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4A58" w:rsidRDefault="008E4A58" w:rsidP="008E4A58">
      <w:pPr>
        <w:pStyle w:val="1"/>
        <w:spacing w:before="0" w:after="0"/>
        <w:jc w:val="right"/>
        <w:rPr>
          <w:rFonts w:ascii="Times New Roman" w:hAnsi="Times New Roman"/>
          <w:b w:val="0"/>
          <w:sz w:val="28"/>
          <w:szCs w:val="28"/>
          <w:lang w:val="kk-KZ"/>
        </w:rPr>
      </w:pPr>
      <w:r>
        <w:rPr>
          <w:rFonts w:ascii="Times New Roman" w:hAnsi="Times New Roman"/>
          <w:b w:val="0"/>
          <w:sz w:val="28"/>
          <w:szCs w:val="28"/>
        </w:rPr>
        <w:t>Ф. 7.03-</w:t>
      </w:r>
      <w:r>
        <w:rPr>
          <w:rFonts w:ascii="Times New Roman" w:hAnsi="Times New Roman"/>
          <w:b w:val="0"/>
          <w:sz w:val="28"/>
          <w:szCs w:val="28"/>
          <w:lang w:val="kk-KZ"/>
        </w:rPr>
        <w:t>20</w:t>
      </w:r>
    </w:p>
    <w:p w:rsidR="008E4A58" w:rsidRDefault="008E4A58" w:rsidP="008E4A58">
      <w:pPr>
        <w:jc w:val="both"/>
        <w:rPr>
          <w:i/>
          <w:sz w:val="28"/>
          <w:szCs w:val="28"/>
        </w:rPr>
      </w:pPr>
    </w:p>
    <w:p w:rsidR="008E4A58" w:rsidRDefault="008E4A58" w:rsidP="008E4A58">
      <w:pPr>
        <w:jc w:val="both"/>
        <w:rPr>
          <w:sz w:val="28"/>
          <w:szCs w:val="28"/>
        </w:rPr>
      </w:pPr>
    </w:p>
    <w:p w:rsidR="008E4A58" w:rsidRDefault="008E4A58" w:rsidP="008E4A58">
      <w:pPr>
        <w:jc w:val="both"/>
        <w:rPr>
          <w:i/>
          <w:sz w:val="28"/>
          <w:szCs w:val="28"/>
        </w:rPr>
      </w:pPr>
    </w:p>
    <w:p w:rsidR="008E4A58" w:rsidRDefault="008E4A58" w:rsidP="008E4A58">
      <w:pPr>
        <w:jc w:val="both"/>
        <w:rPr>
          <w:i/>
          <w:sz w:val="28"/>
          <w:szCs w:val="28"/>
        </w:rPr>
      </w:pPr>
    </w:p>
    <w:p w:rsidR="008E4A58" w:rsidRDefault="008E4A58" w:rsidP="008E4A58">
      <w:pPr>
        <w:jc w:val="both"/>
        <w:rPr>
          <w:i/>
          <w:sz w:val="28"/>
          <w:szCs w:val="28"/>
        </w:rPr>
      </w:pPr>
    </w:p>
    <w:p w:rsidR="008E4A58" w:rsidRDefault="008E4A58" w:rsidP="008E4A58">
      <w:pPr>
        <w:jc w:val="both"/>
        <w:rPr>
          <w:i/>
          <w:sz w:val="28"/>
          <w:szCs w:val="28"/>
        </w:rPr>
      </w:pPr>
    </w:p>
    <w:p w:rsidR="008E4A58" w:rsidRDefault="008E4A58" w:rsidP="008E4A58">
      <w:pPr>
        <w:jc w:val="both"/>
        <w:rPr>
          <w:i/>
          <w:sz w:val="28"/>
          <w:szCs w:val="28"/>
        </w:rPr>
      </w:pPr>
    </w:p>
    <w:p w:rsidR="008E4A58" w:rsidRDefault="008E4A58" w:rsidP="008E4A58">
      <w:pPr>
        <w:jc w:val="both"/>
        <w:rPr>
          <w:sz w:val="28"/>
          <w:szCs w:val="28"/>
          <w:lang w:eastAsia="ko-KR"/>
        </w:rPr>
      </w:pPr>
    </w:p>
    <w:p w:rsidR="008E4A58" w:rsidRDefault="008E4A58" w:rsidP="008E4A58">
      <w:pPr>
        <w:jc w:val="center"/>
        <w:rPr>
          <w:caps/>
          <w:sz w:val="28"/>
          <w:szCs w:val="28"/>
          <w:lang w:eastAsia="ko-KR"/>
        </w:rPr>
      </w:pPr>
      <w:r>
        <w:rPr>
          <w:caps/>
          <w:sz w:val="28"/>
          <w:szCs w:val="28"/>
          <w:lang w:val="kk-KZ" w:eastAsia="ko-KR"/>
        </w:rPr>
        <w:t>корабаева к.з., Сахметова г.е.</w:t>
      </w:r>
      <w:r w:rsidR="001C7383">
        <w:rPr>
          <w:caps/>
          <w:sz w:val="28"/>
          <w:szCs w:val="28"/>
          <w:lang w:val="kk-KZ" w:eastAsia="ko-KR"/>
        </w:rPr>
        <w:t>, Суворов А.С.</w:t>
      </w:r>
    </w:p>
    <w:p w:rsidR="008E4A58" w:rsidRDefault="008E4A58" w:rsidP="008E4A58">
      <w:pPr>
        <w:jc w:val="both"/>
        <w:rPr>
          <w:caps/>
          <w:sz w:val="28"/>
          <w:szCs w:val="28"/>
          <w:lang w:eastAsia="ko-KR"/>
        </w:rPr>
      </w:pPr>
    </w:p>
    <w:p w:rsidR="008E4A58" w:rsidRDefault="008E4A58" w:rsidP="008E4A58">
      <w:pPr>
        <w:jc w:val="both"/>
        <w:rPr>
          <w:caps/>
          <w:sz w:val="28"/>
          <w:szCs w:val="28"/>
          <w:lang w:val="kk-KZ" w:eastAsia="ko-KR"/>
        </w:rPr>
      </w:pPr>
    </w:p>
    <w:p w:rsidR="008E4A58" w:rsidRDefault="008E4A58" w:rsidP="008E4A58">
      <w:pPr>
        <w:jc w:val="both"/>
        <w:rPr>
          <w:caps/>
          <w:sz w:val="28"/>
          <w:szCs w:val="28"/>
          <w:lang w:val="kk-KZ" w:eastAsia="ko-KR"/>
        </w:rPr>
      </w:pPr>
    </w:p>
    <w:p w:rsidR="008E4A58" w:rsidRDefault="008E4A58" w:rsidP="008E4A58">
      <w:pPr>
        <w:jc w:val="both"/>
        <w:rPr>
          <w:caps/>
          <w:sz w:val="28"/>
          <w:szCs w:val="28"/>
          <w:lang w:val="kk-KZ" w:eastAsia="ko-KR"/>
        </w:rPr>
      </w:pPr>
    </w:p>
    <w:p w:rsidR="008E4A58" w:rsidRDefault="008E4A58" w:rsidP="008E4A58">
      <w:pPr>
        <w:jc w:val="both"/>
        <w:rPr>
          <w:caps/>
          <w:sz w:val="28"/>
          <w:szCs w:val="28"/>
          <w:lang w:val="kk-KZ" w:eastAsia="ko-KR"/>
        </w:rPr>
      </w:pPr>
    </w:p>
    <w:p w:rsidR="008E4A58" w:rsidRDefault="008E4A58" w:rsidP="008E4A58">
      <w:pPr>
        <w:jc w:val="both"/>
        <w:rPr>
          <w:caps/>
          <w:sz w:val="28"/>
          <w:szCs w:val="28"/>
          <w:lang w:eastAsia="ko-KR"/>
        </w:rPr>
      </w:pPr>
    </w:p>
    <w:p w:rsidR="008E4A58" w:rsidRDefault="008E4A58" w:rsidP="008E4A58">
      <w:pPr>
        <w:jc w:val="center"/>
        <w:rPr>
          <w:b/>
          <w:caps/>
          <w:sz w:val="28"/>
          <w:szCs w:val="28"/>
          <w:lang w:eastAsia="ko-KR"/>
        </w:rPr>
      </w:pPr>
      <w:r>
        <w:rPr>
          <w:b/>
          <w:caps/>
          <w:sz w:val="28"/>
          <w:szCs w:val="28"/>
          <w:lang w:val="kk-KZ" w:eastAsia="ko-KR"/>
        </w:rPr>
        <w:t>автоматтандырылған электр  жетектің теориясы</w:t>
      </w:r>
    </w:p>
    <w:p w:rsidR="008E4A58" w:rsidRDefault="008E4A58" w:rsidP="008E4A58">
      <w:pPr>
        <w:jc w:val="both"/>
        <w:rPr>
          <w:b/>
          <w:caps/>
          <w:sz w:val="28"/>
          <w:szCs w:val="28"/>
          <w:lang w:eastAsia="ko-KR"/>
        </w:rPr>
      </w:pPr>
    </w:p>
    <w:p w:rsidR="008E4A58" w:rsidRDefault="008E4A58" w:rsidP="008E4A58">
      <w:pPr>
        <w:jc w:val="both"/>
        <w:rPr>
          <w:b/>
          <w:caps/>
          <w:sz w:val="28"/>
          <w:szCs w:val="28"/>
          <w:lang w:eastAsia="ko-KR"/>
        </w:rPr>
      </w:pPr>
    </w:p>
    <w:p w:rsidR="008E4A58" w:rsidRDefault="008E4A58" w:rsidP="008E4A58">
      <w:pPr>
        <w:jc w:val="center"/>
        <w:rPr>
          <w:b/>
          <w:caps/>
          <w:sz w:val="28"/>
          <w:szCs w:val="28"/>
          <w:lang w:eastAsia="ko-KR"/>
        </w:rPr>
      </w:pPr>
      <w:r>
        <w:rPr>
          <w:b/>
          <w:caps/>
          <w:sz w:val="28"/>
          <w:szCs w:val="28"/>
          <w:lang w:val="kk-KZ" w:eastAsia="ko-KR"/>
        </w:rPr>
        <w:t>Оқу құралы</w:t>
      </w:r>
    </w:p>
    <w:p w:rsidR="008E4A58" w:rsidRDefault="008E4A58" w:rsidP="008E4A58">
      <w:pPr>
        <w:jc w:val="both"/>
        <w:rPr>
          <w:b/>
          <w:caps/>
          <w:sz w:val="28"/>
          <w:szCs w:val="28"/>
          <w:lang w:eastAsia="ko-KR"/>
        </w:rPr>
      </w:pPr>
    </w:p>
    <w:p w:rsidR="008E4A58" w:rsidRDefault="008E4A58" w:rsidP="008E4A58">
      <w:pPr>
        <w:jc w:val="both"/>
        <w:rPr>
          <w:b/>
          <w:caps/>
          <w:sz w:val="28"/>
          <w:szCs w:val="28"/>
          <w:lang w:eastAsia="ko-KR"/>
        </w:rPr>
      </w:pPr>
    </w:p>
    <w:p w:rsidR="008E4A58" w:rsidRDefault="008E4A58" w:rsidP="008E4A58">
      <w:pPr>
        <w:jc w:val="both"/>
        <w:rPr>
          <w:b/>
          <w:caps/>
          <w:sz w:val="28"/>
          <w:szCs w:val="28"/>
          <w:lang w:eastAsia="ko-KR"/>
        </w:rPr>
      </w:pPr>
    </w:p>
    <w:p w:rsidR="008E4A58" w:rsidRDefault="008E4A58" w:rsidP="008E4A58">
      <w:pPr>
        <w:jc w:val="both"/>
        <w:rPr>
          <w:b/>
          <w:caps/>
          <w:sz w:val="28"/>
          <w:szCs w:val="28"/>
          <w:lang w:eastAsia="ko-KR"/>
        </w:rPr>
      </w:pPr>
    </w:p>
    <w:p w:rsidR="008E4A58" w:rsidRDefault="008E4A58" w:rsidP="008E4A58">
      <w:pPr>
        <w:jc w:val="both"/>
        <w:rPr>
          <w:b/>
          <w:caps/>
          <w:sz w:val="28"/>
          <w:szCs w:val="28"/>
          <w:lang w:eastAsia="ko-KR"/>
        </w:rPr>
      </w:pPr>
    </w:p>
    <w:p w:rsidR="008E4A58" w:rsidRDefault="008E4A58" w:rsidP="008E4A58">
      <w:pPr>
        <w:jc w:val="both"/>
        <w:rPr>
          <w:b/>
          <w:caps/>
          <w:sz w:val="28"/>
          <w:szCs w:val="28"/>
          <w:lang w:eastAsia="ko-KR"/>
        </w:rPr>
      </w:pPr>
    </w:p>
    <w:p w:rsidR="008E4A58" w:rsidRDefault="008E4A58" w:rsidP="008E4A58">
      <w:pPr>
        <w:jc w:val="both"/>
        <w:rPr>
          <w:b/>
          <w:caps/>
          <w:sz w:val="28"/>
          <w:szCs w:val="28"/>
          <w:lang w:val="kk-KZ" w:eastAsia="ko-KR"/>
        </w:rPr>
      </w:pPr>
    </w:p>
    <w:p w:rsidR="008E4A58" w:rsidRDefault="008E4A58" w:rsidP="008E4A58">
      <w:pPr>
        <w:jc w:val="both"/>
        <w:rPr>
          <w:b/>
          <w:caps/>
          <w:sz w:val="28"/>
          <w:szCs w:val="28"/>
          <w:lang w:val="kk-KZ" w:eastAsia="ko-KR"/>
        </w:rPr>
      </w:pPr>
    </w:p>
    <w:p w:rsidR="008E4A58" w:rsidRDefault="008E4A58" w:rsidP="008E4A58">
      <w:pPr>
        <w:jc w:val="both"/>
        <w:rPr>
          <w:b/>
          <w:caps/>
          <w:sz w:val="28"/>
          <w:szCs w:val="28"/>
          <w:lang w:val="kk-KZ" w:eastAsia="ko-KR"/>
        </w:rPr>
      </w:pPr>
    </w:p>
    <w:p w:rsidR="008E4A58" w:rsidRDefault="008E4A58" w:rsidP="008E4A58">
      <w:pPr>
        <w:jc w:val="both"/>
        <w:rPr>
          <w:b/>
          <w:caps/>
          <w:sz w:val="28"/>
          <w:szCs w:val="28"/>
          <w:lang w:val="kk-KZ" w:eastAsia="ko-KR"/>
        </w:rPr>
      </w:pPr>
    </w:p>
    <w:p w:rsidR="008E4A58" w:rsidRDefault="008E4A58" w:rsidP="008E4A58">
      <w:pPr>
        <w:jc w:val="both"/>
        <w:rPr>
          <w:b/>
          <w:caps/>
          <w:sz w:val="28"/>
          <w:szCs w:val="28"/>
          <w:lang w:val="kk-KZ" w:eastAsia="ko-KR"/>
        </w:rPr>
      </w:pPr>
    </w:p>
    <w:p w:rsidR="008E4A58" w:rsidRDefault="008E4A58" w:rsidP="008E4A58">
      <w:pPr>
        <w:jc w:val="both"/>
        <w:rPr>
          <w:b/>
          <w:caps/>
          <w:sz w:val="28"/>
          <w:szCs w:val="28"/>
          <w:lang w:val="kk-KZ" w:eastAsia="ko-KR"/>
        </w:rPr>
      </w:pPr>
    </w:p>
    <w:p w:rsidR="008E4A58" w:rsidRDefault="008E4A58" w:rsidP="008E4A58">
      <w:pPr>
        <w:jc w:val="both"/>
        <w:rPr>
          <w:b/>
          <w:caps/>
          <w:sz w:val="28"/>
          <w:szCs w:val="28"/>
          <w:lang w:val="kk-KZ" w:eastAsia="ko-KR"/>
        </w:rPr>
      </w:pPr>
    </w:p>
    <w:p w:rsidR="008E4A58" w:rsidRDefault="008E4A58" w:rsidP="008E4A58">
      <w:pPr>
        <w:jc w:val="both"/>
        <w:rPr>
          <w:b/>
          <w:caps/>
          <w:sz w:val="28"/>
          <w:szCs w:val="28"/>
          <w:lang w:val="kk-KZ" w:eastAsia="ko-KR"/>
        </w:rPr>
      </w:pPr>
    </w:p>
    <w:p w:rsidR="008E4A58" w:rsidRDefault="008E4A58" w:rsidP="008E4A58">
      <w:pPr>
        <w:jc w:val="both"/>
        <w:rPr>
          <w:b/>
          <w:caps/>
          <w:sz w:val="28"/>
          <w:szCs w:val="28"/>
          <w:lang w:val="kk-KZ" w:eastAsia="ko-KR"/>
        </w:rPr>
      </w:pPr>
    </w:p>
    <w:p w:rsidR="008E4A58" w:rsidRDefault="008E4A58" w:rsidP="008E4A58">
      <w:pPr>
        <w:jc w:val="both"/>
        <w:rPr>
          <w:b/>
          <w:caps/>
          <w:sz w:val="28"/>
          <w:szCs w:val="28"/>
          <w:lang w:val="kk-KZ" w:eastAsia="ko-KR"/>
        </w:rPr>
      </w:pPr>
    </w:p>
    <w:p w:rsidR="008E4A58" w:rsidRDefault="008E4A58" w:rsidP="008E4A58">
      <w:pPr>
        <w:jc w:val="both"/>
        <w:rPr>
          <w:b/>
          <w:caps/>
          <w:sz w:val="28"/>
          <w:szCs w:val="28"/>
          <w:lang w:val="kk-KZ" w:eastAsia="ko-KR"/>
        </w:rPr>
      </w:pPr>
    </w:p>
    <w:p w:rsidR="008E4A58" w:rsidRDefault="008E4A58" w:rsidP="008E4A58">
      <w:pPr>
        <w:jc w:val="both"/>
        <w:rPr>
          <w:b/>
          <w:caps/>
          <w:sz w:val="28"/>
          <w:szCs w:val="28"/>
          <w:lang w:eastAsia="ko-KR"/>
        </w:rPr>
      </w:pPr>
    </w:p>
    <w:p w:rsidR="008E4A58" w:rsidRDefault="008E4A58" w:rsidP="008E4A58">
      <w:pPr>
        <w:jc w:val="both"/>
        <w:rPr>
          <w:b/>
          <w:caps/>
          <w:sz w:val="28"/>
          <w:szCs w:val="28"/>
          <w:lang w:eastAsia="ko-KR"/>
        </w:rPr>
      </w:pPr>
    </w:p>
    <w:p w:rsidR="008E4A58" w:rsidRDefault="008E4A58" w:rsidP="008E4A58">
      <w:pPr>
        <w:jc w:val="both"/>
        <w:rPr>
          <w:b/>
          <w:caps/>
          <w:sz w:val="28"/>
          <w:szCs w:val="28"/>
          <w:lang w:eastAsia="ko-KR"/>
        </w:rPr>
      </w:pPr>
    </w:p>
    <w:p w:rsidR="008E4A58" w:rsidRDefault="008E4A58" w:rsidP="008E4A58">
      <w:pPr>
        <w:jc w:val="both"/>
        <w:rPr>
          <w:b/>
          <w:caps/>
          <w:sz w:val="28"/>
          <w:szCs w:val="28"/>
          <w:lang w:val="kk-KZ" w:eastAsia="ko-KR"/>
        </w:rPr>
      </w:pPr>
    </w:p>
    <w:p w:rsidR="008E4A58" w:rsidRDefault="008E4A58" w:rsidP="008E4A58">
      <w:pPr>
        <w:jc w:val="both"/>
        <w:rPr>
          <w:b/>
          <w:caps/>
          <w:sz w:val="28"/>
          <w:szCs w:val="28"/>
          <w:lang w:val="kk-KZ" w:eastAsia="ko-KR"/>
        </w:rPr>
      </w:pPr>
    </w:p>
    <w:p w:rsidR="008E4A58" w:rsidRDefault="008E4A58" w:rsidP="008E4A58">
      <w:pPr>
        <w:jc w:val="both"/>
        <w:rPr>
          <w:b/>
          <w:caps/>
          <w:sz w:val="28"/>
          <w:szCs w:val="28"/>
          <w:lang w:val="kk-KZ" w:eastAsia="ko-KR"/>
        </w:rPr>
      </w:pPr>
    </w:p>
    <w:p w:rsidR="008E4A58" w:rsidRDefault="008E4A58" w:rsidP="008E4A58">
      <w:pPr>
        <w:jc w:val="center"/>
        <w:rPr>
          <w:sz w:val="28"/>
          <w:szCs w:val="28"/>
        </w:rPr>
      </w:pPr>
      <w:r>
        <w:rPr>
          <w:sz w:val="28"/>
          <w:szCs w:val="28"/>
          <w:lang w:val="kk-KZ"/>
        </w:rPr>
        <w:t>Шымкент</w:t>
      </w:r>
      <w:r>
        <w:rPr>
          <w:sz w:val="28"/>
          <w:szCs w:val="28"/>
        </w:rPr>
        <w:t xml:space="preserve">, </w:t>
      </w:r>
      <w:r>
        <w:rPr>
          <w:sz w:val="28"/>
          <w:szCs w:val="28"/>
          <w:lang w:val="kk-KZ"/>
        </w:rPr>
        <w:t>2020</w:t>
      </w: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8E4A58" w:rsidRDefault="008E4A58" w:rsidP="008E4A58">
      <w:pPr>
        <w:jc w:val="both"/>
        <w:rPr>
          <w:sz w:val="28"/>
          <w:szCs w:val="28"/>
        </w:rPr>
      </w:pPr>
    </w:p>
    <w:p w:rsidR="003D792F" w:rsidRDefault="003D792F" w:rsidP="003D792F">
      <w:pPr>
        <w:jc w:val="center"/>
        <w:rPr>
          <w:caps/>
          <w:sz w:val="28"/>
          <w:szCs w:val="28"/>
          <w:lang w:eastAsia="ko-KR"/>
        </w:rPr>
      </w:pPr>
      <w:r>
        <w:rPr>
          <w:caps/>
          <w:sz w:val="28"/>
          <w:szCs w:val="28"/>
          <w:lang w:val="kk-KZ" w:eastAsia="ko-KR"/>
        </w:rPr>
        <w:lastRenderedPageBreak/>
        <w:t>қазақстан республикасы білім және ғылым министрлігі</w:t>
      </w:r>
    </w:p>
    <w:p w:rsidR="003D792F" w:rsidRDefault="003D792F" w:rsidP="003D792F">
      <w:pPr>
        <w:jc w:val="both"/>
        <w:rPr>
          <w:caps/>
          <w:sz w:val="28"/>
          <w:szCs w:val="28"/>
          <w:lang w:eastAsia="ko-KR"/>
        </w:rPr>
      </w:pPr>
    </w:p>
    <w:p w:rsidR="003D792F" w:rsidRDefault="003D792F" w:rsidP="003D792F">
      <w:pPr>
        <w:jc w:val="center"/>
        <w:rPr>
          <w:rFonts w:ascii="Times New Roman KK EK" w:hAnsi="Times New Roman KK EK"/>
          <w:sz w:val="28"/>
          <w:szCs w:val="20"/>
          <w:lang w:val="kk-KZ"/>
        </w:rPr>
      </w:pPr>
      <w:r>
        <w:rPr>
          <w:rFonts w:ascii="Times New Roman KK EK" w:hAnsi="Times New Roman KK EK"/>
          <w:sz w:val="28"/>
          <w:lang w:val="kk-KZ"/>
        </w:rPr>
        <w:t>М.ӘУЕЗОВ АТЫНДАҒЫ ОҢТҮСТІК ҚАЗАҚСТАН МЕМЛЕКЕТТІК УНИВЕРСИТЕТІ</w:t>
      </w:r>
    </w:p>
    <w:p w:rsidR="003D792F" w:rsidRDefault="003D792F" w:rsidP="003D792F">
      <w:pPr>
        <w:jc w:val="both"/>
        <w:rPr>
          <w:caps/>
          <w:sz w:val="28"/>
          <w:szCs w:val="28"/>
          <w:lang w:val="kk-KZ" w:eastAsia="ko-KR"/>
        </w:rPr>
      </w:pPr>
    </w:p>
    <w:p w:rsidR="003D792F" w:rsidRDefault="003D792F" w:rsidP="003D792F">
      <w:pPr>
        <w:jc w:val="both"/>
        <w:rPr>
          <w:caps/>
          <w:sz w:val="28"/>
          <w:szCs w:val="28"/>
          <w:lang w:val="kk-KZ" w:eastAsia="ko-KR"/>
        </w:rPr>
      </w:pPr>
    </w:p>
    <w:p w:rsidR="003D792F" w:rsidRDefault="003D792F" w:rsidP="003D792F">
      <w:pPr>
        <w:jc w:val="both"/>
        <w:rPr>
          <w:caps/>
          <w:sz w:val="28"/>
          <w:szCs w:val="28"/>
          <w:lang w:val="kk-KZ" w:eastAsia="ko-KR"/>
        </w:rPr>
      </w:pPr>
    </w:p>
    <w:p w:rsidR="003D792F" w:rsidRDefault="003D792F" w:rsidP="003D792F">
      <w:pPr>
        <w:jc w:val="both"/>
        <w:rPr>
          <w:caps/>
          <w:sz w:val="28"/>
          <w:szCs w:val="28"/>
          <w:lang w:val="kk-KZ" w:eastAsia="ko-KR"/>
        </w:rPr>
      </w:pPr>
    </w:p>
    <w:p w:rsidR="003D792F" w:rsidRDefault="003D792F" w:rsidP="003D792F">
      <w:pPr>
        <w:jc w:val="center"/>
        <w:rPr>
          <w:caps/>
          <w:sz w:val="28"/>
          <w:szCs w:val="28"/>
          <w:u w:val="single"/>
          <w:lang w:eastAsia="ko-KR"/>
        </w:rPr>
      </w:pPr>
      <w:r>
        <w:rPr>
          <w:sz w:val="28"/>
          <w:szCs w:val="28"/>
          <w:u w:val="single"/>
          <w:lang w:val="kk-KZ" w:eastAsia="ko-KR"/>
        </w:rPr>
        <w:t>Корабаева К.З., Сахметова Г.Е.</w:t>
      </w:r>
      <w:r w:rsidR="001C7383">
        <w:rPr>
          <w:sz w:val="28"/>
          <w:szCs w:val="28"/>
          <w:u w:val="single"/>
          <w:lang w:val="kk-KZ" w:eastAsia="ko-KR"/>
        </w:rPr>
        <w:t>, Суворов А.С.</w:t>
      </w:r>
    </w:p>
    <w:p w:rsidR="003D792F" w:rsidRDefault="003D792F" w:rsidP="003D792F">
      <w:pPr>
        <w:jc w:val="both"/>
        <w:rPr>
          <w:sz w:val="28"/>
          <w:szCs w:val="28"/>
          <w:lang w:eastAsia="ko-KR"/>
        </w:rPr>
      </w:pPr>
    </w:p>
    <w:p w:rsidR="003D792F" w:rsidRDefault="003D792F" w:rsidP="003D792F">
      <w:pPr>
        <w:jc w:val="both"/>
        <w:rPr>
          <w:sz w:val="28"/>
          <w:szCs w:val="28"/>
          <w:lang w:eastAsia="ko-KR"/>
        </w:rPr>
      </w:pPr>
    </w:p>
    <w:p w:rsidR="003D792F" w:rsidRDefault="003D792F" w:rsidP="003D792F">
      <w:pPr>
        <w:jc w:val="both"/>
        <w:rPr>
          <w:sz w:val="28"/>
          <w:szCs w:val="28"/>
          <w:lang w:eastAsia="ko-KR"/>
        </w:rPr>
      </w:pPr>
    </w:p>
    <w:p w:rsidR="003D792F" w:rsidRDefault="003D792F" w:rsidP="003D792F">
      <w:pPr>
        <w:jc w:val="both"/>
        <w:rPr>
          <w:sz w:val="28"/>
          <w:szCs w:val="28"/>
          <w:lang w:eastAsia="ko-KR"/>
        </w:rPr>
      </w:pPr>
    </w:p>
    <w:p w:rsidR="003D792F" w:rsidRDefault="003D792F" w:rsidP="003D792F">
      <w:pPr>
        <w:jc w:val="both"/>
        <w:rPr>
          <w:sz w:val="28"/>
          <w:szCs w:val="28"/>
          <w:lang w:eastAsia="ko-KR"/>
        </w:rPr>
      </w:pPr>
    </w:p>
    <w:p w:rsidR="003D792F" w:rsidRDefault="003D792F" w:rsidP="003D792F">
      <w:pPr>
        <w:jc w:val="center"/>
        <w:rPr>
          <w:b/>
          <w:caps/>
          <w:sz w:val="28"/>
          <w:szCs w:val="28"/>
          <w:lang w:val="kk-KZ" w:eastAsia="ko-KR"/>
        </w:rPr>
      </w:pPr>
      <w:r>
        <w:rPr>
          <w:b/>
          <w:caps/>
          <w:sz w:val="28"/>
          <w:szCs w:val="28"/>
          <w:lang w:val="kk-KZ" w:eastAsia="ko-KR"/>
        </w:rPr>
        <w:t>автоматтандырылған электр  жетектің теориясы</w:t>
      </w:r>
    </w:p>
    <w:p w:rsidR="003D792F" w:rsidRDefault="003D792F" w:rsidP="003D792F">
      <w:pPr>
        <w:jc w:val="both"/>
        <w:rPr>
          <w:b/>
          <w:sz w:val="28"/>
          <w:szCs w:val="28"/>
          <w:lang w:eastAsia="ko-KR"/>
        </w:rPr>
      </w:pPr>
    </w:p>
    <w:p w:rsidR="003D792F" w:rsidRDefault="003D792F" w:rsidP="003D792F">
      <w:pPr>
        <w:jc w:val="both"/>
        <w:rPr>
          <w:b/>
          <w:sz w:val="28"/>
          <w:szCs w:val="28"/>
          <w:lang w:eastAsia="ko-KR"/>
        </w:rPr>
      </w:pPr>
    </w:p>
    <w:p w:rsidR="003D792F" w:rsidRDefault="003D792F" w:rsidP="003D792F">
      <w:pPr>
        <w:jc w:val="both"/>
        <w:rPr>
          <w:b/>
          <w:sz w:val="28"/>
          <w:szCs w:val="28"/>
          <w:lang w:eastAsia="ko-KR"/>
        </w:rPr>
      </w:pPr>
    </w:p>
    <w:p w:rsidR="003D792F" w:rsidRDefault="003D792F" w:rsidP="003D792F">
      <w:pPr>
        <w:jc w:val="both"/>
        <w:rPr>
          <w:b/>
          <w:sz w:val="28"/>
          <w:szCs w:val="28"/>
          <w:lang w:eastAsia="ko-KR"/>
        </w:rPr>
      </w:pPr>
    </w:p>
    <w:p w:rsidR="003D792F" w:rsidRDefault="00E42417" w:rsidP="003D792F">
      <w:pPr>
        <w:jc w:val="center"/>
        <w:rPr>
          <w:sz w:val="28"/>
          <w:szCs w:val="28"/>
        </w:rPr>
      </w:pPr>
      <w:r w:rsidRPr="00E42417">
        <w:rPr>
          <w:sz w:val="28"/>
          <w:szCs w:val="28"/>
          <w:lang w:val="kk-KZ"/>
        </w:rPr>
        <w:t>6В07150</w:t>
      </w:r>
      <w:r w:rsidR="003D792F" w:rsidRPr="00E42417">
        <w:rPr>
          <w:sz w:val="28"/>
          <w:szCs w:val="28"/>
          <w:lang w:val="kk-KZ"/>
        </w:rPr>
        <w:t xml:space="preserve"> Электр</w:t>
      </w:r>
      <w:r w:rsidRPr="00E42417">
        <w:rPr>
          <w:sz w:val="28"/>
          <w:szCs w:val="28"/>
          <w:lang w:val="kk-KZ"/>
        </w:rPr>
        <w:t xml:space="preserve">энергетика білім беру бағдарламасының </w:t>
      </w:r>
      <w:r w:rsidR="003D792F">
        <w:rPr>
          <w:sz w:val="28"/>
          <w:szCs w:val="28"/>
          <w:lang w:val="kk-KZ"/>
        </w:rPr>
        <w:t>білім алушылары үшін</w:t>
      </w:r>
    </w:p>
    <w:p w:rsidR="003D792F" w:rsidRDefault="003D792F" w:rsidP="003D792F">
      <w:pPr>
        <w:jc w:val="both"/>
        <w:rPr>
          <w:sz w:val="28"/>
          <w:szCs w:val="28"/>
          <w:u w:val="single"/>
        </w:rPr>
      </w:pPr>
    </w:p>
    <w:p w:rsidR="003D792F" w:rsidRDefault="003D792F" w:rsidP="003D792F">
      <w:pPr>
        <w:jc w:val="both"/>
        <w:rPr>
          <w:sz w:val="28"/>
          <w:szCs w:val="28"/>
          <w:lang w:val="kk-KZ"/>
        </w:rPr>
      </w:pPr>
    </w:p>
    <w:p w:rsidR="003D792F" w:rsidRDefault="003D792F" w:rsidP="003D792F">
      <w:pPr>
        <w:jc w:val="center"/>
        <w:rPr>
          <w:b/>
          <w:caps/>
          <w:sz w:val="28"/>
          <w:szCs w:val="28"/>
          <w:lang w:val="kk-KZ" w:eastAsia="ko-KR"/>
        </w:rPr>
      </w:pPr>
      <w:r>
        <w:rPr>
          <w:b/>
          <w:caps/>
          <w:sz w:val="28"/>
          <w:szCs w:val="28"/>
          <w:lang w:val="kk-KZ" w:eastAsia="ko-KR"/>
        </w:rPr>
        <w:t>Оқу құралы</w:t>
      </w:r>
    </w:p>
    <w:p w:rsidR="003D792F" w:rsidRDefault="003D792F" w:rsidP="003D792F">
      <w:pPr>
        <w:jc w:val="both"/>
        <w:rPr>
          <w:sz w:val="28"/>
          <w:szCs w:val="28"/>
          <w:lang w:val="kk-KZ"/>
        </w:rPr>
      </w:pPr>
    </w:p>
    <w:p w:rsidR="003D792F" w:rsidRDefault="003D792F" w:rsidP="003D792F">
      <w:pPr>
        <w:jc w:val="both"/>
        <w:rPr>
          <w:sz w:val="28"/>
          <w:szCs w:val="28"/>
          <w:lang w:val="kk-KZ"/>
        </w:rPr>
      </w:pPr>
    </w:p>
    <w:p w:rsidR="003D792F" w:rsidRDefault="003D792F" w:rsidP="003D792F">
      <w:pPr>
        <w:jc w:val="both"/>
        <w:rPr>
          <w:sz w:val="28"/>
          <w:szCs w:val="28"/>
          <w:lang w:val="kk-KZ"/>
        </w:rPr>
      </w:pPr>
    </w:p>
    <w:p w:rsidR="003D792F" w:rsidRDefault="003D792F" w:rsidP="003D792F">
      <w:pPr>
        <w:jc w:val="both"/>
        <w:rPr>
          <w:sz w:val="28"/>
          <w:szCs w:val="28"/>
          <w:lang w:val="kk-KZ"/>
        </w:rPr>
      </w:pPr>
    </w:p>
    <w:p w:rsidR="003D792F" w:rsidRDefault="003D792F" w:rsidP="003D792F">
      <w:pPr>
        <w:jc w:val="both"/>
        <w:rPr>
          <w:sz w:val="28"/>
          <w:szCs w:val="28"/>
          <w:lang w:val="kk-KZ"/>
        </w:rPr>
      </w:pPr>
    </w:p>
    <w:p w:rsidR="003D792F" w:rsidRDefault="003D792F" w:rsidP="003D792F">
      <w:pPr>
        <w:jc w:val="both"/>
        <w:rPr>
          <w:sz w:val="28"/>
          <w:szCs w:val="28"/>
          <w:lang w:val="kk-KZ"/>
        </w:rPr>
      </w:pPr>
    </w:p>
    <w:p w:rsidR="003D792F" w:rsidRDefault="003D792F" w:rsidP="003D792F">
      <w:pPr>
        <w:jc w:val="both"/>
        <w:rPr>
          <w:sz w:val="28"/>
          <w:szCs w:val="28"/>
          <w:lang w:val="kk-KZ"/>
        </w:rPr>
      </w:pPr>
    </w:p>
    <w:p w:rsidR="003D792F" w:rsidRDefault="003D792F" w:rsidP="003D792F">
      <w:pPr>
        <w:jc w:val="both"/>
        <w:rPr>
          <w:sz w:val="28"/>
          <w:szCs w:val="28"/>
          <w:lang w:val="kk-KZ"/>
        </w:rPr>
      </w:pPr>
    </w:p>
    <w:p w:rsidR="003D792F" w:rsidRDefault="003D792F" w:rsidP="003D792F">
      <w:pPr>
        <w:jc w:val="both"/>
        <w:rPr>
          <w:b/>
          <w:sz w:val="28"/>
          <w:szCs w:val="28"/>
          <w:lang w:val="kk-KZ"/>
        </w:rPr>
      </w:pPr>
    </w:p>
    <w:p w:rsidR="003D792F" w:rsidRDefault="003D792F" w:rsidP="003D792F">
      <w:pPr>
        <w:jc w:val="both"/>
        <w:rPr>
          <w:b/>
          <w:sz w:val="28"/>
          <w:szCs w:val="28"/>
          <w:lang w:val="kk-KZ"/>
        </w:rPr>
      </w:pPr>
    </w:p>
    <w:p w:rsidR="003D792F" w:rsidRDefault="003D792F" w:rsidP="003D792F">
      <w:pPr>
        <w:jc w:val="both"/>
        <w:rPr>
          <w:b/>
          <w:sz w:val="28"/>
          <w:szCs w:val="28"/>
          <w:lang w:val="kk-KZ"/>
        </w:rPr>
      </w:pPr>
    </w:p>
    <w:p w:rsidR="003D792F" w:rsidRDefault="003D792F" w:rsidP="003D792F">
      <w:pPr>
        <w:jc w:val="both"/>
        <w:rPr>
          <w:b/>
          <w:sz w:val="28"/>
          <w:szCs w:val="28"/>
          <w:lang w:val="kk-KZ"/>
        </w:rPr>
      </w:pPr>
    </w:p>
    <w:p w:rsidR="003D792F" w:rsidRDefault="003D792F" w:rsidP="003D792F">
      <w:pPr>
        <w:jc w:val="both"/>
        <w:rPr>
          <w:b/>
          <w:sz w:val="28"/>
          <w:szCs w:val="28"/>
          <w:lang w:val="kk-KZ"/>
        </w:rPr>
      </w:pPr>
    </w:p>
    <w:p w:rsidR="003D792F" w:rsidRDefault="003D792F" w:rsidP="003D792F">
      <w:pPr>
        <w:jc w:val="both"/>
        <w:rPr>
          <w:b/>
          <w:sz w:val="28"/>
          <w:szCs w:val="28"/>
          <w:lang w:val="kk-KZ"/>
        </w:rPr>
      </w:pPr>
    </w:p>
    <w:p w:rsidR="003D792F" w:rsidRDefault="003D792F" w:rsidP="003D792F">
      <w:pPr>
        <w:jc w:val="both"/>
        <w:rPr>
          <w:b/>
          <w:sz w:val="28"/>
          <w:szCs w:val="28"/>
          <w:lang w:val="kk-KZ"/>
        </w:rPr>
      </w:pPr>
    </w:p>
    <w:p w:rsidR="003D792F" w:rsidRDefault="003D792F" w:rsidP="003D792F">
      <w:pPr>
        <w:jc w:val="both"/>
        <w:rPr>
          <w:b/>
          <w:sz w:val="28"/>
          <w:szCs w:val="28"/>
          <w:lang w:val="kk-KZ"/>
        </w:rPr>
      </w:pPr>
    </w:p>
    <w:p w:rsidR="003D792F" w:rsidRDefault="003D792F" w:rsidP="003D792F">
      <w:pPr>
        <w:jc w:val="both"/>
        <w:rPr>
          <w:b/>
          <w:sz w:val="28"/>
          <w:szCs w:val="28"/>
          <w:lang w:val="kk-KZ"/>
        </w:rPr>
      </w:pPr>
    </w:p>
    <w:p w:rsidR="003D792F" w:rsidRDefault="003D792F" w:rsidP="003D792F">
      <w:pPr>
        <w:jc w:val="both"/>
        <w:rPr>
          <w:b/>
          <w:sz w:val="28"/>
          <w:szCs w:val="28"/>
          <w:lang w:val="kk-KZ"/>
        </w:rPr>
      </w:pPr>
    </w:p>
    <w:p w:rsidR="003D792F" w:rsidRDefault="003D792F" w:rsidP="003D792F">
      <w:pPr>
        <w:jc w:val="both"/>
        <w:rPr>
          <w:b/>
          <w:sz w:val="28"/>
          <w:szCs w:val="28"/>
          <w:lang w:val="kk-KZ"/>
        </w:rPr>
      </w:pPr>
    </w:p>
    <w:p w:rsidR="003D792F" w:rsidRDefault="003D792F" w:rsidP="003D792F">
      <w:pPr>
        <w:jc w:val="both"/>
        <w:rPr>
          <w:b/>
          <w:sz w:val="28"/>
          <w:szCs w:val="28"/>
          <w:lang w:val="kk-KZ"/>
        </w:rPr>
      </w:pPr>
    </w:p>
    <w:p w:rsidR="003D792F" w:rsidRDefault="003D792F" w:rsidP="003D792F">
      <w:pPr>
        <w:jc w:val="center"/>
        <w:rPr>
          <w:b/>
          <w:sz w:val="28"/>
          <w:szCs w:val="28"/>
          <w:lang w:val="kk-KZ"/>
        </w:rPr>
      </w:pPr>
      <w:r>
        <w:rPr>
          <w:b/>
          <w:sz w:val="28"/>
          <w:szCs w:val="28"/>
          <w:lang w:val="kk-KZ"/>
        </w:rPr>
        <w:t>Шымкент, 2020</w:t>
      </w:r>
    </w:p>
    <w:p w:rsidR="003D792F" w:rsidRPr="00E42417" w:rsidRDefault="00E42417" w:rsidP="003D792F">
      <w:pPr>
        <w:jc w:val="both"/>
        <w:rPr>
          <w:sz w:val="28"/>
          <w:szCs w:val="28"/>
          <w:lang w:val="kk-KZ"/>
        </w:rPr>
      </w:pPr>
      <w:r w:rsidRPr="00E42417">
        <w:rPr>
          <w:caps/>
          <w:sz w:val="28"/>
          <w:szCs w:val="28"/>
          <w:lang w:val="kk-KZ"/>
        </w:rPr>
        <w:lastRenderedPageBreak/>
        <w:t>ӘОЖ</w:t>
      </w:r>
      <w:r w:rsidR="00382442">
        <w:rPr>
          <w:sz w:val="28"/>
          <w:szCs w:val="28"/>
          <w:lang w:val="kk-KZ"/>
        </w:rPr>
        <w:t xml:space="preserve"> 623.618.3</w:t>
      </w:r>
    </w:p>
    <w:p w:rsidR="003D792F" w:rsidRPr="008752CD" w:rsidRDefault="008752CD" w:rsidP="003D792F">
      <w:pPr>
        <w:jc w:val="both"/>
        <w:rPr>
          <w:sz w:val="28"/>
          <w:szCs w:val="28"/>
          <w:lang w:val="kk-KZ"/>
        </w:rPr>
      </w:pPr>
      <w:r w:rsidRPr="008752CD">
        <w:rPr>
          <w:sz w:val="28"/>
          <w:szCs w:val="28"/>
          <w:lang w:val="kk-KZ"/>
        </w:rPr>
        <w:t>КБЖ</w:t>
      </w:r>
      <w:r w:rsidR="00382442">
        <w:rPr>
          <w:sz w:val="28"/>
          <w:szCs w:val="28"/>
          <w:lang w:val="kk-KZ"/>
        </w:rPr>
        <w:t xml:space="preserve"> 31.2</w:t>
      </w:r>
    </w:p>
    <w:p w:rsidR="003D792F" w:rsidRDefault="003D792F" w:rsidP="003D792F">
      <w:pPr>
        <w:jc w:val="both"/>
        <w:rPr>
          <w:sz w:val="28"/>
          <w:szCs w:val="28"/>
          <w:lang w:val="kk-KZ"/>
        </w:rPr>
      </w:pPr>
    </w:p>
    <w:p w:rsidR="003D792F" w:rsidRPr="00F215E9" w:rsidRDefault="003D792F" w:rsidP="003D792F">
      <w:pPr>
        <w:ind w:firstLine="709"/>
        <w:jc w:val="both"/>
        <w:rPr>
          <w:sz w:val="28"/>
          <w:szCs w:val="28"/>
          <w:lang w:val="kk-KZ"/>
        </w:rPr>
      </w:pPr>
      <w:r w:rsidRPr="00F215E9">
        <w:rPr>
          <w:sz w:val="28"/>
          <w:szCs w:val="28"/>
          <w:lang w:val="kk-KZ"/>
        </w:rPr>
        <w:t>Корабаева К.З., Сахметова Г.Е.</w:t>
      </w:r>
      <w:r w:rsidR="00B4612F">
        <w:rPr>
          <w:sz w:val="28"/>
          <w:szCs w:val="28"/>
          <w:lang w:val="kk-KZ"/>
        </w:rPr>
        <w:t>, Суворов А.С.</w:t>
      </w:r>
      <w:r w:rsidRPr="00F215E9">
        <w:rPr>
          <w:sz w:val="28"/>
          <w:szCs w:val="28"/>
          <w:lang w:val="kk-KZ"/>
        </w:rPr>
        <w:t xml:space="preserve"> А</w:t>
      </w:r>
      <w:r w:rsidRPr="00F215E9">
        <w:rPr>
          <w:sz w:val="28"/>
          <w:szCs w:val="28"/>
          <w:lang w:val="kk-KZ" w:eastAsia="ko-KR"/>
        </w:rPr>
        <w:t>втоматтандырылған электр  жетектің теориясы</w:t>
      </w:r>
      <w:r w:rsidRPr="00F215E9">
        <w:rPr>
          <w:sz w:val="28"/>
          <w:szCs w:val="28"/>
          <w:lang w:val="kk-KZ"/>
        </w:rPr>
        <w:t>. О</w:t>
      </w:r>
      <w:r w:rsidRPr="00F215E9">
        <w:rPr>
          <w:sz w:val="28"/>
          <w:szCs w:val="28"/>
          <w:lang w:val="kk-KZ" w:eastAsia="ko-KR"/>
        </w:rPr>
        <w:t>қу құралы</w:t>
      </w:r>
      <w:r w:rsidRPr="00F215E9">
        <w:rPr>
          <w:sz w:val="28"/>
          <w:szCs w:val="28"/>
          <w:lang w:val="kk-KZ"/>
        </w:rPr>
        <w:t xml:space="preserve">. - Шымкент: М.Әуезов атындағы Оңтүстік Қазақстан мемлекеттік университеті, 2020.- </w:t>
      </w:r>
      <w:r w:rsidRPr="00B4612F">
        <w:rPr>
          <w:sz w:val="28"/>
          <w:szCs w:val="28"/>
          <w:lang w:val="kk-KZ"/>
        </w:rPr>
        <w:t>1</w:t>
      </w:r>
      <w:r w:rsidR="00B4612F" w:rsidRPr="00B4612F">
        <w:rPr>
          <w:sz w:val="28"/>
          <w:szCs w:val="28"/>
          <w:lang w:val="kk-KZ"/>
        </w:rPr>
        <w:t>7</w:t>
      </w:r>
      <w:r w:rsidR="00B4612F">
        <w:rPr>
          <w:sz w:val="28"/>
          <w:szCs w:val="28"/>
          <w:lang w:val="kk-KZ"/>
        </w:rPr>
        <w:t xml:space="preserve">0 </w:t>
      </w:r>
      <w:r w:rsidRPr="00F215E9">
        <w:rPr>
          <w:sz w:val="28"/>
          <w:szCs w:val="28"/>
          <w:lang w:val="kk-KZ"/>
        </w:rPr>
        <w:t>б.</w:t>
      </w:r>
    </w:p>
    <w:p w:rsidR="003D792F" w:rsidRPr="00F97C23" w:rsidRDefault="003D792F" w:rsidP="003D792F">
      <w:pPr>
        <w:autoSpaceDE w:val="0"/>
        <w:autoSpaceDN w:val="0"/>
        <w:adjustRightInd w:val="0"/>
        <w:rPr>
          <w:rFonts w:eastAsiaTheme="minorHAnsi"/>
          <w:sz w:val="28"/>
          <w:szCs w:val="28"/>
          <w:lang w:val="kk-KZ" w:eastAsia="en-US"/>
        </w:rPr>
      </w:pPr>
      <w:r w:rsidRPr="00F97C23">
        <w:rPr>
          <w:rFonts w:eastAsiaTheme="minorHAnsi"/>
          <w:sz w:val="28"/>
          <w:szCs w:val="28"/>
          <w:lang w:val="kk-KZ" w:eastAsia="en-US"/>
        </w:rPr>
        <w:t>ISBN ______________</w:t>
      </w:r>
    </w:p>
    <w:p w:rsidR="003D792F" w:rsidRPr="00F215E9" w:rsidRDefault="003D792F" w:rsidP="003D792F">
      <w:pPr>
        <w:ind w:firstLine="709"/>
        <w:jc w:val="both"/>
        <w:rPr>
          <w:sz w:val="28"/>
          <w:szCs w:val="28"/>
          <w:lang w:val="kk-KZ"/>
        </w:rPr>
      </w:pPr>
      <w:r w:rsidRPr="00F97C23">
        <w:rPr>
          <w:rFonts w:eastAsiaTheme="minorHAnsi"/>
          <w:sz w:val="28"/>
          <w:szCs w:val="28"/>
          <w:lang w:val="kk-KZ" w:eastAsia="en-US"/>
        </w:rPr>
        <w:t>(номер</w:t>
      </w:r>
      <w:r>
        <w:rPr>
          <w:rFonts w:eastAsiaTheme="minorHAnsi"/>
          <w:sz w:val="28"/>
          <w:szCs w:val="28"/>
          <w:lang w:val="kk-KZ" w:eastAsia="en-US"/>
        </w:rPr>
        <w:t>і</w:t>
      </w:r>
      <w:r w:rsidRPr="00F97C23">
        <w:rPr>
          <w:rFonts w:eastAsiaTheme="minorHAnsi"/>
          <w:sz w:val="28"/>
          <w:szCs w:val="28"/>
          <w:lang w:val="kk-KZ" w:eastAsia="en-US"/>
        </w:rPr>
        <w:t>)</w:t>
      </w:r>
    </w:p>
    <w:p w:rsidR="003D792F" w:rsidRPr="00F215E9" w:rsidRDefault="003D792F" w:rsidP="003D792F">
      <w:pPr>
        <w:ind w:firstLine="709"/>
        <w:jc w:val="both"/>
        <w:rPr>
          <w:sz w:val="28"/>
          <w:szCs w:val="28"/>
          <w:lang w:val="kk-KZ"/>
        </w:rPr>
      </w:pPr>
    </w:p>
    <w:p w:rsidR="003D792F" w:rsidRPr="00F215E9" w:rsidRDefault="003D792F" w:rsidP="003D792F">
      <w:pPr>
        <w:pStyle w:val="25"/>
        <w:spacing w:after="0" w:line="240" w:lineRule="auto"/>
        <w:ind w:firstLine="709"/>
        <w:jc w:val="both"/>
        <w:rPr>
          <w:sz w:val="28"/>
          <w:szCs w:val="28"/>
          <w:lang w:val="kk-KZ"/>
        </w:rPr>
      </w:pPr>
      <w:r w:rsidRPr="00F215E9">
        <w:rPr>
          <w:sz w:val="28"/>
          <w:szCs w:val="28"/>
          <w:lang w:val="kk-KZ"/>
        </w:rPr>
        <w:t>Оқу құралында «А</w:t>
      </w:r>
      <w:r w:rsidRPr="00F215E9">
        <w:rPr>
          <w:sz w:val="28"/>
          <w:szCs w:val="28"/>
          <w:lang w:val="kk-KZ" w:eastAsia="ko-KR"/>
        </w:rPr>
        <w:t>втоматтандырылған электр  жетектің теориясы</w:t>
      </w:r>
      <w:r w:rsidRPr="00F215E9">
        <w:rPr>
          <w:sz w:val="28"/>
          <w:szCs w:val="28"/>
          <w:lang w:val="kk-KZ"/>
        </w:rPr>
        <w:t xml:space="preserve">» пәні бойынша тұрақты және айнымалы ток электр жетегі басқару нысаны ретінде қарастырылған. Әртүрлі іске қосу – тежеу режимдері кезінде тұрақты ток машинасының якорь мен қоздыру және айнымалы ток машинасының статор мен ротор (немесе индуктор) тізбегіне енгізілетін қосымша элементтердің талдауы және синтезі жүргізілген. </w:t>
      </w:r>
      <w:r w:rsidRPr="00B617F0">
        <w:rPr>
          <w:sz w:val="28"/>
          <w:szCs w:val="28"/>
          <w:lang w:val="kk-KZ"/>
        </w:rPr>
        <w:t>Есептеу мысалдары, өзін өзі</w:t>
      </w:r>
      <w:r w:rsidRPr="00F215E9">
        <w:rPr>
          <w:sz w:val="28"/>
          <w:szCs w:val="28"/>
          <w:lang w:val="kk-KZ"/>
        </w:rPr>
        <w:t>бақылау сұрақтары келтірілген.</w:t>
      </w:r>
    </w:p>
    <w:p w:rsidR="003D792F" w:rsidRPr="00F215E9" w:rsidRDefault="003D792F" w:rsidP="003D792F">
      <w:pPr>
        <w:ind w:firstLine="709"/>
        <w:jc w:val="both"/>
        <w:rPr>
          <w:sz w:val="28"/>
          <w:szCs w:val="28"/>
          <w:lang w:val="kk-KZ"/>
        </w:rPr>
      </w:pPr>
    </w:p>
    <w:p w:rsidR="003D792F" w:rsidRPr="00F215E9" w:rsidRDefault="003D792F" w:rsidP="003D792F">
      <w:pPr>
        <w:ind w:firstLine="709"/>
        <w:jc w:val="both"/>
        <w:rPr>
          <w:sz w:val="28"/>
          <w:szCs w:val="28"/>
          <w:lang w:val="kk-KZ"/>
        </w:rPr>
      </w:pPr>
    </w:p>
    <w:p w:rsidR="003D792F" w:rsidRPr="00F215E9" w:rsidRDefault="003D792F" w:rsidP="003D792F">
      <w:pPr>
        <w:ind w:firstLine="709"/>
        <w:jc w:val="both"/>
        <w:rPr>
          <w:sz w:val="28"/>
          <w:szCs w:val="28"/>
          <w:lang w:val="kk-KZ"/>
        </w:rPr>
      </w:pPr>
    </w:p>
    <w:p w:rsidR="003D792F" w:rsidRPr="00F215E9" w:rsidRDefault="003D792F" w:rsidP="003D792F">
      <w:pPr>
        <w:ind w:firstLine="709"/>
        <w:jc w:val="both"/>
        <w:rPr>
          <w:sz w:val="28"/>
          <w:szCs w:val="28"/>
          <w:u w:val="single"/>
          <w:lang w:val="kk-KZ"/>
        </w:rPr>
      </w:pPr>
      <w:r w:rsidRPr="00F215E9">
        <w:rPr>
          <w:sz w:val="28"/>
          <w:szCs w:val="28"/>
          <w:lang w:val="kk-KZ" w:eastAsia="ko-KR"/>
        </w:rPr>
        <w:t xml:space="preserve">Оқу құралы </w:t>
      </w:r>
      <w:r w:rsidR="00E42417" w:rsidRPr="00E42417">
        <w:rPr>
          <w:sz w:val="28"/>
          <w:szCs w:val="28"/>
          <w:lang w:val="kk-KZ"/>
        </w:rPr>
        <w:t xml:space="preserve">6В07150 Электрэнергетика білім беру бағдарламасының </w:t>
      </w:r>
      <w:r w:rsidRPr="00F215E9">
        <w:rPr>
          <w:sz w:val="28"/>
          <w:szCs w:val="28"/>
          <w:lang w:val="kk-KZ"/>
        </w:rPr>
        <w:t>білім алушыларына арналған</w:t>
      </w:r>
      <w:r w:rsidRPr="00F215E9">
        <w:rPr>
          <w:sz w:val="28"/>
          <w:szCs w:val="28"/>
          <w:lang w:val="kk-KZ" w:eastAsia="ko-KR"/>
        </w:rPr>
        <w:t>.</w:t>
      </w:r>
    </w:p>
    <w:p w:rsidR="003D792F" w:rsidRPr="00F215E9" w:rsidRDefault="003D792F" w:rsidP="003D792F">
      <w:pPr>
        <w:ind w:firstLine="709"/>
        <w:jc w:val="both"/>
        <w:rPr>
          <w:sz w:val="28"/>
          <w:szCs w:val="28"/>
          <w:lang w:val="kk-KZ"/>
        </w:rPr>
      </w:pPr>
    </w:p>
    <w:p w:rsidR="003D792F" w:rsidRPr="00F215E9" w:rsidRDefault="003D792F" w:rsidP="003D792F">
      <w:pPr>
        <w:ind w:firstLine="709"/>
        <w:jc w:val="both"/>
        <w:rPr>
          <w:sz w:val="28"/>
          <w:szCs w:val="28"/>
          <w:lang w:val="kk-KZ"/>
        </w:rPr>
      </w:pPr>
    </w:p>
    <w:p w:rsidR="003D792F" w:rsidRPr="00F215E9" w:rsidRDefault="003D792F" w:rsidP="003D792F">
      <w:pPr>
        <w:ind w:firstLine="709"/>
        <w:jc w:val="both"/>
        <w:rPr>
          <w:sz w:val="28"/>
          <w:szCs w:val="28"/>
          <w:lang w:val="kk-KZ"/>
        </w:rPr>
      </w:pPr>
    </w:p>
    <w:p w:rsidR="001C7383" w:rsidRPr="00565BC3" w:rsidRDefault="003D792F" w:rsidP="001C7383">
      <w:pPr>
        <w:ind w:firstLine="709"/>
        <w:jc w:val="both"/>
        <w:rPr>
          <w:sz w:val="28"/>
          <w:szCs w:val="28"/>
          <w:lang w:val="kk-KZ"/>
        </w:rPr>
      </w:pPr>
      <w:r w:rsidRPr="00F215E9">
        <w:rPr>
          <w:sz w:val="28"/>
          <w:szCs w:val="28"/>
          <w:lang w:val="kk-KZ"/>
        </w:rPr>
        <w:t xml:space="preserve">Пікір білдірушілер: </w:t>
      </w:r>
      <w:r w:rsidR="001C7383">
        <w:rPr>
          <w:sz w:val="28"/>
          <w:szCs w:val="28"/>
          <w:lang w:val="kk-KZ"/>
        </w:rPr>
        <w:t>Ескендиров Ш..З</w:t>
      </w:r>
      <w:r w:rsidR="001C7383" w:rsidRPr="00565BC3">
        <w:rPr>
          <w:sz w:val="28"/>
          <w:szCs w:val="28"/>
          <w:lang w:val="kk-KZ"/>
        </w:rPr>
        <w:t xml:space="preserve">. </w:t>
      </w:r>
      <w:r w:rsidR="001C7383">
        <w:rPr>
          <w:sz w:val="28"/>
          <w:szCs w:val="28"/>
          <w:lang w:val="kk-KZ"/>
        </w:rPr>
        <w:t>– Шымкент университеті, Жаратылыстану кафедрасының профессоры, техника ғыл. докторы</w:t>
      </w:r>
      <w:r w:rsidR="001C7383" w:rsidRPr="00565BC3">
        <w:rPr>
          <w:sz w:val="28"/>
          <w:szCs w:val="28"/>
          <w:lang w:val="kk-KZ"/>
        </w:rPr>
        <w:t xml:space="preserve">; </w:t>
      </w:r>
    </w:p>
    <w:p w:rsidR="001C7383" w:rsidRPr="00793EDA" w:rsidRDefault="001C7383" w:rsidP="001C7383">
      <w:pPr>
        <w:ind w:firstLine="709"/>
        <w:jc w:val="both"/>
        <w:rPr>
          <w:sz w:val="28"/>
          <w:szCs w:val="28"/>
          <w:lang w:val="kk-KZ"/>
        </w:rPr>
      </w:pPr>
      <w:r w:rsidRPr="00793EDA">
        <w:rPr>
          <w:sz w:val="28"/>
          <w:szCs w:val="28"/>
          <w:lang w:val="kk-KZ"/>
        </w:rPr>
        <w:t>Игисинова С. Ж. - Оңтүстік Жарық Транзит ЖШС бас директоры;</w:t>
      </w:r>
    </w:p>
    <w:p w:rsidR="001C7383" w:rsidRPr="00565BC3" w:rsidRDefault="001C7383" w:rsidP="001C7383">
      <w:pPr>
        <w:ind w:firstLine="709"/>
        <w:jc w:val="both"/>
        <w:rPr>
          <w:sz w:val="28"/>
          <w:szCs w:val="28"/>
          <w:lang w:val="kk-KZ"/>
        </w:rPr>
      </w:pPr>
      <w:r w:rsidRPr="00565BC3">
        <w:rPr>
          <w:sz w:val="28"/>
          <w:szCs w:val="28"/>
          <w:lang w:val="kk-KZ"/>
        </w:rPr>
        <w:t xml:space="preserve">Исмаилов С.У. - </w:t>
      </w:r>
      <w:r>
        <w:rPr>
          <w:sz w:val="28"/>
          <w:szCs w:val="28"/>
          <w:lang w:val="kk-KZ"/>
        </w:rPr>
        <w:t xml:space="preserve">Ақпараттық технологиялар орталығының жетекшісі, </w:t>
      </w:r>
      <w:r w:rsidRPr="00565BC3">
        <w:rPr>
          <w:sz w:val="28"/>
          <w:szCs w:val="28"/>
          <w:lang w:val="kk-KZ"/>
        </w:rPr>
        <w:t>т.ғ.к., доцент</w:t>
      </w:r>
      <w:r>
        <w:rPr>
          <w:sz w:val="28"/>
          <w:szCs w:val="28"/>
          <w:lang w:val="kk-KZ"/>
        </w:rPr>
        <w:t>.</w:t>
      </w:r>
    </w:p>
    <w:p w:rsidR="003D792F" w:rsidRDefault="003D792F" w:rsidP="001C7383">
      <w:pPr>
        <w:ind w:firstLine="709"/>
        <w:jc w:val="both"/>
        <w:rPr>
          <w:sz w:val="28"/>
          <w:szCs w:val="28"/>
          <w:lang w:val="kk-KZ"/>
        </w:rPr>
      </w:pPr>
    </w:p>
    <w:p w:rsidR="001C7383" w:rsidRDefault="001C7383" w:rsidP="001C7383">
      <w:pPr>
        <w:ind w:firstLine="709"/>
        <w:jc w:val="both"/>
        <w:rPr>
          <w:sz w:val="28"/>
          <w:szCs w:val="28"/>
          <w:lang w:val="kk-KZ"/>
        </w:rPr>
      </w:pPr>
    </w:p>
    <w:p w:rsidR="001C7383" w:rsidRPr="001C7383" w:rsidRDefault="001C7383" w:rsidP="001C7383">
      <w:pPr>
        <w:ind w:firstLine="709"/>
        <w:jc w:val="both"/>
        <w:rPr>
          <w:sz w:val="28"/>
          <w:szCs w:val="28"/>
          <w:lang w:val="kk-KZ"/>
        </w:rPr>
      </w:pPr>
    </w:p>
    <w:p w:rsidR="003D792F" w:rsidRDefault="003D792F" w:rsidP="003D792F">
      <w:pPr>
        <w:ind w:firstLine="709"/>
        <w:jc w:val="both"/>
        <w:rPr>
          <w:sz w:val="28"/>
          <w:szCs w:val="28"/>
          <w:lang w:val="kk-KZ"/>
        </w:rPr>
      </w:pPr>
      <w:r w:rsidRPr="00F215E9">
        <w:rPr>
          <w:sz w:val="28"/>
          <w:szCs w:val="28"/>
          <w:lang w:val="kk-KZ" w:eastAsia="ko-KR"/>
        </w:rPr>
        <w:t xml:space="preserve">Оқу құралын </w:t>
      </w:r>
      <w:r w:rsidRPr="00F215E9">
        <w:rPr>
          <w:sz w:val="28"/>
          <w:szCs w:val="28"/>
          <w:lang w:val="kk-KZ"/>
        </w:rPr>
        <w:t xml:space="preserve"> М.Әуезов атындағы ОҚМУ Оқу-әдістемелік кеңесі баспадан шығаруға ұсынған, хаттама №</w:t>
      </w:r>
      <w:r w:rsidR="00963A1A" w:rsidRPr="00963A1A">
        <w:rPr>
          <w:sz w:val="28"/>
          <w:szCs w:val="28"/>
          <w:lang w:val="kk-KZ"/>
        </w:rPr>
        <w:t xml:space="preserve"> _____</w:t>
      </w:r>
      <w:r w:rsidRPr="00F215E9">
        <w:rPr>
          <w:sz w:val="28"/>
          <w:szCs w:val="28"/>
          <w:lang w:val="kk-KZ"/>
        </w:rPr>
        <w:t xml:space="preserve"> «</w:t>
      </w:r>
      <w:r w:rsidR="00963A1A" w:rsidRPr="00963A1A">
        <w:rPr>
          <w:sz w:val="28"/>
          <w:szCs w:val="28"/>
          <w:lang w:val="kk-KZ"/>
        </w:rPr>
        <w:t xml:space="preserve"> _____</w:t>
      </w:r>
      <w:r w:rsidRPr="00F215E9">
        <w:rPr>
          <w:sz w:val="28"/>
          <w:szCs w:val="28"/>
          <w:lang w:val="kk-KZ"/>
        </w:rPr>
        <w:t xml:space="preserve">» </w:t>
      </w:r>
      <w:r w:rsidR="00963A1A" w:rsidRPr="00963A1A">
        <w:rPr>
          <w:sz w:val="28"/>
          <w:szCs w:val="28"/>
          <w:lang w:val="kk-KZ"/>
        </w:rPr>
        <w:t xml:space="preserve">________ </w:t>
      </w:r>
      <w:r w:rsidRPr="00F215E9">
        <w:rPr>
          <w:sz w:val="28"/>
          <w:szCs w:val="28"/>
          <w:lang w:val="kk-KZ"/>
        </w:rPr>
        <w:t xml:space="preserve">2020ж. </w:t>
      </w:r>
    </w:p>
    <w:p w:rsidR="003D792F" w:rsidRDefault="003D792F" w:rsidP="003D792F">
      <w:pPr>
        <w:ind w:firstLine="709"/>
        <w:jc w:val="both"/>
        <w:rPr>
          <w:sz w:val="28"/>
          <w:szCs w:val="28"/>
          <w:lang w:val="kk-KZ"/>
        </w:rPr>
      </w:pPr>
    </w:p>
    <w:p w:rsidR="003D792F" w:rsidRDefault="003D792F" w:rsidP="003D792F">
      <w:pPr>
        <w:ind w:firstLine="709"/>
        <w:jc w:val="both"/>
        <w:rPr>
          <w:sz w:val="28"/>
          <w:szCs w:val="28"/>
          <w:lang w:val="kk-KZ"/>
        </w:rPr>
      </w:pPr>
    </w:p>
    <w:p w:rsidR="003D792F" w:rsidRDefault="003D792F" w:rsidP="003D792F">
      <w:pPr>
        <w:ind w:firstLine="709"/>
        <w:jc w:val="both"/>
        <w:rPr>
          <w:sz w:val="28"/>
          <w:szCs w:val="28"/>
          <w:lang w:val="kk-KZ"/>
        </w:rPr>
      </w:pPr>
    </w:p>
    <w:p w:rsidR="003D792F" w:rsidRDefault="003D792F" w:rsidP="003D792F">
      <w:pPr>
        <w:ind w:firstLine="709"/>
        <w:jc w:val="both"/>
        <w:rPr>
          <w:sz w:val="28"/>
          <w:szCs w:val="28"/>
          <w:lang w:val="kk-KZ"/>
        </w:rPr>
      </w:pPr>
    </w:p>
    <w:p w:rsidR="003D792F" w:rsidRDefault="003D792F" w:rsidP="003D792F">
      <w:pPr>
        <w:ind w:firstLine="709"/>
        <w:jc w:val="both"/>
        <w:rPr>
          <w:sz w:val="28"/>
          <w:szCs w:val="28"/>
          <w:lang w:val="kk-KZ"/>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3D792F" w:rsidRPr="00382442" w:rsidTr="00382442">
        <w:trPr>
          <w:trHeight w:val="942"/>
        </w:trPr>
        <w:tc>
          <w:tcPr>
            <w:tcW w:w="4927" w:type="dxa"/>
          </w:tcPr>
          <w:p w:rsidR="003D792F" w:rsidRPr="00F215E9" w:rsidRDefault="003D792F" w:rsidP="00382442">
            <w:pPr>
              <w:autoSpaceDE w:val="0"/>
              <w:autoSpaceDN w:val="0"/>
              <w:adjustRightInd w:val="0"/>
              <w:rPr>
                <w:sz w:val="28"/>
                <w:szCs w:val="28"/>
                <w:lang w:val="kk-KZ"/>
              </w:rPr>
            </w:pPr>
            <w:r w:rsidRPr="00F97C23">
              <w:rPr>
                <w:rFonts w:eastAsiaTheme="minorHAnsi"/>
                <w:sz w:val="28"/>
                <w:szCs w:val="28"/>
                <w:lang w:val="kk-KZ" w:eastAsia="en-US"/>
              </w:rPr>
              <w:t>ISBN ______________</w:t>
            </w:r>
          </w:p>
          <w:p w:rsidR="003D792F" w:rsidRDefault="003D792F" w:rsidP="00382442">
            <w:pPr>
              <w:jc w:val="both"/>
              <w:rPr>
                <w:sz w:val="28"/>
                <w:szCs w:val="28"/>
                <w:lang w:val="kk-KZ"/>
              </w:rPr>
            </w:pPr>
          </w:p>
          <w:p w:rsidR="003D792F" w:rsidRDefault="003D792F" w:rsidP="00382442">
            <w:pPr>
              <w:jc w:val="both"/>
              <w:rPr>
                <w:sz w:val="28"/>
                <w:szCs w:val="28"/>
                <w:lang w:val="kk-KZ"/>
              </w:rPr>
            </w:pPr>
          </w:p>
          <w:p w:rsidR="003D792F" w:rsidRDefault="003D792F" w:rsidP="00382442">
            <w:pPr>
              <w:jc w:val="both"/>
              <w:rPr>
                <w:sz w:val="28"/>
                <w:szCs w:val="28"/>
                <w:lang w:val="kk-KZ"/>
              </w:rPr>
            </w:pPr>
          </w:p>
          <w:p w:rsidR="003D792F" w:rsidRDefault="003D792F" w:rsidP="00382442">
            <w:pPr>
              <w:jc w:val="both"/>
              <w:rPr>
                <w:sz w:val="28"/>
                <w:szCs w:val="28"/>
                <w:lang w:val="kk-KZ"/>
              </w:rPr>
            </w:pPr>
          </w:p>
        </w:tc>
        <w:tc>
          <w:tcPr>
            <w:tcW w:w="4927" w:type="dxa"/>
          </w:tcPr>
          <w:p w:rsidR="003D792F" w:rsidRDefault="003D792F" w:rsidP="00382442">
            <w:pPr>
              <w:jc w:val="both"/>
              <w:rPr>
                <w:rFonts w:ascii="Times New Roman KK EK" w:hAnsi="Times New Roman KK EK"/>
                <w:sz w:val="28"/>
                <w:lang w:val="kk-KZ"/>
              </w:rPr>
            </w:pPr>
            <w:r>
              <w:rPr>
                <w:sz w:val="28"/>
                <w:szCs w:val="28"/>
                <w:lang w:val="kk-KZ"/>
              </w:rPr>
              <w:t>© М</w:t>
            </w:r>
            <w:r>
              <w:rPr>
                <w:rFonts w:ascii="Times New Roman KK EK" w:hAnsi="Times New Roman KK EK"/>
                <w:sz w:val="28"/>
                <w:lang w:val="kk-KZ"/>
              </w:rPr>
              <w:t xml:space="preserve">.Әуезов атындағы </w:t>
            </w:r>
          </w:p>
          <w:p w:rsidR="003D792F" w:rsidRDefault="003D792F" w:rsidP="00382442">
            <w:pPr>
              <w:jc w:val="both"/>
              <w:rPr>
                <w:sz w:val="28"/>
                <w:szCs w:val="28"/>
                <w:lang w:val="kk-KZ"/>
              </w:rPr>
            </w:pPr>
            <w:r>
              <w:rPr>
                <w:rFonts w:ascii="Times New Roman KK EK" w:hAnsi="Times New Roman KK EK"/>
                <w:sz w:val="28"/>
                <w:lang w:val="kk-KZ"/>
              </w:rPr>
              <w:t>Оңтүстік Қазақстан мемлекеттік университеті</w:t>
            </w:r>
          </w:p>
        </w:tc>
      </w:tr>
    </w:tbl>
    <w:p w:rsidR="0011727F" w:rsidRDefault="0011727F" w:rsidP="00170755">
      <w:pPr>
        <w:pStyle w:val="Style20"/>
        <w:widowControl/>
        <w:ind w:firstLine="709"/>
        <w:contextualSpacing/>
        <w:jc w:val="center"/>
        <w:rPr>
          <w:rStyle w:val="FontStyle34"/>
          <w:b/>
          <w:noProof/>
          <w:sz w:val="28"/>
          <w:szCs w:val="28"/>
          <w:lang w:val="kk-KZ"/>
        </w:rPr>
      </w:pPr>
      <w:r w:rsidRPr="0011727F">
        <w:rPr>
          <w:rStyle w:val="FontStyle34"/>
          <w:b/>
          <w:noProof/>
          <w:sz w:val="28"/>
          <w:szCs w:val="28"/>
          <w:lang w:val="kk-KZ"/>
        </w:rPr>
        <w:lastRenderedPageBreak/>
        <w:t>Мазмұны</w:t>
      </w:r>
    </w:p>
    <w:p w:rsidR="0011727F" w:rsidRDefault="0011727F" w:rsidP="00170755">
      <w:pPr>
        <w:pStyle w:val="Style20"/>
        <w:widowControl/>
        <w:ind w:firstLine="709"/>
        <w:contextualSpacing/>
        <w:jc w:val="center"/>
        <w:rPr>
          <w:rStyle w:val="FontStyle34"/>
          <w:b/>
          <w:noProof/>
          <w:sz w:val="28"/>
          <w:szCs w:val="28"/>
          <w:lang w:val="kk-KZ"/>
        </w:rPr>
      </w:pPr>
    </w:p>
    <w:tbl>
      <w:tblPr>
        <w:tblW w:w="9923" w:type="dxa"/>
        <w:tblInd w:w="-34" w:type="dxa"/>
        <w:tblLayout w:type="fixed"/>
        <w:tblLook w:val="0000"/>
      </w:tblPr>
      <w:tblGrid>
        <w:gridCol w:w="9214"/>
        <w:gridCol w:w="709"/>
      </w:tblGrid>
      <w:tr w:rsidR="009F58FF" w:rsidRPr="007D5BDE" w:rsidTr="00391BB5">
        <w:trPr>
          <w:cantSplit/>
        </w:trPr>
        <w:tc>
          <w:tcPr>
            <w:tcW w:w="9214" w:type="dxa"/>
          </w:tcPr>
          <w:p w:rsidR="009F58FF" w:rsidRDefault="009F58FF" w:rsidP="009F58FF">
            <w:pPr>
              <w:tabs>
                <w:tab w:val="left" w:pos="4573"/>
              </w:tabs>
              <w:contextualSpacing/>
              <w:mirrorIndents/>
              <w:rPr>
                <w:sz w:val="28"/>
                <w:szCs w:val="28"/>
                <w:lang w:val="kk-KZ"/>
              </w:rPr>
            </w:pPr>
            <w:r w:rsidRPr="00EF2842">
              <w:rPr>
                <w:sz w:val="28"/>
                <w:szCs w:val="28"/>
                <w:lang w:val="kk-KZ" w:eastAsia="ko-KR"/>
              </w:rPr>
              <w:t>1</w:t>
            </w:r>
            <w:r w:rsidRPr="007D5BDE">
              <w:rPr>
                <w:sz w:val="28"/>
                <w:szCs w:val="28"/>
                <w:lang w:val="kk-KZ"/>
              </w:rPr>
              <w:t xml:space="preserve">Кіріспе                                                                                                                                             </w:t>
            </w:r>
          </w:p>
          <w:p w:rsidR="009F58FF" w:rsidRDefault="009F58FF" w:rsidP="009F58FF">
            <w:pPr>
              <w:tabs>
                <w:tab w:val="left" w:pos="4573"/>
              </w:tabs>
              <w:contextualSpacing/>
              <w:mirrorIndents/>
              <w:rPr>
                <w:sz w:val="28"/>
                <w:szCs w:val="28"/>
                <w:lang w:val="kk-KZ"/>
              </w:rPr>
            </w:pPr>
            <w:r w:rsidRPr="007D5BDE">
              <w:rPr>
                <w:rFonts w:eastAsia="Arial Unicode MS"/>
                <w:sz w:val="28"/>
                <w:szCs w:val="28"/>
                <w:lang w:val="kk-KZ"/>
              </w:rPr>
              <w:t>1</w:t>
            </w:r>
            <w:r>
              <w:rPr>
                <w:rFonts w:eastAsia="Arial Unicode MS"/>
                <w:sz w:val="28"/>
                <w:szCs w:val="28"/>
                <w:lang w:val="kk-KZ"/>
              </w:rPr>
              <w:t xml:space="preserve"> - Тарау. Электр жетектің</w:t>
            </w:r>
            <w:r w:rsidRPr="007D5BDE">
              <w:rPr>
                <w:rFonts w:eastAsia="Arial Unicode MS"/>
                <w:sz w:val="28"/>
                <w:szCs w:val="28"/>
                <w:lang w:val="kk-KZ"/>
              </w:rPr>
              <w:t xml:space="preserve"> механикасы</w:t>
            </w:r>
          </w:p>
          <w:p w:rsidR="009F58FF" w:rsidRPr="007D5BDE" w:rsidRDefault="009F58FF" w:rsidP="009F58FF">
            <w:pPr>
              <w:tabs>
                <w:tab w:val="left" w:pos="4573"/>
              </w:tabs>
              <w:contextualSpacing/>
              <w:mirrorIndents/>
              <w:rPr>
                <w:sz w:val="28"/>
                <w:szCs w:val="28"/>
                <w:lang w:val="kk-KZ"/>
              </w:rPr>
            </w:pPr>
            <w:r w:rsidRPr="007D5BDE">
              <w:rPr>
                <w:sz w:val="28"/>
                <w:szCs w:val="28"/>
                <w:lang w:val="kk-KZ"/>
              </w:rPr>
              <w:t xml:space="preserve">1.1 </w:t>
            </w:r>
            <w:r>
              <w:rPr>
                <w:sz w:val="28"/>
                <w:szCs w:val="28"/>
                <w:lang w:val="kk-KZ"/>
              </w:rPr>
              <w:t>Электр жетектің даму тарихы</w:t>
            </w:r>
          </w:p>
          <w:p w:rsidR="009F58FF" w:rsidRPr="007D5BDE" w:rsidRDefault="009F58FF" w:rsidP="009F58FF">
            <w:pPr>
              <w:tabs>
                <w:tab w:val="left" w:pos="4573"/>
              </w:tabs>
              <w:contextualSpacing/>
              <w:mirrorIndents/>
              <w:rPr>
                <w:sz w:val="28"/>
                <w:szCs w:val="28"/>
                <w:lang w:val="kk-KZ"/>
              </w:rPr>
            </w:pPr>
            <w:r>
              <w:rPr>
                <w:sz w:val="28"/>
                <w:szCs w:val="28"/>
                <w:lang w:val="kk-KZ"/>
              </w:rPr>
              <w:t xml:space="preserve">1.2 </w:t>
            </w:r>
            <w:r w:rsidRPr="007D5BDE">
              <w:rPr>
                <w:sz w:val="28"/>
                <w:szCs w:val="28"/>
                <w:lang w:val="kk-KZ"/>
              </w:rPr>
              <w:t>Негізгі түсініктер және анықтамалар</w:t>
            </w:r>
          </w:p>
          <w:p w:rsidR="009F58FF" w:rsidRPr="007D5BDE" w:rsidRDefault="009F58FF" w:rsidP="009F58FF">
            <w:pPr>
              <w:widowControl w:val="0"/>
              <w:autoSpaceDE w:val="0"/>
              <w:autoSpaceDN w:val="0"/>
              <w:adjustRightInd w:val="0"/>
              <w:rPr>
                <w:rFonts w:eastAsia="Arial Unicode MS"/>
                <w:sz w:val="28"/>
                <w:szCs w:val="28"/>
                <w:lang w:val="kk-KZ"/>
              </w:rPr>
            </w:pPr>
            <w:r>
              <w:rPr>
                <w:sz w:val="28"/>
                <w:szCs w:val="28"/>
                <w:lang w:val="kk-KZ"/>
              </w:rPr>
              <w:t xml:space="preserve">1.3 </w:t>
            </w:r>
            <w:r w:rsidRPr="007D5BDE">
              <w:rPr>
                <w:sz w:val="28"/>
                <w:szCs w:val="28"/>
                <w:lang w:val="kk-KZ"/>
              </w:rPr>
              <w:t>Электр жетектің классификациясы</w:t>
            </w:r>
          </w:p>
        </w:tc>
        <w:tc>
          <w:tcPr>
            <w:tcW w:w="709" w:type="dxa"/>
          </w:tcPr>
          <w:p w:rsidR="009F58FF" w:rsidRPr="007D5BDE" w:rsidRDefault="009F58FF" w:rsidP="009F58FF">
            <w:pPr>
              <w:tabs>
                <w:tab w:val="left" w:pos="4573"/>
              </w:tabs>
              <w:contextualSpacing/>
              <w:mirrorIndents/>
              <w:rPr>
                <w:sz w:val="28"/>
                <w:szCs w:val="28"/>
                <w:lang w:val="kk-KZ"/>
              </w:rPr>
            </w:pPr>
            <w:r>
              <w:rPr>
                <w:sz w:val="28"/>
                <w:szCs w:val="28"/>
                <w:lang w:val="kk-KZ"/>
              </w:rPr>
              <w:t>6</w:t>
            </w:r>
          </w:p>
          <w:p w:rsidR="009F58FF" w:rsidRPr="007D5BDE" w:rsidRDefault="009F58FF" w:rsidP="009F58FF">
            <w:pPr>
              <w:tabs>
                <w:tab w:val="left" w:pos="4573"/>
              </w:tabs>
              <w:contextualSpacing/>
              <w:mirrorIndents/>
              <w:rPr>
                <w:sz w:val="28"/>
                <w:szCs w:val="28"/>
                <w:lang w:val="kk-KZ"/>
              </w:rPr>
            </w:pPr>
            <w:r>
              <w:rPr>
                <w:sz w:val="28"/>
                <w:szCs w:val="28"/>
                <w:lang w:val="kk-KZ"/>
              </w:rPr>
              <w:t>8</w:t>
            </w:r>
          </w:p>
          <w:p w:rsidR="009F58FF" w:rsidRDefault="009F58FF" w:rsidP="009F58FF">
            <w:pPr>
              <w:tabs>
                <w:tab w:val="left" w:pos="4573"/>
              </w:tabs>
              <w:contextualSpacing/>
              <w:mirrorIndents/>
              <w:rPr>
                <w:sz w:val="28"/>
                <w:szCs w:val="28"/>
                <w:lang w:val="kk-KZ"/>
              </w:rPr>
            </w:pPr>
            <w:r>
              <w:rPr>
                <w:sz w:val="28"/>
                <w:szCs w:val="28"/>
                <w:lang w:val="kk-KZ"/>
              </w:rPr>
              <w:t>8</w:t>
            </w:r>
          </w:p>
          <w:p w:rsidR="009F58FF" w:rsidRPr="007D5BDE" w:rsidRDefault="009F58FF" w:rsidP="009F58FF">
            <w:pPr>
              <w:tabs>
                <w:tab w:val="left" w:pos="4573"/>
              </w:tabs>
              <w:contextualSpacing/>
              <w:mirrorIndents/>
              <w:rPr>
                <w:sz w:val="28"/>
                <w:szCs w:val="28"/>
                <w:lang w:val="kk-KZ"/>
              </w:rPr>
            </w:pPr>
            <w:r>
              <w:rPr>
                <w:sz w:val="28"/>
                <w:szCs w:val="28"/>
                <w:lang w:val="kk-KZ"/>
              </w:rPr>
              <w:t>10</w:t>
            </w:r>
          </w:p>
          <w:p w:rsidR="009F58FF" w:rsidRPr="007D5BDE" w:rsidRDefault="009F58FF" w:rsidP="009F58FF">
            <w:pPr>
              <w:widowControl w:val="0"/>
              <w:autoSpaceDE w:val="0"/>
              <w:autoSpaceDN w:val="0"/>
              <w:adjustRightInd w:val="0"/>
              <w:contextualSpacing/>
              <w:rPr>
                <w:rFonts w:eastAsia="Arial Unicode MS"/>
                <w:sz w:val="28"/>
                <w:szCs w:val="28"/>
                <w:lang w:val="kk-KZ"/>
              </w:rPr>
            </w:pPr>
            <w:r>
              <w:rPr>
                <w:rFonts w:eastAsia="Arial Unicode MS"/>
                <w:sz w:val="28"/>
                <w:szCs w:val="28"/>
                <w:lang w:val="kk-KZ"/>
              </w:rPr>
              <w:t>13</w:t>
            </w:r>
          </w:p>
        </w:tc>
      </w:tr>
      <w:tr w:rsidR="009F58FF" w:rsidRPr="007D5BDE" w:rsidTr="00391BB5">
        <w:trPr>
          <w:cantSplit/>
        </w:trPr>
        <w:tc>
          <w:tcPr>
            <w:tcW w:w="9214" w:type="dxa"/>
          </w:tcPr>
          <w:p w:rsidR="009F58FF" w:rsidRPr="007D5BDE" w:rsidRDefault="009F58FF" w:rsidP="009F58FF">
            <w:pPr>
              <w:widowControl w:val="0"/>
              <w:autoSpaceDE w:val="0"/>
              <w:autoSpaceDN w:val="0"/>
              <w:adjustRightInd w:val="0"/>
              <w:rPr>
                <w:rFonts w:eastAsia="Arial Unicode MS"/>
                <w:b/>
                <w:bCs/>
                <w:sz w:val="28"/>
                <w:szCs w:val="28"/>
                <w:lang w:val="kk-KZ"/>
              </w:rPr>
            </w:pPr>
            <w:r>
              <w:rPr>
                <w:rFonts w:eastAsia="Arial Unicode MS"/>
                <w:sz w:val="28"/>
                <w:szCs w:val="28"/>
                <w:lang w:val="kk-KZ"/>
              </w:rPr>
              <w:t>1</w:t>
            </w:r>
            <w:r w:rsidRPr="007D5BDE">
              <w:rPr>
                <w:rFonts w:eastAsia="Arial Unicode MS"/>
                <w:sz w:val="28"/>
                <w:szCs w:val="28"/>
                <w:lang w:val="kk-KZ"/>
              </w:rPr>
              <w:t>.</w:t>
            </w:r>
            <w:r>
              <w:rPr>
                <w:rFonts w:eastAsia="Arial Unicode MS"/>
                <w:sz w:val="28"/>
                <w:szCs w:val="28"/>
                <w:lang w:val="kk-KZ"/>
              </w:rPr>
              <w:t>4</w:t>
            </w:r>
            <w:r w:rsidRPr="007D5BDE">
              <w:rPr>
                <w:sz w:val="28"/>
                <w:szCs w:val="28"/>
                <w:lang w:val="kk-KZ"/>
              </w:rPr>
              <w:t>Электр жетектің механикалы</w:t>
            </w:r>
            <w:r>
              <w:rPr>
                <w:sz w:val="28"/>
                <w:szCs w:val="28"/>
                <w:lang w:val="kk-KZ"/>
              </w:rPr>
              <w:t>қ бөлігінің  элементтері</w:t>
            </w:r>
          </w:p>
          <w:p w:rsidR="009F58FF" w:rsidRPr="007D5BDE" w:rsidRDefault="009F58FF" w:rsidP="009F58FF">
            <w:pPr>
              <w:contextualSpacing/>
              <w:rPr>
                <w:sz w:val="28"/>
                <w:szCs w:val="28"/>
                <w:lang w:val="kk-KZ"/>
              </w:rPr>
            </w:pPr>
            <w:r>
              <w:rPr>
                <w:rFonts w:eastAsia="Arial Unicode MS"/>
                <w:sz w:val="28"/>
                <w:szCs w:val="28"/>
                <w:lang w:val="kk-KZ"/>
              </w:rPr>
              <w:t>1.5</w:t>
            </w:r>
            <w:r w:rsidRPr="007D5BDE">
              <w:rPr>
                <w:sz w:val="28"/>
                <w:szCs w:val="28"/>
                <w:lang w:val="kk-KZ"/>
              </w:rPr>
              <w:t xml:space="preserve"> Кинематикалық сұлбалардың арналуы және түрлері</w:t>
            </w:r>
          </w:p>
          <w:p w:rsidR="009F58FF" w:rsidRPr="007D5BDE" w:rsidRDefault="009F58FF" w:rsidP="009F58FF">
            <w:pPr>
              <w:tabs>
                <w:tab w:val="left" w:pos="4573"/>
              </w:tabs>
              <w:contextualSpacing/>
              <w:mirrorIndents/>
              <w:rPr>
                <w:rFonts w:eastAsia="Arial Unicode MS"/>
                <w:sz w:val="28"/>
                <w:szCs w:val="28"/>
                <w:lang w:val="kk-KZ"/>
              </w:rPr>
            </w:pPr>
            <w:r>
              <w:rPr>
                <w:rFonts w:eastAsia="Arial Unicode MS"/>
                <w:sz w:val="28"/>
                <w:szCs w:val="28"/>
                <w:lang w:val="kk-KZ"/>
              </w:rPr>
              <w:t>1.6Электр  жетектің</w:t>
            </w:r>
            <w:r w:rsidRPr="007D5BDE">
              <w:rPr>
                <w:rFonts w:eastAsia="Arial Unicode MS"/>
                <w:sz w:val="28"/>
                <w:szCs w:val="28"/>
                <w:lang w:val="kk-KZ"/>
              </w:rPr>
              <w:t xml:space="preserve"> механикалық</w:t>
            </w:r>
            <w:r>
              <w:rPr>
                <w:rFonts w:eastAsia="Arial Unicode MS"/>
                <w:sz w:val="28"/>
                <w:szCs w:val="28"/>
                <w:lang w:val="kk-KZ"/>
              </w:rPr>
              <w:t xml:space="preserve">  бөлігінің типтік жүктемелері</w:t>
            </w:r>
          </w:p>
          <w:p w:rsidR="009F58FF" w:rsidRPr="007D5BDE" w:rsidRDefault="009F58FF" w:rsidP="009F58FF">
            <w:pPr>
              <w:tabs>
                <w:tab w:val="num" w:pos="360"/>
                <w:tab w:val="left" w:pos="1873"/>
                <w:tab w:val="left" w:pos="6000"/>
              </w:tabs>
              <w:contextualSpacing/>
              <w:rPr>
                <w:rFonts w:eastAsia="Arial Unicode MS"/>
                <w:b/>
                <w:bCs/>
                <w:sz w:val="28"/>
                <w:szCs w:val="28"/>
                <w:lang w:val="kk-KZ"/>
              </w:rPr>
            </w:pPr>
            <w:r>
              <w:rPr>
                <w:sz w:val="28"/>
                <w:szCs w:val="28"/>
                <w:lang w:val="kk-KZ"/>
              </w:rPr>
              <w:t>1.7</w:t>
            </w:r>
            <w:r w:rsidRPr="007D5BDE">
              <w:rPr>
                <w:sz w:val="28"/>
                <w:szCs w:val="28"/>
                <w:lang w:val="kk-KZ"/>
              </w:rPr>
              <w:t xml:space="preserve"> Серпімді иінкүштер мен күштердің пайда болуы</w:t>
            </w:r>
          </w:p>
        </w:tc>
        <w:tc>
          <w:tcPr>
            <w:tcW w:w="709" w:type="dxa"/>
          </w:tcPr>
          <w:p w:rsidR="009F58FF" w:rsidRDefault="009F58FF" w:rsidP="009F58FF">
            <w:pPr>
              <w:widowControl w:val="0"/>
              <w:autoSpaceDE w:val="0"/>
              <w:autoSpaceDN w:val="0"/>
              <w:adjustRightInd w:val="0"/>
              <w:contextualSpacing/>
              <w:rPr>
                <w:rFonts w:eastAsia="Arial Unicode MS"/>
                <w:bCs/>
                <w:sz w:val="28"/>
                <w:szCs w:val="28"/>
                <w:lang w:val="kk-KZ"/>
              </w:rPr>
            </w:pPr>
            <w:r>
              <w:rPr>
                <w:rFonts w:eastAsia="Arial Unicode MS"/>
                <w:bCs/>
                <w:sz w:val="28"/>
                <w:szCs w:val="28"/>
                <w:lang w:val="kk-KZ"/>
              </w:rPr>
              <w:t>16</w:t>
            </w:r>
          </w:p>
          <w:p w:rsidR="009F58FF" w:rsidRDefault="009F58FF" w:rsidP="009F58FF">
            <w:pPr>
              <w:widowControl w:val="0"/>
              <w:autoSpaceDE w:val="0"/>
              <w:autoSpaceDN w:val="0"/>
              <w:adjustRightInd w:val="0"/>
              <w:contextualSpacing/>
              <w:rPr>
                <w:rFonts w:eastAsia="Arial Unicode MS"/>
                <w:bCs/>
                <w:sz w:val="28"/>
                <w:szCs w:val="28"/>
                <w:lang w:val="kk-KZ"/>
              </w:rPr>
            </w:pPr>
            <w:r>
              <w:rPr>
                <w:rFonts w:eastAsia="Arial Unicode MS"/>
                <w:bCs/>
                <w:sz w:val="28"/>
                <w:szCs w:val="28"/>
                <w:lang w:val="kk-KZ"/>
              </w:rPr>
              <w:t>17</w:t>
            </w:r>
          </w:p>
          <w:p w:rsidR="009F58FF" w:rsidRDefault="009F58FF" w:rsidP="009F58FF">
            <w:pPr>
              <w:widowControl w:val="0"/>
              <w:autoSpaceDE w:val="0"/>
              <w:autoSpaceDN w:val="0"/>
              <w:adjustRightInd w:val="0"/>
              <w:contextualSpacing/>
              <w:rPr>
                <w:rFonts w:eastAsia="Arial Unicode MS"/>
                <w:bCs/>
                <w:sz w:val="28"/>
                <w:szCs w:val="28"/>
                <w:lang w:val="kk-KZ"/>
              </w:rPr>
            </w:pPr>
            <w:r>
              <w:rPr>
                <w:rFonts w:eastAsia="Arial Unicode MS"/>
                <w:bCs/>
                <w:sz w:val="28"/>
                <w:szCs w:val="28"/>
                <w:lang w:val="kk-KZ"/>
              </w:rPr>
              <w:t>21</w:t>
            </w:r>
          </w:p>
          <w:p w:rsidR="009F58FF" w:rsidRPr="007D5BDE" w:rsidRDefault="009F58FF" w:rsidP="009F58FF">
            <w:pPr>
              <w:widowControl w:val="0"/>
              <w:autoSpaceDE w:val="0"/>
              <w:autoSpaceDN w:val="0"/>
              <w:adjustRightInd w:val="0"/>
              <w:contextualSpacing/>
              <w:rPr>
                <w:rFonts w:eastAsia="Arial Unicode MS"/>
                <w:bCs/>
                <w:sz w:val="28"/>
                <w:szCs w:val="28"/>
                <w:lang w:val="kk-KZ"/>
              </w:rPr>
            </w:pPr>
            <w:r>
              <w:rPr>
                <w:rFonts w:eastAsia="Arial Unicode MS"/>
                <w:bCs/>
                <w:sz w:val="28"/>
                <w:szCs w:val="28"/>
                <w:lang w:val="kk-KZ"/>
              </w:rPr>
              <w:t>26</w:t>
            </w:r>
          </w:p>
        </w:tc>
      </w:tr>
      <w:tr w:rsidR="009F58FF" w:rsidRPr="007D5BDE" w:rsidTr="00391BB5">
        <w:trPr>
          <w:cantSplit/>
        </w:trPr>
        <w:tc>
          <w:tcPr>
            <w:tcW w:w="9214" w:type="dxa"/>
          </w:tcPr>
          <w:p w:rsidR="009F58FF" w:rsidRPr="007D5BDE" w:rsidRDefault="009F58FF" w:rsidP="009F58FF">
            <w:pPr>
              <w:tabs>
                <w:tab w:val="left" w:pos="6260"/>
              </w:tabs>
              <w:rPr>
                <w:sz w:val="28"/>
                <w:szCs w:val="28"/>
                <w:lang w:val="kk-KZ"/>
              </w:rPr>
            </w:pPr>
            <w:r>
              <w:rPr>
                <w:sz w:val="28"/>
                <w:szCs w:val="28"/>
                <w:lang w:val="kk-KZ"/>
              </w:rPr>
              <w:t>1.8</w:t>
            </w:r>
            <w:r w:rsidRPr="007D5BDE">
              <w:rPr>
                <w:sz w:val="28"/>
                <w:szCs w:val="28"/>
                <w:lang w:val="kk-KZ"/>
              </w:rPr>
              <w:t xml:space="preserve"> Есептік механикалық схемаларды құру негізі</w:t>
            </w:r>
          </w:p>
          <w:p w:rsidR="009F58FF" w:rsidRPr="007D5BDE" w:rsidRDefault="009F58FF" w:rsidP="009F58FF">
            <w:pPr>
              <w:tabs>
                <w:tab w:val="left" w:pos="6260"/>
              </w:tabs>
              <w:contextualSpacing/>
              <w:rPr>
                <w:sz w:val="28"/>
                <w:szCs w:val="28"/>
                <w:lang w:val="kk-KZ"/>
              </w:rPr>
            </w:pPr>
            <w:r>
              <w:rPr>
                <w:sz w:val="28"/>
                <w:szCs w:val="28"/>
                <w:lang w:val="kk-KZ"/>
              </w:rPr>
              <w:t>1.9</w:t>
            </w:r>
            <w:r w:rsidRPr="007D5BDE">
              <w:rPr>
                <w:sz w:val="28"/>
                <w:szCs w:val="28"/>
                <w:lang w:val="kk-KZ"/>
              </w:rPr>
              <w:t xml:space="preserve"> Моменттер мен кедергі күштерді  келтіру</w:t>
            </w:r>
          </w:p>
          <w:p w:rsidR="009F58FF" w:rsidRPr="007D5BDE" w:rsidRDefault="009F58FF" w:rsidP="009F58FF">
            <w:pPr>
              <w:contextualSpacing/>
              <w:mirrorIndents/>
              <w:rPr>
                <w:rFonts w:eastAsia="Arial Unicode MS"/>
                <w:sz w:val="28"/>
                <w:szCs w:val="28"/>
                <w:lang w:val="kk-KZ"/>
              </w:rPr>
            </w:pPr>
            <w:r>
              <w:rPr>
                <w:sz w:val="28"/>
                <w:szCs w:val="28"/>
                <w:lang w:val="kk-KZ"/>
              </w:rPr>
              <w:t>1.10</w:t>
            </w:r>
            <w:r w:rsidRPr="007D5BDE">
              <w:rPr>
                <w:sz w:val="28"/>
                <w:szCs w:val="28"/>
                <w:lang w:val="kk-KZ"/>
              </w:rPr>
              <w:t xml:space="preserve"> Инерция моменттері мен инерциялы массаларды келтіру</w:t>
            </w:r>
          </w:p>
        </w:tc>
        <w:tc>
          <w:tcPr>
            <w:tcW w:w="709" w:type="dxa"/>
          </w:tcPr>
          <w:p w:rsidR="009F58FF" w:rsidRDefault="009F58FF" w:rsidP="009F58FF">
            <w:pPr>
              <w:contextualSpacing/>
              <w:rPr>
                <w:rFonts w:eastAsia="Arial Unicode MS"/>
                <w:sz w:val="28"/>
                <w:szCs w:val="28"/>
                <w:lang w:val="kk-KZ"/>
              </w:rPr>
            </w:pPr>
            <w:r>
              <w:rPr>
                <w:rFonts w:eastAsia="Arial Unicode MS"/>
                <w:sz w:val="28"/>
                <w:szCs w:val="28"/>
                <w:lang w:val="kk-KZ"/>
              </w:rPr>
              <w:t>29</w:t>
            </w:r>
          </w:p>
          <w:p w:rsidR="009F58FF" w:rsidRDefault="009F58FF" w:rsidP="009F58FF">
            <w:pPr>
              <w:contextualSpacing/>
              <w:rPr>
                <w:rFonts w:eastAsia="Arial Unicode MS"/>
                <w:sz w:val="28"/>
                <w:szCs w:val="28"/>
                <w:lang w:val="kk-KZ"/>
              </w:rPr>
            </w:pPr>
            <w:r>
              <w:rPr>
                <w:rFonts w:eastAsia="Arial Unicode MS"/>
                <w:sz w:val="28"/>
                <w:szCs w:val="28"/>
                <w:lang w:val="kk-KZ"/>
              </w:rPr>
              <w:t>31</w:t>
            </w:r>
          </w:p>
          <w:p w:rsidR="009F58FF" w:rsidRPr="007D5BDE" w:rsidRDefault="009F58FF" w:rsidP="009F58FF">
            <w:pPr>
              <w:contextualSpacing/>
              <w:rPr>
                <w:rFonts w:eastAsia="Arial Unicode MS"/>
                <w:sz w:val="28"/>
                <w:szCs w:val="28"/>
                <w:lang w:val="kk-KZ"/>
              </w:rPr>
            </w:pPr>
            <w:r>
              <w:rPr>
                <w:rFonts w:eastAsia="Arial Unicode MS"/>
                <w:sz w:val="28"/>
                <w:szCs w:val="28"/>
                <w:lang w:val="kk-KZ"/>
              </w:rPr>
              <w:t>33</w:t>
            </w:r>
          </w:p>
        </w:tc>
      </w:tr>
      <w:tr w:rsidR="009F58FF" w:rsidRPr="007D5BDE" w:rsidTr="00391BB5">
        <w:trPr>
          <w:cantSplit/>
        </w:trPr>
        <w:tc>
          <w:tcPr>
            <w:tcW w:w="9214" w:type="dxa"/>
          </w:tcPr>
          <w:p w:rsidR="009F58FF" w:rsidRPr="007D5BDE" w:rsidRDefault="009F58FF" w:rsidP="009F58FF">
            <w:pPr>
              <w:contextualSpacing/>
              <w:mirrorIndents/>
              <w:rPr>
                <w:sz w:val="28"/>
                <w:szCs w:val="28"/>
                <w:lang w:val="kk-KZ"/>
              </w:rPr>
            </w:pPr>
            <w:r>
              <w:rPr>
                <w:sz w:val="28"/>
                <w:szCs w:val="28"/>
                <w:lang w:val="kk-KZ"/>
              </w:rPr>
              <w:t>1.11</w:t>
            </w:r>
            <w:r w:rsidRPr="007D5BDE">
              <w:rPr>
                <w:sz w:val="28"/>
                <w:szCs w:val="28"/>
                <w:lang w:val="kk-KZ"/>
              </w:rPr>
              <w:t xml:space="preserve"> Механикалық бөлігінің құрылымдық схемалары</w:t>
            </w:r>
          </w:p>
          <w:p w:rsidR="009F58FF" w:rsidRPr="007D5BDE" w:rsidRDefault="009F58FF" w:rsidP="009F58FF">
            <w:pPr>
              <w:contextualSpacing/>
              <w:mirrorIndents/>
              <w:rPr>
                <w:rFonts w:eastAsia="Arial Unicode MS"/>
                <w:sz w:val="28"/>
                <w:szCs w:val="28"/>
                <w:lang w:val="kk-KZ"/>
              </w:rPr>
            </w:pPr>
            <w:r>
              <w:rPr>
                <w:sz w:val="28"/>
                <w:szCs w:val="28"/>
                <w:lang w:val="kk-KZ"/>
              </w:rPr>
              <w:t>1.12 Электр жетектің</w:t>
            </w:r>
            <w:r w:rsidRPr="007D5BDE">
              <w:rPr>
                <w:sz w:val="28"/>
                <w:szCs w:val="28"/>
                <w:lang w:val="kk-KZ"/>
              </w:rPr>
              <w:t xml:space="preserve"> механикалық бөлігін б</w:t>
            </w:r>
            <w:r>
              <w:rPr>
                <w:sz w:val="28"/>
                <w:szCs w:val="28"/>
                <w:lang w:val="kk-KZ"/>
              </w:rPr>
              <w:t>асқару объектісі ретінде  қарау</w:t>
            </w:r>
          </w:p>
        </w:tc>
        <w:tc>
          <w:tcPr>
            <w:tcW w:w="709" w:type="dxa"/>
          </w:tcPr>
          <w:p w:rsidR="009F58FF" w:rsidRDefault="009F58FF" w:rsidP="009F58FF">
            <w:pPr>
              <w:contextualSpacing/>
              <w:rPr>
                <w:rFonts w:eastAsia="Arial Unicode MS"/>
                <w:sz w:val="28"/>
                <w:szCs w:val="28"/>
                <w:lang w:val="kk-KZ"/>
              </w:rPr>
            </w:pPr>
            <w:r>
              <w:rPr>
                <w:rFonts w:eastAsia="Arial Unicode MS"/>
                <w:sz w:val="28"/>
                <w:szCs w:val="28"/>
                <w:lang w:val="kk-KZ"/>
              </w:rPr>
              <w:t>35</w:t>
            </w:r>
          </w:p>
          <w:p w:rsidR="009F58FF" w:rsidRPr="007D5BDE" w:rsidRDefault="009F58FF" w:rsidP="009F58FF">
            <w:pPr>
              <w:contextualSpacing/>
              <w:rPr>
                <w:rFonts w:eastAsia="Arial Unicode MS"/>
                <w:sz w:val="28"/>
                <w:szCs w:val="28"/>
                <w:lang w:val="kk-KZ"/>
              </w:rPr>
            </w:pPr>
            <w:r>
              <w:rPr>
                <w:rFonts w:eastAsia="Arial Unicode MS"/>
                <w:sz w:val="28"/>
                <w:szCs w:val="28"/>
                <w:lang w:val="kk-KZ"/>
              </w:rPr>
              <w:t>36</w:t>
            </w:r>
          </w:p>
        </w:tc>
      </w:tr>
      <w:tr w:rsidR="009F58FF" w:rsidRPr="007D5BDE" w:rsidTr="00391BB5">
        <w:trPr>
          <w:cantSplit/>
        </w:trPr>
        <w:tc>
          <w:tcPr>
            <w:tcW w:w="9214" w:type="dxa"/>
          </w:tcPr>
          <w:p w:rsidR="009F58FF" w:rsidRPr="007D5BDE" w:rsidRDefault="009F58FF" w:rsidP="009F58FF">
            <w:pPr>
              <w:contextualSpacing/>
              <w:rPr>
                <w:rFonts w:eastAsia="Arial Unicode MS"/>
                <w:sz w:val="28"/>
                <w:szCs w:val="28"/>
                <w:lang w:val="kk-KZ"/>
              </w:rPr>
            </w:pPr>
            <w:r>
              <w:rPr>
                <w:rFonts w:eastAsia="Arial Unicode MS"/>
                <w:sz w:val="28"/>
                <w:szCs w:val="28"/>
                <w:lang w:val="kk-KZ"/>
              </w:rPr>
              <w:t>1</w:t>
            </w:r>
            <w:r w:rsidRPr="007D5BDE">
              <w:rPr>
                <w:rFonts w:eastAsia="Arial Unicode MS"/>
                <w:sz w:val="28"/>
                <w:szCs w:val="28"/>
                <w:lang w:val="kk-KZ"/>
              </w:rPr>
              <w:t>.1</w:t>
            </w:r>
            <w:r>
              <w:rPr>
                <w:rFonts w:eastAsia="Arial Unicode MS"/>
                <w:sz w:val="28"/>
                <w:szCs w:val="28"/>
                <w:lang w:val="kk-KZ"/>
              </w:rPr>
              <w:t>3 Үдеу және баяулау, ж</w:t>
            </w:r>
            <w:r w:rsidRPr="007D5BDE">
              <w:rPr>
                <w:rFonts w:eastAsia="Arial Unicode MS"/>
                <w:sz w:val="28"/>
                <w:szCs w:val="28"/>
                <w:lang w:val="kk-KZ"/>
              </w:rPr>
              <w:t>үргізіп жіберу, кері айналд</w:t>
            </w:r>
            <w:r>
              <w:rPr>
                <w:rFonts w:eastAsia="Arial Unicode MS"/>
                <w:sz w:val="28"/>
                <w:szCs w:val="28"/>
                <w:lang w:val="kk-KZ"/>
              </w:rPr>
              <w:t>ыру, тежеу және жүрісін тоқтату</w:t>
            </w:r>
          </w:p>
        </w:tc>
        <w:tc>
          <w:tcPr>
            <w:tcW w:w="709" w:type="dxa"/>
          </w:tcPr>
          <w:p w:rsidR="009F58FF" w:rsidRDefault="009F58FF" w:rsidP="009F58FF">
            <w:pPr>
              <w:contextualSpacing/>
              <w:rPr>
                <w:rFonts w:eastAsia="Arial Unicode MS"/>
                <w:sz w:val="28"/>
                <w:szCs w:val="28"/>
                <w:lang w:val="kk-KZ"/>
              </w:rPr>
            </w:pPr>
          </w:p>
          <w:p w:rsidR="009F58FF" w:rsidRPr="007D5BDE" w:rsidRDefault="009F58FF" w:rsidP="009F58FF">
            <w:pPr>
              <w:contextualSpacing/>
              <w:rPr>
                <w:rFonts w:eastAsia="Arial Unicode MS"/>
                <w:sz w:val="28"/>
                <w:szCs w:val="28"/>
                <w:lang w:val="kk-KZ"/>
              </w:rPr>
            </w:pPr>
            <w:r>
              <w:rPr>
                <w:rFonts w:eastAsia="Arial Unicode MS"/>
                <w:sz w:val="28"/>
                <w:szCs w:val="28"/>
                <w:lang w:val="kk-KZ"/>
              </w:rPr>
              <w:t>38</w:t>
            </w:r>
          </w:p>
        </w:tc>
      </w:tr>
      <w:tr w:rsidR="009F58FF" w:rsidRPr="007D5BDE" w:rsidTr="00391BB5">
        <w:trPr>
          <w:cantSplit/>
        </w:trPr>
        <w:tc>
          <w:tcPr>
            <w:tcW w:w="9214" w:type="dxa"/>
          </w:tcPr>
          <w:p w:rsidR="009F58FF" w:rsidRPr="007D5BDE" w:rsidRDefault="009F58FF" w:rsidP="009F58FF">
            <w:pPr>
              <w:contextualSpacing/>
              <w:rPr>
                <w:rFonts w:eastAsia="Arial Unicode MS"/>
                <w:sz w:val="28"/>
                <w:szCs w:val="28"/>
                <w:lang w:val="kk-KZ"/>
              </w:rPr>
            </w:pPr>
            <w:r>
              <w:rPr>
                <w:rFonts w:eastAsia="Arial Unicode MS"/>
                <w:sz w:val="28"/>
                <w:szCs w:val="28"/>
                <w:lang w:val="kk-KZ"/>
              </w:rPr>
              <w:t>1</w:t>
            </w:r>
            <w:r w:rsidRPr="007D5BDE">
              <w:rPr>
                <w:rFonts w:eastAsia="Arial Unicode MS"/>
                <w:sz w:val="28"/>
                <w:szCs w:val="28"/>
                <w:lang w:val="kk-KZ"/>
              </w:rPr>
              <w:t>.</w:t>
            </w:r>
            <w:r>
              <w:rPr>
                <w:rFonts w:eastAsia="Arial Unicode MS"/>
                <w:sz w:val="28"/>
                <w:szCs w:val="28"/>
                <w:lang w:val="kk-KZ"/>
              </w:rPr>
              <w:t xml:space="preserve">14 </w:t>
            </w:r>
            <w:r w:rsidRPr="007D5BDE">
              <w:rPr>
                <w:rFonts w:eastAsia="Arial Unicode MS"/>
                <w:sz w:val="28"/>
                <w:szCs w:val="28"/>
                <w:lang w:val="kk-KZ"/>
              </w:rPr>
              <w:t>Қозғалтқыштың электромагниттік иінкүшін басқару жолымен өтпелі процестердің қажетті сипатын қалыптастыру</w:t>
            </w:r>
          </w:p>
        </w:tc>
        <w:tc>
          <w:tcPr>
            <w:tcW w:w="709" w:type="dxa"/>
          </w:tcPr>
          <w:p w:rsidR="009F58FF" w:rsidRDefault="009F58FF" w:rsidP="009F58FF">
            <w:pPr>
              <w:contextualSpacing/>
              <w:rPr>
                <w:rFonts w:eastAsia="Arial Unicode MS"/>
                <w:sz w:val="28"/>
                <w:szCs w:val="28"/>
                <w:lang w:val="kk-KZ"/>
              </w:rPr>
            </w:pPr>
          </w:p>
          <w:p w:rsidR="009F58FF" w:rsidRPr="007D5BDE" w:rsidRDefault="009F58FF" w:rsidP="009F58FF">
            <w:pPr>
              <w:contextualSpacing/>
              <w:rPr>
                <w:rFonts w:eastAsia="Arial Unicode MS"/>
                <w:sz w:val="28"/>
                <w:szCs w:val="28"/>
                <w:lang w:val="kk-KZ"/>
              </w:rPr>
            </w:pPr>
            <w:r>
              <w:rPr>
                <w:rFonts w:eastAsia="Arial Unicode MS"/>
                <w:sz w:val="28"/>
                <w:szCs w:val="28"/>
                <w:lang w:val="kk-KZ"/>
              </w:rPr>
              <w:t>42</w:t>
            </w:r>
          </w:p>
        </w:tc>
      </w:tr>
      <w:tr w:rsidR="009F58FF" w:rsidRPr="007D5BDE" w:rsidTr="00391BB5">
        <w:trPr>
          <w:cantSplit/>
        </w:trPr>
        <w:tc>
          <w:tcPr>
            <w:tcW w:w="9214" w:type="dxa"/>
          </w:tcPr>
          <w:p w:rsidR="009F58FF" w:rsidRDefault="009F58FF" w:rsidP="009F58FF">
            <w:pPr>
              <w:contextualSpacing/>
              <w:rPr>
                <w:rFonts w:eastAsia="Arial Unicode MS"/>
                <w:sz w:val="28"/>
                <w:szCs w:val="28"/>
                <w:lang w:val="kk-KZ"/>
              </w:rPr>
            </w:pPr>
            <w:r>
              <w:rPr>
                <w:rFonts w:eastAsia="Arial Unicode MS"/>
                <w:sz w:val="28"/>
                <w:szCs w:val="28"/>
                <w:lang w:val="kk-KZ"/>
              </w:rPr>
              <w:t>2 -</w:t>
            </w:r>
            <w:r w:rsidRPr="007D5BDE">
              <w:rPr>
                <w:rFonts w:eastAsia="Arial Unicode MS"/>
                <w:sz w:val="28"/>
                <w:szCs w:val="28"/>
                <w:lang w:val="kk-KZ"/>
              </w:rPr>
              <w:t xml:space="preserve"> Тарау.</w:t>
            </w:r>
            <w:r>
              <w:rPr>
                <w:rFonts w:eastAsia="Arial Unicode MS"/>
                <w:sz w:val="28"/>
                <w:szCs w:val="28"/>
                <w:lang w:val="kk-KZ"/>
              </w:rPr>
              <w:t xml:space="preserve"> Электр қозғалтқыштардың</w:t>
            </w:r>
            <w:r w:rsidRPr="007D5BDE">
              <w:rPr>
                <w:rFonts w:eastAsia="Arial Unicode MS"/>
                <w:sz w:val="28"/>
                <w:szCs w:val="28"/>
                <w:lang w:val="kk-KZ"/>
              </w:rPr>
              <w:t xml:space="preserve"> электр  механикалық қасиеттері және сипаттамалары</w:t>
            </w:r>
          </w:p>
        </w:tc>
        <w:tc>
          <w:tcPr>
            <w:tcW w:w="709" w:type="dxa"/>
          </w:tcPr>
          <w:p w:rsidR="009F58FF" w:rsidRDefault="009F58FF" w:rsidP="009F58FF">
            <w:pPr>
              <w:contextualSpacing/>
              <w:rPr>
                <w:rFonts w:eastAsia="Arial Unicode MS"/>
                <w:sz w:val="28"/>
                <w:szCs w:val="28"/>
                <w:lang w:val="kk-KZ"/>
              </w:rPr>
            </w:pPr>
          </w:p>
          <w:p w:rsidR="009F58FF" w:rsidRPr="007D5BDE" w:rsidRDefault="009F58FF" w:rsidP="009F58FF">
            <w:pPr>
              <w:contextualSpacing/>
              <w:rPr>
                <w:rFonts w:eastAsia="Arial Unicode MS"/>
                <w:sz w:val="28"/>
                <w:szCs w:val="28"/>
                <w:lang w:val="kk-KZ"/>
              </w:rPr>
            </w:pPr>
            <w:r>
              <w:rPr>
                <w:rFonts w:eastAsia="Arial Unicode MS"/>
                <w:sz w:val="28"/>
                <w:szCs w:val="28"/>
                <w:lang w:val="kk-KZ"/>
              </w:rPr>
              <w:t>46</w:t>
            </w:r>
          </w:p>
        </w:tc>
      </w:tr>
      <w:tr w:rsidR="009F58FF" w:rsidRPr="007D5BDE" w:rsidTr="00391BB5">
        <w:trPr>
          <w:cantSplit/>
        </w:trPr>
        <w:tc>
          <w:tcPr>
            <w:tcW w:w="9214" w:type="dxa"/>
          </w:tcPr>
          <w:p w:rsidR="009F58FF" w:rsidRPr="007D5BDE" w:rsidRDefault="009F58FF" w:rsidP="009F58FF">
            <w:pPr>
              <w:contextualSpacing/>
              <w:rPr>
                <w:rFonts w:eastAsia="Arial Unicode MS"/>
                <w:sz w:val="28"/>
                <w:szCs w:val="28"/>
                <w:lang w:val="kk-KZ"/>
              </w:rPr>
            </w:pPr>
            <w:r>
              <w:rPr>
                <w:rFonts w:eastAsia="Arial Unicode MS"/>
                <w:sz w:val="28"/>
                <w:szCs w:val="28"/>
                <w:lang w:val="kk-KZ"/>
              </w:rPr>
              <w:t>2</w:t>
            </w:r>
            <w:r w:rsidRPr="007D5BDE">
              <w:rPr>
                <w:rFonts w:eastAsia="Arial Unicode MS"/>
                <w:sz w:val="28"/>
                <w:szCs w:val="28"/>
                <w:lang w:val="kk-KZ"/>
              </w:rPr>
              <w:t xml:space="preserve">.1  Энергияны электр механикалық түрлендірудің динамикалық процестері </w:t>
            </w:r>
          </w:p>
          <w:p w:rsidR="009F58FF" w:rsidRPr="007D5BDE" w:rsidRDefault="009F58FF" w:rsidP="009F58FF">
            <w:pPr>
              <w:contextualSpacing/>
              <w:rPr>
                <w:rFonts w:eastAsia="Arial Unicode MS"/>
                <w:sz w:val="28"/>
                <w:szCs w:val="28"/>
                <w:lang w:val="kk-KZ"/>
              </w:rPr>
            </w:pPr>
            <w:r>
              <w:rPr>
                <w:sz w:val="28"/>
                <w:szCs w:val="28"/>
                <w:lang w:val="kk-KZ"/>
              </w:rPr>
              <w:t>2</w:t>
            </w:r>
            <w:r w:rsidRPr="007D5BDE">
              <w:rPr>
                <w:sz w:val="28"/>
                <w:szCs w:val="28"/>
                <w:lang w:val="kk-KZ"/>
              </w:rPr>
              <w:t>.2 Энергияны электр механикалық түрле</w:t>
            </w:r>
            <w:r>
              <w:rPr>
                <w:sz w:val="28"/>
                <w:szCs w:val="28"/>
                <w:lang w:val="kk-KZ"/>
              </w:rPr>
              <w:t>ндірудің динамикалық процестерін</w:t>
            </w:r>
            <w:r w:rsidRPr="007D5BDE">
              <w:rPr>
                <w:sz w:val="28"/>
                <w:szCs w:val="28"/>
                <w:lang w:val="kk-KZ"/>
              </w:rPr>
              <w:t xml:space="preserve">  жалпылама</w:t>
            </w:r>
            <w:r>
              <w:rPr>
                <w:sz w:val="28"/>
                <w:szCs w:val="28"/>
                <w:lang w:val="kk-KZ"/>
              </w:rPr>
              <w:t xml:space="preserve">   математикалық түрде өрнектеу</w:t>
            </w:r>
          </w:p>
        </w:tc>
        <w:tc>
          <w:tcPr>
            <w:tcW w:w="709" w:type="dxa"/>
          </w:tcPr>
          <w:p w:rsidR="009F58FF" w:rsidRDefault="009F58FF" w:rsidP="009F58FF">
            <w:pPr>
              <w:contextualSpacing/>
              <w:rPr>
                <w:rFonts w:eastAsia="Arial Unicode MS"/>
                <w:sz w:val="28"/>
                <w:szCs w:val="28"/>
                <w:lang w:val="kk-KZ"/>
              </w:rPr>
            </w:pPr>
            <w:r>
              <w:rPr>
                <w:rFonts w:eastAsia="Arial Unicode MS"/>
                <w:sz w:val="28"/>
                <w:szCs w:val="28"/>
                <w:lang w:val="kk-KZ"/>
              </w:rPr>
              <w:t>46</w:t>
            </w:r>
          </w:p>
          <w:p w:rsidR="009F58FF" w:rsidRDefault="009F58FF" w:rsidP="009F58FF">
            <w:pPr>
              <w:contextualSpacing/>
              <w:rPr>
                <w:rFonts w:eastAsia="Arial Unicode MS"/>
                <w:sz w:val="28"/>
                <w:szCs w:val="28"/>
                <w:lang w:val="kk-KZ"/>
              </w:rPr>
            </w:pPr>
          </w:p>
          <w:p w:rsidR="009F58FF" w:rsidRPr="007D5BDE" w:rsidRDefault="009F58FF" w:rsidP="009F58FF">
            <w:pPr>
              <w:contextualSpacing/>
              <w:rPr>
                <w:rFonts w:eastAsia="Arial Unicode MS"/>
                <w:sz w:val="28"/>
                <w:szCs w:val="28"/>
                <w:lang w:val="kk-KZ"/>
              </w:rPr>
            </w:pPr>
            <w:r>
              <w:rPr>
                <w:rFonts w:eastAsia="Arial Unicode MS"/>
                <w:sz w:val="28"/>
                <w:szCs w:val="28"/>
                <w:lang w:val="kk-KZ"/>
              </w:rPr>
              <w:t>48</w:t>
            </w:r>
          </w:p>
        </w:tc>
      </w:tr>
      <w:tr w:rsidR="009F58FF" w:rsidRPr="007D5BDE" w:rsidTr="00391BB5">
        <w:trPr>
          <w:cantSplit/>
        </w:trPr>
        <w:tc>
          <w:tcPr>
            <w:tcW w:w="9214" w:type="dxa"/>
          </w:tcPr>
          <w:p w:rsidR="009F58FF" w:rsidRPr="007D5BDE" w:rsidRDefault="009F58FF" w:rsidP="009F58FF">
            <w:pPr>
              <w:contextualSpacing/>
              <w:mirrorIndents/>
              <w:rPr>
                <w:sz w:val="28"/>
                <w:szCs w:val="28"/>
                <w:lang w:val="kk-KZ"/>
              </w:rPr>
            </w:pPr>
            <w:r>
              <w:rPr>
                <w:sz w:val="28"/>
                <w:szCs w:val="28"/>
                <w:lang w:val="kk-KZ"/>
              </w:rPr>
              <w:t>2.3</w:t>
            </w:r>
            <w:r w:rsidRPr="007D5BDE">
              <w:rPr>
                <w:sz w:val="28"/>
                <w:szCs w:val="28"/>
                <w:lang w:val="kk-KZ"/>
              </w:rPr>
              <w:t xml:space="preserve"> Жалпыландырылған </w:t>
            </w:r>
            <w:r>
              <w:rPr>
                <w:sz w:val="28"/>
                <w:szCs w:val="28"/>
                <w:lang w:val="kk-KZ"/>
              </w:rPr>
              <w:t xml:space="preserve">электр </w:t>
            </w:r>
            <w:r w:rsidRPr="007D5BDE">
              <w:rPr>
                <w:sz w:val="28"/>
                <w:szCs w:val="28"/>
                <w:lang w:val="kk-KZ"/>
              </w:rPr>
              <w:t>машина жайлы жалпы мәлімет</w:t>
            </w:r>
          </w:p>
          <w:p w:rsidR="009F58FF" w:rsidRPr="007D5BDE" w:rsidRDefault="009F58FF" w:rsidP="009F58FF">
            <w:pPr>
              <w:contextualSpacing/>
              <w:mirrorIndents/>
              <w:rPr>
                <w:rFonts w:eastAsia="Arial Unicode MS"/>
                <w:sz w:val="28"/>
                <w:szCs w:val="28"/>
                <w:lang w:val="kk-KZ"/>
              </w:rPr>
            </w:pPr>
            <w:r>
              <w:rPr>
                <w:sz w:val="28"/>
                <w:szCs w:val="28"/>
                <w:lang w:val="kk-KZ"/>
              </w:rPr>
              <w:t>2.4</w:t>
            </w:r>
            <w:r w:rsidRPr="007D5BDE">
              <w:rPr>
                <w:sz w:val="28"/>
                <w:szCs w:val="28"/>
                <w:lang w:val="kk-KZ"/>
              </w:rPr>
              <w:t xml:space="preserve"> Жалпыландырылған машинаның теңдеулерін координаталық және фазалық т</w:t>
            </w:r>
            <w:r>
              <w:rPr>
                <w:sz w:val="28"/>
                <w:szCs w:val="28"/>
                <w:lang w:val="kk-KZ"/>
              </w:rPr>
              <w:t>үрлендіру</w:t>
            </w:r>
          </w:p>
        </w:tc>
        <w:tc>
          <w:tcPr>
            <w:tcW w:w="709" w:type="dxa"/>
          </w:tcPr>
          <w:p w:rsidR="009F58FF" w:rsidRDefault="009F58FF" w:rsidP="009F58FF">
            <w:pPr>
              <w:contextualSpacing/>
              <w:rPr>
                <w:rFonts w:eastAsia="Arial Unicode MS"/>
                <w:sz w:val="28"/>
                <w:szCs w:val="28"/>
                <w:lang w:val="kk-KZ"/>
              </w:rPr>
            </w:pPr>
            <w:r>
              <w:rPr>
                <w:rFonts w:eastAsia="Arial Unicode MS"/>
                <w:sz w:val="28"/>
                <w:szCs w:val="28"/>
                <w:lang w:val="kk-KZ"/>
              </w:rPr>
              <w:t>50</w:t>
            </w:r>
          </w:p>
          <w:p w:rsidR="009F58FF" w:rsidRDefault="009F58FF" w:rsidP="009F58FF">
            <w:pPr>
              <w:contextualSpacing/>
              <w:rPr>
                <w:rFonts w:eastAsia="Arial Unicode MS"/>
                <w:sz w:val="28"/>
                <w:szCs w:val="28"/>
                <w:lang w:val="kk-KZ"/>
              </w:rPr>
            </w:pPr>
          </w:p>
          <w:p w:rsidR="009F58FF" w:rsidRPr="007D5BDE" w:rsidRDefault="009F58FF" w:rsidP="009F58FF">
            <w:pPr>
              <w:contextualSpacing/>
              <w:rPr>
                <w:rFonts w:eastAsia="Arial Unicode MS"/>
                <w:sz w:val="28"/>
                <w:szCs w:val="28"/>
                <w:lang w:val="kk-KZ"/>
              </w:rPr>
            </w:pPr>
            <w:r>
              <w:rPr>
                <w:rFonts w:eastAsia="Arial Unicode MS"/>
                <w:sz w:val="28"/>
                <w:szCs w:val="28"/>
                <w:lang w:val="kk-KZ"/>
              </w:rPr>
              <w:t>51</w:t>
            </w:r>
          </w:p>
        </w:tc>
      </w:tr>
      <w:tr w:rsidR="00391BB5" w:rsidRPr="007D5BDE" w:rsidTr="00391BB5">
        <w:trPr>
          <w:cantSplit/>
        </w:trPr>
        <w:tc>
          <w:tcPr>
            <w:tcW w:w="9214" w:type="dxa"/>
          </w:tcPr>
          <w:p w:rsidR="00391BB5" w:rsidRPr="007D5BDE" w:rsidRDefault="00391BB5" w:rsidP="00391BB5">
            <w:pPr>
              <w:contextualSpacing/>
              <w:rPr>
                <w:rFonts w:eastAsia="Arial Unicode MS"/>
                <w:sz w:val="28"/>
                <w:szCs w:val="28"/>
                <w:lang w:val="kk-KZ"/>
              </w:rPr>
            </w:pPr>
            <w:r>
              <w:rPr>
                <w:rFonts w:eastAsia="Arial Unicode MS"/>
                <w:sz w:val="28"/>
                <w:szCs w:val="28"/>
                <w:lang w:val="kk-KZ"/>
              </w:rPr>
              <w:t>2.5 Энергияны түрлендіру режимдеріжайлы мәлімет</w:t>
            </w:r>
          </w:p>
          <w:p w:rsidR="00391BB5" w:rsidRPr="007D5BDE" w:rsidRDefault="00391BB5" w:rsidP="00391BB5">
            <w:pPr>
              <w:contextualSpacing/>
              <w:rPr>
                <w:rFonts w:eastAsia="Arial Unicode MS"/>
                <w:sz w:val="28"/>
                <w:szCs w:val="28"/>
                <w:lang w:val="kk-KZ"/>
              </w:rPr>
            </w:pPr>
            <w:r>
              <w:rPr>
                <w:rFonts w:eastAsia="Arial Unicode MS"/>
                <w:sz w:val="28"/>
                <w:szCs w:val="28"/>
                <w:lang w:val="kk-KZ"/>
              </w:rPr>
              <w:t>2.6</w:t>
            </w:r>
            <w:r w:rsidRPr="007D5BDE">
              <w:rPr>
                <w:rFonts w:eastAsia="Arial Unicode MS"/>
                <w:sz w:val="28"/>
                <w:szCs w:val="28"/>
                <w:lang w:val="kk-KZ"/>
              </w:rPr>
              <w:t xml:space="preserve"> Электр механикалық және механикалық </w:t>
            </w:r>
            <w:r>
              <w:rPr>
                <w:rFonts w:eastAsia="Arial Unicode MS"/>
                <w:sz w:val="28"/>
                <w:szCs w:val="28"/>
                <w:lang w:val="kk-KZ"/>
              </w:rPr>
              <w:t>сипаттамалар</w:t>
            </w:r>
          </w:p>
          <w:p w:rsidR="00391BB5" w:rsidRPr="007D5BDE" w:rsidRDefault="00391BB5" w:rsidP="00391BB5">
            <w:pPr>
              <w:contextualSpacing/>
              <w:rPr>
                <w:rFonts w:eastAsia="Arial Unicode MS"/>
                <w:sz w:val="28"/>
                <w:szCs w:val="28"/>
                <w:lang w:val="kk-KZ"/>
              </w:rPr>
            </w:pPr>
            <w:r>
              <w:rPr>
                <w:rFonts w:eastAsia="Arial Unicode MS"/>
                <w:sz w:val="28"/>
                <w:szCs w:val="28"/>
                <w:lang w:val="kk-KZ"/>
              </w:rPr>
              <w:t>2.7</w:t>
            </w:r>
            <w:r w:rsidRPr="007D5BDE">
              <w:rPr>
                <w:rFonts w:eastAsia="Arial Unicode MS"/>
                <w:sz w:val="28"/>
                <w:szCs w:val="28"/>
                <w:lang w:val="kk-KZ"/>
              </w:rPr>
              <w:t xml:space="preserve"> Механикалық сипаттамалардың  қатандығы туралы түсінік</w:t>
            </w:r>
          </w:p>
        </w:tc>
        <w:tc>
          <w:tcPr>
            <w:tcW w:w="709" w:type="dxa"/>
          </w:tcPr>
          <w:p w:rsidR="00391BB5" w:rsidRDefault="00391BB5" w:rsidP="00391BB5">
            <w:pPr>
              <w:contextualSpacing/>
              <w:rPr>
                <w:rFonts w:eastAsia="Arial Unicode MS"/>
                <w:sz w:val="28"/>
                <w:szCs w:val="28"/>
                <w:lang w:val="kk-KZ"/>
              </w:rPr>
            </w:pPr>
            <w:r>
              <w:rPr>
                <w:rFonts w:eastAsia="Arial Unicode MS"/>
                <w:sz w:val="28"/>
                <w:szCs w:val="28"/>
                <w:lang w:val="kk-KZ"/>
              </w:rPr>
              <w:t>53</w:t>
            </w:r>
          </w:p>
          <w:p w:rsidR="00391BB5" w:rsidRDefault="00391BB5" w:rsidP="00391BB5">
            <w:pPr>
              <w:contextualSpacing/>
              <w:rPr>
                <w:rFonts w:eastAsia="Arial Unicode MS"/>
                <w:sz w:val="28"/>
                <w:szCs w:val="28"/>
                <w:lang w:val="kk-KZ"/>
              </w:rPr>
            </w:pPr>
            <w:r>
              <w:rPr>
                <w:rFonts w:eastAsia="Arial Unicode MS"/>
                <w:sz w:val="28"/>
                <w:szCs w:val="28"/>
                <w:lang w:val="kk-KZ"/>
              </w:rPr>
              <w:t>55</w:t>
            </w:r>
          </w:p>
          <w:p w:rsidR="00391BB5" w:rsidRPr="007D5BDE" w:rsidRDefault="00391BB5" w:rsidP="00391BB5">
            <w:pPr>
              <w:contextualSpacing/>
              <w:rPr>
                <w:rFonts w:eastAsia="Arial Unicode MS"/>
                <w:sz w:val="28"/>
                <w:szCs w:val="28"/>
                <w:lang w:val="kk-KZ"/>
              </w:rPr>
            </w:pPr>
            <w:r>
              <w:rPr>
                <w:rFonts w:eastAsia="Arial Unicode MS"/>
                <w:sz w:val="28"/>
                <w:szCs w:val="28"/>
                <w:lang w:val="kk-KZ"/>
              </w:rPr>
              <w:t>58</w:t>
            </w:r>
          </w:p>
        </w:tc>
      </w:tr>
      <w:tr w:rsidR="00391BB5" w:rsidRPr="007D5BDE" w:rsidTr="00391BB5">
        <w:trPr>
          <w:cantSplit/>
        </w:trPr>
        <w:tc>
          <w:tcPr>
            <w:tcW w:w="9214" w:type="dxa"/>
          </w:tcPr>
          <w:p w:rsidR="00391BB5" w:rsidRPr="007D5BDE" w:rsidRDefault="00391BB5" w:rsidP="00391BB5">
            <w:pPr>
              <w:contextualSpacing/>
              <w:rPr>
                <w:rFonts w:eastAsia="Arial Unicode MS"/>
                <w:sz w:val="28"/>
                <w:szCs w:val="28"/>
                <w:lang w:val="kk-KZ"/>
              </w:rPr>
            </w:pPr>
            <w:r>
              <w:rPr>
                <w:rFonts w:eastAsia="Arial Unicode MS"/>
                <w:sz w:val="28"/>
                <w:szCs w:val="28"/>
                <w:lang w:val="kk-KZ"/>
              </w:rPr>
              <w:t xml:space="preserve">2.8 </w:t>
            </w:r>
            <w:r w:rsidRPr="007D5BDE">
              <w:rPr>
                <w:rFonts w:eastAsia="Arial Unicode MS"/>
                <w:sz w:val="28"/>
                <w:szCs w:val="28"/>
                <w:lang w:val="kk-KZ"/>
              </w:rPr>
              <w:t>Энергияны түрлендіруд</w:t>
            </w:r>
            <w:r>
              <w:rPr>
                <w:rFonts w:eastAsia="Arial Unicode MS"/>
                <w:sz w:val="28"/>
                <w:szCs w:val="28"/>
                <w:lang w:val="kk-KZ"/>
              </w:rPr>
              <w:t>ің энергетикалық  көрсеткіштері</w:t>
            </w:r>
          </w:p>
          <w:p w:rsidR="00391BB5" w:rsidRPr="007D5BDE" w:rsidRDefault="00391BB5" w:rsidP="00391BB5">
            <w:pPr>
              <w:contextualSpacing/>
              <w:rPr>
                <w:rFonts w:eastAsia="Arial Unicode MS"/>
                <w:sz w:val="28"/>
                <w:szCs w:val="28"/>
                <w:lang w:val="kk-KZ"/>
              </w:rPr>
            </w:pPr>
            <w:r>
              <w:rPr>
                <w:rFonts w:eastAsia="Arial Unicode MS"/>
                <w:sz w:val="28"/>
                <w:szCs w:val="28"/>
                <w:lang w:val="kk-KZ"/>
              </w:rPr>
              <w:t>2.9</w:t>
            </w:r>
            <w:r w:rsidRPr="007D5BDE">
              <w:rPr>
                <w:rFonts w:eastAsia="Arial Unicode MS"/>
                <w:sz w:val="28"/>
                <w:szCs w:val="28"/>
                <w:lang w:val="kk-KZ"/>
              </w:rPr>
              <w:t xml:space="preserve"> Энергияны электр механикалық  түрлендір</w:t>
            </w:r>
            <w:r>
              <w:rPr>
                <w:rFonts w:eastAsia="Arial Unicode MS"/>
                <w:sz w:val="28"/>
                <w:szCs w:val="28"/>
                <w:lang w:val="kk-KZ"/>
              </w:rPr>
              <w:t>у процесіне қойылатын шектеулер</w:t>
            </w:r>
          </w:p>
        </w:tc>
        <w:tc>
          <w:tcPr>
            <w:tcW w:w="709" w:type="dxa"/>
          </w:tcPr>
          <w:p w:rsidR="00391BB5" w:rsidRDefault="00391BB5" w:rsidP="00391BB5">
            <w:pPr>
              <w:contextualSpacing/>
              <w:rPr>
                <w:rFonts w:eastAsia="Arial Unicode MS"/>
                <w:sz w:val="28"/>
                <w:szCs w:val="28"/>
                <w:lang w:val="kk-KZ"/>
              </w:rPr>
            </w:pPr>
            <w:r>
              <w:rPr>
                <w:rFonts w:eastAsia="Arial Unicode MS"/>
                <w:sz w:val="28"/>
                <w:szCs w:val="28"/>
                <w:lang w:val="kk-KZ"/>
              </w:rPr>
              <w:t>60</w:t>
            </w:r>
          </w:p>
          <w:p w:rsidR="00391BB5" w:rsidRDefault="00391BB5" w:rsidP="00391BB5">
            <w:pPr>
              <w:contextualSpacing/>
              <w:rPr>
                <w:rFonts w:eastAsia="Arial Unicode MS"/>
                <w:sz w:val="28"/>
                <w:szCs w:val="28"/>
                <w:lang w:val="kk-KZ"/>
              </w:rPr>
            </w:pPr>
          </w:p>
          <w:p w:rsidR="00391BB5" w:rsidRPr="007D5BDE" w:rsidRDefault="00391BB5" w:rsidP="00391BB5">
            <w:pPr>
              <w:contextualSpacing/>
              <w:rPr>
                <w:rFonts w:eastAsia="Arial Unicode MS"/>
                <w:sz w:val="28"/>
                <w:szCs w:val="28"/>
                <w:lang w:val="kk-KZ"/>
              </w:rPr>
            </w:pPr>
            <w:r>
              <w:rPr>
                <w:rFonts w:eastAsia="Arial Unicode MS"/>
                <w:sz w:val="28"/>
                <w:szCs w:val="28"/>
                <w:lang w:val="kk-KZ"/>
              </w:rPr>
              <w:t>61</w:t>
            </w:r>
          </w:p>
        </w:tc>
      </w:tr>
      <w:tr w:rsidR="00391BB5" w:rsidTr="00391BB5">
        <w:trPr>
          <w:cantSplit/>
        </w:trPr>
        <w:tc>
          <w:tcPr>
            <w:tcW w:w="9214" w:type="dxa"/>
          </w:tcPr>
          <w:p w:rsidR="00391BB5" w:rsidRDefault="00391BB5" w:rsidP="00391BB5">
            <w:pPr>
              <w:contextualSpacing/>
              <w:rPr>
                <w:rFonts w:eastAsia="Arial Unicode MS"/>
                <w:sz w:val="28"/>
                <w:szCs w:val="28"/>
                <w:lang w:val="kk-KZ"/>
              </w:rPr>
            </w:pPr>
            <w:r w:rsidRPr="00365919">
              <w:rPr>
                <w:rFonts w:eastAsia="Arial Unicode MS"/>
                <w:sz w:val="28"/>
                <w:szCs w:val="28"/>
                <w:lang w:val="kk-KZ"/>
              </w:rPr>
              <w:t>3 - Тарау. Электр механикалық жүйелердің динамикасы</w:t>
            </w:r>
          </w:p>
        </w:tc>
        <w:tc>
          <w:tcPr>
            <w:tcW w:w="709" w:type="dxa"/>
          </w:tcPr>
          <w:p w:rsidR="00391BB5" w:rsidRDefault="00391BB5" w:rsidP="00391BB5">
            <w:pPr>
              <w:contextualSpacing/>
              <w:rPr>
                <w:rFonts w:eastAsia="Arial Unicode MS"/>
                <w:sz w:val="28"/>
                <w:szCs w:val="28"/>
                <w:lang w:val="kk-KZ"/>
              </w:rPr>
            </w:pPr>
            <w:r>
              <w:rPr>
                <w:rFonts w:eastAsia="Arial Unicode MS"/>
                <w:sz w:val="28"/>
                <w:szCs w:val="28"/>
                <w:lang w:val="kk-KZ"/>
              </w:rPr>
              <w:t>62</w:t>
            </w:r>
          </w:p>
        </w:tc>
      </w:tr>
      <w:tr w:rsidR="00391BB5" w:rsidRPr="007D5BDE" w:rsidTr="00391BB5">
        <w:trPr>
          <w:cantSplit/>
        </w:trPr>
        <w:tc>
          <w:tcPr>
            <w:tcW w:w="9214" w:type="dxa"/>
          </w:tcPr>
          <w:p w:rsidR="00391BB5" w:rsidRPr="007D5BDE" w:rsidRDefault="00391BB5" w:rsidP="00391BB5">
            <w:pPr>
              <w:contextualSpacing/>
              <w:rPr>
                <w:rFonts w:eastAsia="Arial Unicode MS"/>
                <w:sz w:val="28"/>
                <w:szCs w:val="28"/>
                <w:lang w:val="kk-KZ"/>
              </w:rPr>
            </w:pPr>
            <w:r w:rsidRPr="007D5BDE">
              <w:rPr>
                <w:rFonts w:eastAsia="Arial Unicode MS"/>
                <w:sz w:val="28"/>
                <w:szCs w:val="28"/>
                <w:lang w:val="kk-KZ"/>
              </w:rPr>
              <w:t>3.1 Сызықтық механикалық сипаттамасы бар электр механикалық жүйен</w:t>
            </w:r>
            <w:r>
              <w:rPr>
                <w:rFonts w:eastAsia="Arial Unicode MS"/>
                <w:sz w:val="28"/>
                <w:szCs w:val="28"/>
                <w:lang w:val="kk-KZ"/>
              </w:rPr>
              <w:t>ің жалпылама құрылымдық схемасы</w:t>
            </w:r>
          </w:p>
          <w:p w:rsidR="00391BB5" w:rsidRPr="007D5BDE" w:rsidRDefault="00391BB5" w:rsidP="00391BB5">
            <w:pPr>
              <w:contextualSpacing/>
              <w:rPr>
                <w:rFonts w:eastAsia="Arial Unicode MS"/>
                <w:sz w:val="28"/>
                <w:szCs w:val="28"/>
                <w:lang w:val="kk-KZ"/>
              </w:rPr>
            </w:pPr>
            <w:r>
              <w:rPr>
                <w:rFonts w:eastAsia="Arial Unicode MS"/>
                <w:sz w:val="28"/>
                <w:szCs w:val="28"/>
                <w:lang w:val="kk-KZ"/>
              </w:rPr>
              <w:t>3</w:t>
            </w:r>
            <w:r w:rsidRPr="007D5BDE">
              <w:rPr>
                <w:rFonts w:eastAsia="Arial Unicode MS"/>
                <w:sz w:val="28"/>
                <w:szCs w:val="28"/>
                <w:lang w:val="kk-KZ"/>
              </w:rPr>
              <w:t xml:space="preserve">.2 Жүйенің статикалық  </w:t>
            </w:r>
            <w:r>
              <w:rPr>
                <w:rFonts w:eastAsia="Arial Unicode MS"/>
                <w:sz w:val="28"/>
                <w:szCs w:val="28"/>
                <w:lang w:val="kk-KZ"/>
              </w:rPr>
              <w:t>жұмыс режимдері</w:t>
            </w:r>
          </w:p>
        </w:tc>
        <w:tc>
          <w:tcPr>
            <w:tcW w:w="709" w:type="dxa"/>
          </w:tcPr>
          <w:p w:rsidR="00391BB5" w:rsidRDefault="00391BB5" w:rsidP="00391BB5">
            <w:pPr>
              <w:contextualSpacing/>
              <w:rPr>
                <w:rFonts w:eastAsia="Arial Unicode MS"/>
                <w:sz w:val="28"/>
                <w:szCs w:val="28"/>
                <w:lang w:val="kk-KZ"/>
              </w:rPr>
            </w:pPr>
          </w:p>
          <w:p w:rsidR="00391BB5" w:rsidRPr="007D5BDE" w:rsidRDefault="00391BB5" w:rsidP="00391BB5">
            <w:pPr>
              <w:contextualSpacing/>
              <w:rPr>
                <w:rFonts w:eastAsia="Arial Unicode MS"/>
                <w:sz w:val="28"/>
                <w:szCs w:val="28"/>
                <w:lang w:val="kk-KZ"/>
              </w:rPr>
            </w:pPr>
            <w:r>
              <w:rPr>
                <w:rFonts w:eastAsia="Arial Unicode MS"/>
                <w:sz w:val="28"/>
                <w:szCs w:val="28"/>
                <w:lang w:val="kk-KZ"/>
              </w:rPr>
              <w:t>62</w:t>
            </w:r>
          </w:p>
          <w:p w:rsidR="00391BB5" w:rsidRPr="007D5BDE" w:rsidRDefault="00391BB5" w:rsidP="00391BB5">
            <w:pPr>
              <w:contextualSpacing/>
              <w:rPr>
                <w:rFonts w:eastAsia="Arial Unicode MS"/>
                <w:sz w:val="28"/>
                <w:szCs w:val="28"/>
                <w:lang w:val="kk-KZ"/>
              </w:rPr>
            </w:pPr>
            <w:r>
              <w:rPr>
                <w:rFonts w:eastAsia="Arial Unicode MS"/>
                <w:sz w:val="28"/>
                <w:szCs w:val="28"/>
                <w:lang w:val="kk-KZ"/>
              </w:rPr>
              <w:t>64</w:t>
            </w:r>
          </w:p>
        </w:tc>
      </w:tr>
      <w:tr w:rsidR="00391BB5" w:rsidRPr="007D5BDE" w:rsidTr="00391BB5">
        <w:trPr>
          <w:cantSplit/>
        </w:trPr>
        <w:tc>
          <w:tcPr>
            <w:tcW w:w="9214" w:type="dxa"/>
          </w:tcPr>
          <w:p w:rsidR="00391BB5" w:rsidRPr="008C3ECB" w:rsidRDefault="00391BB5" w:rsidP="00391BB5">
            <w:pPr>
              <w:contextualSpacing/>
              <w:mirrorIndents/>
              <w:rPr>
                <w:sz w:val="28"/>
                <w:szCs w:val="28"/>
                <w:lang w:val="kk-KZ"/>
              </w:rPr>
            </w:pPr>
            <w:r w:rsidRPr="008C3ECB">
              <w:rPr>
                <w:sz w:val="28"/>
                <w:szCs w:val="28"/>
                <w:lang w:val="kk-KZ"/>
              </w:rPr>
              <w:t>3.3 Серпінді механикалық байланыстарын есепке алмағандағы жүйенің динамикалық қасиеттері</w:t>
            </w:r>
          </w:p>
          <w:p w:rsidR="00391BB5" w:rsidRPr="007D5BDE" w:rsidRDefault="00391BB5" w:rsidP="00391BB5">
            <w:pPr>
              <w:contextualSpacing/>
              <w:mirrorIndents/>
              <w:rPr>
                <w:rFonts w:eastAsia="Arial Unicode MS"/>
                <w:sz w:val="28"/>
                <w:szCs w:val="28"/>
                <w:lang w:val="kk-KZ"/>
              </w:rPr>
            </w:pPr>
            <w:r w:rsidRPr="008C3ECB">
              <w:rPr>
                <w:sz w:val="28"/>
                <w:szCs w:val="28"/>
                <w:lang w:val="kk-KZ"/>
              </w:rPr>
              <w:t>3.4 Электр жетегінің демпферлеуші қабілеті туралы түсінік және оның параметрлерінің механикалық бөлігіндегі тербеліске тигізетін ықпалы</w:t>
            </w:r>
          </w:p>
        </w:tc>
        <w:tc>
          <w:tcPr>
            <w:tcW w:w="709" w:type="dxa"/>
          </w:tcPr>
          <w:p w:rsidR="00391BB5" w:rsidRDefault="00391BB5" w:rsidP="00391BB5">
            <w:pPr>
              <w:contextualSpacing/>
              <w:rPr>
                <w:rFonts w:eastAsia="Arial Unicode MS"/>
                <w:sz w:val="28"/>
                <w:szCs w:val="28"/>
                <w:lang w:val="kk-KZ"/>
              </w:rPr>
            </w:pPr>
          </w:p>
          <w:p w:rsidR="00391BB5" w:rsidRDefault="00391BB5" w:rsidP="00391BB5">
            <w:pPr>
              <w:contextualSpacing/>
              <w:rPr>
                <w:rFonts w:eastAsia="Arial Unicode MS"/>
                <w:sz w:val="28"/>
                <w:szCs w:val="28"/>
                <w:lang w:val="kk-KZ"/>
              </w:rPr>
            </w:pPr>
            <w:r>
              <w:rPr>
                <w:rFonts w:eastAsia="Arial Unicode MS"/>
                <w:sz w:val="28"/>
                <w:szCs w:val="28"/>
                <w:lang w:val="kk-KZ"/>
              </w:rPr>
              <w:t>67</w:t>
            </w:r>
          </w:p>
          <w:p w:rsidR="00391BB5" w:rsidRDefault="00391BB5" w:rsidP="00391BB5">
            <w:pPr>
              <w:contextualSpacing/>
              <w:rPr>
                <w:rFonts w:eastAsia="Arial Unicode MS"/>
                <w:sz w:val="28"/>
                <w:szCs w:val="28"/>
                <w:lang w:val="kk-KZ"/>
              </w:rPr>
            </w:pPr>
          </w:p>
          <w:p w:rsidR="00391BB5" w:rsidRPr="007D5BDE" w:rsidRDefault="00391BB5" w:rsidP="00391BB5">
            <w:pPr>
              <w:contextualSpacing/>
              <w:rPr>
                <w:rFonts w:eastAsia="Arial Unicode MS"/>
                <w:sz w:val="28"/>
                <w:szCs w:val="28"/>
                <w:lang w:val="kk-KZ"/>
              </w:rPr>
            </w:pPr>
            <w:r>
              <w:rPr>
                <w:rFonts w:eastAsia="Arial Unicode MS"/>
                <w:sz w:val="28"/>
                <w:szCs w:val="28"/>
                <w:lang w:val="kk-KZ"/>
              </w:rPr>
              <w:t>68</w:t>
            </w:r>
          </w:p>
        </w:tc>
      </w:tr>
      <w:tr w:rsidR="00391BB5" w:rsidRPr="007D5BDE" w:rsidTr="00391BB5">
        <w:trPr>
          <w:cantSplit/>
        </w:trPr>
        <w:tc>
          <w:tcPr>
            <w:tcW w:w="9214" w:type="dxa"/>
          </w:tcPr>
          <w:p w:rsidR="00391BB5" w:rsidRPr="008C3ECB" w:rsidRDefault="00391BB5" w:rsidP="00391BB5">
            <w:pPr>
              <w:contextualSpacing/>
              <w:mirrorIndents/>
              <w:rPr>
                <w:sz w:val="28"/>
                <w:szCs w:val="28"/>
                <w:lang w:val="kk-KZ"/>
              </w:rPr>
            </w:pPr>
            <w:r w:rsidRPr="008C3ECB">
              <w:rPr>
                <w:rFonts w:eastAsia="Arial Unicode MS"/>
                <w:sz w:val="28"/>
                <w:szCs w:val="28"/>
                <w:lang w:val="kk-KZ"/>
              </w:rPr>
              <w:lastRenderedPageBreak/>
              <w:t xml:space="preserve">3.5  </w:t>
            </w:r>
            <w:r w:rsidRPr="008C3ECB">
              <w:rPr>
                <w:sz w:val="28"/>
                <w:szCs w:val="28"/>
                <w:lang w:val="kk-KZ"/>
              </w:rPr>
              <w:t>Өтпелі процестер жайлы жалпы мәлімет</w:t>
            </w:r>
          </w:p>
          <w:p w:rsidR="00391BB5" w:rsidRPr="008C3ECB" w:rsidRDefault="00391BB5" w:rsidP="00391BB5">
            <w:pPr>
              <w:contextualSpacing/>
              <w:mirrorIndents/>
              <w:rPr>
                <w:rFonts w:eastAsia="Arial Unicode MS"/>
                <w:sz w:val="28"/>
                <w:szCs w:val="28"/>
                <w:lang w:val="kk-KZ"/>
              </w:rPr>
            </w:pPr>
            <w:r w:rsidRPr="008C3ECB">
              <w:rPr>
                <w:sz w:val="28"/>
                <w:szCs w:val="28"/>
                <w:lang w:val="kk-KZ"/>
              </w:rPr>
              <w:t>3.6 Электр жетекте өтпелі режимдердің пайда болу себебі</w:t>
            </w:r>
          </w:p>
        </w:tc>
        <w:tc>
          <w:tcPr>
            <w:tcW w:w="709" w:type="dxa"/>
          </w:tcPr>
          <w:p w:rsidR="00391BB5" w:rsidRDefault="00391BB5" w:rsidP="00391BB5">
            <w:pPr>
              <w:contextualSpacing/>
              <w:rPr>
                <w:rFonts w:eastAsia="Arial Unicode MS"/>
                <w:sz w:val="28"/>
                <w:szCs w:val="28"/>
                <w:lang w:val="kk-KZ"/>
              </w:rPr>
            </w:pPr>
            <w:r>
              <w:rPr>
                <w:rFonts w:eastAsia="Arial Unicode MS"/>
                <w:sz w:val="28"/>
                <w:szCs w:val="28"/>
                <w:lang w:val="kk-KZ"/>
              </w:rPr>
              <w:t>70</w:t>
            </w:r>
          </w:p>
          <w:p w:rsidR="00391BB5" w:rsidRPr="007D5BDE" w:rsidRDefault="00391BB5" w:rsidP="00391BB5">
            <w:pPr>
              <w:contextualSpacing/>
              <w:rPr>
                <w:rFonts w:eastAsia="Arial Unicode MS"/>
                <w:sz w:val="28"/>
                <w:szCs w:val="28"/>
                <w:lang w:val="kk-KZ"/>
              </w:rPr>
            </w:pPr>
            <w:r>
              <w:rPr>
                <w:rFonts w:eastAsia="Arial Unicode MS"/>
                <w:sz w:val="28"/>
                <w:szCs w:val="28"/>
                <w:lang w:val="kk-KZ"/>
              </w:rPr>
              <w:t>70</w:t>
            </w:r>
          </w:p>
        </w:tc>
      </w:tr>
      <w:tr w:rsidR="00391BB5" w:rsidRPr="007D5BDE" w:rsidTr="00391BB5">
        <w:tblPrEx>
          <w:tblLook w:val="04A0"/>
        </w:tblPrEx>
        <w:tc>
          <w:tcPr>
            <w:tcW w:w="9214" w:type="dxa"/>
          </w:tcPr>
          <w:p w:rsidR="00391BB5" w:rsidRPr="008C3ECB" w:rsidRDefault="00391BB5" w:rsidP="00391BB5">
            <w:pPr>
              <w:contextualSpacing/>
              <w:rPr>
                <w:sz w:val="28"/>
                <w:szCs w:val="28"/>
                <w:lang w:val="kk-KZ"/>
              </w:rPr>
            </w:pPr>
            <w:r w:rsidRPr="008C3ECB">
              <w:rPr>
                <w:sz w:val="28"/>
                <w:szCs w:val="28"/>
                <w:lang w:val="kk-KZ"/>
              </w:rPr>
              <w:t xml:space="preserve">3.7 </w:t>
            </w:r>
            <w:r>
              <w:rPr>
                <w:sz w:val="28"/>
                <w:szCs w:val="28"/>
                <w:lang w:val="kk-KZ"/>
              </w:rPr>
              <w:t>Тұрақты ток қозғалтышты ж</w:t>
            </w:r>
            <w:r w:rsidRPr="008C3ECB">
              <w:rPr>
                <w:sz w:val="28"/>
                <w:szCs w:val="28"/>
                <w:lang w:val="kk-KZ"/>
              </w:rPr>
              <w:t>ұргізіп жіберу</w:t>
            </w:r>
          </w:p>
          <w:p w:rsidR="00391BB5" w:rsidRPr="008C3ECB" w:rsidRDefault="00391BB5" w:rsidP="00391BB5">
            <w:pPr>
              <w:contextualSpacing/>
              <w:rPr>
                <w:sz w:val="28"/>
                <w:szCs w:val="28"/>
                <w:lang w:val="kk-KZ"/>
              </w:rPr>
            </w:pPr>
            <w:r w:rsidRPr="008C3ECB">
              <w:rPr>
                <w:sz w:val="28"/>
                <w:szCs w:val="28"/>
                <w:lang w:val="kk-KZ"/>
              </w:rPr>
              <w:t>3.8 Тежеу режимдерінің түрлері</w:t>
            </w:r>
          </w:p>
          <w:p w:rsidR="00391BB5" w:rsidRPr="008C3ECB" w:rsidRDefault="00391BB5" w:rsidP="00391BB5">
            <w:pPr>
              <w:contextualSpacing/>
              <w:rPr>
                <w:sz w:val="28"/>
                <w:szCs w:val="28"/>
                <w:lang w:val="kk-KZ"/>
              </w:rPr>
            </w:pPr>
            <w:r w:rsidRPr="008C3ECB">
              <w:rPr>
                <w:sz w:val="28"/>
                <w:szCs w:val="28"/>
                <w:lang w:val="kk-KZ"/>
              </w:rPr>
              <w:t>3.9 Тежеу кезіндегі өтпелі процестер</w:t>
            </w:r>
          </w:p>
        </w:tc>
        <w:tc>
          <w:tcPr>
            <w:tcW w:w="709" w:type="dxa"/>
          </w:tcPr>
          <w:p w:rsidR="00391BB5" w:rsidRPr="00391BB5" w:rsidRDefault="00391BB5" w:rsidP="00391BB5">
            <w:pPr>
              <w:contextualSpacing/>
              <w:rPr>
                <w:sz w:val="28"/>
                <w:szCs w:val="28"/>
                <w:lang w:val="kk-KZ"/>
              </w:rPr>
            </w:pPr>
            <w:r w:rsidRPr="00391BB5">
              <w:rPr>
                <w:sz w:val="28"/>
                <w:szCs w:val="28"/>
                <w:lang w:val="kk-KZ"/>
              </w:rPr>
              <w:t>72</w:t>
            </w:r>
          </w:p>
          <w:p w:rsidR="00391BB5" w:rsidRPr="00391BB5" w:rsidRDefault="00391BB5" w:rsidP="00391BB5">
            <w:pPr>
              <w:contextualSpacing/>
              <w:rPr>
                <w:sz w:val="28"/>
                <w:szCs w:val="28"/>
                <w:lang w:val="kk-KZ"/>
              </w:rPr>
            </w:pPr>
            <w:r w:rsidRPr="00391BB5">
              <w:rPr>
                <w:sz w:val="28"/>
                <w:szCs w:val="28"/>
                <w:lang w:val="kk-KZ"/>
              </w:rPr>
              <w:t>76</w:t>
            </w:r>
          </w:p>
          <w:p w:rsidR="00391BB5" w:rsidRPr="007D5BDE" w:rsidRDefault="00391BB5" w:rsidP="00391BB5">
            <w:pPr>
              <w:contextualSpacing/>
              <w:rPr>
                <w:b/>
                <w:sz w:val="28"/>
                <w:szCs w:val="28"/>
                <w:lang w:val="kk-KZ"/>
              </w:rPr>
            </w:pPr>
            <w:r w:rsidRPr="00391BB5">
              <w:rPr>
                <w:sz w:val="28"/>
                <w:szCs w:val="28"/>
                <w:lang w:val="kk-KZ"/>
              </w:rPr>
              <w:t>79</w:t>
            </w:r>
          </w:p>
        </w:tc>
      </w:tr>
      <w:tr w:rsidR="00391BB5" w:rsidRPr="007D5BDE" w:rsidTr="00391BB5">
        <w:tblPrEx>
          <w:tblLook w:val="04A0"/>
        </w:tblPrEx>
        <w:tc>
          <w:tcPr>
            <w:tcW w:w="9214" w:type="dxa"/>
          </w:tcPr>
          <w:p w:rsidR="00391BB5" w:rsidRDefault="00391BB5" w:rsidP="00391BB5">
            <w:pPr>
              <w:contextualSpacing/>
              <w:rPr>
                <w:sz w:val="28"/>
                <w:szCs w:val="28"/>
                <w:lang w:val="kk-KZ" w:eastAsia="ko-KR"/>
              </w:rPr>
            </w:pPr>
            <w:r w:rsidRPr="008C3ECB">
              <w:rPr>
                <w:sz w:val="28"/>
                <w:szCs w:val="28"/>
                <w:lang w:val="kk-KZ" w:eastAsia="ko-KR"/>
              </w:rPr>
              <w:t xml:space="preserve">3.10 </w:t>
            </w:r>
            <w:r w:rsidRPr="008C3ECB">
              <w:rPr>
                <w:sz w:val="28"/>
                <w:szCs w:val="28"/>
                <w:lang w:val="kk-KZ"/>
              </w:rPr>
              <w:t>Тұрақты ток қозғалтқыштың механикалық сипаттамалары</w:t>
            </w:r>
          </w:p>
          <w:p w:rsidR="00391BB5" w:rsidRPr="007D5BDE" w:rsidRDefault="00391BB5" w:rsidP="00391BB5">
            <w:pPr>
              <w:jc w:val="both"/>
              <w:rPr>
                <w:sz w:val="28"/>
                <w:szCs w:val="28"/>
                <w:lang w:val="kk-KZ"/>
              </w:rPr>
            </w:pPr>
            <w:r>
              <w:rPr>
                <w:sz w:val="28"/>
                <w:szCs w:val="28"/>
                <w:lang w:val="kk-KZ" w:eastAsia="ko-KR"/>
              </w:rPr>
              <w:t>3</w:t>
            </w:r>
            <w:r w:rsidRPr="007D5BDE">
              <w:rPr>
                <w:sz w:val="28"/>
                <w:szCs w:val="28"/>
                <w:lang w:val="kk-KZ" w:eastAsia="ko-KR"/>
              </w:rPr>
              <w:t>.</w:t>
            </w:r>
            <w:r>
              <w:rPr>
                <w:sz w:val="28"/>
                <w:szCs w:val="28"/>
                <w:lang w:val="kk-KZ" w:eastAsia="ko-KR"/>
              </w:rPr>
              <w:t>11</w:t>
            </w:r>
            <w:r w:rsidRPr="00BB04A2">
              <w:rPr>
                <w:sz w:val="28"/>
                <w:szCs w:val="28"/>
                <w:lang w:val="kk-KZ"/>
              </w:rPr>
              <w:t>Тұрақты ток қозғалтқыштарының айналу жиілігін реттеу тәсілдері</w:t>
            </w:r>
          </w:p>
        </w:tc>
        <w:tc>
          <w:tcPr>
            <w:tcW w:w="709" w:type="dxa"/>
          </w:tcPr>
          <w:p w:rsidR="00391BB5" w:rsidRDefault="00391BB5" w:rsidP="00391BB5">
            <w:pPr>
              <w:contextualSpacing/>
              <w:rPr>
                <w:sz w:val="28"/>
                <w:szCs w:val="28"/>
                <w:lang w:val="kk-KZ"/>
              </w:rPr>
            </w:pPr>
            <w:r w:rsidRPr="00701289">
              <w:rPr>
                <w:sz w:val="28"/>
                <w:szCs w:val="28"/>
                <w:lang w:val="kk-KZ"/>
              </w:rPr>
              <w:t>80</w:t>
            </w:r>
          </w:p>
          <w:p w:rsidR="00391BB5" w:rsidRPr="00701289" w:rsidRDefault="00391BB5" w:rsidP="00391BB5">
            <w:pPr>
              <w:contextualSpacing/>
              <w:rPr>
                <w:sz w:val="28"/>
                <w:szCs w:val="28"/>
                <w:lang w:val="kk-KZ"/>
              </w:rPr>
            </w:pPr>
            <w:r>
              <w:rPr>
                <w:sz w:val="28"/>
                <w:szCs w:val="28"/>
                <w:lang w:val="kk-KZ"/>
              </w:rPr>
              <w:t>82</w:t>
            </w:r>
          </w:p>
        </w:tc>
      </w:tr>
      <w:tr w:rsidR="00391BB5" w:rsidRPr="007D5BDE" w:rsidTr="00391BB5">
        <w:tblPrEx>
          <w:tblLook w:val="04A0"/>
        </w:tblPrEx>
        <w:tc>
          <w:tcPr>
            <w:tcW w:w="9214" w:type="dxa"/>
          </w:tcPr>
          <w:p w:rsidR="00391BB5" w:rsidRPr="007D5BDE" w:rsidRDefault="00391BB5" w:rsidP="00391BB5">
            <w:pPr>
              <w:contextualSpacing/>
              <w:rPr>
                <w:sz w:val="28"/>
                <w:szCs w:val="28"/>
                <w:lang w:val="kk-KZ" w:eastAsia="ko-KR"/>
              </w:rPr>
            </w:pPr>
            <w:r>
              <w:rPr>
                <w:sz w:val="28"/>
                <w:szCs w:val="28"/>
                <w:lang w:val="kk-KZ"/>
              </w:rPr>
              <w:t>3.12</w:t>
            </w:r>
            <w:r w:rsidRPr="00A20FC1">
              <w:rPr>
                <w:sz w:val="28"/>
                <w:szCs w:val="28"/>
                <w:lang w:val="kk-KZ"/>
              </w:rPr>
              <w:t>Асинхронды қозғалтқышты жүргізіп жіберу</w:t>
            </w:r>
          </w:p>
        </w:tc>
        <w:tc>
          <w:tcPr>
            <w:tcW w:w="709" w:type="dxa"/>
          </w:tcPr>
          <w:p w:rsidR="00391BB5" w:rsidRPr="00A4556D" w:rsidRDefault="00391BB5" w:rsidP="00391BB5">
            <w:pPr>
              <w:contextualSpacing/>
              <w:rPr>
                <w:sz w:val="28"/>
                <w:szCs w:val="28"/>
                <w:lang w:val="kk-KZ"/>
              </w:rPr>
            </w:pPr>
            <w:r w:rsidRPr="00A4556D">
              <w:rPr>
                <w:sz w:val="28"/>
                <w:szCs w:val="28"/>
                <w:lang w:val="kk-KZ"/>
              </w:rPr>
              <w:t>83</w:t>
            </w:r>
          </w:p>
        </w:tc>
      </w:tr>
      <w:tr w:rsidR="00391BB5" w:rsidRPr="007D5BDE" w:rsidTr="00391BB5">
        <w:tblPrEx>
          <w:tblLook w:val="04A0"/>
        </w:tblPrEx>
        <w:tc>
          <w:tcPr>
            <w:tcW w:w="9214" w:type="dxa"/>
          </w:tcPr>
          <w:p w:rsidR="00391BB5" w:rsidRDefault="00391BB5" w:rsidP="00391BB5">
            <w:pPr>
              <w:jc w:val="both"/>
              <w:rPr>
                <w:sz w:val="28"/>
                <w:szCs w:val="28"/>
                <w:lang w:val="kk-KZ"/>
              </w:rPr>
            </w:pPr>
            <w:r w:rsidRPr="000457CB">
              <w:rPr>
                <w:sz w:val="28"/>
                <w:szCs w:val="28"/>
                <w:lang w:val="kk-KZ"/>
              </w:rPr>
              <w:t>3.13Асинхронды қозғалтқыштың тежелуі</w:t>
            </w:r>
          </w:p>
        </w:tc>
        <w:tc>
          <w:tcPr>
            <w:tcW w:w="709" w:type="dxa"/>
          </w:tcPr>
          <w:p w:rsidR="00391BB5" w:rsidRPr="00A4556D" w:rsidRDefault="00391BB5" w:rsidP="00391BB5">
            <w:pPr>
              <w:contextualSpacing/>
              <w:rPr>
                <w:sz w:val="28"/>
                <w:szCs w:val="28"/>
                <w:lang w:val="kk-KZ"/>
              </w:rPr>
            </w:pPr>
            <w:r w:rsidRPr="00A4556D">
              <w:rPr>
                <w:sz w:val="28"/>
                <w:szCs w:val="28"/>
                <w:lang w:val="kk-KZ"/>
              </w:rPr>
              <w:t>85</w:t>
            </w:r>
          </w:p>
        </w:tc>
      </w:tr>
      <w:tr w:rsidR="00391BB5" w:rsidRPr="007D5BDE" w:rsidTr="00391BB5">
        <w:tblPrEx>
          <w:tblLook w:val="04A0"/>
        </w:tblPrEx>
        <w:tc>
          <w:tcPr>
            <w:tcW w:w="9214" w:type="dxa"/>
          </w:tcPr>
          <w:p w:rsidR="00391BB5" w:rsidRPr="0064028D" w:rsidRDefault="00391BB5" w:rsidP="00391BB5">
            <w:pPr>
              <w:contextualSpacing/>
              <w:rPr>
                <w:sz w:val="28"/>
                <w:szCs w:val="28"/>
                <w:highlight w:val="yellow"/>
                <w:lang w:val="kk-KZ" w:eastAsia="ko-KR"/>
              </w:rPr>
            </w:pPr>
            <w:r w:rsidRPr="00417A7C">
              <w:rPr>
                <w:sz w:val="28"/>
                <w:szCs w:val="28"/>
                <w:lang w:val="kk-KZ" w:eastAsia="ko-KR"/>
              </w:rPr>
              <w:t xml:space="preserve">3.14  </w:t>
            </w:r>
            <w:r w:rsidRPr="00417A7C">
              <w:rPr>
                <w:sz w:val="28"/>
                <w:szCs w:val="28"/>
                <w:lang w:val="kk-KZ"/>
              </w:rPr>
              <w:t xml:space="preserve">Қысқа тұйықталған роторлы асинхронды қозғалтқышты жүргізіп жіберу және тежеу кездеріндегі өтпелі процестердің сипатына электрмагниттік энергияның тигізетін ықпалы </w:t>
            </w:r>
          </w:p>
        </w:tc>
        <w:tc>
          <w:tcPr>
            <w:tcW w:w="709" w:type="dxa"/>
          </w:tcPr>
          <w:p w:rsidR="00391BB5" w:rsidRDefault="00391BB5" w:rsidP="00391BB5">
            <w:pPr>
              <w:contextualSpacing/>
              <w:rPr>
                <w:sz w:val="28"/>
                <w:szCs w:val="28"/>
                <w:lang w:val="kk-KZ"/>
              </w:rPr>
            </w:pPr>
          </w:p>
          <w:p w:rsidR="00391BB5" w:rsidRDefault="00391BB5" w:rsidP="00391BB5">
            <w:pPr>
              <w:contextualSpacing/>
              <w:rPr>
                <w:sz w:val="28"/>
                <w:szCs w:val="28"/>
                <w:lang w:val="kk-KZ"/>
              </w:rPr>
            </w:pPr>
          </w:p>
          <w:p w:rsidR="00391BB5" w:rsidRPr="00A4556D" w:rsidRDefault="00391BB5" w:rsidP="00391BB5">
            <w:pPr>
              <w:contextualSpacing/>
              <w:rPr>
                <w:sz w:val="28"/>
                <w:szCs w:val="28"/>
                <w:lang w:val="kk-KZ"/>
              </w:rPr>
            </w:pPr>
            <w:r>
              <w:rPr>
                <w:sz w:val="28"/>
                <w:szCs w:val="28"/>
                <w:lang w:val="kk-KZ"/>
              </w:rPr>
              <w:t>89</w:t>
            </w:r>
          </w:p>
        </w:tc>
      </w:tr>
      <w:tr w:rsidR="00391BB5" w:rsidRPr="007D5BDE" w:rsidTr="00391BB5">
        <w:tblPrEx>
          <w:tblLook w:val="04A0"/>
        </w:tblPrEx>
        <w:tc>
          <w:tcPr>
            <w:tcW w:w="9214" w:type="dxa"/>
          </w:tcPr>
          <w:p w:rsidR="00391BB5" w:rsidRPr="007D5BDE" w:rsidRDefault="00391BB5" w:rsidP="00391BB5">
            <w:pPr>
              <w:rPr>
                <w:sz w:val="28"/>
                <w:szCs w:val="28"/>
              </w:rPr>
            </w:pPr>
            <w:r>
              <w:rPr>
                <w:sz w:val="28"/>
                <w:szCs w:val="28"/>
                <w:lang w:val="kk-KZ"/>
              </w:rPr>
              <w:t xml:space="preserve">4 - </w:t>
            </w:r>
            <w:r w:rsidRPr="007D5BDE">
              <w:rPr>
                <w:sz w:val="28"/>
                <w:szCs w:val="28"/>
                <w:lang w:val="kk-KZ"/>
              </w:rPr>
              <w:t>Тарау</w:t>
            </w:r>
            <w:r>
              <w:rPr>
                <w:sz w:val="28"/>
                <w:szCs w:val="28"/>
                <w:lang w:val="kk-KZ"/>
              </w:rPr>
              <w:t>. Электр жетектің координаталарын реттеу</w:t>
            </w:r>
          </w:p>
        </w:tc>
        <w:tc>
          <w:tcPr>
            <w:tcW w:w="709" w:type="dxa"/>
          </w:tcPr>
          <w:p w:rsidR="00391BB5" w:rsidRPr="00A4556D" w:rsidRDefault="00391BB5" w:rsidP="00391BB5">
            <w:pPr>
              <w:contextualSpacing/>
              <w:rPr>
                <w:sz w:val="28"/>
                <w:szCs w:val="28"/>
                <w:lang w:val="kk-KZ"/>
              </w:rPr>
            </w:pPr>
            <w:r>
              <w:rPr>
                <w:sz w:val="28"/>
                <w:szCs w:val="28"/>
                <w:lang w:val="kk-KZ"/>
              </w:rPr>
              <w:t>92</w:t>
            </w:r>
          </w:p>
        </w:tc>
      </w:tr>
      <w:tr w:rsidR="00391BB5" w:rsidRPr="007D5BDE" w:rsidTr="00391BB5">
        <w:tblPrEx>
          <w:tblLook w:val="04A0"/>
        </w:tblPrEx>
        <w:tc>
          <w:tcPr>
            <w:tcW w:w="9214" w:type="dxa"/>
          </w:tcPr>
          <w:p w:rsidR="00391BB5" w:rsidRPr="007D5BDE" w:rsidRDefault="00391BB5" w:rsidP="00391BB5">
            <w:pPr>
              <w:contextualSpacing/>
              <w:mirrorIndents/>
              <w:jc w:val="both"/>
              <w:rPr>
                <w:rFonts w:eastAsia="Arial Unicode MS"/>
                <w:sz w:val="28"/>
                <w:szCs w:val="28"/>
                <w:lang w:val="kk-KZ"/>
              </w:rPr>
            </w:pPr>
            <w:r>
              <w:rPr>
                <w:sz w:val="28"/>
                <w:szCs w:val="28"/>
                <w:lang w:val="kk-KZ"/>
              </w:rPr>
              <w:t>4.1Электр жетектің</w:t>
            </w:r>
            <w:r w:rsidRPr="008C38A7">
              <w:rPr>
                <w:sz w:val="28"/>
                <w:szCs w:val="28"/>
                <w:lang w:val="kk-KZ"/>
              </w:rPr>
              <w:t xml:space="preserve"> координаталары және оларға  қойылатын талаптар</w:t>
            </w:r>
          </w:p>
        </w:tc>
        <w:tc>
          <w:tcPr>
            <w:tcW w:w="709" w:type="dxa"/>
          </w:tcPr>
          <w:p w:rsidR="00391BB5" w:rsidRPr="00A4556D" w:rsidRDefault="00391BB5" w:rsidP="00391BB5">
            <w:pPr>
              <w:contextualSpacing/>
              <w:rPr>
                <w:sz w:val="28"/>
                <w:szCs w:val="28"/>
                <w:lang w:val="kk-KZ"/>
              </w:rPr>
            </w:pPr>
            <w:r>
              <w:rPr>
                <w:sz w:val="28"/>
                <w:szCs w:val="28"/>
                <w:lang w:val="kk-KZ"/>
              </w:rPr>
              <w:t>92</w:t>
            </w:r>
          </w:p>
        </w:tc>
      </w:tr>
      <w:tr w:rsidR="00391BB5" w:rsidRPr="007D5BDE" w:rsidTr="00391BB5">
        <w:tblPrEx>
          <w:tblLook w:val="04A0"/>
        </w:tblPrEx>
        <w:tc>
          <w:tcPr>
            <w:tcW w:w="9214" w:type="dxa"/>
          </w:tcPr>
          <w:p w:rsidR="00391BB5" w:rsidRPr="008C38A7" w:rsidRDefault="00391BB5" w:rsidP="00391BB5">
            <w:pPr>
              <w:contextualSpacing/>
              <w:mirrorIndents/>
              <w:jc w:val="both"/>
              <w:rPr>
                <w:sz w:val="28"/>
                <w:szCs w:val="28"/>
                <w:lang w:val="kk-KZ"/>
              </w:rPr>
            </w:pPr>
            <w:r w:rsidRPr="008C38A7">
              <w:rPr>
                <w:sz w:val="28"/>
                <w:szCs w:val="28"/>
                <w:lang w:val="kk-KZ"/>
              </w:rPr>
              <w:t xml:space="preserve">4.2 Статикалық </w:t>
            </w:r>
            <w:r>
              <w:rPr>
                <w:sz w:val="28"/>
                <w:szCs w:val="28"/>
                <w:lang w:val="kk-KZ"/>
              </w:rPr>
              <w:t>және динамикалық  сипаттамаларды</w:t>
            </w:r>
            <w:r w:rsidRPr="008C38A7">
              <w:rPr>
                <w:sz w:val="28"/>
                <w:szCs w:val="28"/>
                <w:lang w:val="kk-KZ"/>
              </w:rPr>
              <w:t xml:space="preserve"> қалыптастыру</w:t>
            </w:r>
          </w:p>
        </w:tc>
        <w:tc>
          <w:tcPr>
            <w:tcW w:w="709" w:type="dxa"/>
          </w:tcPr>
          <w:p w:rsidR="00391BB5" w:rsidRPr="00A4556D" w:rsidRDefault="00391BB5" w:rsidP="00391BB5">
            <w:pPr>
              <w:contextualSpacing/>
              <w:rPr>
                <w:sz w:val="28"/>
                <w:szCs w:val="28"/>
                <w:lang w:val="kk-KZ"/>
              </w:rPr>
            </w:pPr>
            <w:r>
              <w:rPr>
                <w:sz w:val="28"/>
                <w:szCs w:val="28"/>
                <w:lang w:val="kk-KZ"/>
              </w:rPr>
              <w:t>93</w:t>
            </w:r>
          </w:p>
        </w:tc>
      </w:tr>
      <w:tr w:rsidR="00391BB5" w:rsidRPr="00ED5608" w:rsidTr="00391BB5">
        <w:tblPrEx>
          <w:tblLook w:val="04A0"/>
        </w:tblPrEx>
        <w:tc>
          <w:tcPr>
            <w:tcW w:w="9214" w:type="dxa"/>
          </w:tcPr>
          <w:p w:rsidR="00391BB5" w:rsidRDefault="00391BB5" w:rsidP="00391BB5">
            <w:pPr>
              <w:contextualSpacing/>
              <w:rPr>
                <w:sz w:val="28"/>
                <w:szCs w:val="28"/>
                <w:lang w:val="kk-KZ"/>
              </w:rPr>
            </w:pPr>
            <w:r>
              <w:rPr>
                <w:sz w:val="28"/>
                <w:szCs w:val="28"/>
                <w:lang w:val="kk-KZ"/>
              </w:rPr>
              <w:t>4.3</w:t>
            </w:r>
            <w:r w:rsidRPr="007D5BDE">
              <w:rPr>
                <w:sz w:val="28"/>
                <w:szCs w:val="28"/>
                <w:lang w:val="kk-KZ"/>
              </w:rPr>
              <w:t xml:space="preserve"> Басқару, реттеу және координаталарын өзг</w:t>
            </w:r>
            <w:r>
              <w:rPr>
                <w:sz w:val="28"/>
                <w:szCs w:val="28"/>
                <w:lang w:val="kk-KZ"/>
              </w:rPr>
              <w:t xml:space="preserve">ерту </w:t>
            </w:r>
            <w:r w:rsidRPr="00407BF7">
              <w:rPr>
                <w:sz w:val="28"/>
                <w:szCs w:val="28"/>
                <w:lang w:val="kk-KZ"/>
              </w:rPr>
              <w:t>терминалогияларына</w:t>
            </w:r>
            <w:r>
              <w:rPr>
                <w:sz w:val="28"/>
                <w:szCs w:val="28"/>
                <w:lang w:val="kk-KZ"/>
              </w:rPr>
              <w:t xml:space="preserve"> түсінік</w:t>
            </w:r>
          </w:p>
          <w:p w:rsidR="00391BB5" w:rsidRPr="007D5BDE" w:rsidRDefault="00391BB5" w:rsidP="00391BB5">
            <w:pPr>
              <w:contextualSpacing/>
              <w:rPr>
                <w:b/>
                <w:sz w:val="28"/>
                <w:szCs w:val="28"/>
                <w:lang w:val="kk-KZ" w:eastAsia="ko-KR"/>
              </w:rPr>
            </w:pPr>
            <w:r>
              <w:rPr>
                <w:sz w:val="28"/>
                <w:szCs w:val="28"/>
                <w:lang w:val="kk-KZ"/>
              </w:rPr>
              <w:t>4.4 Реттелетін электр жетектің</w:t>
            </w:r>
            <w:r w:rsidRPr="007D5BDE">
              <w:rPr>
                <w:sz w:val="28"/>
                <w:szCs w:val="28"/>
                <w:lang w:val="kk-KZ"/>
              </w:rPr>
              <w:t xml:space="preserve"> негізгі техника –эконом</w:t>
            </w:r>
            <w:r>
              <w:rPr>
                <w:sz w:val="28"/>
                <w:szCs w:val="28"/>
                <w:lang w:val="kk-KZ"/>
              </w:rPr>
              <w:t>икалық көрсеткіштері</w:t>
            </w:r>
          </w:p>
        </w:tc>
        <w:tc>
          <w:tcPr>
            <w:tcW w:w="709" w:type="dxa"/>
          </w:tcPr>
          <w:p w:rsidR="00391BB5" w:rsidRPr="00A4556D" w:rsidRDefault="00391BB5" w:rsidP="00391BB5">
            <w:pPr>
              <w:contextualSpacing/>
              <w:rPr>
                <w:sz w:val="28"/>
                <w:szCs w:val="28"/>
                <w:lang w:val="kk-KZ"/>
              </w:rPr>
            </w:pPr>
          </w:p>
          <w:p w:rsidR="00391BB5" w:rsidRDefault="00391BB5" w:rsidP="00391BB5">
            <w:pPr>
              <w:contextualSpacing/>
              <w:rPr>
                <w:sz w:val="28"/>
                <w:szCs w:val="28"/>
                <w:lang w:val="kk-KZ"/>
              </w:rPr>
            </w:pPr>
            <w:r w:rsidRPr="00A4556D">
              <w:rPr>
                <w:sz w:val="28"/>
                <w:szCs w:val="28"/>
                <w:lang w:val="kk-KZ"/>
              </w:rPr>
              <w:t>95</w:t>
            </w:r>
          </w:p>
          <w:p w:rsidR="00391BB5" w:rsidRDefault="00391BB5" w:rsidP="00391BB5">
            <w:pPr>
              <w:contextualSpacing/>
              <w:rPr>
                <w:sz w:val="28"/>
                <w:szCs w:val="28"/>
                <w:lang w:val="kk-KZ"/>
              </w:rPr>
            </w:pPr>
          </w:p>
          <w:p w:rsidR="00391BB5" w:rsidRPr="00A4556D" w:rsidRDefault="00391BB5" w:rsidP="00391BB5">
            <w:pPr>
              <w:contextualSpacing/>
              <w:rPr>
                <w:sz w:val="28"/>
                <w:szCs w:val="28"/>
                <w:lang w:val="kk-KZ"/>
              </w:rPr>
            </w:pPr>
            <w:r>
              <w:rPr>
                <w:sz w:val="28"/>
                <w:szCs w:val="28"/>
                <w:lang w:val="kk-KZ"/>
              </w:rPr>
              <w:t>96</w:t>
            </w:r>
          </w:p>
        </w:tc>
      </w:tr>
      <w:tr w:rsidR="00391BB5" w:rsidRPr="007D5BDE" w:rsidTr="00391BB5">
        <w:tblPrEx>
          <w:tblLook w:val="04A0"/>
        </w:tblPrEx>
        <w:tc>
          <w:tcPr>
            <w:tcW w:w="9214" w:type="dxa"/>
          </w:tcPr>
          <w:p w:rsidR="00391BB5" w:rsidRPr="007D5BDE" w:rsidRDefault="00391BB5" w:rsidP="00391BB5">
            <w:pPr>
              <w:contextualSpacing/>
              <w:rPr>
                <w:sz w:val="28"/>
                <w:szCs w:val="28"/>
                <w:lang w:val="kk-KZ"/>
              </w:rPr>
            </w:pPr>
            <w:r>
              <w:rPr>
                <w:sz w:val="28"/>
                <w:szCs w:val="28"/>
                <w:lang w:val="kk-KZ"/>
              </w:rPr>
              <w:t>4.5</w:t>
            </w:r>
            <w:r w:rsidRPr="007D5BDE">
              <w:rPr>
                <w:sz w:val="28"/>
                <w:szCs w:val="28"/>
                <w:lang w:val="kk-KZ"/>
              </w:rPr>
              <w:t xml:space="preserve">Айнымалыларды реттеу </w:t>
            </w:r>
            <w:r>
              <w:rPr>
                <w:sz w:val="28"/>
                <w:szCs w:val="28"/>
                <w:lang w:val="kk-KZ"/>
              </w:rPr>
              <w:t>дәлдігі</w:t>
            </w:r>
          </w:p>
        </w:tc>
        <w:tc>
          <w:tcPr>
            <w:tcW w:w="709" w:type="dxa"/>
          </w:tcPr>
          <w:p w:rsidR="00391BB5" w:rsidRPr="00A4556D" w:rsidRDefault="00391BB5" w:rsidP="00391BB5">
            <w:pPr>
              <w:contextualSpacing/>
              <w:rPr>
                <w:sz w:val="28"/>
                <w:szCs w:val="28"/>
                <w:lang w:val="kk-KZ"/>
              </w:rPr>
            </w:pPr>
            <w:r>
              <w:rPr>
                <w:sz w:val="28"/>
                <w:szCs w:val="28"/>
                <w:lang w:val="kk-KZ"/>
              </w:rPr>
              <w:t>98</w:t>
            </w:r>
          </w:p>
        </w:tc>
      </w:tr>
      <w:tr w:rsidR="00391BB5" w:rsidRPr="007D5BDE" w:rsidTr="00391BB5">
        <w:tblPrEx>
          <w:tblLook w:val="04A0"/>
        </w:tblPrEx>
        <w:tc>
          <w:tcPr>
            <w:tcW w:w="9214" w:type="dxa"/>
          </w:tcPr>
          <w:p w:rsidR="00391BB5" w:rsidRDefault="00391BB5" w:rsidP="00391BB5">
            <w:pPr>
              <w:contextualSpacing/>
              <w:jc w:val="both"/>
              <w:rPr>
                <w:sz w:val="28"/>
                <w:szCs w:val="28"/>
                <w:lang w:val="kk-KZ"/>
              </w:rPr>
            </w:pPr>
            <w:r>
              <w:rPr>
                <w:sz w:val="28"/>
                <w:szCs w:val="28"/>
                <w:lang w:val="kk-KZ"/>
              </w:rPr>
              <w:t xml:space="preserve">4.6 </w:t>
            </w:r>
            <w:r w:rsidRPr="008C38A7">
              <w:rPr>
                <w:sz w:val="28"/>
                <w:szCs w:val="28"/>
                <w:lang w:val="kk-KZ"/>
              </w:rPr>
              <w:t>Реттеу ауқымы  (диапазоны)</w:t>
            </w:r>
          </w:p>
        </w:tc>
        <w:tc>
          <w:tcPr>
            <w:tcW w:w="709" w:type="dxa"/>
          </w:tcPr>
          <w:p w:rsidR="00391BB5" w:rsidRPr="00A4556D" w:rsidRDefault="00391BB5" w:rsidP="00391BB5">
            <w:pPr>
              <w:contextualSpacing/>
              <w:rPr>
                <w:sz w:val="28"/>
                <w:szCs w:val="28"/>
                <w:lang w:val="kk-KZ"/>
              </w:rPr>
            </w:pPr>
            <w:r>
              <w:rPr>
                <w:sz w:val="28"/>
                <w:szCs w:val="28"/>
                <w:lang w:val="kk-KZ"/>
              </w:rPr>
              <w:t>99</w:t>
            </w:r>
          </w:p>
        </w:tc>
      </w:tr>
      <w:tr w:rsidR="00391BB5" w:rsidRPr="00ED5608" w:rsidTr="00391BB5">
        <w:tblPrEx>
          <w:tblLook w:val="04A0"/>
        </w:tblPrEx>
        <w:tc>
          <w:tcPr>
            <w:tcW w:w="9214" w:type="dxa"/>
          </w:tcPr>
          <w:p w:rsidR="00391BB5" w:rsidRDefault="00391BB5" w:rsidP="00391BB5">
            <w:pPr>
              <w:contextualSpacing/>
              <w:rPr>
                <w:sz w:val="28"/>
                <w:szCs w:val="28"/>
                <w:lang w:val="kk-KZ"/>
              </w:rPr>
            </w:pPr>
            <w:r>
              <w:rPr>
                <w:sz w:val="28"/>
                <w:szCs w:val="28"/>
                <w:lang w:val="kk-KZ"/>
              </w:rPr>
              <w:t>4.7</w:t>
            </w:r>
            <w:r w:rsidRPr="007D5BDE">
              <w:rPr>
                <w:sz w:val="28"/>
                <w:szCs w:val="28"/>
                <w:lang w:val="kk-KZ"/>
              </w:rPr>
              <w:t xml:space="preserve">  Автоматтық  реттеу кезіндегі </w:t>
            </w:r>
            <w:r w:rsidRPr="00407BF7">
              <w:rPr>
                <w:sz w:val="28"/>
                <w:szCs w:val="28"/>
                <w:lang w:val="kk-KZ"/>
              </w:rPr>
              <w:t>сапалықтық</w:t>
            </w:r>
            <w:r>
              <w:rPr>
                <w:sz w:val="28"/>
                <w:szCs w:val="28"/>
                <w:lang w:val="kk-KZ"/>
              </w:rPr>
              <w:t xml:space="preserve">  динамикалық көрсеткіштері</w:t>
            </w:r>
          </w:p>
          <w:p w:rsidR="00391BB5" w:rsidRPr="007D5BDE" w:rsidRDefault="00391BB5" w:rsidP="00391BB5">
            <w:pPr>
              <w:contextualSpacing/>
              <w:rPr>
                <w:sz w:val="28"/>
                <w:szCs w:val="28"/>
                <w:lang w:val="kk-KZ"/>
              </w:rPr>
            </w:pPr>
            <w:r>
              <w:rPr>
                <w:sz w:val="28"/>
                <w:szCs w:val="28"/>
                <w:lang w:val="kk-KZ"/>
              </w:rPr>
              <w:t>4.8 Жылдамдықты реттеу кезінде</w:t>
            </w:r>
            <w:r w:rsidRPr="007D5BDE">
              <w:rPr>
                <w:sz w:val="28"/>
                <w:szCs w:val="28"/>
                <w:lang w:val="kk-KZ"/>
              </w:rPr>
              <w:t>гі электр жет</w:t>
            </w:r>
            <w:r>
              <w:rPr>
                <w:sz w:val="28"/>
                <w:szCs w:val="28"/>
                <w:lang w:val="kk-KZ"/>
              </w:rPr>
              <w:t>ектің рұқсат етілген жүктемесі</w:t>
            </w:r>
          </w:p>
        </w:tc>
        <w:tc>
          <w:tcPr>
            <w:tcW w:w="709" w:type="dxa"/>
          </w:tcPr>
          <w:p w:rsidR="00391BB5" w:rsidRDefault="00391BB5" w:rsidP="00391BB5">
            <w:pPr>
              <w:contextualSpacing/>
              <w:rPr>
                <w:sz w:val="28"/>
                <w:szCs w:val="28"/>
                <w:lang w:val="kk-KZ"/>
              </w:rPr>
            </w:pPr>
            <w:r>
              <w:rPr>
                <w:sz w:val="28"/>
                <w:szCs w:val="28"/>
                <w:lang w:val="kk-KZ"/>
              </w:rPr>
              <w:t>100</w:t>
            </w:r>
          </w:p>
          <w:p w:rsidR="00391BB5" w:rsidRDefault="00391BB5" w:rsidP="00391BB5">
            <w:pPr>
              <w:contextualSpacing/>
              <w:rPr>
                <w:sz w:val="28"/>
                <w:szCs w:val="28"/>
                <w:lang w:val="kk-KZ"/>
              </w:rPr>
            </w:pPr>
          </w:p>
          <w:p w:rsidR="00391BB5" w:rsidRPr="00A4556D" w:rsidRDefault="00391BB5" w:rsidP="00391BB5">
            <w:pPr>
              <w:contextualSpacing/>
              <w:rPr>
                <w:sz w:val="28"/>
                <w:szCs w:val="28"/>
                <w:lang w:val="kk-KZ"/>
              </w:rPr>
            </w:pPr>
            <w:r>
              <w:rPr>
                <w:sz w:val="28"/>
                <w:szCs w:val="28"/>
                <w:lang w:val="kk-KZ"/>
              </w:rPr>
              <w:t>101</w:t>
            </w:r>
          </w:p>
        </w:tc>
      </w:tr>
      <w:tr w:rsidR="00391BB5" w:rsidRPr="007D5BDE" w:rsidTr="00391BB5">
        <w:tblPrEx>
          <w:tblLook w:val="04A0"/>
        </w:tblPrEx>
        <w:tc>
          <w:tcPr>
            <w:tcW w:w="9214" w:type="dxa"/>
          </w:tcPr>
          <w:p w:rsidR="00391BB5" w:rsidRPr="007D5BDE" w:rsidRDefault="00391BB5" w:rsidP="00391BB5">
            <w:pPr>
              <w:contextualSpacing/>
              <w:rPr>
                <w:sz w:val="28"/>
                <w:szCs w:val="28"/>
                <w:lang w:val="kk-KZ"/>
              </w:rPr>
            </w:pPr>
            <w:r w:rsidRPr="00407BF7">
              <w:rPr>
                <w:sz w:val="28"/>
                <w:szCs w:val="28"/>
                <w:lang w:val="kk-KZ"/>
              </w:rPr>
              <w:t>4.9 Генератор – қозғалтқыш жүйесі</w:t>
            </w:r>
          </w:p>
        </w:tc>
        <w:tc>
          <w:tcPr>
            <w:tcW w:w="709" w:type="dxa"/>
          </w:tcPr>
          <w:p w:rsidR="00391BB5" w:rsidRPr="00A4556D" w:rsidRDefault="00391BB5" w:rsidP="00391BB5">
            <w:pPr>
              <w:contextualSpacing/>
              <w:rPr>
                <w:sz w:val="28"/>
                <w:szCs w:val="28"/>
                <w:lang w:val="kk-KZ"/>
              </w:rPr>
            </w:pPr>
            <w:r w:rsidRPr="00A4556D">
              <w:rPr>
                <w:sz w:val="28"/>
                <w:szCs w:val="28"/>
                <w:lang w:val="kk-KZ"/>
              </w:rPr>
              <w:t>103</w:t>
            </w:r>
          </w:p>
        </w:tc>
      </w:tr>
      <w:tr w:rsidR="00391BB5" w:rsidRPr="007D5BDE" w:rsidTr="00391BB5">
        <w:tblPrEx>
          <w:tblLook w:val="04A0"/>
        </w:tblPrEx>
        <w:tc>
          <w:tcPr>
            <w:tcW w:w="9214" w:type="dxa"/>
          </w:tcPr>
          <w:p w:rsidR="00391BB5" w:rsidRPr="008C38A7" w:rsidRDefault="00391BB5" w:rsidP="00391BB5">
            <w:pPr>
              <w:contextualSpacing/>
              <w:mirrorIndents/>
              <w:jc w:val="both"/>
              <w:rPr>
                <w:color w:val="FF0000"/>
                <w:sz w:val="28"/>
                <w:szCs w:val="28"/>
                <w:lang w:val="kk-KZ"/>
              </w:rPr>
            </w:pPr>
            <w:r w:rsidRPr="008C38A7">
              <w:rPr>
                <w:sz w:val="28"/>
                <w:szCs w:val="28"/>
                <w:lang w:val="kk-KZ"/>
              </w:rPr>
              <w:t>4.10 Тиристорлы түрлендіргіш-қозғалтқыш (ТТ-Қ) жүйесі</w:t>
            </w:r>
          </w:p>
        </w:tc>
        <w:tc>
          <w:tcPr>
            <w:tcW w:w="709" w:type="dxa"/>
          </w:tcPr>
          <w:p w:rsidR="00391BB5" w:rsidRPr="00A4556D" w:rsidRDefault="00391BB5" w:rsidP="00391BB5">
            <w:pPr>
              <w:contextualSpacing/>
              <w:rPr>
                <w:sz w:val="28"/>
                <w:szCs w:val="28"/>
                <w:lang w:val="kk-KZ"/>
              </w:rPr>
            </w:pPr>
            <w:r>
              <w:rPr>
                <w:sz w:val="28"/>
                <w:szCs w:val="28"/>
                <w:lang w:val="kk-KZ"/>
              </w:rPr>
              <w:t>104</w:t>
            </w:r>
          </w:p>
        </w:tc>
      </w:tr>
      <w:tr w:rsidR="00391BB5" w:rsidRPr="007D5BDE" w:rsidTr="00391BB5">
        <w:tblPrEx>
          <w:tblLook w:val="04A0"/>
        </w:tblPrEx>
        <w:tc>
          <w:tcPr>
            <w:tcW w:w="9214" w:type="dxa"/>
          </w:tcPr>
          <w:p w:rsidR="00391BB5" w:rsidRPr="007D5BDE" w:rsidRDefault="00391BB5" w:rsidP="00391BB5">
            <w:pPr>
              <w:contextualSpacing/>
              <w:rPr>
                <w:sz w:val="28"/>
                <w:szCs w:val="28"/>
                <w:lang w:val="kk-KZ"/>
              </w:rPr>
            </w:pPr>
            <w:r>
              <w:rPr>
                <w:sz w:val="28"/>
                <w:szCs w:val="28"/>
                <w:lang w:val="kk-KZ" w:eastAsia="ko-KR"/>
              </w:rPr>
              <w:t>4</w:t>
            </w:r>
            <w:r w:rsidRPr="007D5BDE">
              <w:rPr>
                <w:sz w:val="28"/>
                <w:szCs w:val="28"/>
                <w:lang w:val="kk-KZ" w:eastAsia="ko-KR"/>
              </w:rPr>
              <w:t>.</w:t>
            </w:r>
            <w:r>
              <w:rPr>
                <w:sz w:val="28"/>
                <w:szCs w:val="28"/>
                <w:lang w:val="kk-KZ" w:eastAsia="ko-KR"/>
              </w:rPr>
              <w:t>11</w:t>
            </w:r>
            <w:r>
              <w:rPr>
                <w:sz w:val="28"/>
                <w:szCs w:val="28"/>
                <w:lang w:val="kk-KZ"/>
              </w:rPr>
              <w:t xml:space="preserve"> Электр жетектің</w:t>
            </w:r>
            <w:r w:rsidRPr="007D5BDE">
              <w:rPr>
                <w:sz w:val="28"/>
                <w:szCs w:val="28"/>
                <w:lang w:val="kk-KZ"/>
              </w:rPr>
              <w:t xml:space="preserve">  механикалық    шамаларына түрлендіргіштердің сыртқы сип</w:t>
            </w:r>
            <w:r>
              <w:rPr>
                <w:sz w:val="28"/>
                <w:szCs w:val="28"/>
                <w:lang w:val="kk-KZ"/>
              </w:rPr>
              <w:t>аттамаларының  тигізетін ықпалы</w:t>
            </w:r>
          </w:p>
        </w:tc>
        <w:tc>
          <w:tcPr>
            <w:tcW w:w="709" w:type="dxa"/>
          </w:tcPr>
          <w:p w:rsidR="00391BB5" w:rsidRDefault="00391BB5" w:rsidP="00391BB5">
            <w:pPr>
              <w:contextualSpacing/>
              <w:rPr>
                <w:sz w:val="28"/>
                <w:szCs w:val="28"/>
                <w:lang w:val="kk-KZ"/>
              </w:rPr>
            </w:pPr>
          </w:p>
          <w:p w:rsidR="00391BB5" w:rsidRPr="00A4556D" w:rsidRDefault="00391BB5" w:rsidP="00391BB5">
            <w:pPr>
              <w:contextualSpacing/>
              <w:rPr>
                <w:sz w:val="28"/>
                <w:szCs w:val="28"/>
                <w:lang w:val="kk-KZ"/>
              </w:rPr>
            </w:pPr>
            <w:r>
              <w:rPr>
                <w:sz w:val="28"/>
                <w:szCs w:val="28"/>
                <w:lang w:val="kk-KZ"/>
              </w:rPr>
              <w:t>105</w:t>
            </w:r>
          </w:p>
        </w:tc>
      </w:tr>
      <w:tr w:rsidR="00391BB5" w:rsidRPr="007D5BDE" w:rsidTr="00391BB5">
        <w:tblPrEx>
          <w:tblLook w:val="04A0"/>
        </w:tblPrEx>
        <w:tc>
          <w:tcPr>
            <w:tcW w:w="9214" w:type="dxa"/>
          </w:tcPr>
          <w:p w:rsidR="00391BB5" w:rsidRPr="007D5BDE" w:rsidRDefault="00391BB5" w:rsidP="00391BB5">
            <w:pPr>
              <w:contextualSpacing/>
              <w:rPr>
                <w:sz w:val="28"/>
                <w:szCs w:val="28"/>
                <w:lang w:val="kk-KZ"/>
              </w:rPr>
            </w:pPr>
            <w:r>
              <w:rPr>
                <w:sz w:val="28"/>
                <w:szCs w:val="28"/>
                <w:lang w:val="kk-KZ"/>
              </w:rPr>
              <w:t>4.12 Айнымалы ток электр жетектің</w:t>
            </w:r>
            <w:r w:rsidRPr="007D5BDE">
              <w:rPr>
                <w:sz w:val="28"/>
                <w:szCs w:val="28"/>
                <w:lang w:val="kk-KZ"/>
              </w:rPr>
              <w:t xml:space="preserve"> иінкүшін кернеуді өзгерту арқылы реттеу</w:t>
            </w:r>
          </w:p>
        </w:tc>
        <w:tc>
          <w:tcPr>
            <w:tcW w:w="709" w:type="dxa"/>
          </w:tcPr>
          <w:p w:rsidR="00391BB5" w:rsidRDefault="00391BB5" w:rsidP="00391BB5">
            <w:pPr>
              <w:contextualSpacing/>
              <w:rPr>
                <w:sz w:val="28"/>
                <w:szCs w:val="28"/>
                <w:lang w:val="kk-KZ"/>
              </w:rPr>
            </w:pPr>
          </w:p>
          <w:p w:rsidR="00391BB5" w:rsidRPr="00A4556D" w:rsidRDefault="00391BB5" w:rsidP="00391BB5">
            <w:pPr>
              <w:contextualSpacing/>
              <w:rPr>
                <w:sz w:val="28"/>
                <w:szCs w:val="28"/>
                <w:lang w:val="kk-KZ"/>
              </w:rPr>
            </w:pPr>
            <w:r>
              <w:rPr>
                <w:sz w:val="28"/>
                <w:szCs w:val="28"/>
                <w:lang w:val="kk-KZ"/>
              </w:rPr>
              <w:t>108</w:t>
            </w:r>
          </w:p>
        </w:tc>
      </w:tr>
      <w:tr w:rsidR="00391BB5" w:rsidRPr="007D5BDE" w:rsidTr="00391BB5">
        <w:tblPrEx>
          <w:tblLook w:val="04A0"/>
        </w:tblPrEx>
        <w:tc>
          <w:tcPr>
            <w:tcW w:w="9214" w:type="dxa"/>
          </w:tcPr>
          <w:p w:rsidR="00391BB5" w:rsidRDefault="00391BB5" w:rsidP="00391BB5">
            <w:pPr>
              <w:contextualSpacing/>
              <w:mirrorIndents/>
              <w:jc w:val="both"/>
              <w:rPr>
                <w:sz w:val="28"/>
                <w:szCs w:val="28"/>
                <w:lang w:val="kk-KZ"/>
              </w:rPr>
            </w:pPr>
            <w:r w:rsidRPr="0010268D">
              <w:rPr>
                <w:sz w:val="28"/>
                <w:szCs w:val="28"/>
                <w:lang w:val="kk-KZ"/>
              </w:rPr>
              <w:t>4.13 Тиристорлы кернеу реттегіші –асинхронды қозғалтқыш жүйесі</w:t>
            </w:r>
          </w:p>
        </w:tc>
        <w:tc>
          <w:tcPr>
            <w:tcW w:w="709" w:type="dxa"/>
          </w:tcPr>
          <w:p w:rsidR="00391BB5" w:rsidRPr="00A4556D" w:rsidRDefault="00391BB5" w:rsidP="00391BB5">
            <w:pPr>
              <w:contextualSpacing/>
              <w:rPr>
                <w:sz w:val="28"/>
                <w:szCs w:val="28"/>
                <w:lang w:val="kk-KZ"/>
              </w:rPr>
            </w:pPr>
            <w:r>
              <w:rPr>
                <w:sz w:val="28"/>
                <w:szCs w:val="28"/>
                <w:lang w:val="kk-KZ"/>
              </w:rPr>
              <w:t>109</w:t>
            </w:r>
          </w:p>
        </w:tc>
      </w:tr>
      <w:tr w:rsidR="00391BB5" w:rsidRPr="007D5BDE" w:rsidTr="00391BB5">
        <w:tblPrEx>
          <w:tblLook w:val="04A0"/>
        </w:tblPrEx>
        <w:tc>
          <w:tcPr>
            <w:tcW w:w="9214" w:type="dxa"/>
          </w:tcPr>
          <w:p w:rsidR="00391BB5" w:rsidRPr="0010268D" w:rsidRDefault="00391BB5" w:rsidP="00391BB5">
            <w:pPr>
              <w:contextualSpacing/>
              <w:mirrorIndents/>
              <w:jc w:val="both"/>
              <w:rPr>
                <w:sz w:val="28"/>
                <w:szCs w:val="28"/>
                <w:lang w:val="kk-KZ"/>
              </w:rPr>
            </w:pPr>
            <w:r>
              <w:rPr>
                <w:sz w:val="28"/>
                <w:szCs w:val="28"/>
                <w:lang w:val="kk-KZ"/>
              </w:rPr>
              <w:t xml:space="preserve">4.14 </w:t>
            </w:r>
            <w:r w:rsidRPr="003C09A2">
              <w:rPr>
                <w:sz w:val="28"/>
                <w:szCs w:val="28"/>
                <w:lang w:val="kk-KZ"/>
              </w:rPr>
              <w:t>Тұрақты ток электр</w:t>
            </w:r>
            <w:r>
              <w:rPr>
                <w:sz w:val="28"/>
                <w:szCs w:val="28"/>
                <w:lang w:val="kk-KZ"/>
              </w:rPr>
              <w:t xml:space="preserve"> жетектің жылдамдығын реттеудін</w:t>
            </w:r>
            <w:r w:rsidRPr="003C09A2">
              <w:rPr>
                <w:sz w:val="28"/>
                <w:szCs w:val="28"/>
                <w:lang w:val="kk-KZ"/>
              </w:rPr>
              <w:t xml:space="preserve">  реостаттық өзгерту арқылы міндеттері мен принциптері</w:t>
            </w:r>
          </w:p>
        </w:tc>
        <w:tc>
          <w:tcPr>
            <w:tcW w:w="709" w:type="dxa"/>
          </w:tcPr>
          <w:p w:rsidR="00391BB5" w:rsidRDefault="00391BB5" w:rsidP="00391BB5">
            <w:pPr>
              <w:contextualSpacing/>
              <w:rPr>
                <w:sz w:val="28"/>
                <w:szCs w:val="28"/>
                <w:lang w:val="kk-KZ"/>
              </w:rPr>
            </w:pPr>
          </w:p>
          <w:p w:rsidR="00391BB5" w:rsidRPr="00A4556D" w:rsidRDefault="00391BB5" w:rsidP="00391BB5">
            <w:pPr>
              <w:contextualSpacing/>
              <w:rPr>
                <w:sz w:val="28"/>
                <w:szCs w:val="28"/>
                <w:lang w:val="kk-KZ"/>
              </w:rPr>
            </w:pPr>
            <w:r>
              <w:rPr>
                <w:sz w:val="28"/>
                <w:szCs w:val="28"/>
                <w:lang w:val="kk-KZ"/>
              </w:rPr>
              <w:t>111</w:t>
            </w:r>
          </w:p>
        </w:tc>
      </w:tr>
      <w:tr w:rsidR="00391BB5" w:rsidRPr="007D5BDE" w:rsidTr="00391BB5">
        <w:tblPrEx>
          <w:tblLook w:val="04A0"/>
        </w:tblPrEx>
        <w:tc>
          <w:tcPr>
            <w:tcW w:w="9214" w:type="dxa"/>
          </w:tcPr>
          <w:p w:rsidR="00391BB5" w:rsidRDefault="00391BB5" w:rsidP="00391BB5">
            <w:pPr>
              <w:contextualSpacing/>
              <w:mirrorIndents/>
              <w:jc w:val="both"/>
              <w:rPr>
                <w:sz w:val="28"/>
                <w:szCs w:val="28"/>
                <w:lang w:val="kk-KZ"/>
              </w:rPr>
            </w:pPr>
            <w:r>
              <w:rPr>
                <w:sz w:val="28"/>
                <w:szCs w:val="28"/>
                <w:lang w:val="kk-KZ"/>
              </w:rPr>
              <w:t>4.15 Айнымалы ток электр жетектің</w:t>
            </w:r>
            <w:r w:rsidRPr="00DC3FA9">
              <w:rPr>
                <w:sz w:val="28"/>
                <w:szCs w:val="28"/>
                <w:lang w:val="kk-KZ"/>
              </w:rPr>
              <w:t xml:space="preserve"> жылдамдығын реостаттықреттеу</w:t>
            </w:r>
          </w:p>
        </w:tc>
        <w:tc>
          <w:tcPr>
            <w:tcW w:w="709" w:type="dxa"/>
          </w:tcPr>
          <w:p w:rsidR="00391BB5" w:rsidRPr="00A4556D" w:rsidRDefault="00391BB5" w:rsidP="00391BB5">
            <w:pPr>
              <w:contextualSpacing/>
              <w:rPr>
                <w:sz w:val="28"/>
                <w:szCs w:val="28"/>
                <w:lang w:val="kk-KZ"/>
              </w:rPr>
            </w:pPr>
            <w:r>
              <w:rPr>
                <w:sz w:val="28"/>
                <w:szCs w:val="28"/>
                <w:lang w:val="kk-KZ"/>
              </w:rPr>
              <w:t>112</w:t>
            </w:r>
          </w:p>
        </w:tc>
      </w:tr>
      <w:tr w:rsidR="00391BB5" w:rsidRPr="007D5BDE" w:rsidTr="00391BB5">
        <w:tblPrEx>
          <w:tblLook w:val="04A0"/>
        </w:tblPrEx>
        <w:tc>
          <w:tcPr>
            <w:tcW w:w="9214" w:type="dxa"/>
          </w:tcPr>
          <w:p w:rsidR="00391BB5" w:rsidRDefault="00391BB5" w:rsidP="00391BB5">
            <w:pPr>
              <w:contextualSpacing/>
              <w:mirrorIndents/>
              <w:jc w:val="both"/>
              <w:rPr>
                <w:sz w:val="28"/>
                <w:szCs w:val="28"/>
                <w:lang w:val="kk-KZ"/>
              </w:rPr>
            </w:pPr>
            <w:r>
              <w:rPr>
                <w:sz w:val="28"/>
                <w:szCs w:val="28"/>
                <w:lang w:val="kk-KZ"/>
              </w:rPr>
              <w:t>4.16 Айнымалы ток электр жетектің</w:t>
            </w:r>
            <w:r w:rsidRPr="00DC3FA9">
              <w:rPr>
                <w:sz w:val="28"/>
                <w:szCs w:val="28"/>
                <w:lang w:val="kk-KZ"/>
              </w:rPr>
              <w:t xml:space="preserve"> жылдамдығын кернеуді өзгерту арқылы реттеу</w:t>
            </w:r>
          </w:p>
        </w:tc>
        <w:tc>
          <w:tcPr>
            <w:tcW w:w="709" w:type="dxa"/>
          </w:tcPr>
          <w:p w:rsidR="00391BB5" w:rsidRDefault="00391BB5" w:rsidP="00391BB5">
            <w:pPr>
              <w:contextualSpacing/>
              <w:rPr>
                <w:sz w:val="28"/>
                <w:szCs w:val="28"/>
                <w:lang w:val="kk-KZ"/>
              </w:rPr>
            </w:pPr>
          </w:p>
          <w:p w:rsidR="00391BB5" w:rsidRPr="00A4556D" w:rsidRDefault="00391BB5" w:rsidP="00391BB5">
            <w:pPr>
              <w:contextualSpacing/>
              <w:rPr>
                <w:sz w:val="28"/>
                <w:szCs w:val="28"/>
                <w:lang w:val="kk-KZ"/>
              </w:rPr>
            </w:pPr>
            <w:r>
              <w:rPr>
                <w:sz w:val="28"/>
                <w:szCs w:val="28"/>
                <w:lang w:val="kk-KZ"/>
              </w:rPr>
              <w:t>117</w:t>
            </w:r>
          </w:p>
        </w:tc>
      </w:tr>
      <w:tr w:rsidR="00391BB5" w:rsidRPr="007D5BDE" w:rsidTr="00391BB5">
        <w:tblPrEx>
          <w:tblLook w:val="04A0"/>
        </w:tblPrEx>
        <w:tc>
          <w:tcPr>
            <w:tcW w:w="9214" w:type="dxa"/>
          </w:tcPr>
          <w:p w:rsidR="00391BB5" w:rsidRDefault="00391BB5" w:rsidP="00391BB5">
            <w:pPr>
              <w:contextualSpacing/>
              <w:mirrorIndents/>
              <w:jc w:val="both"/>
              <w:rPr>
                <w:sz w:val="28"/>
                <w:szCs w:val="28"/>
                <w:lang w:val="kk-KZ"/>
              </w:rPr>
            </w:pPr>
            <w:r>
              <w:rPr>
                <w:sz w:val="28"/>
                <w:szCs w:val="28"/>
                <w:lang w:val="kk-KZ"/>
              </w:rPr>
              <w:t>4.17 Айнымалы ток электр жетектің</w:t>
            </w:r>
            <w:r w:rsidRPr="006D2B91">
              <w:rPr>
                <w:sz w:val="28"/>
                <w:szCs w:val="28"/>
                <w:lang w:val="kk-KZ"/>
              </w:rPr>
              <w:t xml:space="preserve"> жылдамдығын қос полюстер санын өзгерту арқылы реттеу</w:t>
            </w:r>
          </w:p>
        </w:tc>
        <w:tc>
          <w:tcPr>
            <w:tcW w:w="709" w:type="dxa"/>
          </w:tcPr>
          <w:p w:rsidR="00391BB5" w:rsidRDefault="00391BB5" w:rsidP="00391BB5">
            <w:pPr>
              <w:contextualSpacing/>
              <w:rPr>
                <w:sz w:val="28"/>
                <w:szCs w:val="28"/>
                <w:lang w:val="kk-KZ"/>
              </w:rPr>
            </w:pPr>
          </w:p>
          <w:p w:rsidR="00391BB5" w:rsidRPr="00A4556D" w:rsidRDefault="00391BB5" w:rsidP="00391BB5">
            <w:pPr>
              <w:contextualSpacing/>
              <w:rPr>
                <w:sz w:val="28"/>
                <w:szCs w:val="28"/>
                <w:lang w:val="kk-KZ"/>
              </w:rPr>
            </w:pPr>
            <w:r>
              <w:rPr>
                <w:sz w:val="28"/>
                <w:szCs w:val="28"/>
                <w:lang w:val="kk-KZ"/>
              </w:rPr>
              <w:t>118</w:t>
            </w:r>
          </w:p>
        </w:tc>
      </w:tr>
      <w:tr w:rsidR="00391BB5" w:rsidRPr="007D5BDE" w:rsidTr="00391BB5">
        <w:tblPrEx>
          <w:tblLook w:val="04A0"/>
        </w:tblPrEx>
        <w:tc>
          <w:tcPr>
            <w:tcW w:w="9214" w:type="dxa"/>
          </w:tcPr>
          <w:p w:rsidR="00391BB5" w:rsidRDefault="00391BB5" w:rsidP="00391BB5">
            <w:pPr>
              <w:contextualSpacing/>
              <w:mirrorIndents/>
              <w:jc w:val="both"/>
              <w:rPr>
                <w:sz w:val="28"/>
                <w:szCs w:val="28"/>
                <w:lang w:val="kk-KZ"/>
              </w:rPr>
            </w:pPr>
            <w:r w:rsidRPr="005B4CDB">
              <w:rPr>
                <w:sz w:val="28"/>
                <w:szCs w:val="28"/>
                <w:lang w:val="kk-KZ"/>
              </w:rPr>
              <w:t>4.18 Жиіліктік реттеу жайлы мәлімет</w:t>
            </w:r>
          </w:p>
        </w:tc>
        <w:tc>
          <w:tcPr>
            <w:tcW w:w="709" w:type="dxa"/>
          </w:tcPr>
          <w:p w:rsidR="00391BB5" w:rsidRPr="00E90232" w:rsidRDefault="00391BB5" w:rsidP="00391BB5">
            <w:pPr>
              <w:contextualSpacing/>
              <w:rPr>
                <w:sz w:val="28"/>
                <w:szCs w:val="28"/>
                <w:lang w:val="kk-KZ"/>
              </w:rPr>
            </w:pPr>
            <w:r w:rsidRPr="00E90232">
              <w:rPr>
                <w:sz w:val="28"/>
                <w:szCs w:val="28"/>
                <w:lang w:val="kk-KZ"/>
              </w:rPr>
              <w:t>119</w:t>
            </w:r>
          </w:p>
        </w:tc>
      </w:tr>
      <w:tr w:rsidR="00391BB5" w:rsidRPr="007D5BDE" w:rsidTr="00391BB5">
        <w:tblPrEx>
          <w:tblLook w:val="04A0"/>
        </w:tblPrEx>
        <w:tc>
          <w:tcPr>
            <w:tcW w:w="9214" w:type="dxa"/>
          </w:tcPr>
          <w:p w:rsidR="00391BB5" w:rsidRDefault="00391BB5" w:rsidP="00391BB5">
            <w:pPr>
              <w:contextualSpacing/>
              <w:mirrorIndents/>
              <w:jc w:val="both"/>
              <w:rPr>
                <w:sz w:val="28"/>
                <w:szCs w:val="28"/>
                <w:lang w:val="kk-KZ"/>
              </w:rPr>
            </w:pPr>
            <w:r>
              <w:rPr>
                <w:sz w:val="28"/>
                <w:szCs w:val="28"/>
                <w:lang w:val="kk-KZ"/>
              </w:rPr>
              <w:t xml:space="preserve">4.19 </w:t>
            </w:r>
            <w:r w:rsidRPr="005B4CDB">
              <w:rPr>
                <w:sz w:val="28"/>
                <w:szCs w:val="28"/>
                <w:lang w:val="kk-KZ"/>
              </w:rPr>
              <w:t>Заманауи жиілік түрлендіргіштерді басқару әдістері</w:t>
            </w:r>
          </w:p>
        </w:tc>
        <w:tc>
          <w:tcPr>
            <w:tcW w:w="709" w:type="dxa"/>
          </w:tcPr>
          <w:p w:rsidR="00391BB5" w:rsidRPr="00E90232" w:rsidRDefault="00391BB5" w:rsidP="00391BB5">
            <w:pPr>
              <w:contextualSpacing/>
              <w:rPr>
                <w:sz w:val="28"/>
                <w:szCs w:val="28"/>
                <w:lang w:val="kk-KZ"/>
              </w:rPr>
            </w:pPr>
            <w:r>
              <w:rPr>
                <w:sz w:val="28"/>
                <w:szCs w:val="28"/>
                <w:lang w:val="kk-KZ"/>
              </w:rPr>
              <w:t>121</w:t>
            </w:r>
          </w:p>
        </w:tc>
      </w:tr>
      <w:tr w:rsidR="00391BB5" w:rsidRPr="007D5BDE" w:rsidTr="00391BB5">
        <w:tblPrEx>
          <w:tblLook w:val="04A0"/>
        </w:tblPrEx>
        <w:tc>
          <w:tcPr>
            <w:tcW w:w="9214" w:type="dxa"/>
          </w:tcPr>
          <w:p w:rsidR="00391BB5" w:rsidRDefault="00391BB5" w:rsidP="00391BB5">
            <w:pPr>
              <w:contextualSpacing/>
              <w:mirrorIndents/>
              <w:jc w:val="both"/>
              <w:rPr>
                <w:sz w:val="28"/>
                <w:szCs w:val="28"/>
                <w:lang w:val="kk-KZ"/>
              </w:rPr>
            </w:pPr>
            <w:r>
              <w:rPr>
                <w:sz w:val="28"/>
                <w:szCs w:val="28"/>
                <w:lang w:val="kk-KZ"/>
              </w:rPr>
              <w:t>4.20</w:t>
            </w:r>
            <w:r w:rsidRPr="005B4CDB">
              <w:rPr>
                <w:sz w:val="28"/>
                <w:szCs w:val="28"/>
                <w:lang w:val="kk-KZ"/>
              </w:rPr>
              <w:t>Скалярлы басқарылатын асинхронды электр жетек</w:t>
            </w:r>
          </w:p>
        </w:tc>
        <w:tc>
          <w:tcPr>
            <w:tcW w:w="709" w:type="dxa"/>
          </w:tcPr>
          <w:p w:rsidR="00391BB5" w:rsidRPr="00E90232" w:rsidRDefault="00391BB5" w:rsidP="00391BB5">
            <w:pPr>
              <w:contextualSpacing/>
              <w:rPr>
                <w:sz w:val="28"/>
                <w:szCs w:val="28"/>
                <w:lang w:val="kk-KZ"/>
              </w:rPr>
            </w:pPr>
            <w:r>
              <w:rPr>
                <w:sz w:val="28"/>
                <w:szCs w:val="28"/>
                <w:lang w:val="kk-KZ"/>
              </w:rPr>
              <w:t>121</w:t>
            </w:r>
          </w:p>
        </w:tc>
      </w:tr>
      <w:tr w:rsidR="00391BB5" w:rsidRPr="007D5BDE" w:rsidTr="00391BB5">
        <w:tblPrEx>
          <w:tblLook w:val="04A0"/>
        </w:tblPrEx>
        <w:tc>
          <w:tcPr>
            <w:tcW w:w="9214" w:type="dxa"/>
          </w:tcPr>
          <w:p w:rsidR="00391BB5" w:rsidRDefault="00391BB5" w:rsidP="00391BB5">
            <w:pPr>
              <w:contextualSpacing/>
              <w:jc w:val="both"/>
              <w:rPr>
                <w:sz w:val="28"/>
                <w:szCs w:val="28"/>
                <w:lang w:val="kk-KZ"/>
              </w:rPr>
            </w:pPr>
            <w:r>
              <w:rPr>
                <w:sz w:val="28"/>
                <w:szCs w:val="28"/>
                <w:lang w:val="kk-KZ"/>
              </w:rPr>
              <w:t xml:space="preserve">4.21 </w:t>
            </w:r>
            <w:r w:rsidRPr="00D741E0">
              <w:rPr>
                <w:sz w:val="28"/>
                <w:szCs w:val="28"/>
                <w:lang w:val="kk-KZ"/>
              </w:rPr>
              <w:t>Векторлы басқарылатын асинхронды электр жетек</w:t>
            </w:r>
          </w:p>
        </w:tc>
        <w:tc>
          <w:tcPr>
            <w:tcW w:w="709" w:type="dxa"/>
          </w:tcPr>
          <w:p w:rsidR="00391BB5" w:rsidRPr="00E90232" w:rsidRDefault="00391BB5" w:rsidP="00391BB5">
            <w:pPr>
              <w:contextualSpacing/>
              <w:rPr>
                <w:sz w:val="28"/>
                <w:szCs w:val="28"/>
                <w:lang w:val="kk-KZ"/>
              </w:rPr>
            </w:pPr>
            <w:r>
              <w:rPr>
                <w:sz w:val="28"/>
                <w:szCs w:val="28"/>
                <w:lang w:val="kk-KZ"/>
              </w:rPr>
              <w:t>122</w:t>
            </w:r>
          </w:p>
        </w:tc>
      </w:tr>
      <w:tr w:rsidR="00391BB5" w:rsidRPr="007D5BDE" w:rsidTr="00391BB5">
        <w:tblPrEx>
          <w:tblLook w:val="04A0"/>
        </w:tblPrEx>
        <w:tc>
          <w:tcPr>
            <w:tcW w:w="9214" w:type="dxa"/>
          </w:tcPr>
          <w:p w:rsidR="00391BB5" w:rsidRDefault="00391BB5" w:rsidP="00391BB5">
            <w:pPr>
              <w:contextualSpacing/>
              <w:jc w:val="both"/>
              <w:rPr>
                <w:sz w:val="28"/>
                <w:szCs w:val="28"/>
                <w:lang w:val="kk-KZ"/>
              </w:rPr>
            </w:pPr>
            <w:r>
              <w:rPr>
                <w:sz w:val="28"/>
                <w:szCs w:val="28"/>
                <w:lang w:val="kk-KZ"/>
              </w:rPr>
              <w:t>4.22</w:t>
            </w:r>
            <w:r w:rsidRPr="00D741E0">
              <w:rPr>
                <w:sz w:val="28"/>
                <w:szCs w:val="28"/>
                <w:lang w:val="kk-KZ"/>
              </w:rPr>
              <w:t xml:space="preserve">ЖТ-АҚ (жиілік түрлендіргіш-асинхронды қозғалтқыш) </w:t>
            </w:r>
            <w:r w:rsidRPr="00D741E0">
              <w:rPr>
                <w:sz w:val="28"/>
                <w:szCs w:val="28"/>
                <w:lang w:val="kk-KZ"/>
              </w:rPr>
              <w:lastRenderedPageBreak/>
              <w:t>тұйықталмаған жүйесіндегі реттеу</w:t>
            </w:r>
          </w:p>
        </w:tc>
        <w:tc>
          <w:tcPr>
            <w:tcW w:w="709" w:type="dxa"/>
          </w:tcPr>
          <w:p w:rsidR="00391BB5" w:rsidRDefault="00391BB5" w:rsidP="00391BB5">
            <w:pPr>
              <w:contextualSpacing/>
              <w:rPr>
                <w:sz w:val="28"/>
                <w:szCs w:val="28"/>
                <w:lang w:val="kk-KZ"/>
              </w:rPr>
            </w:pPr>
          </w:p>
          <w:p w:rsidR="00391BB5" w:rsidRPr="00E90232" w:rsidRDefault="00391BB5" w:rsidP="00391BB5">
            <w:pPr>
              <w:contextualSpacing/>
              <w:rPr>
                <w:sz w:val="28"/>
                <w:szCs w:val="28"/>
                <w:lang w:val="kk-KZ"/>
              </w:rPr>
            </w:pPr>
            <w:r>
              <w:rPr>
                <w:sz w:val="28"/>
                <w:szCs w:val="28"/>
                <w:lang w:val="kk-KZ"/>
              </w:rPr>
              <w:lastRenderedPageBreak/>
              <w:t>125</w:t>
            </w:r>
          </w:p>
        </w:tc>
      </w:tr>
      <w:tr w:rsidR="00391BB5" w:rsidRPr="007D5BDE" w:rsidTr="00391BB5">
        <w:tblPrEx>
          <w:tblLook w:val="04A0"/>
        </w:tblPrEx>
        <w:tc>
          <w:tcPr>
            <w:tcW w:w="9214" w:type="dxa"/>
          </w:tcPr>
          <w:p w:rsidR="00391BB5" w:rsidRDefault="00391BB5" w:rsidP="00391BB5">
            <w:pPr>
              <w:contextualSpacing/>
              <w:jc w:val="both"/>
              <w:rPr>
                <w:sz w:val="28"/>
                <w:szCs w:val="28"/>
                <w:lang w:val="kk-KZ"/>
              </w:rPr>
            </w:pPr>
            <w:r>
              <w:rPr>
                <w:sz w:val="28"/>
                <w:szCs w:val="28"/>
                <w:lang w:val="kk-KZ"/>
              </w:rPr>
              <w:lastRenderedPageBreak/>
              <w:t>4.</w:t>
            </w:r>
            <w:r w:rsidRPr="005B4CDB">
              <w:rPr>
                <w:sz w:val="28"/>
                <w:szCs w:val="28"/>
                <w:lang w:val="kk-KZ"/>
              </w:rPr>
              <w:t>23 Реттеудің жалпы заңдары</w:t>
            </w:r>
          </w:p>
        </w:tc>
        <w:tc>
          <w:tcPr>
            <w:tcW w:w="709" w:type="dxa"/>
          </w:tcPr>
          <w:p w:rsidR="00391BB5" w:rsidRPr="00E90232" w:rsidRDefault="00391BB5" w:rsidP="00391BB5">
            <w:pPr>
              <w:contextualSpacing/>
              <w:rPr>
                <w:sz w:val="28"/>
                <w:szCs w:val="28"/>
                <w:lang w:val="kk-KZ"/>
              </w:rPr>
            </w:pPr>
            <w:r>
              <w:rPr>
                <w:sz w:val="28"/>
                <w:szCs w:val="28"/>
                <w:lang w:val="kk-KZ"/>
              </w:rPr>
              <w:t>126</w:t>
            </w:r>
          </w:p>
        </w:tc>
      </w:tr>
      <w:tr w:rsidR="00391BB5" w:rsidRPr="007D5BDE" w:rsidTr="00391BB5">
        <w:tblPrEx>
          <w:tblLook w:val="04A0"/>
        </w:tblPrEx>
        <w:tc>
          <w:tcPr>
            <w:tcW w:w="9214" w:type="dxa"/>
          </w:tcPr>
          <w:p w:rsidR="00391BB5" w:rsidRPr="00434D2C" w:rsidRDefault="00391BB5" w:rsidP="00391BB5">
            <w:pPr>
              <w:contextualSpacing/>
              <w:jc w:val="both"/>
              <w:rPr>
                <w:sz w:val="28"/>
                <w:szCs w:val="28"/>
                <w:lang w:val="kk-KZ"/>
              </w:rPr>
            </w:pPr>
            <w:r>
              <w:rPr>
                <w:sz w:val="28"/>
                <w:szCs w:val="28"/>
                <w:lang w:val="kk-KZ"/>
              </w:rPr>
              <w:t>4.24</w:t>
            </w:r>
            <w:r w:rsidRPr="00434D2C">
              <w:rPr>
                <w:sz w:val="28"/>
                <w:szCs w:val="28"/>
                <w:lang w:val="kk-KZ"/>
              </w:rPr>
              <w:t xml:space="preserve"> ЖТ-АҚ жүйесінің аппараттық іске асырылуы</w:t>
            </w:r>
          </w:p>
        </w:tc>
        <w:tc>
          <w:tcPr>
            <w:tcW w:w="709" w:type="dxa"/>
          </w:tcPr>
          <w:p w:rsidR="00391BB5" w:rsidRPr="00E90232" w:rsidRDefault="00391BB5" w:rsidP="00391BB5">
            <w:pPr>
              <w:contextualSpacing/>
              <w:rPr>
                <w:sz w:val="28"/>
                <w:szCs w:val="28"/>
                <w:lang w:val="kk-KZ"/>
              </w:rPr>
            </w:pPr>
            <w:r>
              <w:rPr>
                <w:sz w:val="28"/>
                <w:szCs w:val="28"/>
                <w:lang w:val="kk-KZ"/>
              </w:rPr>
              <w:t>128</w:t>
            </w:r>
          </w:p>
        </w:tc>
      </w:tr>
      <w:tr w:rsidR="00391BB5" w:rsidRPr="007D5BDE" w:rsidTr="00391BB5">
        <w:tblPrEx>
          <w:tblLook w:val="04A0"/>
        </w:tblPrEx>
        <w:tc>
          <w:tcPr>
            <w:tcW w:w="9214" w:type="dxa"/>
          </w:tcPr>
          <w:p w:rsidR="00391BB5" w:rsidRPr="00434D2C" w:rsidRDefault="00391BB5" w:rsidP="00391BB5">
            <w:pPr>
              <w:contextualSpacing/>
              <w:jc w:val="both"/>
              <w:rPr>
                <w:sz w:val="28"/>
                <w:szCs w:val="28"/>
                <w:lang w:val="kk-KZ"/>
              </w:rPr>
            </w:pPr>
            <w:r>
              <w:rPr>
                <w:sz w:val="28"/>
                <w:szCs w:val="28"/>
                <w:lang w:val="kk-KZ"/>
              </w:rPr>
              <w:t>4.25</w:t>
            </w:r>
            <w:r w:rsidRPr="00434D2C">
              <w:rPr>
                <w:sz w:val="28"/>
                <w:szCs w:val="28"/>
                <w:lang w:val="kk-KZ"/>
              </w:rPr>
              <w:t xml:space="preserve"> Қорғаныс функцияларының жүзеге асырылуы</w:t>
            </w:r>
          </w:p>
        </w:tc>
        <w:tc>
          <w:tcPr>
            <w:tcW w:w="709" w:type="dxa"/>
          </w:tcPr>
          <w:p w:rsidR="00391BB5" w:rsidRPr="00DF48A1" w:rsidRDefault="00391BB5" w:rsidP="00391BB5">
            <w:pPr>
              <w:contextualSpacing/>
              <w:rPr>
                <w:sz w:val="28"/>
                <w:szCs w:val="28"/>
                <w:lang w:val="kk-KZ"/>
              </w:rPr>
            </w:pPr>
            <w:r w:rsidRPr="00DF48A1">
              <w:rPr>
                <w:sz w:val="28"/>
                <w:szCs w:val="28"/>
                <w:lang w:val="kk-KZ"/>
              </w:rPr>
              <w:t>131</w:t>
            </w:r>
          </w:p>
        </w:tc>
      </w:tr>
      <w:tr w:rsidR="00391BB5" w:rsidRPr="007D5BDE" w:rsidTr="00391BB5">
        <w:tblPrEx>
          <w:tblLook w:val="04A0"/>
        </w:tblPrEx>
        <w:tc>
          <w:tcPr>
            <w:tcW w:w="9214" w:type="dxa"/>
          </w:tcPr>
          <w:p w:rsidR="00391BB5" w:rsidRPr="00434D2C" w:rsidRDefault="00391BB5" w:rsidP="00391BB5">
            <w:pPr>
              <w:contextualSpacing/>
              <w:mirrorIndents/>
              <w:jc w:val="both"/>
              <w:rPr>
                <w:sz w:val="28"/>
                <w:szCs w:val="28"/>
                <w:lang w:val="kk-KZ"/>
              </w:rPr>
            </w:pPr>
            <w:r>
              <w:rPr>
                <w:sz w:val="28"/>
                <w:szCs w:val="28"/>
                <w:lang w:val="kk-KZ"/>
              </w:rPr>
              <w:t>4.26</w:t>
            </w:r>
            <w:r w:rsidRPr="00434D2C">
              <w:rPr>
                <w:sz w:val="28"/>
                <w:szCs w:val="28"/>
                <w:lang w:val="kk-KZ"/>
              </w:rPr>
              <w:t xml:space="preserve"> Қосарлы қоректі машиналардың жылдамдығын реттеу принциптері</w:t>
            </w:r>
          </w:p>
        </w:tc>
        <w:tc>
          <w:tcPr>
            <w:tcW w:w="709" w:type="dxa"/>
          </w:tcPr>
          <w:p w:rsidR="00391BB5" w:rsidRPr="00DF48A1" w:rsidRDefault="00391BB5" w:rsidP="00391BB5">
            <w:pPr>
              <w:contextualSpacing/>
              <w:rPr>
                <w:sz w:val="28"/>
                <w:szCs w:val="28"/>
                <w:lang w:val="kk-KZ"/>
              </w:rPr>
            </w:pPr>
            <w:r>
              <w:rPr>
                <w:sz w:val="28"/>
                <w:szCs w:val="28"/>
                <w:lang w:val="kk-KZ"/>
              </w:rPr>
              <w:t>133</w:t>
            </w:r>
          </w:p>
        </w:tc>
      </w:tr>
      <w:tr w:rsidR="00391BB5" w:rsidRPr="007D5BDE" w:rsidTr="00391BB5">
        <w:tblPrEx>
          <w:tblLook w:val="04A0"/>
        </w:tblPrEx>
        <w:tc>
          <w:tcPr>
            <w:tcW w:w="9214" w:type="dxa"/>
          </w:tcPr>
          <w:p w:rsidR="00391BB5" w:rsidRPr="00434D2C" w:rsidRDefault="00391BB5" w:rsidP="00391BB5">
            <w:pPr>
              <w:contextualSpacing/>
              <w:mirrorIndents/>
              <w:jc w:val="both"/>
              <w:rPr>
                <w:sz w:val="28"/>
                <w:szCs w:val="28"/>
                <w:lang w:val="kk-KZ"/>
              </w:rPr>
            </w:pPr>
            <w:r>
              <w:rPr>
                <w:sz w:val="28"/>
                <w:szCs w:val="28"/>
                <w:lang w:val="kk-KZ"/>
              </w:rPr>
              <w:t xml:space="preserve">4.27 </w:t>
            </w:r>
            <w:r w:rsidRPr="005B4CDB">
              <w:rPr>
                <w:sz w:val="28"/>
                <w:szCs w:val="28"/>
                <w:lang w:val="kk-KZ"/>
              </w:rPr>
              <w:t>Вентильді машиналы каскадтар</w:t>
            </w:r>
          </w:p>
        </w:tc>
        <w:tc>
          <w:tcPr>
            <w:tcW w:w="709" w:type="dxa"/>
          </w:tcPr>
          <w:p w:rsidR="00391BB5" w:rsidRPr="00DF48A1" w:rsidRDefault="00391BB5" w:rsidP="00391BB5">
            <w:pPr>
              <w:contextualSpacing/>
              <w:rPr>
                <w:sz w:val="28"/>
                <w:szCs w:val="28"/>
                <w:lang w:val="kk-KZ"/>
              </w:rPr>
            </w:pPr>
            <w:r>
              <w:rPr>
                <w:sz w:val="28"/>
                <w:szCs w:val="28"/>
                <w:lang w:val="kk-KZ"/>
              </w:rPr>
              <w:t>133</w:t>
            </w:r>
          </w:p>
        </w:tc>
      </w:tr>
      <w:tr w:rsidR="00391BB5" w:rsidRPr="007D5BDE" w:rsidTr="00391BB5">
        <w:tblPrEx>
          <w:tblLook w:val="04A0"/>
        </w:tblPrEx>
        <w:tc>
          <w:tcPr>
            <w:tcW w:w="9214" w:type="dxa"/>
          </w:tcPr>
          <w:p w:rsidR="00391BB5" w:rsidRDefault="00391BB5" w:rsidP="00391BB5">
            <w:pPr>
              <w:contextualSpacing/>
              <w:mirrorIndents/>
              <w:jc w:val="both"/>
              <w:rPr>
                <w:sz w:val="28"/>
                <w:szCs w:val="28"/>
                <w:lang w:val="kk-KZ"/>
              </w:rPr>
            </w:pPr>
            <w:r>
              <w:rPr>
                <w:sz w:val="28"/>
                <w:szCs w:val="28"/>
                <w:lang w:val="kk-KZ"/>
              </w:rPr>
              <w:t>4.28 Электрлі вентильді каскад</w:t>
            </w:r>
          </w:p>
        </w:tc>
        <w:tc>
          <w:tcPr>
            <w:tcW w:w="709" w:type="dxa"/>
          </w:tcPr>
          <w:p w:rsidR="00391BB5" w:rsidRPr="00DF48A1" w:rsidRDefault="00391BB5" w:rsidP="00391BB5">
            <w:pPr>
              <w:contextualSpacing/>
              <w:rPr>
                <w:sz w:val="28"/>
                <w:szCs w:val="28"/>
                <w:lang w:val="kk-KZ"/>
              </w:rPr>
            </w:pPr>
            <w:r>
              <w:rPr>
                <w:sz w:val="28"/>
                <w:szCs w:val="28"/>
                <w:lang w:val="kk-KZ"/>
              </w:rPr>
              <w:t>134</w:t>
            </w:r>
          </w:p>
        </w:tc>
      </w:tr>
      <w:tr w:rsidR="00391BB5" w:rsidRPr="007D5BDE" w:rsidTr="00391BB5">
        <w:tblPrEx>
          <w:tblLook w:val="04A0"/>
        </w:tblPrEx>
        <w:tc>
          <w:tcPr>
            <w:tcW w:w="9214" w:type="dxa"/>
          </w:tcPr>
          <w:p w:rsidR="00391BB5" w:rsidRDefault="00391BB5" w:rsidP="00391BB5">
            <w:pPr>
              <w:contextualSpacing/>
              <w:mirrorIndents/>
              <w:jc w:val="both"/>
              <w:rPr>
                <w:sz w:val="28"/>
                <w:szCs w:val="28"/>
                <w:lang w:val="kk-KZ"/>
              </w:rPr>
            </w:pPr>
            <w:r>
              <w:rPr>
                <w:sz w:val="28"/>
                <w:szCs w:val="28"/>
                <w:lang w:val="kk-KZ"/>
              </w:rPr>
              <w:t xml:space="preserve">4.29 </w:t>
            </w:r>
            <w:r w:rsidRPr="00E1399A">
              <w:rPr>
                <w:sz w:val="28"/>
                <w:szCs w:val="28"/>
                <w:lang w:val="kk-KZ"/>
              </w:rPr>
              <w:t>Каскадтық схемаларда жылдамдықты автоматты түрде реттеу</w:t>
            </w:r>
          </w:p>
        </w:tc>
        <w:tc>
          <w:tcPr>
            <w:tcW w:w="709" w:type="dxa"/>
          </w:tcPr>
          <w:p w:rsidR="00391BB5" w:rsidRPr="00DF48A1" w:rsidRDefault="00391BB5" w:rsidP="00391BB5">
            <w:pPr>
              <w:contextualSpacing/>
              <w:rPr>
                <w:sz w:val="28"/>
                <w:szCs w:val="28"/>
                <w:lang w:val="kk-KZ"/>
              </w:rPr>
            </w:pPr>
            <w:r>
              <w:rPr>
                <w:sz w:val="28"/>
                <w:szCs w:val="28"/>
                <w:lang w:val="kk-KZ"/>
              </w:rPr>
              <w:t>135</w:t>
            </w:r>
          </w:p>
        </w:tc>
      </w:tr>
      <w:tr w:rsidR="00391BB5" w:rsidRPr="007D5BDE" w:rsidTr="00391BB5">
        <w:trPr>
          <w:cantSplit/>
        </w:trPr>
        <w:tc>
          <w:tcPr>
            <w:tcW w:w="9214" w:type="dxa"/>
          </w:tcPr>
          <w:p w:rsidR="00391BB5" w:rsidRPr="00282E47" w:rsidRDefault="00391BB5" w:rsidP="00391BB5">
            <w:pPr>
              <w:contextualSpacing/>
              <w:rPr>
                <w:sz w:val="28"/>
                <w:szCs w:val="28"/>
                <w:highlight w:val="yellow"/>
                <w:lang w:val="kk-KZ"/>
              </w:rPr>
            </w:pPr>
            <w:r w:rsidRPr="007D5BDE">
              <w:rPr>
                <w:sz w:val="28"/>
                <w:szCs w:val="28"/>
                <w:lang w:val="kk-KZ"/>
              </w:rPr>
              <w:t>5</w:t>
            </w:r>
            <w:r>
              <w:rPr>
                <w:sz w:val="28"/>
                <w:szCs w:val="28"/>
                <w:lang w:val="kk-KZ"/>
              </w:rPr>
              <w:t xml:space="preserve"> - </w:t>
            </w:r>
            <w:r w:rsidRPr="007D5BDE">
              <w:rPr>
                <w:rFonts w:eastAsia="Arial Unicode MS"/>
                <w:sz w:val="28"/>
                <w:szCs w:val="28"/>
                <w:lang w:val="kk-KZ"/>
              </w:rPr>
              <w:t>Тарау</w:t>
            </w:r>
            <w:r>
              <w:rPr>
                <w:rFonts w:eastAsia="Arial Unicode MS"/>
                <w:sz w:val="28"/>
                <w:szCs w:val="28"/>
                <w:lang w:val="kk-KZ"/>
              </w:rPr>
              <w:t>.</w:t>
            </w:r>
            <w:r w:rsidRPr="007D5BDE">
              <w:rPr>
                <w:sz w:val="28"/>
                <w:szCs w:val="28"/>
                <w:lang w:val="kk-KZ"/>
              </w:rPr>
              <w:t xml:space="preserve"> Көп қозғалтқы</w:t>
            </w:r>
            <w:r>
              <w:rPr>
                <w:sz w:val="28"/>
                <w:szCs w:val="28"/>
                <w:lang w:val="kk-KZ"/>
              </w:rPr>
              <w:t>штық электр механикалық жүйелер</w:t>
            </w:r>
          </w:p>
        </w:tc>
        <w:tc>
          <w:tcPr>
            <w:tcW w:w="709" w:type="dxa"/>
          </w:tcPr>
          <w:p w:rsidR="00391BB5" w:rsidRPr="00DF48A1" w:rsidRDefault="00391BB5" w:rsidP="00391BB5">
            <w:pPr>
              <w:rPr>
                <w:sz w:val="28"/>
                <w:szCs w:val="28"/>
                <w:lang w:val="kk-KZ"/>
              </w:rPr>
            </w:pPr>
            <w:r>
              <w:rPr>
                <w:sz w:val="28"/>
                <w:szCs w:val="28"/>
                <w:lang w:val="kk-KZ"/>
              </w:rPr>
              <w:t>136</w:t>
            </w:r>
          </w:p>
        </w:tc>
      </w:tr>
      <w:tr w:rsidR="00391BB5" w:rsidRPr="007D5BDE" w:rsidTr="00391BB5">
        <w:trPr>
          <w:cantSplit/>
        </w:trPr>
        <w:tc>
          <w:tcPr>
            <w:tcW w:w="9214" w:type="dxa"/>
          </w:tcPr>
          <w:p w:rsidR="00391BB5" w:rsidRPr="007D5BDE" w:rsidRDefault="00391BB5" w:rsidP="00391BB5">
            <w:pPr>
              <w:contextualSpacing/>
              <w:rPr>
                <w:sz w:val="28"/>
                <w:szCs w:val="28"/>
                <w:lang w:val="kk-KZ"/>
              </w:rPr>
            </w:pPr>
            <w:r>
              <w:rPr>
                <w:sz w:val="28"/>
                <w:szCs w:val="28"/>
                <w:lang w:val="kk-KZ"/>
              </w:rPr>
              <w:t>5.1</w:t>
            </w:r>
            <w:r w:rsidRPr="007D5BDE">
              <w:rPr>
                <w:sz w:val="28"/>
                <w:szCs w:val="28"/>
                <w:lang w:val="kk-KZ"/>
              </w:rPr>
              <w:t xml:space="preserve">  Көп </w:t>
            </w:r>
            <w:r>
              <w:rPr>
                <w:sz w:val="28"/>
                <w:szCs w:val="28"/>
                <w:lang w:val="kk-KZ"/>
              </w:rPr>
              <w:t>қозғалтқышты  электр  жетек құрамы</w:t>
            </w:r>
          </w:p>
        </w:tc>
        <w:tc>
          <w:tcPr>
            <w:tcW w:w="709" w:type="dxa"/>
          </w:tcPr>
          <w:p w:rsidR="00391BB5" w:rsidRPr="00DF48A1" w:rsidRDefault="00391BB5" w:rsidP="00391BB5">
            <w:pPr>
              <w:contextualSpacing/>
              <w:rPr>
                <w:sz w:val="28"/>
                <w:szCs w:val="28"/>
                <w:lang w:val="kk-KZ"/>
              </w:rPr>
            </w:pPr>
            <w:r>
              <w:rPr>
                <w:sz w:val="28"/>
                <w:szCs w:val="28"/>
                <w:lang w:val="kk-KZ"/>
              </w:rPr>
              <w:t>136</w:t>
            </w:r>
          </w:p>
        </w:tc>
      </w:tr>
      <w:tr w:rsidR="00391BB5" w:rsidRPr="007D5BDE" w:rsidTr="00391BB5">
        <w:trPr>
          <w:cantSplit/>
        </w:trPr>
        <w:tc>
          <w:tcPr>
            <w:tcW w:w="9214" w:type="dxa"/>
          </w:tcPr>
          <w:p w:rsidR="00391BB5" w:rsidRPr="007D5BDE" w:rsidRDefault="00391BB5" w:rsidP="00391BB5">
            <w:pPr>
              <w:contextualSpacing/>
              <w:rPr>
                <w:sz w:val="28"/>
                <w:szCs w:val="28"/>
                <w:lang w:val="kk-KZ"/>
              </w:rPr>
            </w:pPr>
            <w:r>
              <w:rPr>
                <w:sz w:val="28"/>
                <w:szCs w:val="28"/>
                <w:lang w:val="kk-KZ"/>
              </w:rPr>
              <w:t>5.2</w:t>
            </w:r>
            <w:r w:rsidRPr="007D5BDE">
              <w:rPr>
                <w:sz w:val="28"/>
                <w:szCs w:val="28"/>
                <w:lang w:val="kk-KZ"/>
              </w:rPr>
              <w:t xml:space="preserve"> Статикалық  режимдерде жүктемен</w:t>
            </w:r>
            <w:r>
              <w:rPr>
                <w:sz w:val="28"/>
                <w:szCs w:val="28"/>
                <w:lang w:val="kk-KZ"/>
              </w:rPr>
              <w:t>і қозғалтқыштар арасында тарату</w:t>
            </w:r>
          </w:p>
        </w:tc>
        <w:tc>
          <w:tcPr>
            <w:tcW w:w="709" w:type="dxa"/>
          </w:tcPr>
          <w:p w:rsidR="00391BB5" w:rsidRPr="00DF48A1" w:rsidRDefault="00391BB5" w:rsidP="00391BB5">
            <w:pPr>
              <w:contextualSpacing/>
              <w:rPr>
                <w:sz w:val="28"/>
                <w:szCs w:val="28"/>
                <w:lang w:val="kk-KZ"/>
              </w:rPr>
            </w:pPr>
            <w:r>
              <w:rPr>
                <w:sz w:val="28"/>
                <w:szCs w:val="28"/>
                <w:lang w:val="kk-KZ"/>
              </w:rPr>
              <w:t>138</w:t>
            </w:r>
          </w:p>
        </w:tc>
      </w:tr>
      <w:tr w:rsidR="00391BB5" w:rsidRPr="00ED5608" w:rsidTr="00391BB5">
        <w:trPr>
          <w:cantSplit/>
        </w:trPr>
        <w:tc>
          <w:tcPr>
            <w:tcW w:w="9214" w:type="dxa"/>
          </w:tcPr>
          <w:p w:rsidR="00391BB5" w:rsidRDefault="00391BB5" w:rsidP="00391BB5">
            <w:pPr>
              <w:contextualSpacing/>
              <w:rPr>
                <w:sz w:val="28"/>
                <w:szCs w:val="28"/>
                <w:lang w:val="kk-KZ"/>
              </w:rPr>
            </w:pPr>
            <w:r>
              <w:rPr>
                <w:sz w:val="28"/>
                <w:szCs w:val="28"/>
                <w:lang w:val="kk-KZ"/>
              </w:rPr>
              <w:t>5.3</w:t>
            </w:r>
            <w:r w:rsidRPr="007D5BDE">
              <w:rPr>
                <w:sz w:val="28"/>
                <w:szCs w:val="28"/>
                <w:lang w:val="kk-KZ"/>
              </w:rPr>
              <w:t xml:space="preserve"> Серпінді көп қозғалтқыштык электр механикалық жүйелер</w:t>
            </w:r>
            <w:r>
              <w:rPr>
                <w:sz w:val="28"/>
                <w:szCs w:val="28"/>
                <w:lang w:val="kk-KZ"/>
              </w:rPr>
              <w:t>дің динамикасының ерекшеліктері</w:t>
            </w:r>
          </w:p>
          <w:p w:rsidR="00391BB5" w:rsidRPr="007D5BDE" w:rsidRDefault="00391BB5" w:rsidP="00391BB5">
            <w:pPr>
              <w:contextualSpacing/>
              <w:rPr>
                <w:sz w:val="28"/>
                <w:szCs w:val="28"/>
                <w:lang w:val="kk-KZ"/>
              </w:rPr>
            </w:pPr>
            <w:r w:rsidRPr="00434D2C">
              <w:rPr>
                <w:sz w:val="28"/>
                <w:szCs w:val="28"/>
                <w:lang w:val="kk-KZ"/>
              </w:rPr>
              <w:t>5.4 Серпінді технологиялық байланыстары бар көп қозғалтқыштық электр жетектері</w:t>
            </w:r>
          </w:p>
        </w:tc>
        <w:tc>
          <w:tcPr>
            <w:tcW w:w="709" w:type="dxa"/>
          </w:tcPr>
          <w:p w:rsidR="00391BB5" w:rsidRDefault="00391BB5" w:rsidP="00391BB5">
            <w:pPr>
              <w:rPr>
                <w:sz w:val="28"/>
                <w:szCs w:val="28"/>
                <w:lang w:val="kk-KZ"/>
              </w:rPr>
            </w:pPr>
          </w:p>
          <w:p w:rsidR="00391BB5" w:rsidRDefault="00391BB5" w:rsidP="00391BB5">
            <w:pPr>
              <w:rPr>
                <w:sz w:val="28"/>
                <w:szCs w:val="28"/>
                <w:lang w:val="kk-KZ"/>
              </w:rPr>
            </w:pPr>
            <w:r>
              <w:rPr>
                <w:sz w:val="28"/>
                <w:szCs w:val="28"/>
                <w:lang w:val="kk-KZ"/>
              </w:rPr>
              <w:t>139</w:t>
            </w:r>
          </w:p>
          <w:p w:rsidR="00391BB5" w:rsidRDefault="00391BB5" w:rsidP="00391BB5">
            <w:pPr>
              <w:rPr>
                <w:sz w:val="28"/>
                <w:szCs w:val="28"/>
                <w:lang w:val="kk-KZ"/>
              </w:rPr>
            </w:pPr>
          </w:p>
          <w:p w:rsidR="00391BB5" w:rsidRPr="00DF48A1" w:rsidRDefault="00391BB5" w:rsidP="00391BB5">
            <w:pPr>
              <w:contextualSpacing/>
              <w:rPr>
                <w:sz w:val="28"/>
                <w:szCs w:val="28"/>
                <w:lang w:val="kk-KZ"/>
              </w:rPr>
            </w:pPr>
            <w:r>
              <w:rPr>
                <w:sz w:val="28"/>
                <w:szCs w:val="28"/>
                <w:lang w:val="kk-KZ"/>
              </w:rPr>
              <w:t>140</w:t>
            </w:r>
          </w:p>
        </w:tc>
      </w:tr>
      <w:tr w:rsidR="00391BB5" w:rsidRPr="007D5BDE" w:rsidTr="00391BB5">
        <w:trPr>
          <w:cantSplit/>
        </w:trPr>
        <w:tc>
          <w:tcPr>
            <w:tcW w:w="9214" w:type="dxa"/>
          </w:tcPr>
          <w:p w:rsidR="00391BB5" w:rsidRDefault="00391BB5" w:rsidP="00391BB5">
            <w:pPr>
              <w:contextualSpacing/>
              <w:rPr>
                <w:sz w:val="28"/>
                <w:szCs w:val="28"/>
                <w:lang w:val="kk-KZ"/>
              </w:rPr>
            </w:pPr>
            <w:r>
              <w:rPr>
                <w:sz w:val="28"/>
                <w:szCs w:val="28"/>
                <w:lang w:val="kk-KZ"/>
              </w:rPr>
              <w:t>5</w:t>
            </w:r>
            <w:r w:rsidRPr="007D5BDE">
              <w:rPr>
                <w:sz w:val="28"/>
                <w:szCs w:val="28"/>
                <w:lang w:val="kk-KZ"/>
              </w:rPr>
              <w:t>.</w:t>
            </w:r>
            <w:r>
              <w:rPr>
                <w:sz w:val="28"/>
                <w:szCs w:val="28"/>
                <w:lang w:val="kk-KZ"/>
              </w:rPr>
              <w:t>5</w:t>
            </w:r>
            <w:r w:rsidRPr="007D5BDE">
              <w:rPr>
                <w:sz w:val="28"/>
                <w:szCs w:val="28"/>
                <w:lang w:val="kk-KZ"/>
              </w:rPr>
              <w:t xml:space="preserve"> Байланысқан жетектер</w:t>
            </w:r>
            <w:r>
              <w:rPr>
                <w:sz w:val="28"/>
                <w:szCs w:val="28"/>
                <w:lang w:val="kk-KZ"/>
              </w:rPr>
              <w:t>ге</w:t>
            </w:r>
            <w:r w:rsidRPr="007D5BDE">
              <w:rPr>
                <w:sz w:val="28"/>
                <w:szCs w:val="28"/>
                <w:lang w:val="kk-KZ"/>
              </w:rPr>
              <w:t xml:space="preserve"> автоматтық</w:t>
            </w:r>
            <w:r>
              <w:rPr>
                <w:sz w:val="28"/>
                <w:szCs w:val="28"/>
                <w:lang w:val="kk-KZ"/>
              </w:rPr>
              <w:t xml:space="preserve"> реттеу объектісі ретінде қарау</w:t>
            </w:r>
          </w:p>
          <w:p w:rsidR="00391BB5" w:rsidRPr="007D5BDE" w:rsidRDefault="00391BB5" w:rsidP="00391BB5">
            <w:pPr>
              <w:contextualSpacing/>
              <w:rPr>
                <w:sz w:val="28"/>
                <w:szCs w:val="28"/>
                <w:lang w:val="kk-KZ"/>
              </w:rPr>
            </w:pPr>
            <w:r>
              <w:rPr>
                <w:sz w:val="28"/>
                <w:szCs w:val="28"/>
                <w:lang w:val="kk-KZ"/>
              </w:rPr>
              <w:t xml:space="preserve">5.6 </w:t>
            </w:r>
            <w:r w:rsidRPr="00C76122">
              <w:rPr>
                <w:sz w:val="28"/>
                <w:szCs w:val="28"/>
                <w:lang w:val="kk-KZ"/>
              </w:rPr>
              <w:t>Электр білігінің</w:t>
            </w:r>
            <w:r>
              <w:rPr>
                <w:sz w:val="28"/>
                <w:szCs w:val="28"/>
                <w:lang w:val="kk-KZ"/>
              </w:rPr>
              <w:t xml:space="preserve"> жүйесі</w:t>
            </w:r>
          </w:p>
        </w:tc>
        <w:tc>
          <w:tcPr>
            <w:tcW w:w="709" w:type="dxa"/>
          </w:tcPr>
          <w:p w:rsidR="00391BB5" w:rsidRDefault="00391BB5" w:rsidP="00391BB5">
            <w:pPr>
              <w:contextualSpacing/>
              <w:rPr>
                <w:sz w:val="28"/>
                <w:szCs w:val="28"/>
                <w:lang w:val="kk-KZ"/>
              </w:rPr>
            </w:pPr>
            <w:r>
              <w:rPr>
                <w:sz w:val="28"/>
                <w:szCs w:val="28"/>
                <w:lang w:val="kk-KZ"/>
              </w:rPr>
              <w:t>142</w:t>
            </w:r>
          </w:p>
          <w:p w:rsidR="00391BB5" w:rsidRPr="00DF48A1" w:rsidRDefault="00391BB5" w:rsidP="00391BB5">
            <w:pPr>
              <w:contextualSpacing/>
              <w:rPr>
                <w:sz w:val="28"/>
                <w:szCs w:val="28"/>
                <w:lang w:val="kk-KZ"/>
              </w:rPr>
            </w:pPr>
            <w:r>
              <w:rPr>
                <w:sz w:val="28"/>
                <w:szCs w:val="28"/>
                <w:lang w:val="kk-KZ"/>
              </w:rPr>
              <w:t>143</w:t>
            </w:r>
          </w:p>
        </w:tc>
      </w:tr>
      <w:tr w:rsidR="00391BB5" w:rsidRPr="007D5BDE" w:rsidTr="00391BB5">
        <w:trPr>
          <w:cantSplit/>
        </w:trPr>
        <w:tc>
          <w:tcPr>
            <w:tcW w:w="9214" w:type="dxa"/>
          </w:tcPr>
          <w:p w:rsidR="00391BB5" w:rsidRDefault="00391BB5" w:rsidP="00391BB5">
            <w:pPr>
              <w:contextualSpacing/>
              <w:rPr>
                <w:sz w:val="28"/>
                <w:szCs w:val="28"/>
                <w:lang w:val="kk-KZ"/>
              </w:rPr>
            </w:pPr>
            <w:r w:rsidRPr="007D5BDE">
              <w:rPr>
                <w:rFonts w:eastAsia="Arial Unicode MS"/>
                <w:sz w:val="28"/>
                <w:szCs w:val="28"/>
                <w:lang w:val="kk-KZ"/>
              </w:rPr>
              <w:t xml:space="preserve">6 </w:t>
            </w:r>
            <w:r>
              <w:rPr>
                <w:rFonts w:eastAsia="Arial Unicode MS"/>
                <w:sz w:val="28"/>
                <w:szCs w:val="28"/>
                <w:lang w:val="kk-KZ"/>
              </w:rPr>
              <w:t xml:space="preserve">- </w:t>
            </w:r>
            <w:r w:rsidRPr="007D5BDE">
              <w:rPr>
                <w:rFonts w:eastAsia="Arial Unicode MS"/>
                <w:sz w:val="28"/>
                <w:szCs w:val="28"/>
                <w:lang w:val="kk-KZ"/>
              </w:rPr>
              <w:t>Тарау</w:t>
            </w:r>
            <w:r>
              <w:rPr>
                <w:rFonts w:eastAsia="Arial Unicode MS"/>
                <w:sz w:val="28"/>
                <w:szCs w:val="28"/>
                <w:lang w:val="kk-KZ"/>
              </w:rPr>
              <w:t>.</w:t>
            </w:r>
            <w:r>
              <w:rPr>
                <w:sz w:val="28"/>
                <w:szCs w:val="28"/>
                <w:lang w:val="kk-KZ"/>
              </w:rPr>
              <w:t xml:space="preserve"> Электр жетектің</w:t>
            </w:r>
            <w:r w:rsidRPr="007D5BDE">
              <w:rPr>
                <w:sz w:val="28"/>
                <w:szCs w:val="28"/>
                <w:lang w:val="kk-KZ"/>
              </w:rPr>
              <w:t xml:space="preserve"> энергетикасы</w:t>
            </w:r>
            <w:r>
              <w:rPr>
                <w:sz w:val="28"/>
                <w:szCs w:val="28"/>
                <w:lang w:val="kk-KZ"/>
              </w:rPr>
              <w:t xml:space="preserve"> және қуатын таңдау</w:t>
            </w:r>
            <w:r w:rsidRPr="00BB4A97">
              <w:rPr>
                <w:sz w:val="28"/>
                <w:szCs w:val="28"/>
                <w:lang w:val="kk-KZ"/>
              </w:rPr>
              <w:t xml:space="preserve"> негіздері</w:t>
            </w:r>
          </w:p>
        </w:tc>
        <w:tc>
          <w:tcPr>
            <w:tcW w:w="709" w:type="dxa"/>
          </w:tcPr>
          <w:p w:rsidR="00391BB5" w:rsidRPr="00DF48A1" w:rsidRDefault="00391BB5" w:rsidP="00391BB5">
            <w:pPr>
              <w:contextualSpacing/>
              <w:rPr>
                <w:sz w:val="28"/>
                <w:szCs w:val="28"/>
                <w:lang w:val="kk-KZ"/>
              </w:rPr>
            </w:pPr>
            <w:r>
              <w:rPr>
                <w:sz w:val="28"/>
                <w:szCs w:val="28"/>
                <w:lang w:val="kk-KZ"/>
              </w:rPr>
              <w:t>145</w:t>
            </w:r>
          </w:p>
        </w:tc>
      </w:tr>
      <w:tr w:rsidR="00391BB5" w:rsidRPr="007D5BDE" w:rsidTr="00391BB5">
        <w:trPr>
          <w:cantSplit/>
        </w:trPr>
        <w:tc>
          <w:tcPr>
            <w:tcW w:w="9214" w:type="dxa"/>
          </w:tcPr>
          <w:p w:rsidR="00391BB5" w:rsidRPr="007D5BDE" w:rsidRDefault="00391BB5" w:rsidP="00391BB5">
            <w:pPr>
              <w:contextualSpacing/>
              <w:rPr>
                <w:sz w:val="28"/>
                <w:szCs w:val="28"/>
                <w:lang w:val="kk-KZ"/>
              </w:rPr>
            </w:pPr>
            <w:r>
              <w:rPr>
                <w:sz w:val="28"/>
                <w:szCs w:val="28"/>
                <w:lang w:val="kk-KZ"/>
              </w:rPr>
              <w:t>6.1 Электр жетектің</w:t>
            </w:r>
            <w:r w:rsidRPr="007D5BDE">
              <w:rPr>
                <w:sz w:val="28"/>
                <w:szCs w:val="28"/>
                <w:lang w:val="kk-KZ"/>
              </w:rPr>
              <w:t xml:space="preserve"> энергетикасы </w:t>
            </w:r>
          </w:p>
        </w:tc>
        <w:tc>
          <w:tcPr>
            <w:tcW w:w="709" w:type="dxa"/>
          </w:tcPr>
          <w:p w:rsidR="00391BB5" w:rsidRPr="00DF48A1" w:rsidRDefault="00391BB5" w:rsidP="00391BB5">
            <w:pPr>
              <w:contextualSpacing/>
              <w:rPr>
                <w:sz w:val="28"/>
                <w:szCs w:val="28"/>
                <w:lang w:val="kk-KZ"/>
              </w:rPr>
            </w:pPr>
            <w:r>
              <w:rPr>
                <w:sz w:val="28"/>
                <w:szCs w:val="28"/>
                <w:lang w:val="kk-KZ"/>
              </w:rPr>
              <w:t>145</w:t>
            </w:r>
          </w:p>
        </w:tc>
      </w:tr>
      <w:tr w:rsidR="00391BB5" w:rsidRPr="007D5BDE" w:rsidTr="00391BB5">
        <w:trPr>
          <w:cantSplit/>
        </w:trPr>
        <w:tc>
          <w:tcPr>
            <w:tcW w:w="9214" w:type="dxa"/>
          </w:tcPr>
          <w:p w:rsidR="00391BB5" w:rsidRPr="00B02F86" w:rsidRDefault="00391BB5" w:rsidP="00391BB5">
            <w:pPr>
              <w:contextualSpacing/>
              <w:jc w:val="both"/>
              <w:rPr>
                <w:sz w:val="28"/>
                <w:szCs w:val="28"/>
                <w:lang w:val="kk-KZ"/>
              </w:rPr>
            </w:pPr>
            <w:r w:rsidRPr="00B02F86">
              <w:rPr>
                <w:sz w:val="28"/>
                <w:szCs w:val="28"/>
                <w:lang w:val="kk-KZ"/>
              </w:rPr>
              <w:t>6.2 Электр жетектің энергетикалық сипаттамалары</w:t>
            </w:r>
          </w:p>
        </w:tc>
        <w:tc>
          <w:tcPr>
            <w:tcW w:w="709" w:type="dxa"/>
          </w:tcPr>
          <w:p w:rsidR="00391BB5" w:rsidRPr="00DF48A1" w:rsidRDefault="00391BB5" w:rsidP="00391BB5">
            <w:pPr>
              <w:rPr>
                <w:sz w:val="28"/>
                <w:szCs w:val="28"/>
                <w:lang w:val="kk-KZ"/>
              </w:rPr>
            </w:pPr>
            <w:r>
              <w:rPr>
                <w:sz w:val="28"/>
                <w:szCs w:val="28"/>
                <w:lang w:val="kk-KZ"/>
              </w:rPr>
              <w:t>146</w:t>
            </w:r>
          </w:p>
        </w:tc>
      </w:tr>
      <w:tr w:rsidR="00391BB5" w:rsidRPr="007D5BDE" w:rsidTr="00391BB5">
        <w:trPr>
          <w:cantSplit/>
        </w:trPr>
        <w:tc>
          <w:tcPr>
            <w:tcW w:w="9214" w:type="dxa"/>
          </w:tcPr>
          <w:p w:rsidR="00391BB5" w:rsidRPr="00B02F86" w:rsidRDefault="00391BB5" w:rsidP="00391BB5">
            <w:pPr>
              <w:contextualSpacing/>
              <w:mirrorIndents/>
              <w:rPr>
                <w:b/>
                <w:sz w:val="28"/>
                <w:szCs w:val="28"/>
                <w:lang w:val="kk-KZ"/>
              </w:rPr>
            </w:pPr>
            <w:r w:rsidRPr="00B02F86">
              <w:rPr>
                <w:sz w:val="28"/>
                <w:szCs w:val="28"/>
                <w:lang w:val="kk-KZ"/>
              </w:rPr>
              <w:t>6.3 Энергия шығындары және реактивті қуатты тұтыну</w:t>
            </w:r>
          </w:p>
        </w:tc>
        <w:tc>
          <w:tcPr>
            <w:tcW w:w="709" w:type="dxa"/>
          </w:tcPr>
          <w:p w:rsidR="00391BB5" w:rsidRPr="00DF48A1" w:rsidRDefault="00391BB5" w:rsidP="00391BB5">
            <w:pPr>
              <w:rPr>
                <w:sz w:val="28"/>
                <w:szCs w:val="28"/>
                <w:lang w:val="kk-KZ"/>
              </w:rPr>
            </w:pPr>
            <w:r>
              <w:rPr>
                <w:sz w:val="28"/>
                <w:szCs w:val="28"/>
                <w:lang w:val="kk-KZ"/>
              </w:rPr>
              <w:t>148</w:t>
            </w:r>
          </w:p>
        </w:tc>
      </w:tr>
      <w:tr w:rsidR="00391BB5" w:rsidRPr="007D5BDE" w:rsidTr="00391BB5">
        <w:trPr>
          <w:cantSplit/>
        </w:trPr>
        <w:tc>
          <w:tcPr>
            <w:tcW w:w="9214" w:type="dxa"/>
          </w:tcPr>
          <w:p w:rsidR="00391BB5" w:rsidRPr="00B02F86" w:rsidRDefault="00391BB5" w:rsidP="00391BB5">
            <w:pPr>
              <w:contextualSpacing/>
              <w:mirrorIndents/>
              <w:rPr>
                <w:sz w:val="28"/>
                <w:szCs w:val="28"/>
                <w:lang w:val="kk-KZ"/>
              </w:rPr>
            </w:pPr>
            <w:r w:rsidRPr="00B02F86">
              <w:rPr>
                <w:sz w:val="28"/>
                <w:szCs w:val="28"/>
                <w:lang w:val="kk-KZ"/>
              </w:rPr>
              <w:t>6.4 Қалыптасқан жұмыс режимдеріндегі энергия шығындары</w:t>
            </w:r>
          </w:p>
        </w:tc>
        <w:tc>
          <w:tcPr>
            <w:tcW w:w="709" w:type="dxa"/>
          </w:tcPr>
          <w:p w:rsidR="00391BB5" w:rsidRPr="00DF48A1" w:rsidRDefault="00391BB5" w:rsidP="00391BB5">
            <w:pPr>
              <w:rPr>
                <w:sz w:val="28"/>
                <w:szCs w:val="28"/>
                <w:lang w:val="kk-KZ"/>
              </w:rPr>
            </w:pPr>
            <w:r>
              <w:rPr>
                <w:sz w:val="28"/>
                <w:szCs w:val="28"/>
                <w:lang w:val="kk-KZ"/>
              </w:rPr>
              <w:t>149</w:t>
            </w:r>
          </w:p>
        </w:tc>
      </w:tr>
      <w:tr w:rsidR="00391BB5" w:rsidRPr="007D5BDE" w:rsidTr="00391BB5">
        <w:trPr>
          <w:cantSplit/>
        </w:trPr>
        <w:tc>
          <w:tcPr>
            <w:tcW w:w="9214" w:type="dxa"/>
          </w:tcPr>
          <w:p w:rsidR="00391BB5" w:rsidRPr="00B02F86" w:rsidRDefault="00391BB5" w:rsidP="00391BB5">
            <w:pPr>
              <w:contextualSpacing/>
              <w:mirrorIndents/>
              <w:rPr>
                <w:sz w:val="28"/>
                <w:szCs w:val="28"/>
                <w:lang w:val="kk-KZ"/>
              </w:rPr>
            </w:pPr>
            <w:r>
              <w:rPr>
                <w:sz w:val="28"/>
                <w:szCs w:val="28"/>
                <w:lang w:val="kk-KZ"/>
              </w:rPr>
              <w:t>6.5</w:t>
            </w:r>
            <w:r w:rsidRPr="00C76122">
              <w:rPr>
                <w:sz w:val="28"/>
                <w:szCs w:val="28"/>
                <w:lang w:val="kk-KZ"/>
              </w:rPr>
              <w:t>Қозғалтқыштың өтпелі режимінің энергетикасы</w:t>
            </w:r>
          </w:p>
        </w:tc>
        <w:tc>
          <w:tcPr>
            <w:tcW w:w="709" w:type="dxa"/>
          </w:tcPr>
          <w:p w:rsidR="00391BB5" w:rsidRPr="00DF48A1" w:rsidRDefault="00391BB5" w:rsidP="00391BB5">
            <w:pPr>
              <w:rPr>
                <w:sz w:val="28"/>
                <w:szCs w:val="28"/>
                <w:lang w:val="kk-KZ"/>
              </w:rPr>
            </w:pPr>
            <w:r>
              <w:rPr>
                <w:sz w:val="28"/>
                <w:szCs w:val="28"/>
                <w:lang w:val="kk-KZ"/>
              </w:rPr>
              <w:t>151</w:t>
            </w:r>
          </w:p>
        </w:tc>
      </w:tr>
      <w:tr w:rsidR="00391BB5" w:rsidRPr="007D5BDE" w:rsidTr="00391BB5">
        <w:trPr>
          <w:cantSplit/>
        </w:trPr>
        <w:tc>
          <w:tcPr>
            <w:tcW w:w="9214" w:type="dxa"/>
          </w:tcPr>
          <w:p w:rsidR="00391BB5" w:rsidRPr="00B02F86" w:rsidRDefault="00391BB5" w:rsidP="00391BB5">
            <w:pPr>
              <w:contextualSpacing/>
              <w:mirrorIndents/>
              <w:rPr>
                <w:sz w:val="28"/>
                <w:szCs w:val="28"/>
                <w:lang w:val="kk-KZ"/>
              </w:rPr>
            </w:pPr>
            <w:r>
              <w:rPr>
                <w:sz w:val="28"/>
                <w:szCs w:val="28"/>
                <w:lang w:val="kk-KZ"/>
              </w:rPr>
              <w:t>6.6</w:t>
            </w:r>
            <w:r w:rsidRPr="00C76122">
              <w:rPr>
                <w:sz w:val="28"/>
                <w:szCs w:val="28"/>
                <w:lang w:val="kk-KZ"/>
              </w:rPr>
              <w:t>Өтпелі процестің энергетикасын</w:t>
            </w:r>
          </w:p>
        </w:tc>
        <w:tc>
          <w:tcPr>
            <w:tcW w:w="709" w:type="dxa"/>
          </w:tcPr>
          <w:p w:rsidR="00391BB5" w:rsidRPr="00DF48A1" w:rsidRDefault="00391BB5" w:rsidP="00391BB5">
            <w:pPr>
              <w:rPr>
                <w:sz w:val="28"/>
                <w:szCs w:val="28"/>
                <w:lang w:val="kk-KZ"/>
              </w:rPr>
            </w:pPr>
            <w:r>
              <w:rPr>
                <w:sz w:val="28"/>
                <w:szCs w:val="28"/>
                <w:lang w:val="kk-KZ"/>
              </w:rPr>
              <w:t>152</w:t>
            </w:r>
          </w:p>
        </w:tc>
      </w:tr>
      <w:tr w:rsidR="00391BB5" w:rsidRPr="007D5BDE" w:rsidTr="00391BB5">
        <w:trPr>
          <w:cantSplit/>
        </w:trPr>
        <w:tc>
          <w:tcPr>
            <w:tcW w:w="9214" w:type="dxa"/>
          </w:tcPr>
          <w:p w:rsidR="00391BB5" w:rsidRPr="007D5BDE" w:rsidRDefault="00391BB5" w:rsidP="00391BB5">
            <w:pPr>
              <w:contextualSpacing/>
              <w:rPr>
                <w:sz w:val="28"/>
                <w:szCs w:val="28"/>
                <w:lang w:val="kk-KZ"/>
              </w:rPr>
            </w:pPr>
            <w:r>
              <w:rPr>
                <w:sz w:val="28"/>
                <w:szCs w:val="28"/>
                <w:lang w:val="kk-KZ"/>
              </w:rPr>
              <w:t>6</w:t>
            </w:r>
            <w:r w:rsidRPr="007D5BDE">
              <w:rPr>
                <w:sz w:val="28"/>
                <w:szCs w:val="28"/>
                <w:lang w:val="kk-KZ"/>
              </w:rPr>
              <w:t>.</w:t>
            </w:r>
            <w:r>
              <w:rPr>
                <w:sz w:val="28"/>
                <w:szCs w:val="28"/>
                <w:lang w:val="kk-KZ"/>
              </w:rPr>
              <w:t>7 Шығындарды азайту тәсілдері</w:t>
            </w:r>
          </w:p>
        </w:tc>
        <w:tc>
          <w:tcPr>
            <w:tcW w:w="709" w:type="dxa"/>
          </w:tcPr>
          <w:p w:rsidR="00391BB5" w:rsidRPr="00DF48A1" w:rsidRDefault="00391BB5" w:rsidP="00391BB5">
            <w:pPr>
              <w:contextualSpacing/>
              <w:rPr>
                <w:sz w:val="28"/>
                <w:szCs w:val="28"/>
                <w:lang w:val="kk-KZ"/>
              </w:rPr>
            </w:pPr>
            <w:r>
              <w:rPr>
                <w:sz w:val="28"/>
                <w:szCs w:val="28"/>
                <w:lang w:val="kk-KZ"/>
              </w:rPr>
              <w:t>155</w:t>
            </w:r>
          </w:p>
        </w:tc>
      </w:tr>
      <w:tr w:rsidR="00391BB5" w:rsidRPr="007D5BDE" w:rsidTr="00391BB5">
        <w:trPr>
          <w:cantSplit/>
        </w:trPr>
        <w:tc>
          <w:tcPr>
            <w:tcW w:w="9214" w:type="dxa"/>
          </w:tcPr>
          <w:p w:rsidR="00391BB5" w:rsidRPr="007D5BDE" w:rsidRDefault="00391BB5" w:rsidP="00391BB5">
            <w:pPr>
              <w:contextualSpacing/>
              <w:rPr>
                <w:sz w:val="28"/>
                <w:szCs w:val="28"/>
                <w:lang w:val="kk-KZ"/>
              </w:rPr>
            </w:pPr>
            <w:r>
              <w:rPr>
                <w:sz w:val="28"/>
                <w:szCs w:val="28"/>
                <w:lang w:val="kk-KZ"/>
              </w:rPr>
              <w:t>6.8 Реттелетін электр жетектің энергетикасы</w:t>
            </w:r>
          </w:p>
        </w:tc>
        <w:tc>
          <w:tcPr>
            <w:tcW w:w="709" w:type="dxa"/>
          </w:tcPr>
          <w:p w:rsidR="00391BB5" w:rsidRPr="00DF48A1" w:rsidRDefault="00391BB5" w:rsidP="00391BB5">
            <w:pPr>
              <w:contextualSpacing/>
              <w:rPr>
                <w:sz w:val="28"/>
                <w:szCs w:val="28"/>
                <w:lang w:val="kk-KZ"/>
              </w:rPr>
            </w:pPr>
            <w:r>
              <w:rPr>
                <w:sz w:val="28"/>
                <w:szCs w:val="28"/>
                <w:lang w:val="kk-KZ"/>
              </w:rPr>
              <w:t>156</w:t>
            </w:r>
          </w:p>
        </w:tc>
      </w:tr>
      <w:tr w:rsidR="00391BB5" w:rsidRPr="007D5BDE" w:rsidTr="00391BB5">
        <w:trPr>
          <w:cantSplit/>
        </w:trPr>
        <w:tc>
          <w:tcPr>
            <w:tcW w:w="9214" w:type="dxa"/>
          </w:tcPr>
          <w:p w:rsidR="00391BB5" w:rsidRPr="007D5BDE" w:rsidRDefault="00391BB5" w:rsidP="00391BB5">
            <w:pPr>
              <w:contextualSpacing/>
              <w:rPr>
                <w:sz w:val="28"/>
                <w:szCs w:val="28"/>
                <w:lang w:val="kk-KZ"/>
              </w:rPr>
            </w:pPr>
            <w:r>
              <w:rPr>
                <w:sz w:val="28"/>
                <w:szCs w:val="28"/>
                <w:lang w:val="kk-KZ"/>
              </w:rPr>
              <w:t>6.9</w:t>
            </w:r>
            <w:r w:rsidRPr="00C76122">
              <w:rPr>
                <w:sz w:val="28"/>
                <w:szCs w:val="28"/>
                <w:lang w:val="kk-KZ"/>
              </w:rPr>
              <w:t>Әртүрлі түрлендіргіштері бар БЖ-Қ (басқарылатын жетек-қозғалтқыш) жүйесінің энергетикалық көрсеткіштері</w:t>
            </w:r>
          </w:p>
        </w:tc>
        <w:tc>
          <w:tcPr>
            <w:tcW w:w="709" w:type="dxa"/>
          </w:tcPr>
          <w:p w:rsidR="00391BB5" w:rsidRDefault="00391BB5" w:rsidP="00391BB5">
            <w:pPr>
              <w:contextualSpacing/>
              <w:rPr>
                <w:sz w:val="28"/>
                <w:szCs w:val="28"/>
                <w:lang w:val="kk-KZ"/>
              </w:rPr>
            </w:pPr>
          </w:p>
          <w:p w:rsidR="00391BB5" w:rsidRPr="00DF48A1" w:rsidRDefault="00391BB5" w:rsidP="00391BB5">
            <w:pPr>
              <w:contextualSpacing/>
              <w:rPr>
                <w:sz w:val="28"/>
                <w:szCs w:val="28"/>
                <w:lang w:val="kk-KZ"/>
              </w:rPr>
            </w:pPr>
            <w:r>
              <w:rPr>
                <w:sz w:val="28"/>
                <w:szCs w:val="28"/>
                <w:lang w:val="kk-KZ"/>
              </w:rPr>
              <w:t>158</w:t>
            </w:r>
          </w:p>
        </w:tc>
      </w:tr>
      <w:tr w:rsidR="00391BB5" w:rsidRPr="007D5BDE" w:rsidTr="00391BB5">
        <w:trPr>
          <w:cantSplit/>
        </w:trPr>
        <w:tc>
          <w:tcPr>
            <w:tcW w:w="9214" w:type="dxa"/>
          </w:tcPr>
          <w:p w:rsidR="00391BB5" w:rsidRPr="008821E8" w:rsidRDefault="00391BB5" w:rsidP="00391BB5">
            <w:pPr>
              <w:contextualSpacing/>
              <w:rPr>
                <w:sz w:val="28"/>
                <w:szCs w:val="28"/>
                <w:lang w:val="kk-KZ"/>
              </w:rPr>
            </w:pPr>
            <w:r w:rsidRPr="008821E8">
              <w:rPr>
                <w:sz w:val="28"/>
                <w:szCs w:val="28"/>
                <w:lang w:val="kk-KZ"/>
              </w:rPr>
              <w:t>6.10 Электр жетектің жүктемелік диаграммасы жайлы жалпы мәлімет</w:t>
            </w:r>
          </w:p>
        </w:tc>
        <w:tc>
          <w:tcPr>
            <w:tcW w:w="709" w:type="dxa"/>
          </w:tcPr>
          <w:p w:rsidR="00391BB5" w:rsidRPr="007D5BDE" w:rsidRDefault="00391BB5" w:rsidP="00391BB5">
            <w:pPr>
              <w:contextualSpacing/>
              <w:rPr>
                <w:sz w:val="28"/>
                <w:szCs w:val="28"/>
                <w:lang w:val="kk-KZ"/>
              </w:rPr>
            </w:pPr>
            <w:r>
              <w:rPr>
                <w:sz w:val="28"/>
                <w:szCs w:val="28"/>
                <w:lang w:val="kk-KZ"/>
              </w:rPr>
              <w:t>161</w:t>
            </w:r>
          </w:p>
        </w:tc>
      </w:tr>
      <w:tr w:rsidR="00391BB5" w:rsidRPr="007D5BDE" w:rsidTr="00391BB5">
        <w:trPr>
          <w:cantSplit/>
        </w:trPr>
        <w:tc>
          <w:tcPr>
            <w:tcW w:w="9214" w:type="dxa"/>
          </w:tcPr>
          <w:p w:rsidR="00391BB5" w:rsidRPr="008821E8" w:rsidRDefault="00391BB5" w:rsidP="00391BB5">
            <w:pPr>
              <w:contextualSpacing/>
              <w:rPr>
                <w:sz w:val="28"/>
                <w:szCs w:val="28"/>
                <w:lang w:val="kk-KZ"/>
              </w:rPr>
            </w:pPr>
            <w:r w:rsidRPr="008821E8">
              <w:rPr>
                <w:sz w:val="28"/>
                <w:szCs w:val="28"/>
                <w:lang w:val="kk-KZ"/>
              </w:rPr>
              <w:t>6.11 Жүктемелік диаграмманы тұрғызу әдістері</w:t>
            </w:r>
          </w:p>
        </w:tc>
        <w:tc>
          <w:tcPr>
            <w:tcW w:w="709" w:type="dxa"/>
          </w:tcPr>
          <w:p w:rsidR="00391BB5" w:rsidRPr="007D5BDE" w:rsidRDefault="00391BB5" w:rsidP="00391BB5">
            <w:pPr>
              <w:contextualSpacing/>
              <w:rPr>
                <w:sz w:val="28"/>
                <w:szCs w:val="28"/>
                <w:lang w:val="kk-KZ"/>
              </w:rPr>
            </w:pPr>
            <w:r>
              <w:rPr>
                <w:sz w:val="28"/>
                <w:szCs w:val="28"/>
                <w:lang w:val="kk-KZ"/>
              </w:rPr>
              <w:t>161</w:t>
            </w:r>
          </w:p>
        </w:tc>
      </w:tr>
      <w:tr w:rsidR="00391BB5" w:rsidRPr="007D5BDE" w:rsidTr="00391BB5">
        <w:trPr>
          <w:cantSplit/>
        </w:trPr>
        <w:tc>
          <w:tcPr>
            <w:tcW w:w="9214" w:type="dxa"/>
          </w:tcPr>
          <w:p w:rsidR="00391BB5" w:rsidRPr="008821E8" w:rsidRDefault="00391BB5" w:rsidP="00391BB5">
            <w:pPr>
              <w:contextualSpacing/>
              <w:mirrorIndents/>
              <w:jc w:val="both"/>
              <w:rPr>
                <w:sz w:val="28"/>
                <w:szCs w:val="28"/>
                <w:lang w:val="kk-KZ"/>
              </w:rPr>
            </w:pPr>
            <w:r w:rsidRPr="008821E8">
              <w:rPr>
                <w:sz w:val="28"/>
                <w:szCs w:val="28"/>
                <w:lang w:val="kk-KZ"/>
              </w:rPr>
              <w:t>6.12 Қозғалтқыштардың номинал жұмыс режимдері</w:t>
            </w:r>
          </w:p>
        </w:tc>
        <w:tc>
          <w:tcPr>
            <w:tcW w:w="709" w:type="dxa"/>
          </w:tcPr>
          <w:p w:rsidR="00391BB5" w:rsidRPr="007D5BDE" w:rsidRDefault="00391BB5" w:rsidP="00391BB5">
            <w:pPr>
              <w:contextualSpacing/>
              <w:rPr>
                <w:sz w:val="28"/>
                <w:szCs w:val="28"/>
                <w:lang w:val="kk-KZ"/>
              </w:rPr>
            </w:pPr>
            <w:r>
              <w:rPr>
                <w:sz w:val="28"/>
                <w:szCs w:val="28"/>
                <w:lang w:val="kk-KZ"/>
              </w:rPr>
              <w:t>163</w:t>
            </w:r>
          </w:p>
        </w:tc>
      </w:tr>
      <w:tr w:rsidR="00391BB5" w:rsidRPr="007D5BDE" w:rsidTr="00391BB5">
        <w:trPr>
          <w:cantSplit/>
        </w:trPr>
        <w:tc>
          <w:tcPr>
            <w:tcW w:w="9214" w:type="dxa"/>
          </w:tcPr>
          <w:p w:rsidR="00391BB5" w:rsidRPr="008821E8" w:rsidRDefault="00391BB5" w:rsidP="00391BB5">
            <w:pPr>
              <w:jc w:val="both"/>
              <w:rPr>
                <w:sz w:val="28"/>
                <w:szCs w:val="28"/>
                <w:lang w:val="kk-KZ"/>
              </w:rPr>
            </w:pPr>
            <w:r w:rsidRPr="008821E8">
              <w:rPr>
                <w:sz w:val="28"/>
                <w:szCs w:val="28"/>
                <w:lang w:val="kk-KZ"/>
              </w:rPr>
              <w:t>6.13 Қозғалтқышты тандап алудың негізгі төлқұжаттық деректер</w:t>
            </w:r>
          </w:p>
        </w:tc>
        <w:tc>
          <w:tcPr>
            <w:tcW w:w="709" w:type="dxa"/>
          </w:tcPr>
          <w:p w:rsidR="00391BB5" w:rsidRPr="007D5BDE" w:rsidRDefault="00391BB5" w:rsidP="00391BB5">
            <w:pPr>
              <w:contextualSpacing/>
              <w:rPr>
                <w:sz w:val="28"/>
                <w:szCs w:val="28"/>
                <w:lang w:val="kk-KZ"/>
              </w:rPr>
            </w:pPr>
            <w:r>
              <w:rPr>
                <w:sz w:val="28"/>
                <w:szCs w:val="28"/>
                <w:lang w:val="kk-KZ"/>
              </w:rPr>
              <w:t>166</w:t>
            </w:r>
          </w:p>
        </w:tc>
      </w:tr>
      <w:tr w:rsidR="00391BB5" w:rsidRPr="007D5BDE" w:rsidTr="00391BB5">
        <w:trPr>
          <w:cantSplit/>
        </w:trPr>
        <w:tc>
          <w:tcPr>
            <w:tcW w:w="9214" w:type="dxa"/>
          </w:tcPr>
          <w:p w:rsidR="00391BB5" w:rsidRPr="008821E8" w:rsidRDefault="00391BB5" w:rsidP="00391BB5">
            <w:pPr>
              <w:jc w:val="both"/>
              <w:rPr>
                <w:sz w:val="28"/>
                <w:szCs w:val="28"/>
                <w:lang w:val="kk-KZ"/>
              </w:rPr>
            </w:pPr>
            <w:r>
              <w:rPr>
                <w:sz w:val="28"/>
                <w:szCs w:val="28"/>
                <w:lang w:val="kk-KZ"/>
              </w:rPr>
              <w:t xml:space="preserve">6.14 </w:t>
            </w:r>
            <w:r w:rsidRPr="00B617F0">
              <w:rPr>
                <w:sz w:val="28"/>
                <w:szCs w:val="28"/>
                <w:lang w:val="kk-KZ"/>
              </w:rPr>
              <w:t>Есептеу мысалдары</w:t>
            </w:r>
          </w:p>
        </w:tc>
        <w:tc>
          <w:tcPr>
            <w:tcW w:w="709" w:type="dxa"/>
          </w:tcPr>
          <w:p w:rsidR="00391BB5" w:rsidRPr="007D5BDE" w:rsidRDefault="00391BB5" w:rsidP="00391BB5">
            <w:pPr>
              <w:contextualSpacing/>
              <w:rPr>
                <w:sz w:val="28"/>
                <w:szCs w:val="28"/>
                <w:lang w:val="kk-KZ"/>
              </w:rPr>
            </w:pPr>
            <w:r>
              <w:rPr>
                <w:sz w:val="28"/>
                <w:szCs w:val="28"/>
                <w:lang w:val="kk-KZ"/>
              </w:rPr>
              <w:t>168</w:t>
            </w:r>
          </w:p>
        </w:tc>
      </w:tr>
      <w:tr w:rsidR="00391BB5" w:rsidRPr="007D5BDE" w:rsidTr="00391BB5">
        <w:trPr>
          <w:cantSplit/>
        </w:trPr>
        <w:tc>
          <w:tcPr>
            <w:tcW w:w="9214" w:type="dxa"/>
          </w:tcPr>
          <w:p w:rsidR="00391BB5" w:rsidRPr="008821E8" w:rsidRDefault="00391BB5" w:rsidP="00391BB5">
            <w:pPr>
              <w:jc w:val="both"/>
              <w:rPr>
                <w:sz w:val="28"/>
                <w:szCs w:val="28"/>
                <w:lang w:val="kk-KZ"/>
              </w:rPr>
            </w:pPr>
            <w:r>
              <w:rPr>
                <w:sz w:val="28"/>
                <w:szCs w:val="28"/>
                <w:lang w:val="kk-KZ"/>
              </w:rPr>
              <w:t>Ә</w:t>
            </w:r>
            <w:r w:rsidRPr="008821E8">
              <w:rPr>
                <w:sz w:val="28"/>
                <w:szCs w:val="28"/>
                <w:lang w:val="kk-KZ"/>
              </w:rPr>
              <w:t>дебиет</w:t>
            </w:r>
            <w:r>
              <w:rPr>
                <w:sz w:val="28"/>
                <w:szCs w:val="28"/>
                <w:lang w:val="kk-KZ"/>
              </w:rPr>
              <w:t>тер</w:t>
            </w:r>
            <w:r w:rsidRPr="008821E8">
              <w:rPr>
                <w:sz w:val="28"/>
                <w:szCs w:val="28"/>
                <w:lang w:val="kk-KZ"/>
              </w:rPr>
              <w:t xml:space="preserve"> тізімі</w:t>
            </w:r>
          </w:p>
        </w:tc>
        <w:tc>
          <w:tcPr>
            <w:tcW w:w="709" w:type="dxa"/>
          </w:tcPr>
          <w:p w:rsidR="00391BB5" w:rsidRPr="007D5BDE" w:rsidRDefault="00391BB5" w:rsidP="00391BB5">
            <w:pPr>
              <w:contextualSpacing/>
              <w:rPr>
                <w:sz w:val="28"/>
                <w:szCs w:val="28"/>
                <w:lang w:val="kk-KZ"/>
              </w:rPr>
            </w:pPr>
            <w:r>
              <w:rPr>
                <w:sz w:val="28"/>
                <w:szCs w:val="28"/>
                <w:lang w:val="kk-KZ"/>
              </w:rPr>
              <w:t>171</w:t>
            </w:r>
          </w:p>
        </w:tc>
      </w:tr>
    </w:tbl>
    <w:p w:rsidR="0011727F" w:rsidRDefault="0011727F" w:rsidP="00170755">
      <w:pPr>
        <w:pStyle w:val="Style20"/>
        <w:widowControl/>
        <w:ind w:firstLine="709"/>
        <w:contextualSpacing/>
        <w:jc w:val="center"/>
        <w:rPr>
          <w:rStyle w:val="FontStyle34"/>
          <w:b/>
          <w:noProof/>
          <w:sz w:val="28"/>
          <w:szCs w:val="28"/>
          <w:lang w:val="kk-KZ"/>
        </w:rPr>
      </w:pPr>
    </w:p>
    <w:p w:rsidR="00AA55FC" w:rsidRDefault="00AA55FC" w:rsidP="00170755">
      <w:pPr>
        <w:pStyle w:val="Style20"/>
        <w:widowControl/>
        <w:ind w:firstLine="709"/>
        <w:contextualSpacing/>
        <w:jc w:val="center"/>
        <w:rPr>
          <w:rStyle w:val="FontStyle34"/>
          <w:b/>
          <w:noProof/>
          <w:sz w:val="28"/>
          <w:szCs w:val="28"/>
          <w:lang w:val="kk-KZ"/>
        </w:rPr>
      </w:pPr>
    </w:p>
    <w:p w:rsidR="00AA55FC" w:rsidRDefault="00AA55FC" w:rsidP="00170755">
      <w:pPr>
        <w:pStyle w:val="Style20"/>
        <w:widowControl/>
        <w:ind w:firstLine="709"/>
        <w:contextualSpacing/>
        <w:jc w:val="center"/>
        <w:rPr>
          <w:rStyle w:val="FontStyle34"/>
          <w:b/>
          <w:noProof/>
          <w:sz w:val="28"/>
          <w:szCs w:val="28"/>
          <w:lang w:val="kk-KZ"/>
        </w:rPr>
      </w:pPr>
    </w:p>
    <w:p w:rsidR="0011727F" w:rsidRPr="0011727F" w:rsidRDefault="0011727F" w:rsidP="00170755">
      <w:pPr>
        <w:pStyle w:val="Style20"/>
        <w:widowControl/>
        <w:ind w:firstLine="709"/>
        <w:contextualSpacing/>
        <w:jc w:val="center"/>
        <w:rPr>
          <w:rStyle w:val="FontStyle34"/>
          <w:b/>
          <w:noProof/>
          <w:sz w:val="28"/>
          <w:szCs w:val="28"/>
          <w:lang w:val="kk-KZ"/>
        </w:rPr>
      </w:pPr>
    </w:p>
    <w:p w:rsidR="004D7ACD" w:rsidRDefault="004D7ACD" w:rsidP="00170755">
      <w:pPr>
        <w:pStyle w:val="Style20"/>
        <w:widowControl/>
        <w:ind w:firstLine="709"/>
        <w:contextualSpacing/>
        <w:jc w:val="center"/>
        <w:rPr>
          <w:rStyle w:val="FontStyle34"/>
          <w:b/>
          <w:noProof/>
          <w:sz w:val="28"/>
          <w:szCs w:val="28"/>
          <w:lang w:val="kk-KZ"/>
        </w:rPr>
      </w:pPr>
    </w:p>
    <w:p w:rsidR="004D7ACD" w:rsidRDefault="004D7ACD" w:rsidP="00170755">
      <w:pPr>
        <w:pStyle w:val="Style20"/>
        <w:widowControl/>
        <w:ind w:firstLine="709"/>
        <w:contextualSpacing/>
        <w:jc w:val="center"/>
        <w:rPr>
          <w:rStyle w:val="FontStyle34"/>
          <w:b/>
          <w:noProof/>
          <w:sz w:val="28"/>
          <w:szCs w:val="28"/>
          <w:lang w:val="kk-KZ"/>
        </w:rPr>
      </w:pPr>
    </w:p>
    <w:p w:rsidR="004D7ACD" w:rsidRDefault="004D7ACD" w:rsidP="00170755">
      <w:pPr>
        <w:pStyle w:val="Style20"/>
        <w:widowControl/>
        <w:ind w:firstLine="709"/>
        <w:contextualSpacing/>
        <w:jc w:val="center"/>
        <w:rPr>
          <w:rStyle w:val="FontStyle34"/>
          <w:b/>
          <w:noProof/>
          <w:sz w:val="28"/>
          <w:szCs w:val="28"/>
          <w:lang w:val="kk-KZ"/>
        </w:rPr>
      </w:pPr>
    </w:p>
    <w:p w:rsidR="00B617F0" w:rsidRDefault="00B617F0" w:rsidP="00170755">
      <w:pPr>
        <w:pStyle w:val="Style20"/>
        <w:widowControl/>
        <w:ind w:firstLine="709"/>
        <w:contextualSpacing/>
        <w:jc w:val="center"/>
        <w:rPr>
          <w:rStyle w:val="FontStyle34"/>
          <w:b/>
          <w:noProof/>
          <w:sz w:val="28"/>
          <w:szCs w:val="28"/>
          <w:lang w:val="kk-KZ"/>
        </w:rPr>
      </w:pPr>
    </w:p>
    <w:p w:rsidR="004D7ACD" w:rsidRDefault="004D7ACD" w:rsidP="00170755">
      <w:pPr>
        <w:pStyle w:val="Style20"/>
        <w:widowControl/>
        <w:ind w:firstLine="709"/>
        <w:contextualSpacing/>
        <w:jc w:val="center"/>
        <w:rPr>
          <w:rStyle w:val="FontStyle34"/>
          <w:b/>
          <w:noProof/>
          <w:sz w:val="28"/>
          <w:szCs w:val="28"/>
          <w:lang w:val="kk-KZ"/>
        </w:rPr>
      </w:pPr>
    </w:p>
    <w:p w:rsidR="004D7ACD" w:rsidRDefault="004D7ACD" w:rsidP="00170755">
      <w:pPr>
        <w:pStyle w:val="Style20"/>
        <w:widowControl/>
        <w:ind w:firstLine="709"/>
        <w:contextualSpacing/>
        <w:jc w:val="center"/>
        <w:rPr>
          <w:rStyle w:val="FontStyle34"/>
          <w:b/>
          <w:noProof/>
          <w:sz w:val="28"/>
          <w:szCs w:val="28"/>
          <w:lang w:val="kk-KZ"/>
        </w:rPr>
      </w:pPr>
    </w:p>
    <w:p w:rsidR="00BD6539" w:rsidRPr="00F215E9" w:rsidRDefault="00BD6539" w:rsidP="00170755">
      <w:pPr>
        <w:pStyle w:val="Style20"/>
        <w:widowControl/>
        <w:ind w:firstLine="709"/>
        <w:contextualSpacing/>
        <w:jc w:val="center"/>
        <w:rPr>
          <w:rStyle w:val="FontStyle34"/>
          <w:b/>
          <w:noProof/>
          <w:sz w:val="28"/>
          <w:szCs w:val="28"/>
          <w:lang w:val="kk-KZ"/>
        </w:rPr>
      </w:pPr>
      <w:r w:rsidRPr="00F215E9">
        <w:rPr>
          <w:rStyle w:val="FontStyle34"/>
          <w:b/>
          <w:noProof/>
          <w:sz w:val="28"/>
          <w:szCs w:val="28"/>
          <w:lang w:val="kk-KZ"/>
        </w:rPr>
        <w:lastRenderedPageBreak/>
        <w:t>Кіріспе</w:t>
      </w:r>
    </w:p>
    <w:p w:rsidR="00FC2B27" w:rsidRPr="00F215E9" w:rsidRDefault="00FC2B27" w:rsidP="006C69C8">
      <w:pPr>
        <w:ind w:firstLine="709"/>
        <w:contextualSpacing/>
        <w:jc w:val="both"/>
        <w:rPr>
          <w:b/>
          <w:sz w:val="28"/>
          <w:szCs w:val="28"/>
          <w:lang w:val="kk-KZ"/>
        </w:rPr>
      </w:pPr>
    </w:p>
    <w:p w:rsidR="00617F05" w:rsidRPr="00082331" w:rsidRDefault="006C69C8" w:rsidP="007D48FD">
      <w:pPr>
        <w:ind w:firstLine="709"/>
        <w:contextualSpacing/>
        <w:jc w:val="both"/>
        <w:rPr>
          <w:sz w:val="28"/>
          <w:szCs w:val="28"/>
          <w:lang w:val="kk-KZ"/>
        </w:rPr>
      </w:pPr>
      <w:r w:rsidRPr="003F78A6">
        <w:rPr>
          <w:sz w:val="28"/>
          <w:szCs w:val="28"/>
          <w:lang w:val="kk-KZ"/>
        </w:rPr>
        <w:t>Автомат</w:t>
      </w:r>
      <w:r w:rsidR="00617F05">
        <w:rPr>
          <w:sz w:val="28"/>
          <w:szCs w:val="28"/>
          <w:lang w:val="kk-KZ"/>
        </w:rPr>
        <w:t xml:space="preserve">тандырылған электр жетек </w:t>
      </w:r>
      <w:r w:rsidRPr="003F78A6">
        <w:rPr>
          <w:sz w:val="28"/>
          <w:szCs w:val="28"/>
          <w:lang w:val="kk-KZ"/>
        </w:rPr>
        <w:t xml:space="preserve"> – </w:t>
      </w:r>
      <w:r w:rsidR="00617F05">
        <w:rPr>
          <w:sz w:val="28"/>
          <w:szCs w:val="28"/>
          <w:lang w:val="kk-KZ"/>
        </w:rPr>
        <w:t xml:space="preserve">электр энергияның </w:t>
      </w:r>
      <w:r w:rsidR="00C938CF" w:rsidRPr="00391BB5">
        <w:rPr>
          <w:sz w:val="28"/>
          <w:szCs w:val="28"/>
          <w:lang w:val="kk-KZ"/>
        </w:rPr>
        <w:t xml:space="preserve">негізгі </w:t>
      </w:r>
      <w:r w:rsidR="00617F05">
        <w:rPr>
          <w:sz w:val="28"/>
          <w:szCs w:val="28"/>
          <w:lang w:val="kk-KZ"/>
        </w:rPr>
        <w:t xml:space="preserve"> тұтынушысы</w:t>
      </w:r>
      <w:r w:rsidRPr="003F78A6">
        <w:rPr>
          <w:sz w:val="28"/>
          <w:szCs w:val="28"/>
          <w:lang w:val="kk-KZ"/>
        </w:rPr>
        <w:t xml:space="preserve">. </w:t>
      </w:r>
      <w:r w:rsidR="00617F05">
        <w:rPr>
          <w:sz w:val="28"/>
          <w:szCs w:val="28"/>
          <w:lang w:val="kk-KZ"/>
        </w:rPr>
        <w:t xml:space="preserve">Өнеркәсібі дамыған елдерде өндірілетін электрэнергияның </w:t>
      </w:r>
      <w:r w:rsidR="00F215E9">
        <w:rPr>
          <w:sz w:val="28"/>
          <w:szCs w:val="28"/>
          <w:lang w:val="kk-KZ"/>
        </w:rPr>
        <w:t>70</w:t>
      </w:r>
      <w:r w:rsidR="00617F05" w:rsidRPr="003F78A6">
        <w:rPr>
          <w:sz w:val="28"/>
          <w:szCs w:val="28"/>
          <w:lang w:val="kk-KZ"/>
        </w:rPr>
        <w:t xml:space="preserve">% </w:t>
      </w:r>
      <w:r w:rsidR="00617F05">
        <w:rPr>
          <w:sz w:val="28"/>
          <w:szCs w:val="28"/>
          <w:lang w:val="kk-KZ"/>
        </w:rPr>
        <w:t xml:space="preserve"> электр жетекпен механикалық энергияға түрлендіріледі.Сондықтан еңбектің </w:t>
      </w:r>
      <w:r w:rsidR="00617F05" w:rsidRPr="00617F05">
        <w:rPr>
          <w:sz w:val="28"/>
          <w:szCs w:val="28"/>
          <w:lang w:val="kk-KZ"/>
        </w:rPr>
        <w:t>жарақтан</w:t>
      </w:r>
      <w:r w:rsidR="00617F05">
        <w:rPr>
          <w:sz w:val="28"/>
          <w:szCs w:val="28"/>
          <w:lang w:val="kk-KZ"/>
        </w:rPr>
        <w:t>уының  негізі электр жетегінің дамуы мен жетілуі болып табылады, ол өнімділіктің өсуіне және өндірістің тиімді жоғарлауына мүмкіндік береді</w:t>
      </w:r>
      <w:r w:rsidR="00C2061A">
        <w:rPr>
          <w:sz w:val="28"/>
          <w:szCs w:val="28"/>
          <w:lang w:val="kk-KZ"/>
        </w:rPr>
        <w:t xml:space="preserve">. Электр жетегінің қасиеттері мен мүмкіншіліктерін білу энергетик маманына электрмен жабдықтау жүйесінің сонымен қатар технологиялық машиналардың талаптарын есепке алып электр жетекті тиімді қолдануына мүмкіндік береді. </w:t>
      </w:r>
    </w:p>
    <w:p w:rsidR="0011727F" w:rsidRDefault="00C938CF" w:rsidP="007D48FD">
      <w:pPr>
        <w:ind w:firstLine="709"/>
        <w:contextualSpacing/>
        <w:jc w:val="both"/>
        <w:rPr>
          <w:sz w:val="28"/>
          <w:szCs w:val="28"/>
          <w:lang w:val="kk-KZ"/>
        </w:rPr>
      </w:pPr>
      <w:r w:rsidRPr="00391BB5">
        <w:rPr>
          <w:sz w:val="28"/>
          <w:szCs w:val="28"/>
          <w:lang w:val="kk-KZ"/>
        </w:rPr>
        <w:t>Казіргі уақытта өнеркәсіптің негізгі</w:t>
      </w:r>
      <w:r w:rsidR="00C56EB5" w:rsidRPr="00391BB5">
        <w:rPr>
          <w:sz w:val="28"/>
          <w:szCs w:val="28"/>
          <w:lang w:val="kk-KZ"/>
        </w:rPr>
        <w:t xml:space="preserve"> салаларында электр жетектің орнатылған қуат</w:t>
      </w:r>
      <w:r w:rsidR="00F3269D" w:rsidRPr="00391BB5">
        <w:rPr>
          <w:sz w:val="28"/>
          <w:szCs w:val="28"/>
          <w:lang w:val="kk-KZ"/>
        </w:rPr>
        <w:t>ын</w:t>
      </w:r>
      <w:r w:rsidR="00C56EB5" w:rsidRPr="00391BB5">
        <w:rPr>
          <w:sz w:val="28"/>
          <w:szCs w:val="28"/>
          <w:lang w:val="kk-KZ"/>
        </w:rPr>
        <w:t>ың  қозғалтқыштар</w:t>
      </w:r>
      <w:r w:rsidR="00F3269D" w:rsidRPr="00391BB5">
        <w:rPr>
          <w:sz w:val="28"/>
          <w:szCs w:val="28"/>
          <w:lang w:val="kk-KZ"/>
        </w:rPr>
        <w:t>д</w:t>
      </w:r>
      <w:r w:rsidR="00C56EB5" w:rsidRPr="00391BB5">
        <w:rPr>
          <w:sz w:val="28"/>
          <w:szCs w:val="28"/>
          <w:lang w:val="kk-KZ"/>
        </w:rPr>
        <w:t>ың барлық түрі (жылу, гидравликалық, пневматикалық)  бар жетектің жалпы орнатылған қуатына қатынасы 100 %-ға жуық.</w:t>
      </w:r>
      <w:r w:rsidR="00C56EB5">
        <w:rPr>
          <w:sz w:val="28"/>
          <w:szCs w:val="28"/>
          <w:lang w:val="kk-KZ"/>
        </w:rPr>
        <w:t xml:space="preserve"> Мұнын себебі электрқозғалтқыштарды түрлі қуаттарға(қуаттың жүздеген бөлігінен ондаған мың қиловаттарға дейін)  және  айналу жиіліктерге арнап жасап шығарады; </w:t>
      </w:r>
      <w:r w:rsidR="00F215E9">
        <w:rPr>
          <w:sz w:val="28"/>
          <w:szCs w:val="28"/>
          <w:lang w:val="kk-KZ"/>
        </w:rPr>
        <w:t>э</w:t>
      </w:r>
      <w:r w:rsidR="00C56EB5">
        <w:rPr>
          <w:sz w:val="28"/>
          <w:szCs w:val="28"/>
          <w:lang w:val="kk-KZ"/>
        </w:rPr>
        <w:t xml:space="preserve">лектр жетек түрлі төмен және жоғары температуралардағы  агрессивті сұйық және </w:t>
      </w:r>
      <w:r w:rsidR="00F215E9">
        <w:rPr>
          <w:sz w:val="28"/>
          <w:szCs w:val="28"/>
          <w:lang w:val="kk-KZ"/>
        </w:rPr>
        <w:t>газды орталарда жұмыс істейді; т</w:t>
      </w:r>
      <w:r w:rsidR="00C56EB5">
        <w:rPr>
          <w:sz w:val="28"/>
          <w:szCs w:val="28"/>
          <w:lang w:val="kk-KZ"/>
        </w:rPr>
        <w:t>үрлендіргіші басқарылатындықтан,  электр жетек технологиялық машинаның жұмыс бөліктерінің түрлі қозғалыс параметрлерін қамтамасыздандырып,  технологиялық процесстің б</w:t>
      </w:r>
      <w:r w:rsidR="00F215E9">
        <w:rPr>
          <w:sz w:val="28"/>
          <w:szCs w:val="28"/>
          <w:lang w:val="kk-KZ"/>
        </w:rPr>
        <w:t>арысын  жеңіл реттейді; оның пәк</w:t>
      </w:r>
      <w:r w:rsidR="00C56EB5">
        <w:rPr>
          <w:sz w:val="28"/>
          <w:szCs w:val="28"/>
          <w:lang w:val="kk-KZ"/>
        </w:rPr>
        <w:t xml:space="preserve"> жоғары, пайдалануда сенімділігі жоғары және қоршаған ортаны ластамайды. </w:t>
      </w:r>
    </w:p>
    <w:p w:rsidR="00C56EB5" w:rsidRDefault="003F78A6" w:rsidP="007D48FD">
      <w:pPr>
        <w:ind w:firstLine="709"/>
        <w:contextualSpacing/>
        <w:jc w:val="both"/>
        <w:rPr>
          <w:sz w:val="28"/>
          <w:szCs w:val="28"/>
          <w:lang w:val="kk-KZ"/>
        </w:rPr>
      </w:pPr>
      <w:r>
        <w:rPr>
          <w:sz w:val="28"/>
          <w:szCs w:val="28"/>
          <w:lang w:val="kk-KZ"/>
        </w:rPr>
        <w:t>З</w:t>
      </w:r>
      <w:r w:rsidR="00C56EB5">
        <w:rPr>
          <w:sz w:val="28"/>
          <w:szCs w:val="28"/>
          <w:lang w:val="kk-KZ"/>
        </w:rPr>
        <w:t>аманауи электр жетектің айрықша ерекшелігі, ондағы басқару сигналы арнайы автоматты басқару құрылғысымен адамның тікелей қатысуы болмай түзетіледі. Мұндай басқаруды автоматты, ал электр жетекті автоматтандырылған  деп атайды.</w:t>
      </w:r>
    </w:p>
    <w:p w:rsidR="00D5080E" w:rsidRDefault="00211682" w:rsidP="007D48FD">
      <w:pPr>
        <w:ind w:firstLine="709"/>
        <w:contextualSpacing/>
        <w:jc w:val="both"/>
        <w:rPr>
          <w:sz w:val="28"/>
          <w:szCs w:val="28"/>
          <w:lang w:val="kk-KZ"/>
        </w:rPr>
      </w:pPr>
      <w:r>
        <w:rPr>
          <w:sz w:val="28"/>
          <w:szCs w:val="28"/>
          <w:lang w:val="kk-KZ"/>
        </w:rPr>
        <w:t>Электр жете</w:t>
      </w:r>
      <w:r w:rsidR="005B4DF9">
        <w:rPr>
          <w:sz w:val="28"/>
          <w:szCs w:val="28"/>
          <w:lang w:val="kk-KZ"/>
        </w:rPr>
        <w:t>к</w:t>
      </w:r>
      <w:r>
        <w:rPr>
          <w:sz w:val="28"/>
          <w:szCs w:val="28"/>
          <w:lang w:val="kk-KZ"/>
        </w:rPr>
        <w:t xml:space="preserve"> технологиялық процестермен тығыз байланыста, оның салдары электр жетегіне жетілдіруші әсер етеді. Технологиялық қондырғыларға қойылатын талаптардың үздіксіз артуы электр жетегінің тиісті дамуын, оның элементтік базасының жетілдірілуін қамтамасыз етті.</w:t>
      </w:r>
    </w:p>
    <w:p w:rsidR="00211682" w:rsidRDefault="00211682" w:rsidP="007D48FD">
      <w:pPr>
        <w:ind w:firstLine="709"/>
        <w:contextualSpacing/>
        <w:jc w:val="both"/>
        <w:rPr>
          <w:sz w:val="28"/>
          <w:szCs w:val="28"/>
          <w:lang w:val="kk-KZ"/>
        </w:rPr>
      </w:pPr>
      <w:r>
        <w:rPr>
          <w:sz w:val="28"/>
          <w:szCs w:val="28"/>
          <w:lang w:val="kk-KZ"/>
        </w:rPr>
        <w:t>Өз кезегінде, электр жете</w:t>
      </w:r>
      <w:r w:rsidR="005B4DF9">
        <w:rPr>
          <w:sz w:val="28"/>
          <w:szCs w:val="28"/>
          <w:lang w:val="kk-KZ"/>
        </w:rPr>
        <w:t>ктің</w:t>
      </w:r>
      <w:r>
        <w:rPr>
          <w:sz w:val="28"/>
          <w:szCs w:val="28"/>
          <w:lang w:val="kk-KZ"/>
        </w:rPr>
        <w:t xml:space="preserve"> дамуы технологиялық ауқымға орасан  әсерін  тигізеді, бұрын болмаған жаңа мүмкіндіктерді ашады көптеген өндірістерді толық автоматтандыруға қол жеткізеді. </w:t>
      </w:r>
      <w:r w:rsidR="004D6BD5">
        <w:rPr>
          <w:sz w:val="28"/>
          <w:szCs w:val="28"/>
          <w:lang w:val="kk-KZ"/>
        </w:rPr>
        <w:t xml:space="preserve">Казіргі таңда бұл салада электр энергияны үнемдеп қолдану, электр жетекті тиімді пайдалану  мәселесі тұрақты қойылып келеді. </w:t>
      </w:r>
    </w:p>
    <w:p w:rsidR="004D6BD5" w:rsidRDefault="004D6BD5" w:rsidP="007D48FD">
      <w:pPr>
        <w:ind w:firstLine="709"/>
        <w:contextualSpacing/>
        <w:jc w:val="both"/>
        <w:rPr>
          <w:sz w:val="28"/>
          <w:szCs w:val="28"/>
          <w:lang w:val="kk-KZ"/>
        </w:rPr>
      </w:pPr>
      <w:r>
        <w:rPr>
          <w:sz w:val="28"/>
          <w:szCs w:val="28"/>
          <w:lang w:val="kk-KZ"/>
        </w:rPr>
        <w:t>Автоматтандырылған электр жетек жүйесінің құрамы, яғни онда пайдаланылатын электронды, микропроцессорлы және компьютерлік құрылғылар мен ол орындайтын технологиялық процестегі операциялар күрделі. Бұл құрылғыларды дұрыс  жинақтау,  пайдалану және баптау жұмыстарымен шұғылданатын мамандардың теориялық және практикалық дайындық денгейі жоғары болуы тиіс. Бұл саладағы энергетик мамандар  автоматтандырылған электр жетегінің элементтік базасын, автоматты басқарудың негізгі қағидаларын және жұмысын жете білуі тиіс.</w:t>
      </w:r>
      <w:r w:rsidR="00E332BC">
        <w:rPr>
          <w:sz w:val="28"/>
          <w:szCs w:val="28"/>
          <w:lang w:val="kk-KZ"/>
        </w:rPr>
        <w:t xml:space="preserve"> Сондықтан автоматтандырылған электр жетегінің теориясын оқып үйрену, оның </w:t>
      </w:r>
      <w:r w:rsidR="00E332BC">
        <w:rPr>
          <w:sz w:val="28"/>
          <w:szCs w:val="28"/>
          <w:lang w:val="kk-KZ"/>
        </w:rPr>
        <w:lastRenderedPageBreak/>
        <w:t xml:space="preserve">заңдылықтарын біліп игеру электр </w:t>
      </w:r>
      <w:r w:rsidR="00AA55FC">
        <w:rPr>
          <w:sz w:val="28"/>
          <w:szCs w:val="28"/>
          <w:lang w:val="kk-KZ"/>
        </w:rPr>
        <w:t xml:space="preserve">жетегін және электр </w:t>
      </w:r>
      <w:r w:rsidR="00E332BC">
        <w:rPr>
          <w:sz w:val="28"/>
          <w:szCs w:val="28"/>
          <w:lang w:val="kk-KZ"/>
        </w:rPr>
        <w:t>энергиясын тиімді  пайдаланудың алғашқы шарты болып табылады.</w:t>
      </w:r>
    </w:p>
    <w:p w:rsidR="00211682" w:rsidRDefault="00211682" w:rsidP="007D48FD">
      <w:pPr>
        <w:ind w:firstLine="709"/>
        <w:contextualSpacing/>
        <w:jc w:val="both"/>
        <w:rPr>
          <w:sz w:val="28"/>
          <w:szCs w:val="28"/>
          <w:lang w:val="kk-KZ"/>
        </w:rPr>
      </w:pPr>
    </w:p>
    <w:p w:rsidR="00211682" w:rsidRDefault="00211682" w:rsidP="007D48FD">
      <w:pPr>
        <w:ind w:firstLine="709"/>
        <w:contextualSpacing/>
        <w:jc w:val="both"/>
        <w:rPr>
          <w:sz w:val="28"/>
          <w:szCs w:val="28"/>
          <w:lang w:val="kk-KZ"/>
        </w:rPr>
      </w:pPr>
    </w:p>
    <w:p w:rsidR="00EE19AD" w:rsidRPr="00EE19AD" w:rsidRDefault="00EE19AD" w:rsidP="007D48FD">
      <w:pPr>
        <w:ind w:firstLine="709"/>
        <w:contextualSpacing/>
        <w:jc w:val="both"/>
        <w:rPr>
          <w:b/>
          <w:sz w:val="28"/>
          <w:szCs w:val="28"/>
          <w:lang w:val="kk-KZ" w:eastAsia="ko-KR"/>
        </w:rPr>
      </w:pPr>
    </w:p>
    <w:p w:rsidR="00EE19AD" w:rsidRPr="005806D8" w:rsidRDefault="00EE19AD" w:rsidP="007D48FD">
      <w:pPr>
        <w:ind w:firstLine="709"/>
        <w:contextualSpacing/>
        <w:jc w:val="both"/>
        <w:rPr>
          <w:b/>
          <w:sz w:val="28"/>
          <w:szCs w:val="28"/>
          <w:lang w:val="kk-KZ" w:eastAsia="ko-KR"/>
        </w:rPr>
      </w:pPr>
    </w:p>
    <w:p w:rsidR="00EE19AD" w:rsidRPr="005806D8" w:rsidRDefault="00EE19AD" w:rsidP="007D48FD">
      <w:pPr>
        <w:ind w:firstLine="709"/>
        <w:contextualSpacing/>
        <w:jc w:val="both"/>
        <w:rPr>
          <w:b/>
          <w:sz w:val="28"/>
          <w:szCs w:val="28"/>
          <w:lang w:val="kk-KZ" w:eastAsia="ko-KR"/>
        </w:rPr>
      </w:pPr>
    </w:p>
    <w:p w:rsidR="00EE19AD" w:rsidRPr="005806D8" w:rsidRDefault="00EE19AD" w:rsidP="007D48FD">
      <w:pPr>
        <w:ind w:firstLine="709"/>
        <w:contextualSpacing/>
        <w:jc w:val="both"/>
        <w:rPr>
          <w:b/>
          <w:sz w:val="28"/>
          <w:szCs w:val="28"/>
          <w:lang w:val="kk-KZ" w:eastAsia="ko-KR"/>
        </w:rPr>
      </w:pPr>
    </w:p>
    <w:p w:rsidR="00EE19AD" w:rsidRPr="005806D8" w:rsidRDefault="00EE19AD" w:rsidP="007D48FD">
      <w:pPr>
        <w:ind w:firstLine="709"/>
        <w:contextualSpacing/>
        <w:jc w:val="both"/>
        <w:rPr>
          <w:b/>
          <w:sz w:val="28"/>
          <w:szCs w:val="28"/>
          <w:lang w:val="kk-KZ" w:eastAsia="ko-KR"/>
        </w:rPr>
      </w:pPr>
    </w:p>
    <w:p w:rsidR="00EE19AD" w:rsidRPr="005806D8" w:rsidRDefault="00EE19AD" w:rsidP="007D48FD">
      <w:pPr>
        <w:ind w:firstLine="709"/>
        <w:contextualSpacing/>
        <w:jc w:val="both"/>
        <w:rPr>
          <w:b/>
          <w:sz w:val="28"/>
          <w:szCs w:val="28"/>
          <w:lang w:val="kk-KZ" w:eastAsia="ko-KR"/>
        </w:rPr>
      </w:pPr>
    </w:p>
    <w:p w:rsidR="00EE19AD" w:rsidRPr="005806D8" w:rsidRDefault="00EE19AD" w:rsidP="007D48FD">
      <w:pPr>
        <w:ind w:firstLine="709"/>
        <w:contextualSpacing/>
        <w:jc w:val="both"/>
        <w:rPr>
          <w:b/>
          <w:sz w:val="28"/>
          <w:szCs w:val="28"/>
          <w:lang w:val="kk-KZ" w:eastAsia="ko-KR"/>
        </w:rPr>
      </w:pPr>
    </w:p>
    <w:p w:rsidR="00EE19AD" w:rsidRPr="005806D8" w:rsidRDefault="00EE19AD" w:rsidP="007D48FD">
      <w:pPr>
        <w:ind w:firstLine="709"/>
        <w:contextualSpacing/>
        <w:jc w:val="both"/>
        <w:rPr>
          <w:b/>
          <w:sz w:val="28"/>
          <w:szCs w:val="28"/>
          <w:lang w:val="kk-KZ" w:eastAsia="ko-KR"/>
        </w:rPr>
      </w:pPr>
    </w:p>
    <w:p w:rsidR="00EE19AD" w:rsidRPr="005806D8" w:rsidRDefault="00EE19AD" w:rsidP="007D48FD">
      <w:pPr>
        <w:ind w:firstLine="709"/>
        <w:contextualSpacing/>
        <w:jc w:val="both"/>
        <w:rPr>
          <w:b/>
          <w:sz w:val="28"/>
          <w:szCs w:val="28"/>
          <w:lang w:val="kk-KZ" w:eastAsia="ko-KR"/>
        </w:rPr>
      </w:pPr>
    </w:p>
    <w:p w:rsidR="00EE19AD" w:rsidRPr="005806D8" w:rsidRDefault="00EE19AD" w:rsidP="007D48FD">
      <w:pPr>
        <w:ind w:firstLine="709"/>
        <w:contextualSpacing/>
        <w:jc w:val="both"/>
        <w:rPr>
          <w:b/>
          <w:sz w:val="28"/>
          <w:szCs w:val="28"/>
          <w:lang w:val="kk-KZ" w:eastAsia="ko-KR"/>
        </w:rPr>
      </w:pPr>
    </w:p>
    <w:p w:rsidR="00EE19AD" w:rsidRPr="005806D8" w:rsidRDefault="00EE19AD" w:rsidP="007D48FD">
      <w:pPr>
        <w:ind w:firstLine="709"/>
        <w:contextualSpacing/>
        <w:jc w:val="both"/>
        <w:rPr>
          <w:b/>
          <w:sz w:val="28"/>
          <w:szCs w:val="28"/>
          <w:lang w:val="kk-KZ" w:eastAsia="ko-KR"/>
        </w:rPr>
      </w:pPr>
    </w:p>
    <w:p w:rsidR="00EE19AD" w:rsidRPr="005806D8" w:rsidRDefault="00EE19AD" w:rsidP="007D48FD">
      <w:pPr>
        <w:ind w:firstLine="709"/>
        <w:contextualSpacing/>
        <w:jc w:val="both"/>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Default="00EE19AD" w:rsidP="006D6873">
      <w:pPr>
        <w:contextualSpacing/>
        <w:jc w:val="center"/>
        <w:rPr>
          <w:b/>
          <w:sz w:val="28"/>
          <w:szCs w:val="28"/>
          <w:lang w:val="kk-KZ" w:eastAsia="ko-KR"/>
        </w:rPr>
      </w:pPr>
    </w:p>
    <w:p w:rsidR="00B23460" w:rsidRDefault="00B23460" w:rsidP="006D6873">
      <w:pPr>
        <w:contextualSpacing/>
        <w:jc w:val="center"/>
        <w:rPr>
          <w:b/>
          <w:sz w:val="28"/>
          <w:szCs w:val="28"/>
          <w:lang w:val="kk-KZ" w:eastAsia="ko-KR"/>
        </w:rPr>
      </w:pPr>
    </w:p>
    <w:p w:rsidR="00B23460" w:rsidRDefault="00B23460" w:rsidP="006D6873">
      <w:pPr>
        <w:contextualSpacing/>
        <w:jc w:val="center"/>
        <w:rPr>
          <w:b/>
          <w:sz w:val="28"/>
          <w:szCs w:val="28"/>
          <w:lang w:val="kk-KZ" w:eastAsia="ko-KR"/>
        </w:rPr>
      </w:pPr>
    </w:p>
    <w:p w:rsidR="00B23460" w:rsidRDefault="00B23460" w:rsidP="006D6873">
      <w:pPr>
        <w:contextualSpacing/>
        <w:jc w:val="center"/>
        <w:rPr>
          <w:b/>
          <w:sz w:val="28"/>
          <w:szCs w:val="28"/>
          <w:lang w:val="kk-KZ" w:eastAsia="ko-KR"/>
        </w:rPr>
      </w:pPr>
    </w:p>
    <w:p w:rsidR="00B23460" w:rsidRDefault="00B23460" w:rsidP="006D6873">
      <w:pPr>
        <w:contextualSpacing/>
        <w:jc w:val="center"/>
        <w:rPr>
          <w:b/>
          <w:sz w:val="28"/>
          <w:szCs w:val="28"/>
          <w:lang w:val="kk-KZ" w:eastAsia="ko-KR"/>
        </w:rPr>
      </w:pPr>
    </w:p>
    <w:p w:rsidR="00B23460" w:rsidRDefault="00B23460" w:rsidP="006D6873">
      <w:pPr>
        <w:contextualSpacing/>
        <w:jc w:val="center"/>
        <w:rPr>
          <w:b/>
          <w:sz w:val="28"/>
          <w:szCs w:val="28"/>
          <w:lang w:val="kk-KZ" w:eastAsia="ko-KR"/>
        </w:rPr>
      </w:pPr>
    </w:p>
    <w:p w:rsidR="00B23460" w:rsidRPr="005806D8" w:rsidRDefault="00B23460"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Default="00EE19AD" w:rsidP="006D6873">
      <w:pPr>
        <w:contextualSpacing/>
        <w:jc w:val="center"/>
        <w:rPr>
          <w:b/>
          <w:sz w:val="28"/>
          <w:szCs w:val="28"/>
          <w:lang w:val="kk-KZ" w:eastAsia="ko-KR"/>
        </w:rPr>
      </w:pPr>
    </w:p>
    <w:p w:rsidR="0011727F" w:rsidRPr="005806D8" w:rsidRDefault="0011727F"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D874D6" w:rsidRPr="004D7ACD" w:rsidRDefault="00942C76" w:rsidP="00942C76">
      <w:pPr>
        <w:tabs>
          <w:tab w:val="left" w:pos="6260"/>
        </w:tabs>
        <w:jc w:val="center"/>
        <w:rPr>
          <w:b/>
          <w:sz w:val="28"/>
          <w:szCs w:val="28"/>
          <w:lang w:val="kk-KZ"/>
        </w:rPr>
      </w:pPr>
      <w:r w:rsidRPr="004D7ACD">
        <w:rPr>
          <w:b/>
          <w:sz w:val="28"/>
          <w:szCs w:val="28"/>
          <w:lang w:val="kk-KZ"/>
        </w:rPr>
        <w:lastRenderedPageBreak/>
        <w:t>1- Тарау</w:t>
      </w:r>
    </w:p>
    <w:p w:rsidR="00942C76" w:rsidRPr="004D7ACD" w:rsidRDefault="00942C76" w:rsidP="00942C76">
      <w:pPr>
        <w:tabs>
          <w:tab w:val="left" w:pos="6260"/>
        </w:tabs>
        <w:jc w:val="center"/>
        <w:rPr>
          <w:rFonts w:eastAsia="Arial Unicode MS"/>
          <w:b/>
          <w:sz w:val="28"/>
          <w:szCs w:val="28"/>
          <w:lang w:val="kk-KZ"/>
        </w:rPr>
      </w:pPr>
    </w:p>
    <w:p w:rsidR="00942C76" w:rsidRPr="004D7ACD" w:rsidRDefault="00942C76" w:rsidP="00942C76">
      <w:pPr>
        <w:tabs>
          <w:tab w:val="left" w:pos="6260"/>
        </w:tabs>
        <w:jc w:val="center"/>
        <w:rPr>
          <w:b/>
          <w:sz w:val="28"/>
          <w:szCs w:val="28"/>
          <w:lang w:val="kk-KZ"/>
        </w:rPr>
      </w:pPr>
      <w:r w:rsidRPr="004D7ACD">
        <w:rPr>
          <w:rFonts w:eastAsia="Arial Unicode MS"/>
          <w:b/>
          <w:sz w:val="28"/>
          <w:szCs w:val="28"/>
          <w:lang w:val="kk-KZ"/>
        </w:rPr>
        <w:t>Электр жетектің механикасы</w:t>
      </w:r>
    </w:p>
    <w:p w:rsidR="00942C76" w:rsidRPr="004D7ACD" w:rsidRDefault="00942C76" w:rsidP="00942C76">
      <w:pPr>
        <w:tabs>
          <w:tab w:val="left" w:pos="6260"/>
        </w:tabs>
        <w:jc w:val="center"/>
        <w:rPr>
          <w:b/>
          <w:sz w:val="28"/>
          <w:szCs w:val="28"/>
          <w:lang w:val="kk-KZ"/>
        </w:rPr>
      </w:pPr>
    </w:p>
    <w:p w:rsidR="00D874D6" w:rsidRPr="004D7ACD" w:rsidRDefault="00E613B9" w:rsidP="00942C76">
      <w:pPr>
        <w:tabs>
          <w:tab w:val="left" w:pos="6260"/>
        </w:tabs>
        <w:ind w:firstLine="709"/>
        <w:rPr>
          <w:b/>
          <w:sz w:val="28"/>
          <w:szCs w:val="28"/>
          <w:lang w:val="kk-KZ"/>
        </w:rPr>
      </w:pPr>
      <w:r w:rsidRPr="004D7ACD">
        <w:rPr>
          <w:b/>
          <w:sz w:val="28"/>
          <w:szCs w:val="28"/>
          <w:lang w:val="kk-KZ"/>
        </w:rPr>
        <w:t>1.</w:t>
      </w:r>
      <w:r w:rsidR="00D874D6" w:rsidRPr="004D7ACD">
        <w:rPr>
          <w:b/>
          <w:sz w:val="28"/>
          <w:szCs w:val="28"/>
          <w:lang w:val="kk-KZ"/>
        </w:rPr>
        <w:t xml:space="preserve">1  </w:t>
      </w:r>
      <w:r w:rsidR="00B20D56" w:rsidRPr="004D7ACD">
        <w:rPr>
          <w:b/>
          <w:sz w:val="28"/>
          <w:szCs w:val="28"/>
          <w:lang w:val="kk-KZ"/>
        </w:rPr>
        <w:t>Э</w:t>
      </w:r>
      <w:r w:rsidR="00D874D6" w:rsidRPr="004D7ACD">
        <w:rPr>
          <w:b/>
          <w:sz w:val="28"/>
          <w:szCs w:val="28"/>
          <w:lang w:val="kk-KZ"/>
        </w:rPr>
        <w:t>лектр жетектің</w:t>
      </w:r>
      <w:r w:rsidR="00A56A64" w:rsidRPr="004D7ACD">
        <w:rPr>
          <w:b/>
          <w:sz w:val="28"/>
          <w:szCs w:val="28"/>
          <w:lang w:val="kk-KZ"/>
        </w:rPr>
        <w:t xml:space="preserve"> даму тарихы</w:t>
      </w:r>
    </w:p>
    <w:p w:rsidR="006C69C8" w:rsidRPr="00410C9E" w:rsidRDefault="006C69C8" w:rsidP="006C69C8">
      <w:pPr>
        <w:ind w:firstLine="709"/>
        <w:contextualSpacing/>
        <w:jc w:val="both"/>
        <w:rPr>
          <w:b/>
          <w:sz w:val="28"/>
          <w:szCs w:val="28"/>
          <w:lang w:val="kk-KZ"/>
        </w:rPr>
      </w:pPr>
    </w:p>
    <w:p w:rsidR="00826095" w:rsidRDefault="00A11021" w:rsidP="006C69C8">
      <w:pPr>
        <w:ind w:firstLine="709"/>
        <w:contextualSpacing/>
        <w:jc w:val="both"/>
        <w:rPr>
          <w:sz w:val="28"/>
          <w:szCs w:val="28"/>
          <w:lang w:val="kk-KZ"/>
        </w:rPr>
      </w:pPr>
      <w:r>
        <w:rPr>
          <w:sz w:val="28"/>
          <w:szCs w:val="28"/>
          <w:lang w:val="kk-KZ"/>
        </w:rPr>
        <w:t>Бұрын</w:t>
      </w:r>
      <w:r w:rsidR="00592E30">
        <w:rPr>
          <w:sz w:val="28"/>
          <w:szCs w:val="28"/>
          <w:lang w:val="kk-KZ"/>
        </w:rPr>
        <w:t>ғы</w:t>
      </w:r>
      <w:r>
        <w:rPr>
          <w:sz w:val="28"/>
          <w:szCs w:val="28"/>
          <w:lang w:val="kk-KZ"/>
        </w:rPr>
        <w:t xml:space="preserve"> уақыттан бері  адам механикалық энергияның көзі болып табылатын  ауыр физикалық еңбекті механизімдер мен машиналардың жұмысына алмастыруға ұмтылған. Бұл үшін көлікте және ауыл шаруашылық жұмыстарында, малдың бұлшық еттерінің  күшін</w:t>
      </w:r>
      <w:r w:rsidR="00592E30">
        <w:rPr>
          <w:sz w:val="28"/>
          <w:szCs w:val="28"/>
          <w:lang w:val="kk-KZ"/>
        </w:rPr>
        <w:t xml:space="preserve">, жел және су энергиясын </w:t>
      </w:r>
      <w:r>
        <w:rPr>
          <w:sz w:val="28"/>
          <w:szCs w:val="28"/>
          <w:lang w:val="kk-KZ"/>
        </w:rPr>
        <w:t>қолданған, кейін  отынның химиялық энергиясын қолданған,осылай жетек пайда болған.</w:t>
      </w:r>
      <w:r w:rsidR="0029786C">
        <w:rPr>
          <w:sz w:val="28"/>
          <w:szCs w:val="28"/>
          <w:lang w:val="kk-KZ"/>
        </w:rPr>
        <w:t>Ең көне жетектің түрі - қол жетегі, мұнда қозғалтқыш –машина ретіндеадамның бұлшық еттерінің  күші пайдаланылған. Жетектің бұл түрі казіргі уақытта да сақталған десек болады, мысалы – ет тартқыш, тігін машинасы. Адамзат ауыр жұмыстарда қол жетегінің орнына  ат жетегін қолданды, яғни малдың бұлшық еттерінің  күшін, мысалы –шахталы көтергіш ретінде. Жетек үшін жел мен судың күшін қолдану</w:t>
      </w:r>
      <w:r w:rsidR="00B81FE6">
        <w:rPr>
          <w:sz w:val="28"/>
          <w:szCs w:val="28"/>
          <w:lang w:val="kk-KZ"/>
        </w:rPr>
        <w:t>,</w:t>
      </w:r>
      <w:r w:rsidR="0029786C">
        <w:rPr>
          <w:sz w:val="28"/>
          <w:szCs w:val="28"/>
          <w:lang w:val="kk-KZ"/>
        </w:rPr>
        <w:t xml:space="preserve"> су және жел жетегінің пайда болуына алып келді.Су қоймасының плотинасында орналасқан су турбина</w:t>
      </w:r>
      <w:r w:rsidR="00F87573">
        <w:rPr>
          <w:sz w:val="28"/>
          <w:szCs w:val="28"/>
          <w:lang w:val="kk-KZ"/>
        </w:rPr>
        <w:t xml:space="preserve">сы </w:t>
      </w:r>
      <w:r w:rsidR="0031256E">
        <w:rPr>
          <w:sz w:val="28"/>
          <w:szCs w:val="28"/>
          <w:lang w:val="kk-KZ"/>
        </w:rPr>
        <w:t>жалпы трансмиссиялы білікті айналдырады, оның механикалық энергиясы белдікті</w:t>
      </w:r>
      <w:r w:rsidR="00F87573">
        <w:rPr>
          <w:sz w:val="28"/>
          <w:szCs w:val="28"/>
          <w:lang w:val="kk-KZ"/>
        </w:rPr>
        <w:t xml:space="preserve"> берілістер мен шкивтің көмегі арқылы </w:t>
      </w:r>
      <w:r w:rsidR="0031256E">
        <w:rPr>
          <w:sz w:val="28"/>
          <w:szCs w:val="28"/>
          <w:lang w:val="kk-KZ"/>
        </w:rPr>
        <w:t xml:space="preserve"> көптеген жұмыс машиналарға беріледі</w:t>
      </w:r>
      <w:r w:rsidR="00F87573">
        <w:rPr>
          <w:sz w:val="28"/>
          <w:szCs w:val="28"/>
          <w:lang w:val="kk-KZ"/>
        </w:rPr>
        <w:t xml:space="preserve">. </w:t>
      </w:r>
    </w:p>
    <w:p w:rsidR="00814000" w:rsidRDefault="00814000" w:rsidP="00814000">
      <w:pPr>
        <w:ind w:firstLine="709"/>
        <w:contextualSpacing/>
        <w:jc w:val="both"/>
        <w:rPr>
          <w:sz w:val="28"/>
          <w:szCs w:val="28"/>
          <w:lang w:val="kk-KZ"/>
        </w:rPr>
      </w:pPr>
      <w:r w:rsidRPr="00BD124D">
        <w:rPr>
          <w:sz w:val="28"/>
          <w:szCs w:val="28"/>
          <w:lang w:val="kk-KZ"/>
        </w:rPr>
        <w:t xml:space="preserve">Электр жетектің даму тарихы </w:t>
      </w:r>
      <w:r w:rsidRPr="00E66221">
        <w:rPr>
          <w:sz w:val="28"/>
          <w:szCs w:val="28"/>
          <w:lang w:val="kk-KZ"/>
        </w:rPr>
        <w:t xml:space="preserve">ХІХ </w:t>
      </w:r>
      <w:r>
        <w:rPr>
          <w:sz w:val="28"/>
          <w:szCs w:val="28"/>
          <w:lang w:val="kk-KZ"/>
        </w:rPr>
        <w:t>ғасырд</w:t>
      </w:r>
      <w:r w:rsidR="0033184B">
        <w:rPr>
          <w:sz w:val="28"/>
          <w:szCs w:val="28"/>
          <w:lang w:val="kk-KZ"/>
        </w:rPr>
        <w:t xml:space="preserve">ың бірінші ортасынан басталады, жұмыс істеуге қабілетті электр қозғалтқыштар үлгісі жасалған </w:t>
      </w:r>
      <w:r>
        <w:rPr>
          <w:sz w:val="28"/>
          <w:szCs w:val="28"/>
          <w:lang w:val="kk-KZ"/>
        </w:rPr>
        <w:t xml:space="preserve">Бұл кезеңде (1819ж)  </w:t>
      </w:r>
      <w:r w:rsidR="004A487C">
        <w:rPr>
          <w:sz w:val="28"/>
          <w:szCs w:val="28"/>
          <w:lang w:val="kk-KZ"/>
        </w:rPr>
        <w:t xml:space="preserve">даттық ғалым </w:t>
      </w:r>
      <w:r>
        <w:rPr>
          <w:sz w:val="28"/>
          <w:szCs w:val="28"/>
          <w:lang w:val="kk-KZ"/>
        </w:rPr>
        <w:t>Г.Х. Эр</w:t>
      </w:r>
      <w:r w:rsidR="004A487C">
        <w:rPr>
          <w:sz w:val="28"/>
          <w:szCs w:val="28"/>
          <w:lang w:val="kk-KZ"/>
        </w:rPr>
        <w:t>е</w:t>
      </w:r>
      <w:r>
        <w:rPr>
          <w:sz w:val="28"/>
          <w:szCs w:val="28"/>
          <w:lang w:val="kk-KZ"/>
        </w:rPr>
        <w:t>стед</w:t>
      </w:r>
      <w:r w:rsidR="007D48FD">
        <w:rPr>
          <w:sz w:val="28"/>
          <w:szCs w:val="28"/>
          <w:lang w:val="kk-KZ"/>
        </w:rPr>
        <w:t>,</w:t>
      </w:r>
      <w:r>
        <w:rPr>
          <w:sz w:val="28"/>
          <w:szCs w:val="28"/>
          <w:lang w:val="kk-KZ"/>
        </w:rPr>
        <w:t xml:space="preserve"> тогы бар өткізгіш пен магнит өрісінің өзара механикалық  әсерлесу заңын  және </w:t>
      </w:r>
      <w:r w:rsidR="004A487C">
        <w:rPr>
          <w:sz w:val="28"/>
          <w:szCs w:val="28"/>
          <w:lang w:val="kk-KZ"/>
        </w:rPr>
        <w:t xml:space="preserve">ағылшын ғалымы </w:t>
      </w:r>
      <w:r>
        <w:rPr>
          <w:sz w:val="28"/>
          <w:szCs w:val="28"/>
          <w:lang w:val="kk-KZ"/>
        </w:rPr>
        <w:t>М</w:t>
      </w:r>
      <w:r w:rsidR="003B4053" w:rsidRPr="003B4053">
        <w:rPr>
          <w:sz w:val="28"/>
          <w:szCs w:val="28"/>
          <w:lang w:val="kk-KZ"/>
        </w:rPr>
        <w:t>.</w:t>
      </w:r>
      <w:r>
        <w:rPr>
          <w:sz w:val="28"/>
          <w:szCs w:val="28"/>
          <w:lang w:val="kk-KZ"/>
        </w:rPr>
        <w:t xml:space="preserve"> Фарадей  электр магнитті индукция  заңын (1831 ж) ашқан,  бұл қолданбалы электр техниканың дамуына алымды түрткі жасады.</w:t>
      </w:r>
    </w:p>
    <w:p w:rsidR="00CA02FB" w:rsidRDefault="00942C76" w:rsidP="00814000">
      <w:pPr>
        <w:ind w:firstLine="709"/>
        <w:contextualSpacing/>
        <w:jc w:val="both"/>
        <w:rPr>
          <w:sz w:val="28"/>
          <w:szCs w:val="28"/>
          <w:lang w:val="kk-KZ"/>
        </w:rPr>
      </w:pPr>
      <w:r>
        <w:rPr>
          <w:sz w:val="28"/>
          <w:szCs w:val="28"/>
          <w:lang w:val="kk-KZ"/>
        </w:rPr>
        <w:t>Электр жетекті</w:t>
      </w:r>
      <w:r w:rsidR="00814000">
        <w:rPr>
          <w:sz w:val="28"/>
          <w:szCs w:val="28"/>
          <w:lang w:val="kk-KZ"/>
        </w:rPr>
        <w:t xml:space="preserve"> жасау приоритететі орыс ғ</w:t>
      </w:r>
      <w:r w:rsidR="004A487C">
        <w:rPr>
          <w:sz w:val="28"/>
          <w:szCs w:val="28"/>
          <w:lang w:val="kk-KZ"/>
        </w:rPr>
        <w:t>а</w:t>
      </w:r>
      <w:r w:rsidR="00814000">
        <w:rPr>
          <w:sz w:val="28"/>
          <w:szCs w:val="28"/>
          <w:lang w:val="kk-KZ"/>
        </w:rPr>
        <w:t xml:space="preserve">лымдары </w:t>
      </w:r>
      <w:r w:rsidR="003B4053">
        <w:rPr>
          <w:sz w:val="28"/>
          <w:szCs w:val="28"/>
          <w:lang w:val="kk-KZ"/>
        </w:rPr>
        <w:t>Б.</w:t>
      </w:r>
      <w:r w:rsidR="00814000" w:rsidRPr="00C56EB5">
        <w:rPr>
          <w:sz w:val="28"/>
          <w:szCs w:val="28"/>
          <w:lang w:val="kk-KZ"/>
        </w:rPr>
        <w:t xml:space="preserve">С. Якоби </w:t>
      </w:r>
      <w:r w:rsidR="00814000">
        <w:rPr>
          <w:sz w:val="28"/>
          <w:szCs w:val="28"/>
          <w:lang w:val="kk-KZ"/>
        </w:rPr>
        <w:t xml:space="preserve">және </w:t>
      </w:r>
      <w:r w:rsidR="00814000" w:rsidRPr="00C56EB5">
        <w:rPr>
          <w:sz w:val="28"/>
          <w:szCs w:val="28"/>
          <w:lang w:val="kk-KZ"/>
        </w:rPr>
        <w:t xml:space="preserve"> Э.Х. Ленц</w:t>
      </w:r>
      <w:r w:rsidR="00814000">
        <w:rPr>
          <w:sz w:val="28"/>
          <w:szCs w:val="28"/>
          <w:lang w:val="kk-KZ"/>
        </w:rPr>
        <w:t>ке тиісті, оларжоғарыд</w:t>
      </w:r>
      <w:r w:rsidR="007C2201">
        <w:rPr>
          <w:sz w:val="28"/>
          <w:szCs w:val="28"/>
          <w:lang w:val="kk-KZ"/>
        </w:rPr>
        <w:t>а</w:t>
      </w:r>
      <w:r w:rsidR="00814000">
        <w:rPr>
          <w:sz w:val="28"/>
          <w:szCs w:val="28"/>
          <w:lang w:val="kk-KZ"/>
        </w:rPr>
        <w:t xml:space="preserve"> аталған  заңдылықтар негізінде 1834 ж </w:t>
      </w:r>
      <w:r w:rsidR="007C2201">
        <w:rPr>
          <w:sz w:val="28"/>
          <w:szCs w:val="28"/>
          <w:lang w:val="kk-KZ"/>
        </w:rPr>
        <w:t xml:space="preserve">айналмалы қозғалатын </w:t>
      </w:r>
      <w:r w:rsidR="00814000">
        <w:rPr>
          <w:sz w:val="28"/>
          <w:szCs w:val="28"/>
          <w:lang w:val="kk-KZ"/>
        </w:rPr>
        <w:t>тұрақты ток қозғалтқышын ойлап жасап шығарған,</w:t>
      </w:r>
      <w:r w:rsidR="007C2201">
        <w:rPr>
          <w:sz w:val="28"/>
          <w:szCs w:val="28"/>
          <w:lang w:val="kk-KZ"/>
        </w:rPr>
        <w:t>ал</w:t>
      </w:r>
      <w:r w:rsidR="00814000">
        <w:rPr>
          <w:sz w:val="28"/>
          <w:szCs w:val="28"/>
          <w:lang w:val="kk-KZ"/>
        </w:rPr>
        <w:t xml:space="preserve"> 1838ж</w:t>
      </w:r>
      <w:r w:rsidR="007C2201">
        <w:rPr>
          <w:sz w:val="28"/>
          <w:szCs w:val="28"/>
          <w:lang w:val="kk-KZ"/>
        </w:rPr>
        <w:t>ылыБ.</w:t>
      </w:r>
      <w:r w:rsidR="007C2201" w:rsidRPr="00C56EB5">
        <w:rPr>
          <w:sz w:val="28"/>
          <w:szCs w:val="28"/>
          <w:lang w:val="kk-KZ"/>
        </w:rPr>
        <w:t>С. Якоби</w:t>
      </w:r>
      <w:r w:rsidR="007C2201">
        <w:rPr>
          <w:sz w:val="28"/>
          <w:szCs w:val="28"/>
          <w:lang w:val="kk-KZ"/>
        </w:rPr>
        <w:t xml:space="preserve"> құрамында заманауи электр машинаның барлық элементтерібар, конструкциясы жетілдірілген, </w:t>
      </w:r>
      <w:r w:rsidR="00814000">
        <w:rPr>
          <w:sz w:val="28"/>
          <w:szCs w:val="28"/>
          <w:lang w:val="kk-KZ"/>
        </w:rPr>
        <w:t xml:space="preserve">катерді </w:t>
      </w:r>
      <w:r w:rsidR="007C2201">
        <w:rPr>
          <w:sz w:val="28"/>
          <w:szCs w:val="28"/>
          <w:lang w:val="kk-KZ"/>
        </w:rPr>
        <w:t xml:space="preserve">5 км/сағ жылдамдықпен </w:t>
      </w:r>
      <w:r w:rsidR="00814000">
        <w:rPr>
          <w:sz w:val="28"/>
          <w:szCs w:val="28"/>
          <w:lang w:val="kk-KZ"/>
        </w:rPr>
        <w:t>қозғалт</w:t>
      </w:r>
      <w:r w:rsidR="007C2201">
        <w:rPr>
          <w:sz w:val="28"/>
          <w:szCs w:val="28"/>
          <w:lang w:val="kk-KZ"/>
        </w:rPr>
        <w:t>атын</w:t>
      </w:r>
      <w:r w:rsidR="00CA02FB">
        <w:rPr>
          <w:sz w:val="28"/>
          <w:szCs w:val="28"/>
          <w:lang w:val="kk-KZ"/>
        </w:rPr>
        <w:t xml:space="preserve"> бірінші тұрақты ток электр жетегін жасаған.Сол себебті 1838 жылды электр жетектің «тұған жылы» деп есептелінеді</w:t>
      </w:r>
      <w:r w:rsidR="00814000">
        <w:rPr>
          <w:sz w:val="28"/>
          <w:szCs w:val="28"/>
          <w:lang w:val="kk-KZ"/>
        </w:rPr>
        <w:t xml:space="preserve">. Бірақ қозғалтқыш </w:t>
      </w:r>
      <w:r w:rsidR="00CA02FB">
        <w:rPr>
          <w:sz w:val="28"/>
          <w:szCs w:val="28"/>
          <w:lang w:val="kk-KZ"/>
        </w:rPr>
        <w:t xml:space="preserve">конструкциясының толық  </w:t>
      </w:r>
      <w:r w:rsidR="00814000">
        <w:rPr>
          <w:sz w:val="28"/>
          <w:szCs w:val="28"/>
          <w:lang w:val="kk-KZ"/>
        </w:rPr>
        <w:t>жетілмегендігі</w:t>
      </w:r>
      <w:r w:rsidR="00B35373">
        <w:rPr>
          <w:sz w:val="28"/>
          <w:szCs w:val="28"/>
          <w:lang w:val="kk-KZ"/>
        </w:rPr>
        <w:t>нен</w:t>
      </w:r>
      <w:r w:rsidR="00814000">
        <w:rPr>
          <w:sz w:val="28"/>
          <w:szCs w:val="28"/>
          <w:lang w:val="kk-KZ"/>
        </w:rPr>
        <w:t xml:space="preserve"> және </w:t>
      </w:r>
      <w:r w:rsidR="00CA02FB">
        <w:rPr>
          <w:sz w:val="28"/>
          <w:szCs w:val="28"/>
          <w:lang w:val="kk-KZ"/>
        </w:rPr>
        <w:t xml:space="preserve">ең бастысы </w:t>
      </w:r>
      <w:r w:rsidR="00814000">
        <w:rPr>
          <w:sz w:val="28"/>
          <w:szCs w:val="28"/>
          <w:lang w:val="kk-KZ"/>
        </w:rPr>
        <w:t>электрэнергия көзінің (гальваникалық батарея</w:t>
      </w:r>
      <w:r w:rsidR="00CA02FB">
        <w:rPr>
          <w:sz w:val="28"/>
          <w:szCs w:val="28"/>
          <w:lang w:val="kk-KZ"/>
        </w:rPr>
        <w:t xml:space="preserve">дан қоректену  бірнеше сағатқа жетеді </w:t>
      </w:r>
      <w:r w:rsidR="00814000">
        <w:rPr>
          <w:sz w:val="28"/>
          <w:szCs w:val="28"/>
          <w:lang w:val="kk-KZ"/>
        </w:rPr>
        <w:t>) үнемшіл еместігі</w:t>
      </w:r>
      <w:r w:rsidR="00B35373">
        <w:rPr>
          <w:sz w:val="28"/>
          <w:szCs w:val="28"/>
          <w:lang w:val="kk-KZ"/>
        </w:rPr>
        <w:t>не байланысты</w:t>
      </w:r>
      <w:r w:rsidR="00CA02FB">
        <w:rPr>
          <w:sz w:val="28"/>
          <w:szCs w:val="28"/>
          <w:lang w:val="kk-KZ"/>
        </w:rPr>
        <w:t xml:space="preserve">, электр жетек практикада  қолданым таппады. </w:t>
      </w:r>
    </w:p>
    <w:p w:rsidR="00CA02FB" w:rsidRDefault="00CA02FB" w:rsidP="00814000">
      <w:pPr>
        <w:ind w:firstLine="709"/>
        <w:contextualSpacing/>
        <w:jc w:val="both"/>
        <w:rPr>
          <w:sz w:val="28"/>
          <w:szCs w:val="28"/>
          <w:lang w:val="kk-KZ"/>
        </w:rPr>
      </w:pPr>
      <w:r>
        <w:rPr>
          <w:sz w:val="28"/>
          <w:szCs w:val="28"/>
          <w:lang w:val="kk-KZ"/>
        </w:rPr>
        <w:t xml:space="preserve">   1870жылы «Альянс»</w:t>
      </w:r>
      <w:r w:rsidR="00B35373">
        <w:rPr>
          <w:sz w:val="28"/>
          <w:szCs w:val="28"/>
          <w:lang w:val="kk-KZ"/>
        </w:rPr>
        <w:t xml:space="preserve"> атты</w:t>
      </w:r>
      <w:r>
        <w:rPr>
          <w:sz w:val="28"/>
          <w:szCs w:val="28"/>
          <w:lang w:val="kk-KZ"/>
        </w:rPr>
        <w:t xml:space="preserve"> француз фирмасының маманы З. Грамм тұрақты ток электр генераторының өндірістік түрін жасады, бұл электр жетекті өндіріске ендіруді</w:t>
      </w:r>
      <w:r w:rsidR="00CB2530">
        <w:rPr>
          <w:sz w:val="28"/>
          <w:szCs w:val="28"/>
          <w:lang w:val="kk-KZ"/>
        </w:rPr>
        <w:t>ң</w:t>
      </w:r>
      <w:r>
        <w:rPr>
          <w:sz w:val="28"/>
          <w:szCs w:val="28"/>
          <w:lang w:val="kk-KZ"/>
        </w:rPr>
        <w:t xml:space="preserve"> және оның дамуының жаңа  импульсы  болып табылды.</w:t>
      </w:r>
      <w:r w:rsidR="00CB2530">
        <w:rPr>
          <w:sz w:val="28"/>
          <w:szCs w:val="28"/>
          <w:lang w:val="kk-KZ"/>
        </w:rPr>
        <w:t>Яғни 1872 жылы орыс ғалымы В.Н. Чиколев доғалы лампалар үшін реттегіш-электр жетекті, 1886 жылы – желдеткіштің электр жете</w:t>
      </w:r>
      <w:r w:rsidR="00B35373">
        <w:rPr>
          <w:sz w:val="28"/>
          <w:szCs w:val="28"/>
          <w:lang w:val="kk-KZ"/>
        </w:rPr>
        <w:t>гі</w:t>
      </w:r>
      <w:r w:rsidR="00CB2530">
        <w:rPr>
          <w:sz w:val="28"/>
          <w:szCs w:val="28"/>
          <w:lang w:val="kk-KZ"/>
        </w:rPr>
        <w:t xml:space="preserve">, 1982 жылы – тігін машинасының электр жетегі жасап шығарылды.   </w:t>
      </w:r>
    </w:p>
    <w:p w:rsidR="007D467B" w:rsidRDefault="00E66221" w:rsidP="00814000">
      <w:pPr>
        <w:ind w:firstLine="709"/>
        <w:contextualSpacing/>
        <w:jc w:val="both"/>
        <w:rPr>
          <w:sz w:val="28"/>
          <w:szCs w:val="28"/>
          <w:lang w:val="kk-KZ"/>
        </w:rPr>
      </w:pPr>
      <w:r w:rsidRPr="00E66221">
        <w:rPr>
          <w:sz w:val="28"/>
          <w:szCs w:val="28"/>
          <w:lang w:val="kk-KZ"/>
        </w:rPr>
        <w:lastRenderedPageBreak/>
        <w:t xml:space="preserve">ХІХ </w:t>
      </w:r>
      <w:r>
        <w:rPr>
          <w:sz w:val="28"/>
          <w:szCs w:val="28"/>
          <w:lang w:val="kk-KZ"/>
        </w:rPr>
        <w:t xml:space="preserve">ғасырдың ортасында </w:t>
      </w:r>
      <w:r w:rsidR="00036902">
        <w:rPr>
          <w:sz w:val="28"/>
          <w:szCs w:val="28"/>
          <w:lang w:val="kk-KZ"/>
        </w:rPr>
        <w:t xml:space="preserve">баспаханалық және тоқыма </w:t>
      </w:r>
      <w:r w:rsidR="000701C6">
        <w:rPr>
          <w:sz w:val="28"/>
          <w:szCs w:val="28"/>
          <w:lang w:val="kk-KZ"/>
        </w:rPr>
        <w:t xml:space="preserve">машиналары үшін </w:t>
      </w:r>
      <w:r>
        <w:rPr>
          <w:sz w:val="28"/>
          <w:szCs w:val="28"/>
          <w:lang w:val="kk-KZ"/>
        </w:rPr>
        <w:t>тұрақты ток қозғалтқышы бар электр жетекті қолдану әрекеті</w:t>
      </w:r>
      <w:r w:rsidR="000701C6">
        <w:rPr>
          <w:sz w:val="28"/>
          <w:szCs w:val="28"/>
          <w:lang w:val="kk-KZ"/>
        </w:rPr>
        <w:t xml:space="preserve">нФранция және Италия ғалымдары жасаған. Бірақ </w:t>
      </w:r>
      <w:r w:rsidR="00B343CD">
        <w:rPr>
          <w:sz w:val="28"/>
          <w:szCs w:val="28"/>
          <w:lang w:val="kk-KZ"/>
        </w:rPr>
        <w:t>тұрақты ток жүйесі қанағаттанарлық шешім бермеді.</w:t>
      </w:r>
      <w:r w:rsidR="00312646">
        <w:rPr>
          <w:sz w:val="28"/>
          <w:szCs w:val="28"/>
          <w:lang w:val="kk-KZ"/>
        </w:rPr>
        <w:t xml:space="preserve">1886 жылы </w:t>
      </w:r>
      <w:r w:rsidR="00804E4A">
        <w:rPr>
          <w:sz w:val="28"/>
          <w:szCs w:val="28"/>
          <w:lang w:val="kk-KZ"/>
        </w:rPr>
        <w:t xml:space="preserve">итальялық ғалым </w:t>
      </w:r>
      <w:r w:rsidR="00312646">
        <w:rPr>
          <w:sz w:val="28"/>
          <w:szCs w:val="28"/>
          <w:lang w:val="kk-KZ"/>
        </w:rPr>
        <w:t xml:space="preserve">Г. Феррарис пен </w:t>
      </w:r>
      <w:r w:rsidR="00804E4A">
        <w:rPr>
          <w:sz w:val="28"/>
          <w:szCs w:val="28"/>
          <w:lang w:val="kk-KZ"/>
        </w:rPr>
        <w:t xml:space="preserve">югославия  ғалымы </w:t>
      </w:r>
      <w:r w:rsidR="00312646">
        <w:rPr>
          <w:sz w:val="28"/>
          <w:szCs w:val="28"/>
          <w:lang w:val="kk-KZ"/>
        </w:rPr>
        <w:t xml:space="preserve">Н. Тесла ашқан айналмалы магнит өрісі құбылысы, электр жетегінің дамуы үшін </w:t>
      </w:r>
      <w:r w:rsidR="000405FC">
        <w:rPr>
          <w:sz w:val="28"/>
          <w:szCs w:val="28"/>
          <w:lang w:val="kk-KZ"/>
        </w:rPr>
        <w:t xml:space="preserve">негізгі </w:t>
      </w:r>
      <w:r w:rsidR="00312646">
        <w:rPr>
          <w:sz w:val="28"/>
          <w:szCs w:val="28"/>
          <w:lang w:val="kk-KZ"/>
        </w:rPr>
        <w:t>қажетті жағдайлар</w:t>
      </w:r>
      <w:r w:rsidR="00804E4A">
        <w:rPr>
          <w:sz w:val="28"/>
          <w:szCs w:val="28"/>
          <w:lang w:val="kk-KZ"/>
        </w:rPr>
        <w:t xml:space="preserve">жасады, көп фазалы электр қозғалтқыштардың конструкциясының бастамасы болып табылды. </w:t>
      </w:r>
      <w:r w:rsidR="00B343CD">
        <w:rPr>
          <w:sz w:val="28"/>
          <w:szCs w:val="28"/>
          <w:lang w:val="kk-KZ"/>
        </w:rPr>
        <w:t>1890ж</w:t>
      </w:r>
      <w:r w:rsidR="00804E4A">
        <w:rPr>
          <w:sz w:val="28"/>
          <w:szCs w:val="28"/>
          <w:lang w:val="kk-KZ"/>
        </w:rPr>
        <w:t xml:space="preserve">ылдары электр жетек қолданылатын механизімдердің жалпы қуатынан </w:t>
      </w:r>
      <w:r w:rsidR="00B343CD" w:rsidRPr="00B343CD">
        <w:rPr>
          <w:sz w:val="28"/>
          <w:szCs w:val="28"/>
          <w:lang w:val="kk-KZ"/>
        </w:rPr>
        <w:t>5 %</w:t>
      </w:r>
      <w:r w:rsidR="00B343CD">
        <w:rPr>
          <w:sz w:val="28"/>
          <w:szCs w:val="28"/>
          <w:lang w:val="kk-KZ"/>
        </w:rPr>
        <w:t xml:space="preserve"> -н құрады. </w:t>
      </w:r>
    </w:p>
    <w:p w:rsidR="00B81FE6" w:rsidRDefault="00B81FE6" w:rsidP="00B81FE6">
      <w:pPr>
        <w:ind w:firstLine="709"/>
        <w:contextualSpacing/>
        <w:jc w:val="both"/>
        <w:rPr>
          <w:sz w:val="28"/>
          <w:szCs w:val="28"/>
          <w:lang w:val="kk-KZ"/>
        </w:rPr>
      </w:pPr>
      <w:r w:rsidRPr="00E66221">
        <w:rPr>
          <w:sz w:val="28"/>
          <w:szCs w:val="28"/>
          <w:lang w:val="kk-KZ"/>
        </w:rPr>
        <w:t>Х</w:t>
      </w:r>
      <w:r>
        <w:rPr>
          <w:sz w:val="28"/>
          <w:szCs w:val="28"/>
          <w:lang w:val="kk-KZ"/>
        </w:rPr>
        <w:t>I</w:t>
      </w:r>
      <w:r w:rsidRPr="00E66221">
        <w:rPr>
          <w:sz w:val="28"/>
          <w:szCs w:val="28"/>
          <w:lang w:val="kk-KZ"/>
        </w:rPr>
        <w:t>Х</w:t>
      </w:r>
      <w:r>
        <w:rPr>
          <w:sz w:val="28"/>
          <w:szCs w:val="28"/>
          <w:lang w:val="kk-KZ"/>
        </w:rPr>
        <w:t xml:space="preserve"> ғасыр –бұ ғасыры деп аталған,  су жетегін бу машиналары алмастырды. Бу жетегінде механикалық энергия бу қозғалтқыштан  белдікті берілістер мен жалпы трансмиссиялы білік арқылы жұмыс машинаға беріледі, бұл топталған трансмиссиялық (механикалық) жетек деп табылады.   Электр жетекте механикалық энергияның негізгі көзі -қозғалтқыш болып табылады.</w:t>
      </w:r>
      <w:r w:rsidRPr="00E66221">
        <w:rPr>
          <w:sz w:val="28"/>
          <w:szCs w:val="28"/>
          <w:lang w:val="kk-KZ"/>
        </w:rPr>
        <w:t>ХХ</w:t>
      </w:r>
      <w:r>
        <w:rPr>
          <w:sz w:val="28"/>
          <w:szCs w:val="28"/>
          <w:lang w:val="kk-KZ"/>
        </w:rPr>
        <w:t xml:space="preserve"> ғасырды</w:t>
      </w:r>
      <w:r w:rsidRPr="00DA0927">
        <w:rPr>
          <w:sz w:val="28"/>
          <w:szCs w:val="28"/>
          <w:lang w:val="kk-KZ"/>
        </w:rPr>
        <w:t xml:space="preserve">  электр тоғының ғасыры </w:t>
      </w:r>
      <w:r>
        <w:rPr>
          <w:sz w:val="28"/>
          <w:szCs w:val="28"/>
          <w:lang w:val="kk-KZ"/>
        </w:rPr>
        <w:t xml:space="preserve">деп атаған, жұмысшы машина жетегінің негізгі түрі –электр жетек болып табылды. </w:t>
      </w:r>
    </w:p>
    <w:p w:rsidR="00A60E49" w:rsidRDefault="00942C76" w:rsidP="006C69C8">
      <w:pPr>
        <w:ind w:firstLine="709"/>
        <w:contextualSpacing/>
        <w:jc w:val="both"/>
        <w:rPr>
          <w:sz w:val="28"/>
          <w:szCs w:val="28"/>
          <w:lang w:val="kk-KZ"/>
        </w:rPr>
      </w:pPr>
      <w:r>
        <w:rPr>
          <w:sz w:val="28"/>
          <w:szCs w:val="28"/>
          <w:lang w:val="kk-KZ"/>
        </w:rPr>
        <w:t>Электр жетектің</w:t>
      </w:r>
      <w:r w:rsidR="00B81FE6">
        <w:rPr>
          <w:sz w:val="28"/>
          <w:szCs w:val="28"/>
          <w:lang w:val="kk-KZ"/>
        </w:rPr>
        <w:t xml:space="preserve"> кең қолданымы </w:t>
      </w:r>
      <w:r w:rsidR="00FE2195">
        <w:rPr>
          <w:sz w:val="28"/>
          <w:szCs w:val="28"/>
          <w:lang w:val="kk-KZ"/>
        </w:rPr>
        <w:t xml:space="preserve">1889-1891 жылдары </w:t>
      </w:r>
      <w:r w:rsidR="00B81FE6">
        <w:rPr>
          <w:sz w:val="28"/>
          <w:szCs w:val="28"/>
          <w:lang w:val="kk-KZ"/>
        </w:rPr>
        <w:t>орыс инженері М.О. Доливо-Добровольскийдің үш фазалы айнымалы ток жүйесін және үш фазалы асинхронды қозғалтқыш</w:t>
      </w:r>
      <w:r w:rsidR="00FE2195">
        <w:rPr>
          <w:sz w:val="28"/>
          <w:szCs w:val="28"/>
          <w:lang w:val="kk-KZ"/>
        </w:rPr>
        <w:t>ты</w:t>
      </w:r>
      <w:r w:rsidR="00B81FE6">
        <w:rPr>
          <w:sz w:val="28"/>
          <w:szCs w:val="28"/>
          <w:lang w:val="kk-KZ"/>
        </w:rPr>
        <w:t xml:space="preserve"> жасап шығаруымен байланысты. Үш фазалы жүйенің қарапайымдығы, электр энергияны орталықтан өндіру мүмкіндігі, оны тарату ыңғайлығы келесі жағдайға алып келді, яғни   1927 ж жетек қозғалтқыштарының жалпы қуатының </w:t>
      </w:r>
      <w:r w:rsidR="00B81FE6" w:rsidRPr="005F690E">
        <w:rPr>
          <w:sz w:val="28"/>
          <w:szCs w:val="28"/>
          <w:lang w:val="kk-KZ"/>
        </w:rPr>
        <w:t>75 %</w:t>
      </w:r>
      <w:r w:rsidR="00B81FE6">
        <w:rPr>
          <w:sz w:val="28"/>
          <w:szCs w:val="28"/>
          <w:lang w:val="kk-KZ"/>
        </w:rPr>
        <w:t xml:space="preserve"> -н электр қозғалтқыштары құрады.</w:t>
      </w:r>
    </w:p>
    <w:p w:rsidR="00E35853" w:rsidRDefault="00B76321" w:rsidP="006C69C8">
      <w:pPr>
        <w:ind w:firstLine="709"/>
        <w:contextualSpacing/>
        <w:jc w:val="both"/>
        <w:rPr>
          <w:sz w:val="28"/>
          <w:szCs w:val="28"/>
          <w:lang w:val="kk-KZ"/>
        </w:rPr>
      </w:pPr>
      <w:r w:rsidRPr="00E66221">
        <w:rPr>
          <w:sz w:val="28"/>
          <w:szCs w:val="28"/>
          <w:lang w:val="kk-KZ"/>
        </w:rPr>
        <w:t>ХІХ</w:t>
      </w:r>
      <w:r>
        <w:rPr>
          <w:sz w:val="28"/>
          <w:szCs w:val="28"/>
          <w:lang w:val="kk-KZ"/>
        </w:rPr>
        <w:t xml:space="preserve">ғасырдың соңы </w:t>
      </w:r>
      <w:r w:rsidRPr="00E66221">
        <w:rPr>
          <w:sz w:val="28"/>
          <w:szCs w:val="28"/>
          <w:lang w:val="kk-KZ"/>
        </w:rPr>
        <w:t>ХХ</w:t>
      </w:r>
      <w:r>
        <w:rPr>
          <w:sz w:val="28"/>
          <w:szCs w:val="28"/>
          <w:lang w:val="kk-KZ"/>
        </w:rPr>
        <w:t xml:space="preserve"> ғасырдың басында электр станциялары салынды, электр желілері дами бастады. </w:t>
      </w:r>
      <w:r w:rsidR="00E35853">
        <w:rPr>
          <w:sz w:val="28"/>
          <w:szCs w:val="28"/>
          <w:lang w:val="kk-KZ"/>
        </w:rPr>
        <w:t>Электр энергиясын орталықтан өндіру мен бөліп т</w:t>
      </w:r>
      <w:r w:rsidR="00942C76">
        <w:rPr>
          <w:sz w:val="28"/>
          <w:szCs w:val="28"/>
          <w:lang w:val="kk-KZ"/>
        </w:rPr>
        <w:t>арату, өндірістік электр жетекті</w:t>
      </w:r>
      <w:r w:rsidR="00E35853">
        <w:rPr>
          <w:sz w:val="28"/>
          <w:szCs w:val="28"/>
          <w:lang w:val="kk-KZ"/>
        </w:rPr>
        <w:t xml:space="preserve">  жасаудың негізін қалады. </w:t>
      </w:r>
    </w:p>
    <w:p w:rsidR="00327E4C" w:rsidRDefault="00E35853" w:rsidP="006C69C8">
      <w:pPr>
        <w:ind w:firstLine="709"/>
        <w:contextualSpacing/>
        <w:jc w:val="both"/>
        <w:rPr>
          <w:sz w:val="28"/>
          <w:szCs w:val="28"/>
          <w:lang w:val="kk-KZ"/>
        </w:rPr>
      </w:pPr>
      <w:r>
        <w:rPr>
          <w:sz w:val="28"/>
          <w:szCs w:val="28"/>
          <w:lang w:val="kk-KZ"/>
        </w:rPr>
        <w:t xml:space="preserve">Бу немесе суқозғалтқыштары бар топтық жетек орнына топтық электр жетегі орын ала бастады. Бұл жаңа алғашқы енгізулердің арқасында жабдықтар күрделенді, қымбаттай түсті, алыс қашықтықтарға электр энергиясын жеткізу елеулі шығындарға алып келді.Сонан соң дербес, жеке  электр жетегіне өту кезеңі басталды. Бұл </w:t>
      </w:r>
      <w:r w:rsidRPr="00E66221">
        <w:rPr>
          <w:sz w:val="28"/>
          <w:szCs w:val="28"/>
          <w:lang w:val="kk-KZ"/>
        </w:rPr>
        <w:t>ХХ</w:t>
      </w:r>
      <w:r>
        <w:rPr>
          <w:sz w:val="28"/>
          <w:szCs w:val="28"/>
          <w:lang w:val="kk-KZ"/>
        </w:rPr>
        <w:t xml:space="preserve"> ғасырдың басы осындай елеулі </w:t>
      </w:r>
      <w:r w:rsidR="00504AEA">
        <w:rPr>
          <w:sz w:val="28"/>
          <w:szCs w:val="28"/>
          <w:lang w:val="kk-KZ"/>
        </w:rPr>
        <w:t xml:space="preserve">жаңалықтарға толы  және оны жақтайтындармен оған қарсылық жасаумен түсінбеушілік жасайтындар арасында ұзақ уақыт күрес өтті. </w:t>
      </w:r>
      <w:r w:rsidR="00327E4C">
        <w:rPr>
          <w:sz w:val="28"/>
          <w:szCs w:val="28"/>
          <w:lang w:val="kk-KZ"/>
        </w:rPr>
        <w:t>Нәтижесінде  жаңадан салынған кәсіпорындарда дербес электр жетегі толық қолданым тапты.Осылай электр жетегі механикалық жетекті ығыстырып шығарды.</w:t>
      </w:r>
    </w:p>
    <w:p w:rsidR="00621003" w:rsidRDefault="00B20D56" w:rsidP="006C69C8">
      <w:pPr>
        <w:ind w:firstLine="709"/>
        <w:contextualSpacing/>
        <w:jc w:val="both"/>
        <w:rPr>
          <w:sz w:val="28"/>
          <w:szCs w:val="28"/>
          <w:lang w:val="kk-KZ"/>
        </w:rPr>
      </w:pPr>
      <w:r>
        <w:rPr>
          <w:sz w:val="28"/>
          <w:szCs w:val="28"/>
          <w:lang w:val="kk-KZ"/>
        </w:rPr>
        <w:t>П</w:t>
      </w:r>
      <w:r w:rsidR="00621003">
        <w:rPr>
          <w:sz w:val="28"/>
          <w:szCs w:val="28"/>
          <w:lang w:val="kk-KZ"/>
        </w:rPr>
        <w:t xml:space="preserve">рактикалық тәжірибе </w:t>
      </w:r>
      <w:r>
        <w:rPr>
          <w:sz w:val="28"/>
          <w:szCs w:val="28"/>
          <w:lang w:val="kk-KZ"/>
        </w:rPr>
        <w:t xml:space="preserve">пайда болған </w:t>
      </w:r>
      <w:r w:rsidR="00621003">
        <w:rPr>
          <w:sz w:val="28"/>
          <w:szCs w:val="28"/>
          <w:lang w:val="kk-KZ"/>
        </w:rPr>
        <w:t xml:space="preserve">электр жетектің әрі қарай дамуы үшін теориялық базасын өңдеуді және жүйелендіруді, талдауды талап етті. Бұл уақытта , яғни 1880 жылдары орыс ғалымы, ірі электртехник Д.А. Лачиновтың «Электричество» журналында жарияланған«Электромеханикалық жұмыс» атты мақаласы маңызды роль атқарады. Ол өзінің мақаласында алғашқы рет, тұрақты ток қозғалтқышының механикалық сипаттамасы үшін өрнекті, электр машиналардың қоздыру амалы бойынша классификациясын берді, қозғалтқышты генератордан қоректендіру шарттарын қарастырды  және  жеке дара электр жетекті қолданудың тиімділігін дәлелдеді.  </w:t>
      </w:r>
      <w:r w:rsidR="007B2B17">
        <w:rPr>
          <w:sz w:val="28"/>
          <w:szCs w:val="28"/>
          <w:lang w:val="kk-KZ"/>
        </w:rPr>
        <w:t xml:space="preserve">Сондықтан 1880 жылды  </w:t>
      </w:r>
      <w:r w:rsidR="003B54D1">
        <w:rPr>
          <w:sz w:val="28"/>
          <w:szCs w:val="28"/>
          <w:lang w:val="kk-KZ"/>
        </w:rPr>
        <w:t>«</w:t>
      </w:r>
      <w:r w:rsidR="007B2B17">
        <w:rPr>
          <w:sz w:val="28"/>
          <w:szCs w:val="28"/>
          <w:lang w:val="kk-KZ"/>
        </w:rPr>
        <w:t>электр жетек жайлы ғылым  жылы</w:t>
      </w:r>
      <w:r w:rsidR="003B54D1">
        <w:rPr>
          <w:sz w:val="28"/>
          <w:szCs w:val="28"/>
          <w:lang w:val="kk-KZ"/>
        </w:rPr>
        <w:t>»</w:t>
      </w:r>
      <w:r w:rsidR="007B2B17">
        <w:rPr>
          <w:sz w:val="28"/>
          <w:szCs w:val="28"/>
          <w:lang w:val="kk-KZ"/>
        </w:rPr>
        <w:t xml:space="preserve"> деп сана</w:t>
      </w:r>
      <w:r w:rsidR="00451FCF">
        <w:rPr>
          <w:sz w:val="28"/>
          <w:szCs w:val="28"/>
          <w:lang w:val="kk-KZ"/>
        </w:rPr>
        <w:t>ла</w:t>
      </w:r>
      <w:r w:rsidR="007B2B17">
        <w:rPr>
          <w:sz w:val="28"/>
          <w:szCs w:val="28"/>
          <w:lang w:val="kk-KZ"/>
        </w:rPr>
        <w:t xml:space="preserve">ды. </w:t>
      </w:r>
    </w:p>
    <w:p w:rsidR="007B2B17" w:rsidRDefault="007B2B17" w:rsidP="006C69C8">
      <w:pPr>
        <w:ind w:firstLine="709"/>
        <w:contextualSpacing/>
        <w:jc w:val="both"/>
        <w:rPr>
          <w:sz w:val="28"/>
          <w:szCs w:val="28"/>
          <w:lang w:val="kk-KZ"/>
        </w:rPr>
      </w:pPr>
      <w:r>
        <w:rPr>
          <w:sz w:val="28"/>
          <w:szCs w:val="28"/>
          <w:lang w:val="kk-KZ"/>
        </w:rPr>
        <w:lastRenderedPageBreak/>
        <w:t xml:space="preserve">Электр жетекті жобалайтын, оны өндіріске ендіретін және қызмет көрсететін мамандардың </w:t>
      </w:r>
      <w:r w:rsidR="00451FCF">
        <w:rPr>
          <w:sz w:val="28"/>
          <w:szCs w:val="28"/>
          <w:lang w:val="kk-KZ"/>
        </w:rPr>
        <w:t>жетіспеушілігіне байланысты</w:t>
      </w:r>
      <w:r>
        <w:rPr>
          <w:sz w:val="28"/>
          <w:szCs w:val="28"/>
          <w:lang w:val="kk-KZ"/>
        </w:rPr>
        <w:t xml:space="preserve">, 1923 жылы Петербургтегі электротехникалық институтта </w:t>
      </w:r>
      <w:r w:rsidR="00451FCF">
        <w:rPr>
          <w:sz w:val="28"/>
          <w:szCs w:val="28"/>
          <w:lang w:val="kk-KZ"/>
        </w:rPr>
        <w:t>ғалым</w:t>
      </w:r>
      <w:r>
        <w:rPr>
          <w:sz w:val="28"/>
          <w:szCs w:val="28"/>
          <w:lang w:val="kk-KZ"/>
        </w:rPr>
        <w:t xml:space="preserve"> С.А. Ранкевич бірінші «Өнеркәсіп </w:t>
      </w:r>
      <w:r w:rsidR="00451FCF">
        <w:rPr>
          <w:sz w:val="28"/>
          <w:szCs w:val="28"/>
          <w:lang w:val="kk-KZ"/>
        </w:rPr>
        <w:t xml:space="preserve">кәсіпорындарын </w:t>
      </w:r>
      <w:r>
        <w:rPr>
          <w:sz w:val="28"/>
          <w:szCs w:val="28"/>
          <w:lang w:val="kk-KZ"/>
        </w:rPr>
        <w:t>электрлендіру» кафедрасын ашты, мұнда электржетек –инжернерлерін даярлайтын.</w:t>
      </w:r>
      <w:r w:rsidR="00451FCF">
        <w:rPr>
          <w:sz w:val="28"/>
          <w:szCs w:val="28"/>
          <w:lang w:val="kk-KZ"/>
        </w:rPr>
        <w:t xml:space="preserve"> 1925 жылы С.А. Ранкевичтің «Механикалық энергияны электрлі тарату» атты  оқу құралы шықты, бұл электр жетек теориясының сұрақтарын қарастыратын бірінші негізгі жұмыс.</w:t>
      </w:r>
    </w:p>
    <w:p w:rsidR="00327E4C" w:rsidRDefault="00327E4C" w:rsidP="006C69C8">
      <w:pPr>
        <w:ind w:firstLine="709"/>
        <w:contextualSpacing/>
        <w:jc w:val="both"/>
        <w:rPr>
          <w:sz w:val="28"/>
          <w:szCs w:val="28"/>
          <w:lang w:val="kk-KZ"/>
        </w:rPr>
      </w:pPr>
      <w:r>
        <w:rPr>
          <w:sz w:val="28"/>
          <w:szCs w:val="28"/>
          <w:lang w:val="kk-KZ"/>
        </w:rPr>
        <w:t>1930 жылдары Уатт-Ползунов идеясы немесе автоматты басқару идеясы электр жетектеріне бейімделіп қарқында дами бастады.</w:t>
      </w:r>
    </w:p>
    <w:p w:rsidR="00C9018A" w:rsidRDefault="00C9018A" w:rsidP="006C69C8">
      <w:pPr>
        <w:ind w:firstLine="709"/>
        <w:contextualSpacing/>
        <w:jc w:val="both"/>
        <w:rPr>
          <w:sz w:val="28"/>
          <w:szCs w:val="28"/>
          <w:lang w:val="kk-KZ"/>
        </w:rPr>
      </w:pPr>
      <w:r>
        <w:rPr>
          <w:sz w:val="28"/>
          <w:szCs w:val="28"/>
          <w:lang w:val="kk-KZ"/>
        </w:rPr>
        <w:t>Электр жетек теориясының мұнан былай дамуы В.К. Поповтың, А.Т. Головкиннің, Д.П</w:t>
      </w:r>
      <w:r w:rsidR="00D47087">
        <w:rPr>
          <w:sz w:val="28"/>
          <w:szCs w:val="28"/>
          <w:lang w:val="kk-KZ"/>
        </w:rPr>
        <w:t>.</w:t>
      </w:r>
      <w:r>
        <w:rPr>
          <w:sz w:val="28"/>
          <w:szCs w:val="28"/>
          <w:lang w:val="kk-KZ"/>
        </w:rPr>
        <w:t xml:space="preserve"> Морозованың, В.А. Шубенконың </w:t>
      </w:r>
      <w:r w:rsidR="00D47087">
        <w:rPr>
          <w:sz w:val="28"/>
          <w:szCs w:val="28"/>
          <w:lang w:val="kk-KZ"/>
        </w:rPr>
        <w:t xml:space="preserve">және басқа ғалымдардың жұмыстарында орын алды. </w:t>
      </w:r>
    </w:p>
    <w:p w:rsidR="00B76321" w:rsidRDefault="00D47087" w:rsidP="006C69C8">
      <w:pPr>
        <w:ind w:firstLine="709"/>
        <w:contextualSpacing/>
        <w:jc w:val="both"/>
        <w:rPr>
          <w:sz w:val="28"/>
          <w:szCs w:val="28"/>
          <w:lang w:val="kk-KZ"/>
        </w:rPr>
      </w:pPr>
      <w:r>
        <w:rPr>
          <w:sz w:val="28"/>
          <w:szCs w:val="28"/>
          <w:lang w:val="kk-KZ"/>
        </w:rPr>
        <w:t>Автоматиканың электр машиналы және электр магнитті жүйелерінің қарқынды дамуы 1940-1945 жылдары электр жетекті басқаратын күрделі заңдарын түзеуге және  түрлі тұйықталған басқару жүйелерін қолдануға мүмкіндік берді</w:t>
      </w:r>
      <w:r w:rsidR="00497C87">
        <w:rPr>
          <w:sz w:val="28"/>
          <w:szCs w:val="28"/>
          <w:lang w:val="kk-KZ"/>
        </w:rPr>
        <w:t>.</w:t>
      </w:r>
      <w:r w:rsidR="0089540E">
        <w:rPr>
          <w:sz w:val="28"/>
          <w:szCs w:val="28"/>
          <w:lang w:val="kk-KZ"/>
        </w:rPr>
        <w:t>1940 жылдары   д</w:t>
      </w:r>
      <w:r w:rsidR="00327E4C">
        <w:rPr>
          <w:sz w:val="28"/>
          <w:szCs w:val="28"/>
          <w:lang w:val="kk-KZ"/>
        </w:rPr>
        <w:t>ербес электр жетегінің электрмеханикалық бөлімі</w:t>
      </w:r>
      <w:r w:rsidR="0089540E">
        <w:rPr>
          <w:sz w:val="28"/>
          <w:szCs w:val="28"/>
          <w:lang w:val="kk-KZ"/>
        </w:rPr>
        <w:t>, соның құрамында көп қозғалтқышты электр жетектер қазіргі сипатын ала бастады.</w:t>
      </w:r>
    </w:p>
    <w:p w:rsidR="00497C87" w:rsidRDefault="00497C87" w:rsidP="006C69C8">
      <w:pPr>
        <w:ind w:firstLine="709"/>
        <w:contextualSpacing/>
        <w:jc w:val="both"/>
        <w:rPr>
          <w:sz w:val="28"/>
          <w:szCs w:val="28"/>
          <w:lang w:val="kk-KZ"/>
        </w:rPr>
      </w:pPr>
      <w:r>
        <w:rPr>
          <w:sz w:val="28"/>
          <w:szCs w:val="28"/>
          <w:lang w:val="kk-KZ"/>
        </w:rPr>
        <w:t>1960-1970жылдары өндірістік электрониканың және күштік жартылай өткізгіш техниканың дамуына байланысты электр жетектің электротехникалық базасы түбегейлі өзгере бастады, бұл басқарудың тез әрекет етуін және икемділігін күрт жоғарлатты.</w:t>
      </w:r>
    </w:p>
    <w:p w:rsidR="00872F65" w:rsidRDefault="00497C87" w:rsidP="006C69C8">
      <w:pPr>
        <w:ind w:firstLine="709"/>
        <w:contextualSpacing/>
        <w:jc w:val="both"/>
        <w:rPr>
          <w:sz w:val="28"/>
          <w:szCs w:val="28"/>
          <w:lang w:val="kk-KZ"/>
        </w:rPr>
      </w:pPr>
      <w:r>
        <w:rPr>
          <w:sz w:val="28"/>
          <w:szCs w:val="28"/>
          <w:lang w:val="kk-KZ"/>
        </w:rPr>
        <w:t xml:space="preserve">1970-1980 жылдары микропроцессорлы техника тарала бастады,  </w:t>
      </w:r>
      <w:r w:rsidR="00872F65">
        <w:rPr>
          <w:sz w:val="28"/>
          <w:szCs w:val="28"/>
          <w:lang w:val="kk-KZ"/>
        </w:rPr>
        <w:t xml:space="preserve">нәтижесінде </w:t>
      </w:r>
      <w:r>
        <w:rPr>
          <w:sz w:val="28"/>
          <w:szCs w:val="28"/>
          <w:lang w:val="kk-KZ"/>
        </w:rPr>
        <w:t>электр жетекті автоматтандыру және басқару жүйелеріне есептеуіш құрылғылар</w:t>
      </w:r>
      <w:r w:rsidR="00872F65">
        <w:rPr>
          <w:sz w:val="28"/>
          <w:szCs w:val="28"/>
          <w:lang w:val="kk-KZ"/>
        </w:rPr>
        <w:t xml:space="preserve">ды ендіруге мүмкіндік берді. </w:t>
      </w:r>
    </w:p>
    <w:p w:rsidR="00497C87" w:rsidRDefault="00872F65" w:rsidP="006C69C8">
      <w:pPr>
        <w:ind w:firstLine="709"/>
        <w:contextualSpacing/>
        <w:jc w:val="both"/>
        <w:rPr>
          <w:sz w:val="28"/>
          <w:szCs w:val="28"/>
          <w:lang w:val="kk-KZ"/>
        </w:rPr>
      </w:pPr>
      <w:r>
        <w:rPr>
          <w:sz w:val="28"/>
          <w:szCs w:val="28"/>
          <w:lang w:val="kk-KZ"/>
        </w:rPr>
        <w:t>Электр жетектің әрі қарай дамуы электр жетекті автоматты жобалау жүйелерін жасауға</w:t>
      </w:r>
      <w:r w:rsidR="00942C76">
        <w:rPr>
          <w:sz w:val="28"/>
          <w:szCs w:val="28"/>
          <w:lang w:val="kk-KZ"/>
        </w:rPr>
        <w:t>,</w:t>
      </w:r>
      <w:r>
        <w:rPr>
          <w:sz w:val="28"/>
          <w:szCs w:val="28"/>
          <w:lang w:val="kk-KZ"/>
        </w:rPr>
        <w:t xml:space="preserve"> динамикасын, сенімділігін және құрастыру құралдарын жақсартуға бағытталды. </w:t>
      </w:r>
    </w:p>
    <w:p w:rsidR="00872F65" w:rsidRDefault="00872F65" w:rsidP="006C69C8">
      <w:pPr>
        <w:ind w:firstLine="709"/>
        <w:contextualSpacing/>
        <w:jc w:val="both"/>
        <w:rPr>
          <w:sz w:val="28"/>
          <w:szCs w:val="28"/>
          <w:lang w:val="kk-KZ"/>
        </w:rPr>
      </w:pPr>
      <w:r>
        <w:rPr>
          <w:sz w:val="28"/>
          <w:szCs w:val="28"/>
          <w:lang w:val="kk-KZ"/>
        </w:rPr>
        <w:t>1980-200</w:t>
      </w:r>
      <w:r w:rsidR="00942C76">
        <w:rPr>
          <w:sz w:val="28"/>
          <w:szCs w:val="28"/>
          <w:lang w:val="kk-KZ"/>
        </w:rPr>
        <w:t>0</w:t>
      </w:r>
      <w:r>
        <w:rPr>
          <w:sz w:val="28"/>
          <w:szCs w:val="28"/>
          <w:lang w:val="kk-KZ"/>
        </w:rPr>
        <w:t xml:space="preserve"> жылдары комплектілі электр жетек жүйелері түзелді, олардың күштік бөліктері және компьютерлі басқару жүйелері көп жағдайда функционалды және ақпаратты артық.</w:t>
      </w:r>
    </w:p>
    <w:p w:rsidR="00826095" w:rsidRDefault="00F9123E" w:rsidP="00DA7876">
      <w:pPr>
        <w:ind w:firstLine="709"/>
        <w:jc w:val="both"/>
        <w:rPr>
          <w:sz w:val="28"/>
          <w:szCs w:val="28"/>
          <w:lang w:val="kk-KZ"/>
        </w:rPr>
      </w:pPr>
      <w:r>
        <w:rPr>
          <w:sz w:val="28"/>
          <w:szCs w:val="28"/>
          <w:lang w:val="kk-KZ"/>
        </w:rPr>
        <w:t xml:space="preserve">Заманауи электрлік жетектер, негізінен автоматтандырылған болады. Автоматтандырылған электрлік жетек бағдарлы басқарылатын, өзгермелі берілуші сигнал бойынша атқарушы бөліктің орын ауыстыруын қадағалайтын, осы бөліктің баптарына сай басқарылатын, атқарушы бөліктің жұмыс режиміне сай автоматтық бейімді басқарылатын </w:t>
      </w:r>
      <w:r w:rsidR="00DA7876">
        <w:rPr>
          <w:sz w:val="28"/>
          <w:szCs w:val="28"/>
          <w:lang w:val="kk-KZ"/>
        </w:rPr>
        <w:t>талаптарға сай жұмыс істейді.</w:t>
      </w:r>
    </w:p>
    <w:p w:rsidR="00F9123E" w:rsidRDefault="00F9123E" w:rsidP="00826095">
      <w:pPr>
        <w:jc w:val="center"/>
        <w:rPr>
          <w:sz w:val="28"/>
          <w:szCs w:val="28"/>
          <w:lang w:val="kk-KZ"/>
        </w:rPr>
      </w:pPr>
    </w:p>
    <w:p w:rsidR="00BB4C5D" w:rsidRPr="00942C76" w:rsidRDefault="00E613B9" w:rsidP="00942C76">
      <w:pPr>
        <w:ind w:firstLine="709"/>
        <w:rPr>
          <w:b/>
          <w:sz w:val="28"/>
          <w:szCs w:val="28"/>
          <w:lang w:val="kk-KZ"/>
        </w:rPr>
      </w:pPr>
      <w:r w:rsidRPr="00942C76">
        <w:rPr>
          <w:b/>
          <w:sz w:val="28"/>
          <w:szCs w:val="28"/>
          <w:lang w:val="kk-KZ"/>
        </w:rPr>
        <w:t>1.</w:t>
      </w:r>
      <w:r w:rsidR="00826095" w:rsidRPr="00942C76">
        <w:rPr>
          <w:b/>
          <w:sz w:val="28"/>
          <w:szCs w:val="28"/>
          <w:lang w:val="kk-KZ"/>
        </w:rPr>
        <w:t>2  Негізгі түсініктер және анықтамалар</w:t>
      </w:r>
    </w:p>
    <w:p w:rsidR="00B81FE6" w:rsidRPr="00942C76" w:rsidRDefault="00B81FE6" w:rsidP="00E613B9">
      <w:pPr>
        <w:ind w:firstLine="709"/>
        <w:jc w:val="center"/>
        <w:rPr>
          <w:b/>
          <w:sz w:val="28"/>
          <w:szCs w:val="28"/>
          <w:lang w:val="kk-KZ"/>
        </w:rPr>
      </w:pPr>
    </w:p>
    <w:p w:rsidR="00B35373" w:rsidRDefault="00B35373" w:rsidP="00C6517E">
      <w:pPr>
        <w:ind w:firstLine="709"/>
        <w:contextualSpacing/>
        <w:jc w:val="both"/>
        <w:rPr>
          <w:sz w:val="28"/>
          <w:szCs w:val="28"/>
          <w:lang w:val="kk-KZ"/>
        </w:rPr>
      </w:pPr>
      <w:r>
        <w:rPr>
          <w:sz w:val="28"/>
          <w:szCs w:val="28"/>
          <w:lang w:val="kk-KZ"/>
        </w:rPr>
        <w:t>Заманауи өнеркәсіп өндірісінде, көлікте, құрылыста, тұрмыста алуан түрлі технологиялық процестер орында</w:t>
      </w:r>
      <w:r w:rsidR="00C6517E">
        <w:rPr>
          <w:sz w:val="28"/>
          <w:szCs w:val="28"/>
          <w:lang w:val="kk-KZ"/>
        </w:rPr>
        <w:t>лады, оларды</w:t>
      </w:r>
      <w:r>
        <w:rPr>
          <w:sz w:val="28"/>
          <w:szCs w:val="28"/>
          <w:lang w:val="kk-KZ"/>
        </w:rPr>
        <w:t xml:space="preserve"> жүзеге асыру үшін </w:t>
      </w:r>
      <w:r w:rsidR="00C6517E">
        <w:rPr>
          <w:sz w:val="28"/>
          <w:szCs w:val="28"/>
          <w:lang w:val="kk-KZ"/>
        </w:rPr>
        <w:t xml:space="preserve">мыңдаған түрлі машиналар жасалған. Пайдалы кендерді экскаватордың, бұрғылайтын қондырғылардың және көмір комбайындарының көмегімен табады, адамдарды және бұйымдарды электр көлігімен, лифтімен және </w:t>
      </w:r>
      <w:r w:rsidR="00C6517E">
        <w:rPr>
          <w:sz w:val="28"/>
          <w:szCs w:val="28"/>
          <w:lang w:val="kk-KZ"/>
        </w:rPr>
        <w:lastRenderedPageBreak/>
        <w:t>экскалатормен  тасымалдайды, сұйықтықтарды  және газдарды сорғыштардың және желдеткіштердің  көмегімен тасымалдайды, түрлі материалдарды және бұйымдарды станоктармен өңдейді және т.б. мысалдарды келтіруге болады. Көбінесе жұмысшы машина бірнеше технологиялық процестерді орындау үшін қызмет етеді. Көтеріп-тасымалдайтын машинаның  кем  дегенде екі механизімі болады – жүкті көтеретін механизім және тасымалдайтын механизім.</w:t>
      </w:r>
    </w:p>
    <w:p w:rsidR="00C6517E" w:rsidRDefault="00C6517E" w:rsidP="00C6517E">
      <w:pPr>
        <w:ind w:firstLine="709"/>
        <w:contextualSpacing/>
        <w:jc w:val="both"/>
        <w:rPr>
          <w:sz w:val="28"/>
          <w:szCs w:val="28"/>
          <w:lang w:val="kk-KZ"/>
        </w:rPr>
      </w:pPr>
      <w:r>
        <w:rPr>
          <w:sz w:val="28"/>
          <w:szCs w:val="28"/>
          <w:lang w:val="kk-KZ"/>
        </w:rPr>
        <w:t xml:space="preserve">Жұмысшы машина және механизім – бұл </w:t>
      </w:r>
      <w:r w:rsidR="007E5B99">
        <w:rPr>
          <w:sz w:val="28"/>
          <w:szCs w:val="28"/>
          <w:lang w:val="kk-KZ"/>
        </w:rPr>
        <w:t xml:space="preserve">адам қызметінің және қызмет көрсетететін  барлық салаларында,  өндірісте адамның еңбегін алмастыру үшін және еңбек құралдарының орнын, күйін, қасиетін және формасын өзгертетін  құрылғылар. </w:t>
      </w:r>
    </w:p>
    <w:p w:rsidR="007E5B99" w:rsidRDefault="007E5B99" w:rsidP="00C6517E">
      <w:pPr>
        <w:ind w:firstLine="709"/>
        <w:contextualSpacing/>
        <w:jc w:val="both"/>
        <w:rPr>
          <w:sz w:val="28"/>
          <w:szCs w:val="28"/>
          <w:lang w:val="kk-KZ"/>
        </w:rPr>
      </w:pPr>
      <w:r>
        <w:rPr>
          <w:sz w:val="28"/>
          <w:szCs w:val="28"/>
          <w:lang w:val="kk-KZ"/>
        </w:rPr>
        <w:t xml:space="preserve">Жұмысшы машина(механизім)  өзара байланысқан бөлішектермен түйіндерден құралады, оның бірі технологиялық процестің тапсырылған операциясын тікелей орындайды және сондықтан орындаушы орган деп аталады. Лифтілерде бұл- кабина, экскаваторларда- ожау, желдеткіште  және сорғыштарда бұл - жұмысшы дөңгелек, фрезерлы станокта – фреза.т.б.. Бір маңызды жағдайды есепке алу қажет </w:t>
      </w:r>
      <w:r w:rsidR="00EE5D5E">
        <w:rPr>
          <w:sz w:val="28"/>
          <w:szCs w:val="28"/>
          <w:lang w:val="kk-KZ"/>
        </w:rPr>
        <w:t>бұл – барлық технологиялық процестер орындаушы органның механикалық қозғалысының арқасында жүзеге асырылады. Сонымен қатар жұмысшы машинада (механизімде) бір ғана орындаушы орган емес бірнешесі өзара әрекет жасауы мүмкін, мысалы тасымалдайтын көлікте бұл барабан, ол лентаны орналастырады және жүк орналасқан лентаның өзі.</w:t>
      </w:r>
    </w:p>
    <w:p w:rsidR="00C6517E" w:rsidRDefault="00EE5D5E" w:rsidP="00C6517E">
      <w:pPr>
        <w:ind w:firstLine="709"/>
        <w:contextualSpacing/>
        <w:jc w:val="both"/>
        <w:rPr>
          <w:sz w:val="28"/>
          <w:szCs w:val="28"/>
          <w:lang w:val="kk-KZ"/>
        </w:rPr>
      </w:pPr>
      <w:r>
        <w:rPr>
          <w:sz w:val="28"/>
          <w:szCs w:val="28"/>
          <w:lang w:val="kk-KZ"/>
        </w:rPr>
        <w:t>Тапсырылған технологиялық операцияны орындау процесінде орындаушы орган өзінің қозғалысына қарсы кедергіні жеңіп өтуі қажет, оның себебі - үйкеліс күштері және салмақ күштері, заттардың  серпімді және иілмелі деформациясы немесе басқа да факторлар. Бұл үшін</w:t>
      </w:r>
      <w:r w:rsidR="00477396">
        <w:rPr>
          <w:sz w:val="28"/>
          <w:szCs w:val="28"/>
          <w:lang w:val="kk-KZ"/>
        </w:rPr>
        <w:t>,арналуына сәйкес, жетек деп аталатын басқа құрылғыдан орындаушы органға механикалық энергия берілуі қажет .</w:t>
      </w:r>
    </w:p>
    <w:p w:rsidR="00890103" w:rsidRDefault="00890103" w:rsidP="00C6517E">
      <w:pPr>
        <w:ind w:firstLine="709"/>
        <w:contextualSpacing/>
        <w:jc w:val="both"/>
        <w:rPr>
          <w:sz w:val="28"/>
          <w:szCs w:val="28"/>
          <w:lang w:val="kk-KZ"/>
        </w:rPr>
      </w:pPr>
      <w:r>
        <w:rPr>
          <w:sz w:val="28"/>
          <w:szCs w:val="28"/>
          <w:lang w:val="kk-KZ"/>
        </w:rPr>
        <w:t xml:space="preserve">  Жетек деп  үштүрлі маңызды бөліктен құралатын құрылғыны білеміз, ол 1суретте келтірілген: 1-</w:t>
      </w:r>
      <w:r w:rsidR="00166A75">
        <w:rPr>
          <w:sz w:val="28"/>
          <w:szCs w:val="28"/>
          <w:lang w:val="kk-KZ"/>
        </w:rPr>
        <w:t xml:space="preserve">электр </w:t>
      </w:r>
      <w:r>
        <w:rPr>
          <w:sz w:val="28"/>
          <w:szCs w:val="28"/>
          <w:lang w:val="kk-KZ"/>
        </w:rPr>
        <w:t>қозғалтқыштан (</w:t>
      </w:r>
      <w:r w:rsidR="00166A75">
        <w:rPr>
          <w:sz w:val="28"/>
          <w:szCs w:val="28"/>
          <w:lang w:val="kk-KZ"/>
        </w:rPr>
        <w:t>Э</w:t>
      </w:r>
      <w:r>
        <w:rPr>
          <w:sz w:val="28"/>
          <w:szCs w:val="28"/>
          <w:lang w:val="kk-KZ"/>
        </w:rPr>
        <w:t>Қ), 2- механикалық берілістер құрылғысынан (МБҚ)</w:t>
      </w:r>
      <w:r w:rsidR="00942C76">
        <w:rPr>
          <w:sz w:val="28"/>
          <w:szCs w:val="28"/>
          <w:lang w:val="kk-KZ"/>
        </w:rPr>
        <w:t>,</w:t>
      </w:r>
      <w:r>
        <w:rPr>
          <w:sz w:val="28"/>
          <w:szCs w:val="28"/>
          <w:lang w:val="kk-KZ"/>
        </w:rPr>
        <w:t xml:space="preserve"> 3- технологиялық машинадан (ТМ).</w:t>
      </w:r>
    </w:p>
    <w:p w:rsidR="00890103" w:rsidRDefault="00275792" w:rsidP="00890103">
      <w:pPr>
        <w:ind w:firstLine="709"/>
        <w:contextualSpacing/>
        <w:jc w:val="both"/>
        <w:rPr>
          <w:sz w:val="28"/>
          <w:szCs w:val="28"/>
          <w:lang w:val="kk-KZ"/>
        </w:rPr>
      </w:pPr>
      <w:r>
        <w:rPr>
          <w:noProof/>
          <w:sz w:val="28"/>
          <w:szCs w:val="28"/>
        </w:rPr>
        <w:pict>
          <v:group id="_x0000_s1276" style="position:absolute;left:0;text-align:left;margin-left:9.95pt;margin-top:10.2pt;width:412.4pt;height:111.35pt;z-index:251704320" coordorigin="2621,1855" coordsize="6452,2385">
            <v:group id="_x0000_s1277" style="position:absolute;left:2621;top:1855;width:6452;height:1291" coordorigin="2621,1855" coordsize="6452,1291">
              <v:shapetype id="_x0000_t202" coordsize="21600,21600" o:spt="202" path="m,l,21600r21600,l21600,xe">
                <v:stroke joinstyle="miter"/>
                <v:path gradientshapeok="t" o:connecttype="rect"/>
              </v:shapetype>
              <v:shape id="_x0000_s1278" type="#_x0000_t202" style="position:absolute;left:3255;top:1855;width:847;height:430" stroked="f">
                <v:textbox style="mso-next-textbox:#_x0000_s1278">
                  <w:txbxContent>
                    <w:p w:rsidR="00382442" w:rsidRPr="00FE6677" w:rsidRDefault="00382442" w:rsidP="00890103">
                      <w:pPr>
                        <w:rPr>
                          <w:sz w:val="28"/>
                          <w:szCs w:val="28"/>
                          <w:lang w:val="kk-KZ"/>
                        </w:rPr>
                      </w:pPr>
                      <w:r w:rsidRPr="00CF51E4">
                        <w:rPr>
                          <w:rFonts w:ascii="Arial" w:hAnsi="Arial" w:cs="Arial"/>
                          <w:sz w:val="28"/>
                          <w:szCs w:val="28"/>
                        </w:rPr>
                        <w:t>~</w:t>
                      </w:r>
                      <w:r w:rsidRPr="00FE6677">
                        <w:rPr>
                          <w:sz w:val="20"/>
                          <w:szCs w:val="20"/>
                          <w:lang w:val="kk-KZ"/>
                        </w:rPr>
                        <w:t>тора</w:t>
                      </w:r>
                      <w:r>
                        <w:rPr>
                          <w:sz w:val="20"/>
                          <w:szCs w:val="20"/>
                          <w:lang w:val="kk-KZ"/>
                        </w:rPr>
                        <w:t>п</w:t>
                      </w:r>
                      <w:r w:rsidRPr="00FE6677">
                        <w:rPr>
                          <w:sz w:val="20"/>
                          <w:szCs w:val="20"/>
                          <w:lang w:val="kk-KZ"/>
                        </w:rPr>
                        <w:t>тоторап</w:t>
                      </w:r>
                    </w:p>
                  </w:txbxContent>
                </v:textbox>
              </v:shape>
              <v:shape id="_x0000_s1279" type="#_x0000_t202" style="position:absolute;left:2975;top:2170;width:590;height:432" stroked="f">
                <v:textbox style="mso-next-textbox:#_x0000_s1279">
                  <w:txbxContent>
                    <w:p w:rsidR="00382442" w:rsidRPr="00CF51E4" w:rsidRDefault="00382442" w:rsidP="00890103">
                      <w:pPr>
                        <w:rPr>
                          <w:sz w:val="28"/>
                          <w:szCs w:val="28"/>
                        </w:rPr>
                      </w:pPr>
                      <w:r w:rsidRPr="00CF51E4">
                        <w:rPr>
                          <w:sz w:val="28"/>
                          <w:szCs w:val="28"/>
                        </w:rPr>
                        <w:t>ЭЭ</w:t>
                      </w:r>
                    </w:p>
                  </w:txbxContent>
                </v:textbox>
              </v:shape>
              <v:shape id="_x0000_s1280" type="#_x0000_t202" style="position:absolute;left:8479;top:2457;width:594;height:433" stroked="f">
                <v:textbox style="mso-next-textbox:#_x0000_s1280">
                  <w:txbxContent>
                    <w:p w:rsidR="00382442" w:rsidRPr="00CF51E4" w:rsidRDefault="00382442" w:rsidP="00890103">
                      <w:pPr>
                        <w:rPr>
                          <w:sz w:val="28"/>
                          <w:szCs w:val="28"/>
                        </w:rPr>
                      </w:pPr>
                      <w:r>
                        <w:rPr>
                          <w:sz w:val="28"/>
                          <w:szCs w:val="28"/>
                        </w:rPr>
                        <w:t>у(</w:t>
                      </w:r>
                      <w:r>
                        <w:rPr>
                          <w:sz w:val="28"/>
                          <w:szCs w:val="28"/>
                          <w:lang w:val="en-US"/>
                        </w:rPr>
                        <w:t>t</w:t>
                      </w:r>
                      <w:r>
                        <w:rPr>
                          <w:sz w:val="28"/>
                          <w:szCs w:val="28"/>
                        </w:rPr>
                        <w:t>)</w:t>
                      </w:r>
                    </w:p>
                  </w:txbxContent>
                </v:textbox>
              </v:shape>
              <v:shape id="_x0000_s1281" type="#_x0000_t202" style="position:absolute;left:6994;top:2334;width:594;height:433" stroked="f">
                <v:textbox style="mso-next-textbox:#_x0000_s1281">
                  <w:txbxContent>
                    <w:p w:rsidR="00382442" w:rsidRPr="00CF51E4" w:rsidRDefault="00382442" w:rsidP="00890103">
                      <w:pPr>
                        <w:rPr>
                          <w:sz w:val="28"/>
                          <w:szCs w:val="28"/>
                        </w:rPr>
                      </w:pPr>
                      <w:r>
                        <w:rPr>
                          <w:sz w:val="28"/>
                          <w:szCs w:val="28"/>
                        </w:rPr>
                        <w:t>М</w:t>
                      </w:r>
                      <w:r w:rsidRPr="00CF51E4">
                        <w:rPr>
                          <w:sz w:val="28"/>
                          <w:szCs w:val="28"/>
                        </w:rPr>
                        <w:t>Э</w:t>
                      </w:r>
                    </w:p>
                  </w:txbxContent>
                </v:textbox>
              </v:shape>
              <v:shape id="_x0000_s1282" type="#_x0000_t202" style="position:absolute;left:5513;top:2371;width:593;height:432" stroked="f">
                <v:textbox style="mso-next-textbox:#_x0000_s1282">
                  <w:txbxContent>
                    <w:p w:rsidR="00382442" w:rsidRPr="00CF51E4" w:rsidRDefault="00382442" w:rsidP="00890103">
                      <w:pPr>
                        <w:rPr>
                          <w:sz w:val="28"/>
                          <w:szCs w:val="28"/>
                        </w:rPr>
                      </w:pPr>
                      <w:r>
                        <w:rPr>
                          <w:sz w:val="28"/>
                          <w:szCs w:val="28"/>
                        </w:rPr>
                        <w:t>М</w:t>
                      </w:r>
                      <w:r w:rsidRPr="00CF51E4">
                        <w:rPr>
                          <w:sz w:val="28"/>
                          <w:szCs w:val="28"/>
                        </w:rPr>
                        <w:t>Э</w:t>
                      </w:r>
                    </w:p>
                  </w:txbxContent>
                </v:textbox>
              </v:shape>
              <v:shape id="_x0000_s1283" type="#_x0000_t202" style="position:absolute;left:4072;top:2371;width:590;height:432" stroked="f">
                <v:textbox style="mso-next-textbox:#_x0000_s1283">
                  <w:txbxContent>
                    <w:p w:rsidR="00382442" w:rsidRPr="00CF51E4" w:rsidRDefault="00382442" w:rsidP="00890103">
                      <w:pPr>
                        <w:rPr>
                          <w:sz w:val="28"/>
                          <w:szCs w:val="28"/>
                        </w:rPr>
                      </w:pPr>
                      <w:r w:rsidRPr="00CF51E4">
                        <w:rPr>
                          <w:sz w:val="28"/>
                          <w:szCs w:val="28"/>
                        </w:rPr>
                        <w:t>ЭЭ</w:t>
                      </w:r>
                    </w:p>
                  </w:txbxContent>
                </v:textbox>
              </v:shape>
              <v:shape id="_x0000_s1284" type="#_x0000_t202" style="position:absolute;left:2662;top:2543;width:509;height:432" stroked="f">
                <v:textbox style="mso-next-textbox:#_x0000_s1284">
                  <w:txbxContent>
                    <w:p w:rsidR="00382442" w:rsidRPr="00B22F7F" w:rsidRDefault="00382442" w:rsidP="00890103">
                      <w:pPr>
                        <w:rPr>
                          <w:sz w:val="28"/>
                          <w:szCs w:val="28"/>
                          <w:vertAlign w:val="subscript"/>
                          <w:lang w:val="kk-KZ"/>
                        </w:rPr>
                      </w:pPr>
                      <w:r>
                        <w:rPr>
                          <w:sz w:val="28"/>
                          <w:szCs w:val="28"/>
                          <w:lang w:val="en-US"/>
                        </w:rPr>
                        <w:t>U</w:t>
                      </w:r>
                      <w:r>
                        <w:rPr>
                          <w:sz w:val="28"/>
                          <w:szCs w:val="28"/>
                          <w:vertAlign w:val="subscript"/>
                          <w:lang w:val="kk-KZ"/>
                        </w:rPr>
                        <w:t>б</w:t>
                      </w:r>
                    </w:p>
                  </w:txbxContent>
                </v:textbox>
              </v:shape>
              <v:line id="_x0000_s1285" style="position:absolute" from="2621,2894" to="3261,2895" strokeweight="1pt">
                <v:stroke endarrow="block"/>
              </v:line>
              <v:rect id="_x0000_s1286" style="position:absolute;left:3261;top:2630;width:851;height:516"/>
              <v:line id="_x0000_s1287" style="position:absolute" from="4104,2716" to="4697,2716" strokeweight="1pt">
                <v:stroke endarrow="block"/>
              </v:line>
              <v:line id="_x0000_s1288" style="position:absolute;flip:y" from="4104,3060" to="4697,3061" strokeweight="1pt">
                <v:stroke endarrow="block"/>
              </v:line>
              <v:rect id="_x0000_s1289" style="position:absolute;left:4697;top:2630;width:850;height:512"/>
              <v:rect id="_x0000_s1290" style="position:absolute;left:6137;top:2630;width:851;height:511"/>
              <v:rect id="_x0000_s1291" style="position:absolute;left:7578;top:2630;width:851;height:510"/>
              <v:line id="_x0000_s1292" style="position:absolute" from="8426,2888" to="9065,2889" strokeweight="1pt">
                <v:stroke endarrow="block"/>
              </v:line>
              <v:line id="_x0000_s1293" style="position:absolute" from="3510,2198" to="3511,2630">
                <v:stroke endarrow="block"/>
              </v:line>
              <v:line id="_x0000_s1294" style="position:absolute" from="3849,2198" to="3850,2630">
                <v:stroke endarrow="block"/>
              </v:line>
              <v:shape id="_x0000_s1295" type="#_x0000_t202" style="position:absolute;left:3480;top:2716;width:423;height:344" stroked="f">
                <v:textbox style="mso-next-textbox:#_x0000_s1295">
                  <w:txbxContent>
                    <w:p w:rsidR="00382442" w:rsidRPr="00261FF1" w:rsidRDefault="00382442" w:rsidP="00890103">
                      <w:pPr>
                        <w:rPr>
                          <w:sz w:val="28"/>
                          <w:szCs w:val="28"/>
                          <w:lang w:val="kk-KZ"/>
                        </w:rPr>
                      </w:pPr>
                      <w:r w:rsidRPr="00261FF1">
                        <w:rPr>
                          <w:sz w:val="28"/>
                          <w:szCs w:val="28"/>
                          <w:lang w:val="kk-KZ"/>
                        </w:rPr>
                        <w:t>Т</w:t>
                      </w:r>
                    </w:p>
                  </w:txbxContent>
                </v:textbox>
              </v:shape>
              <v:shape id="_x0000_s1296" type="#_x0000_t202" style="position:absolute;left:4835;top:2716;width:594;height:344" stroked="f">
                <v:textbox style="mso-next-textbox:#_x0000_s1296">
                  <w:txbxContent>
                    <w:p w:rsidR="00382442" w:rsidRPr="00261FF1" w:rsidRDefault="00382442" w:rsidP="00890103">
                      <w:pPr>
                        <w:rPr>
                          <w:sz w:val="28"/>
                          <w:szCs w:val="28"/>
                          <w:vertAlign w:val="subscript"/>
                          <w:lang w:val="kk-KZ"/>
                        </w:rPr>
                      </w:pPr>
                      <w:r>
                        <w:rPr>
                          <w:sz w:val="28"/>
                          <w:szCs w:val="28"/>
                        </w:rPr>
                        <w:t>Э</w:t>
                      </w:r>
                      <w:r>
                        <w:rPr>
                          <w:sz w:val="28"/>
                          <w:szCs w:val="28"/>
                          <w:lang w:val="kk-KZ"/>
                        </w:rPr>
                        <w:t>Қ</w:t>
                      </w:r>
                    </w:p>
                  </w:txbxContent>
                </v:textbox>
              </v:shape>
              <v:shape id="_x0000_s1297" type="#_x0000_t202" style="position:absolute;left:6192;top:2716;width:762;height:344" stroked="f">
                <v:textbox style="mso-next-textbox:#_x0000_s1297">
                  <w:txbxContent>
                    <w:p w:rsidR="00382442" w:rsidRPr="00FE6677" w:rsidRDefault="00382442" w:rsidP="00DA7876">
                      <w:pPr>
                        <w:rPr>
                          <w:sz w:val="28"/>
                          <w:szCs w:val="28"/>
                          <w:vertAlign w:val="subscript"/>
                          <w:lang w:val="kk-KZ"/>
                        </w:rPr>
                      </w:pPr>
                      <w:r>
                        <w:rPr>
                          <w:sz w:val="28"/>
                          <w:szCs w:val="28"/>
                        </w:rPr>
                        <w:t>М</w:t>
                      </w:r>
                      <w:r>
                        <w:rPr>
                          <w:sz w:val="28"/>
                          <w:szCs w:val="28"/>
                          <w:lang w:val="kk-KZ"/>
                        </w:rPr>
                        <w:t>БҚ</w:t>
                      </w:r>
                    </w:p>
                  </w:txbxContent>
                </v:textbox>
              </v:shape>
              <v:shape id="_x0000_s1298" type="#_x0000_t202" style="position:absolute;left:7718;top:2716;width:593;height:344" stroked="f">
                <v:textbox style="mso-next-textbox:#_x0000_s1298">
                  <w:txbxContent>
                    <w:p w:rsidR="00382442" w:rsidRPr="00CF51E4" w:rsidRDefault="00382442" w:rsidP="00890103">
                      <w:pPr>
                        <w:rPr>
                          <w:sz w:val="28"/>
                          <w:szCs w:val="28"/>
                          <w:vertAlign w:val="subscript"/>
                        </w:rPr>
                      </w:pPr>
                      <w:r>
                        <w:rPr>
                          <w:sz w:val="28"/>
                          <w:szCs w:val="28"/>
                        </w:rPr>
                        <w:t>ТМ</w:t>
                      </w:r>
                    </w:p>
                  </w:txbxContent>
                </v:textbox>
              </v:shape>
              <v:group id="_x0000_s1299" style="position:absolute;left:5540;top:2716;width:599;height:357" coordorigin="5394,2700" coordsize="623,370">
                <v:line id="_x0000_s1300" style="position:absolute" from="5397,2700" to="6015,2701" strokeweight="1pt">
                  <v:stroke endarrow="block"/>
                </v:line>
                <v:line id="_x0000_s1301" style="position:absolute" from="5397,3057" to="6016,3058" strokeweight="1pt">
                  <v:stroke endarrow="block"/>
                </v:line>
                <v:line id="_x0000_s1302" style="position:absolute;flip:x" from="5394,2700" to="5630,2935"/>
                <v:line id="_x0000_s1303" style="position:absolute;flip:x" from="5394,2710" to="5705,3025"/>
                <v:line id="_x0000_s1304" style="position:absolute;flip:x" from="5483,2710" to="5794,3035"/>
                <v:line id="_x0000_s1305" style="position:absolute;flip:x" from="5572,2710" to="5883,3035"/>
                <v:line id="_x0000_s1306" style="position:absolute;flip:x" from="5616,2755" to="5928,3070"/>
                <v:line id="_x0000_s1307" style="position:absolute;flip:x" from="5750,2755" to="6017,3025"/>
                <v:line id="_x0000_s1308" style="position:absolute;flip:x" from="5839,2845" to="6017,3025"/>
                <v:line id="_x0000_s1309" style="position:absolute;flip:x" from="5394,2710" to="5527,2845"/>
              </v:group>
              <v:group id="_x0000_s1310" style="position:absolute;left:6994;top:2682;width:598;height:357" coordorigin="5394,2700" coordsize="623,370">
                <v:line id="_x0000_s1311" style="position:absolute" from="5397,2700" to="6015,2701" strokeweight="1pt">
                  <v:stroke endarrow="block"/>
                </v:line>
                <v:line id="_x0000_s1312" style="position:absolute" from="5397,3057" to="6016,3058" strokeweight="1pt">
                  <v:stroke endarrow="block"/>
                </v:line>
                <v:line id="_x0000_s1313" style="position:absolute;flip:x" from="5394,2700" to="5630,2935"/>
                <v:line id="_x0000_s1314" style="position:absolute;flip:x" from="5394,2710" to="5705,3025"/>
                <v:line id="_x0000_s1315" style="position:absolute;flip:x" from="5483,2710" to="5794,3035"/>
                <v:line id="_x0000_s1316" style="position:absolute;flip:x" from="5572,2710" to="5883,3035"/>
                <v:line id="_x0000_s1317" style="position:absolute;flip:x" from="5616,2755" to="5928,3070"/>
                <v:line id="_x0000_s1318" style="position:absolute;flip:x" from="5750,2755" to="6017,3025"/>
                <v:line id="_x0000_s1319" style="position:absolute;flip:x" from="5839,2845" to="6017,3025"/>
                <v:line id="_x0000_s1320" style="position:absolute;flip:x" from="5394,2710" to="5527,2845"/>
              </v:group>
            </v:group>
            <v:shape id="_x0000_s1321" type="#_x0000_t202" style="position:absolute;left:2694;top:3835;width:5966;height:405" stroked="f">
              <v:textbox style="mso-next-textbox:#_x0000_s1321">
                <w:txbxContent>
                  <w:p w:rsidR="00382442" w:rsidRPr="0011727F" w:rsidRDefault="00382442" w:rsidP="00890103">
                    <w:pPr>
                      <w:jc w:val="center"/>
                      <w:rPr>
                        <w:sz w:val="28"/>
                        <w:szCs w:val="28"/>
                        <w:lang w:val="kk-KZ"/>
                      </w:rPr>
                    </w:pPr>
                    <w:r w:rsidRPr="00082331">
                      <w:t>1</w:t>
                    </w:r>
                    <w:r>
                      <w:rPr>
                        <w:lang w:val="kk-KZ"/>
                      </w:rPr>
                      <w:t xml:space="preserve"> – сурет. </w:t>
                    </w:r>
                    <w:r w:rsidRPr="00082331">
                      <w:rPr>
                        <w:lang w:val="kk-KZ"/>
                      </w:rPr>
                      <w:t>Электр жетектің  ф</w:t>
                    </w:r>
                    <w:r w:rsidRPr="00082331">
                      <w:t>ункционал</w:t>
                    </w:r>
                    <w:r w:rsidRPr="00082331">
                      <w:rPr>
                        <w:lang w:val="kk-KZ"/>
                      </w:rPr>
                      <w:t>ды сұлбасы</w:t>
                    </w:r>
                  </w:p>
                </w:txbxContent>
              </v:textbox>
            </v:shape>
          </v:group>
        </w:pict>
      </w:r>
    </w:p>
    <w:p w:rsidR="00890103" w:rsidRDefault="00890103" w:rsidP="00890103">
      <w:pPr>
        <w:ind w:firstLine="709"/>
        <w:contextualSpacing/>
        <w:jc w:val="both"/>
        <w:rPr>
          <w:sz w:val="28"/>
          <w:szCs w:val="28"/>
          <w:lang w:val="kk-KZ"/>
        </w:rPr>
      </w:pPr>
    </w:p>
    <w:p w:rsidR="00890103" w:rsidRDefault="00890103" w:rsidP="00890103">
      <w:pPr>
        <w:ind w:firstLine="709"/>
        <w:contextualSpacing/>
        <w:jc w:val="both"/>
        <w:rPr>
          <w:sz w:val="28"/>
          <w:szCs w:val="28"/>
          <w:lang w:val="kk-KZ"/>
        </w:rPr>
      </w:pPr>
    </w:p>
    <w:p w:rsidR="00890103" w:rsidRDefault="00890103" w:rsidP="00890103">
      <w:pPr>
        <w:ind w:firstLine="709"/>
        <w:contextualSpacing/>
        <w:jc w:val="both"/>
        <w:rPr>
          <w:sz w:val="28"/>
          <w:szCs w:val="28"/>
          <w:lang w:val="kk-KZ"/>
        </w:rPr>
      </w:pPr>
    </w:p>
    <w:p w:rsidR="00890103" w:rsidRDefault="00890103" w:rsidP="00890103">
      <w:pPr>
        <w:ind w:firstLine="709"/>
        <w:contextualSpacing/>
        <w:jc w:val="both"/>
        <w:rPr>
          <w:sz w:val="28"/>
          <w:szCs w:val="28"/>
          <w:lang w:val="kk-KZ"/>
        </w:rPr>
      </w:pPr>
    </w:p>
    <w:p w:rsidR="00DA7876" w:rsidRDefault="00DA7876" w:rsidP="00890103">
      <w:pPr>
        <w:ind w:firstLine="709"/>
        <w:contextualSpacing/>
        <w:jc w:val="both"/>
        <w:rPr>
          <w:sz w:val="28"/>
          <w:szCs w:val="28"/>
          <w:lang w:val="kk-KZ"/>
        </w:rPr>
      </w:pPr>
    </w:p>
    <w:p w:rsidR="00DA7876" w:rsidRDefault="00DA7876" w:rsidP="00890103">
      <w:pPr>
        <w:ind w:firstLine="709"/>
        <w:contextualSpacing/>
        <w:jc w:val="both"/>
        <w:rPr>
          <w:sz w:val="28"/>
          <w:szCs w:val="28"/>
          <w:lang w:val="kk-KZ"/>
        </w:rPr>
      </w:pPr>
    </w:p>
    <w:p w:rsidR="00DA7876" w:rsidRPr="005C34C8" w:rsidRDefault="00DA7876" w:rsidP="00890103">
      <w:pPr>
        <w:ind w:firstLine="709"/>
        <w:contextualSpacing/>
        <w:jc w:val="both"/>
        <w:rPr>
          <w:sz w:val="28"/>
          <w:szCs w:val="28"/>
          <w:lang w:val="kk-KZ"/>
        </w:rPr>
      </w:pPr>
    </w:p>
    <w:p w:rsidR="00890103" w:rsidRDefault="00890103" w:rsidP="00890103">
      <w:pPr>
        <w:ind w:firstLine="709"/>
        <w:contextualSpacing/>
        <w:jc w:val="both"/>
        <w:rPr>
          <w:sz w:val="28"/>
          <w:szCs w:val="28"/>
          <w:lang w:val="kk-KZ"/>
        </w:rPr>
      </w:pPr>
      <w:r>
        <w:rPr>
          <w:sz w:val="28"/>
          <w:szCs w:val="28"/>
          <w:lang w:val="kk-KZ"/>
        </w:rPr>
        <w:t>Қозғалтқыш (</w:t>
      </w:r>
      <w:r w:rsidR="0042308C">
        <w:rPr>
          <w:sz w:val="28"/>
          <w:szCs w:val="28"/>
          <w:lang w:val="kk-KZ"/>
        </w:rPr>
        <w:t>Э</w:t>
      </w:r>
      <w:r>
        <w:rPr>
          <w:sz w:val="28"/>
          <w:szCs w:val="28"/>
          <w:lang w:val="kk-KZ"/>
        </w:rPr>
        <w:t xml:space="preserve">Қ)  энергияның әр түрлі (жел,  су, күн т.б) түрін механикалық энергияға түрлендіруге арналған, механикалық берілістер құрылғысы (МБҚ) қозғалтқыштан механикалық энергияны технологиялық машинаға (ТМ) жеткізу үшін арналған.  Механикалық берілістер құрылғысы (МБҚ) жеткізілетін механикалық энергияның санына әсерін тигізбейді, бірақ оның параметрлерін өзгертуге мүмкіндік берді және  қозғалыстың түрлерін </w:t>
      </w:r>
      <w:r>
        <w:rPr>
          <w:sz w:val="28"/>
          <w:szCs w:val="28"/>
          <w:lang w:val="kk-KZ"/>
        </w:rPr>
        <w:lastRenderedPageBreak/>
        <w:t xml:space="preserve">келістіру үшін оны белдікті, шынжырлы, тісті немесе басқа да механикалық беріліс түрінде жасайды. </w:t>
      </w:r>
    </w:p>
    <w:p w:rsidR="00890103" w:rsidRDefault="00890103" w:rsidP="00890103">
      <w:pPr>
        <w:ind w:firstLine="709"/>
        <w:contextualSpacing/>
        <w:jc w:val="both"/>
        <w:rPr>
          <w:sz w:val="28"/>
          <w:szCs w:val="28"/>
          <w:lang w:val="kk-KZ"/>
        </w:rPr>
      </w:pPr>
      <w:r>
        <w:rPr>
          <w:sz w:val="28"/>
          <w:szCs w:val="28"/>
          <w:lang w:val="kk-KZ"/>
        </w:rPr>
        <w:t xml:space="preserve">Технологиялық машинада (ТМ) механикалық энергия (МЭ) өңделетін материалдың немесе бұйымның орнын, формасын, күйін, қасиетін  өзгерту үшін қолданылады. </w:t>
      </w:r>
    </w:p>
    <w:p w:rsidR="00890103" w:rsidRDefault="00890103" w:rsidP="00890103">
      <w:pPr>
        <w:ind w:firstLine="709"/>
        <w:contextualSpacing/>
        <w:jc w:val="both"/>
        <w:rPr>
          <w:sz w:val="28"/>
          <w:szCs w:val="28"/>
          <w:lang w:val="kk-KZ"/>
        </w:rPr>
      </w:pPr>
      <w:r>
        <w:rPr>
          <w:sz w:val="28"/>
          <w:szCs w:val="28"/>
          <w:lang w:val="kk-KZ"/>
        </w:rPr>
        <w:t>Заманауи жетекте механикалық энергия көзі  ретінде түрлі электр қозғалтқыштар (ЭҚ) қолданылады. Олар электр энергияны (ЭЭ) механикалық энергияға түрлендіреді сондықтан жетек электр жетек (ЭЖ) деп аталады.</w:t>
      </w:r>
      <w:r w:rsidR="004D7ACD">
        <w:rPr>
          <w:sz w:val="28"/>
          <w:szCs w:val="28"/>
          <w:lang w:val="kk-KZ"/>
        </w:rPr>
        <w:t xml:space="preserve">Оның функционалды сұлбасы 1 </w:t>
      </w:r>
      <w:r>
        <w:rPr>
          <w:sz w:val="28"/>
          <w:szCs w:val="28"/>
          <w:lang w:val="kk-KZ"/>
        </w:rPr>
        <w:t xml:space="preserve">суретте келтірілген. Оның құрамына </w:t>
      </w:r>
      <w:r w:rsidR="000765A3">
        <w:rPr>
          <w:sz w:val="28"/>
          <w:szCs w:val="28"/>
          <w:lang w:val="kk-KZ"/>
        </w:rPr>
        <w:t>а</w:t>
      </w:r>
      <w:r>
        <w:rPr>
          <w:sz w:val="28"/>
          <w:szCs w:val="28"/>
          <w:lang w:val="kk-KZ"/>
        </w:rPr>
        <w:t xml:space="preserve">талған элементтерден басқа басқарылатын түрлендіргіш (Т)  кіреді, оның көмегімен электр энергия(ЭЭ)  тораптан электр қозғалтқышқа(ЭҚ)  беріледі. </w:t>
      </w:r>
    </w:p>
    <w:p w:rsidR="00890103" w:rsidRDefault="00890103" w:rsidP="00890103">
      <w:pPr>
        <w:ind w:firstLine="709"/>
        <w:contextualSpacing/>
        <w:jc w:val="both"/>
        <w:rPr>
          <w:sz w:val="28"/>
          <w:szCs w:val="28"/>
          <w:lang w:val="kk-KZ"/>
        </w:rPr>
      </w:pPr>
      <w:r>
        <w:rPr>
          <w:sz w:val="28"/>
          <w:szCs w:val="28"/>
          <w:lang w:val="kk-KZ"/>
        </w:rPr>
        <w:t xml:space="preserve">Түрлендіргішпен басқару сигналын </w:t>
      </w:r>
      <w:r w:rsidRPr="00B22F7F">
        <w:rPr>
          <w:i/>
          <w:sz w:val="28"/>
          <w:szCs w:val="28"/>
          <w:lang w:val="kk-KZ"/>
        </w:rPr>
        <w:t>U</w:t>
      </w:r>
      <w:r w:rsidRPr="00B22F7F">
        <w:rPr>
          <w:i/>
          <w:sz w:val="28"/>
          <w:szCs w:val="28"/>
          <w:vertAlign w:val="subscript"/>
          <w:lang w:val="kk-KZ"/>
        </w:rPr>
        <w:t>б</w:t>
      </w:r>
      <w:r>
        <w:rPr>
          <w:sz w:val="28"/>
          <w:szCs w:val="28"/>
          <w:lang w:val="kk-KZ"/>
        </w:rPr>
        <w:t xml:space="preserve"> өзгертіп, тораптан қозғалтқышқа   жеткізілетін электр энергия санын өзгертуге болады. Нәтижесінде қозғалтқышпен өндірілетін және технологиялық машинамен алынатын механикалық энергияның санын өзгертуге болады. Бұл өз ретімен технологиялық процесстің өзгеруіне  алып келеді, оның тиімділігі реттелетін шамамен сипатталады  </w:t>
      </w:r>
      <w:r w:rsidRPr="00EE6B9C">
        <w:rPr>
          <w:i/>
          <w:sz w:val="28"/>
          <w:szCs w:val="28"/>
          <w:lang w:val="kk-KZ"/>
        </w:rPr>
        <w:t>y(t)</w:t>
      </w:r>
      <w:r w:rsidRPr="00EE6B9C">
        <w:rPr>
          <w:sz w:val="28"/>
          <w:szCs w:val="28"/>
          <w:lang w:val="kk-KZ"/>
        </w:rPr>
        <w:t>.</w:t>
      </w:r>
    </w:p>
    <w:p w:rsidR="0089540E" w:rsidRDefault="000765A3" w:rsidP="0089540E">
      <w:pPr>
        <w:ind w:firstLine="709"/>
        <w:contextualSpacing/>
        <w:jc w:val="both"/>
        <w:rPr>
          <w:sz w:val="28"/>
          <w:szCs w:val="28"/>
          <w:lang w:val="kk-KZ"/>
        </w:rPr>
      </w:pPr>
      <w:r>
        <w:rPr>
          <w:sz w:val="28"/>
          <w:szCs w:val="28"/>
          <w:lang w:val="kk-KZ"/>
        </w:rPr>
        <w:t xml:space="preserve">Автоматтандырылған электр жетектің толық функционалды сұлбасын құрастыру үшін  «Электр жетегі» анықтамасын беру керек. Электр жетек </w:t>
      </w:r>
      <w:r w:rsidR="0089540E">
        <w:rPr>
          <w:sz w:val="28"/>
          <w:szCs w:val="28"/>
          <w:lang w:val="kk-KZ"/>
        </w:rPr>
        <w:t>–</w:t>
      </w:r>
      <w:r>
        <w:rPr>
          <w:sz w:val="28"/>
          <w:szCs w:val="28"/>
          <w:lang w:val="kk-KZ"/>
        </w:rPr>
        <w:t xml:space="preserve">бұл </w:t>
      </w:r>
      <w:r w:rsidR="008558F8">
        <w:rPr>
          <w:sz w:val="28"/>
          <w:szCs w:val="28"/>
          <w:lang w:val="kk-KZ"/>
        </w:rPr>
        <w:t>ба</w:t>
      </w:r>
      <w:r w:rsidR="00441E93">
        <w:rPr>
          <w:sz w:val="28"/>
          <w:szCs w:val="28"/>
          <w:lang w:val="kk-KZ"/>
        </w:rPr>
        <w:t>с</w:t>
      </w:r>
      <w:r w:rsidR="008558F8">
        <w:rPr>
          <w:sz w:val="28"/>
          <w:szCs w:val="28"/>
          <w:lang w:val="kk-KZ"/>
        </w:rPr>
        <w:t xml:space="preserve">қарылатын </w:t>
      </w:r>
      <w:r w:rsidR="0089540E">
        <w:rPr>
          <w:sz w:val="28"/>
          <w:szCs w:val="28"/>
          <w:lang w:val="kk-KZ"/>
        </w:rPr>
        <w:t xml:space="preserve"> электрмеханикалық </w:t>
      </w:r>
      <w:r w:rsidR="008558F8">
        <w:rPr>
          <w:sz w:val="28"/>
          <w:szCs w:val="28"/>
          <w:lang w:val="kk-KZ"/>
        </w:rPr>
        <w:t>жүйе</w:t>
      </w:r>
      <w:r w:rsidR="0089540E">
        <w:rPr>
          <w:sz w:val="28"/>
          <w:szCs w:val="28"/>
          <w:lang w:val="kk-KZ"/>
        </w:rPr>
        <w:t>, ол</w:t>
      </w:r>
      <w:r>
        <w:rPr>
          <w:sz w:val="28"/>
          <w:szCs w:val="28"/>
          <w:lang w:val="kk-KZ"/>
        </w:rPr>
        <w:t>электр түрлендіргіштен, электр қозғалтқыштан, беріліс</w:t>
      </w:r>
      <w:r w:rsidR="009E53BB">
        <w:rPr>
          <w:sz w:val="28"/>
          <w:szCs w:val="28"/>
          <w:lang w:val="kk-KZ"/>
        </w:rPr>
        <w:t>тен</w:t>
      </w:r>
      <w:r>
        <w:rPr>
          <w:sz w:val="28"/>
          <w:szCs w:val="28"/>
          <w:lang w:val="kk-KZ"/>
        </w:rPr>
        <w:t xml:space="preserve">, басқаратын және ақпараттық құрылғыдан </w:t>
      </w:r>
      <w:r w:rsidR="00901BD2">
        <w:rPr>
          <w:sz w:val="28"/>
          <w:szCs w:val="28"/>
          <w:lang w:val="kk-KZ"/>
        </w:rPr>
        <w:t xml:space="preserve">құралады, ол </w:t>
      </w:r>
      <w:r w:rsidR="0089540E">
        <w:rPr>
          <w:sz w:val="28"/>
          <w:szCs w:val="28"/>
          <w:lang w:val="kk-KZ"/>
        </w:rPr>
        <w:t xml:space="preserve"> жұмысшы машинаның </w:t>
      </w:r>
      <w:r w:rsidR="00901BD2">
        <w:rPr>
          <w:sz w:val="28"/>
          <w:szCs w:val="28"/>
          <w:lang w:val="kk-KZ"/>
        </w:rPr>
        <w:t xml:space="preserve">және механизімнің </w:t>
      </w:r>
      <w:r w:rsidR="0089540E">
        <w:rPr>
          <w:sz w:val="28"/>
          <w:szCs w:val="28"/>
          <w:lang w:val="kk-KZ"/>
        </w:rPr>
        <w:t>орындаушы бөлігін қозғалысқа келтіру және сол қозғалысты</w:t>
      </w:r>
      <w:r w:rsidR="00901BD2">
        <w:rPr>
          <w:sz w:val="28"/>
          <w:szCs w:val="28"/>
          <w:lang w:val="kk-KZ"/>
        </w:rPr>
        <w:t xml:space="preserve"> бір мақсатта </w:t>
      </w:r>
      <w:r w:rsidR="0089540E">
        <w:rPr>
          <w:sz w:val="28"/>
          <w:szCs w:val="28"/>
          <w:lang w:val="kk-KZ"/>
        </w:rPr>
        <w:t xml:space="preserve"> басқару үшін арналған</w:t>
      </w:r>
      <w:r w:rsidR="008558F8">
        <w:rPr>
          <w:sz w:val="28"/>
          <w:szCs w:val="28"/>
          <w:lang w:val="kk-KZ"/>
        </w:rPr>
        <w:t>.</w:t>
      </w:r>
    </w:p>
    <w:p w:rsidR="0089540E" w:rsidRPr="008558F8" w:rsidRDefault="009E53BB" w:rsidP="00BB4C5D">
      <w:pPr>
        <w:ind w:firstLine="709"/>
        <w:jc w:val="both"/>
        <w:rPr>
          <w:sz w:val="28"/>
          <w:szCs w:val="28"/>
          <w:lang w:val="kk-KZ"/>
        </w:rPr>
      </w:pPr>
      <w:r>
        <w:rPr>
          <w:sz w:val="28"/>
          <w:szCs w:val="28"/>
          <w:lang w:val="kk-KZ"/>
        </w:rPr>
        <w:t>Ө</w:t>
      </w:r>
      <w:r w:rsidR="0089540E" w:rsidRPr="008558F8">
        <w:rPr>
          <w:sz w:val="28"/>
          <w:szCs w:val="28"/>
          <w:lang w:val="kk-KZ"/>
        </w:rPr>
        <w:t xml:space="preserve">ндірістік механизімнің </w:t>
      </w:r>
      <w:r w:rsidR="00DA7876">
        <w:rPr>
          <w:sz w:val="28"/>
          <w:szCs w:val="28"/>
          <w:lang w:val="kk-KZ"/>
        </w:rPr>
        <w:t>автоматтандырылған электр жетектің</w:t>
      </w:r>
      <w:r w:rsidR="0089540E" w:rsidRPr="008558F8">
        <w:rPr>
          <w:sz w:val="28"/>
          <w:szCs w:val="28"/>
          <w:lang w:val="kk-KZ"/>
        </w:rPr>
        <w:t xml:space="preserve"> толық функционалды сұлбасы </w:t>
      </w:r>
      <w:r w:rsidR="00FC2B27">
        <w:rPr>
          <w:sz w:val="28"/>
          <w:szCs w:val="28"/>
          <w:lang w:val="kk-KZ"/>
        </w:rPr>
        <w:t>2</w:t>
      </w:r>
      <w:r>
        <w:rPr>
          <w:sz w:val="28"/>
          <w:szCs w:val="28"/>
          <w:lang w:val="kk-KZ"/>
        </w:rPr>
        <w:t>с</w:t>
      </w:r>
      <w:r w:rsidRPr="008558F8">
        <w:rPr>
          <w:sz w:val="28"/>
          <w:szCs w:val="28"/>
          <w:lang w:val="kk-KZ"/>
        </w:rPr>
        <w:t xml:space="preserve">уретте </w:t>
      </w:r>
      <w:r w:rsidR="0089540E" w:rsidRPr="008558F8">
        <w:rPr>
          <w:sz w:val="28"/>
          <w:szCs w:val="28"/>
          <w:lang w:val="kk-KZ"/>
        </w:rPr>
        <w:t>келтірілген</w:t>
      </w:r>
      <w:r w:rsidR="00DA7876">
        <w:rPr>
          <w:sz w:val="28"/>
          <w:szCs w:val="28"/>
          <w:lang w:val="kk-KZ"/>
        </w:rPr>
        <w:t>. Жетектің басқару жүйесінің  БЖ</w:t>
      </w:r>
      <w:r w:rsidR="0089540E" w:rsidRPr="008558F8">
        <w:rPr>
          <w:sz w:val="28"/>
          <w:szCs w:val="28"/>
          <w:lang w:val="kk-KZ"/>
        </w:rPr>
        <w:t xml:space="preserve"> құрамына </w:t>
      </w:r>
      <w:r w:rsidR="00CB14DD" w:rsidRPr="008558F8">
        <w:rPr>
          <w:sz w:val="28"/>
          <w:szCs w:val="28"/>
          <w:lang w:val="kk-KZ"/>
        </w:rPr>
        <w:t xml:space="preserve">күштік </w:t>
      </w:r>
      <w:r w:rsidR="00DA7876">
        <w:rPr>
          <w:sz w:val="28"/>
          <w:szCs w:val="28"/>
          <w:lang w:val="kk-KZ"/>
        </w:rPr>
        <w:t>КБЖ</w:t>
      </w:r>
      <w:r w:rsidR="00CB14DD" w:rsidRPr="008558F8">
        <w:rPr>
          <w:sz w:val="28"/>
          <w:szCs w:val="28"/>
          <w:lang w:val="kk-KZ"/>
        </w:rPr>
        <w:t xml:space="preserve"> және ақпараттық </w:t>
      </w:r>
      <w:r w:rsidR="00DA7876">
        <w:rPr>
          <w:sz w:val="28"/>
          <w:szCs w:val="28"/>
          <w:lang w:val="kk-KZ"/>
        </w:rPr>
        <w:t>АБЖ</w:t>
      </w:r>
      <w:r w:rsidR="00CB14DD" w:rsidRPr="008558F8">
        <w:rPr>
          <w:sz w:val="28"/>
          <w:szCs w:val="28"/>
          <w:lang w:val="kk-KZ"/>
        </w:rPr>
        <w:t xml:space="preserve">  жүйе құраушылары  кіреді. Басқару жүйесі келесі параметрлері </w:t>
      </w:r>
      <w:r w:rsidR="00CB14DD" w:rsidRPr="008558F8">
        <w:rPr>
          <w:i/>
          <w:sz w:val="28"/>
          <w:szCs w:val="28"/>
          <w:lang w:val="kk-KZ"/>
        </w:rPr>
        <w:t>U</w:t>
      </w:r>
      <w:r w:rsidR="00CB14DD" w:rsidRPr="008558F8">
        <w:rPr>
          <w:i/>
          <w:sz w:val="28"/>
          <w:szCs w:val="28"/>
          <w:vertAlign w:val="subscript"/>
          <w:lang w:val="kk-KZ"/>
        </w:rPr>
        <w:t>c</w:t>
      </w:r>
      <w:r w:rsidR="00CB14DD" w:rsidRPr="008558F8">
        <w:rPr>
          <w:i/>
          <w:sz w:val="28"/>
          <w:szCs w:val="28"/>
          <w:lang w:val="kk-KZ"/>
        </w:rPr>
        <w:t>,I</w:t>
      </w:r>
      <w:r w:rsidR="00CB14DD" w:rsidRPr="008558F8">
        <w:rPr>
          <w:i/>
          <w:sz w:val="28"/>
          <w:szCs w:val="28"/>
          <w:vertAlign w:val="subscript"/>
          <w:lang w:val="kk-KZ"/>
        </w:rPr>
        <w:t>c</w:t>
      </w:r>
      <w:r w:rsidR="00CB14DD" w:rsidRPr="008558F8">
        <w:rPr>
          <w:i/>
          <w:sz w:val="28"/>
          <w:szCs w:val="28"/>
          <w:lang w:val="kk-KZ"/>
        </w:rPr>
        <w:t>,f</w:t>
      </w:r>
      <w:r w:rsidR="00CB14DD" w:rsidRPr="008558F8">
        <w:rPr>
          <w:i/>
          <w:sz w:val="28"/>
          <w:szCs w:val="28"/>
          <w:vertAlign w:val="subscript"/>
          <w:lang w:val="kk-KZ"/>
        </w:rPr>
        <w:t xml:space="preserve">c </w:t>
      </w:r>
      <w:r w:rsidR="00CB14DD" w:rsidRPr="008558F8">
        <w:rPr>
          <w:sz w:val="28"/>
          <w:szCs w:val="28"/>
          <w:lang w:val="kk-KZ"/>
        </w:rPr>
        <w:t xml:space="preserve"> бар тораптан қоректенеді және оларды электр қозғалтқышты</w:t>
      </w:r>
      <w:r w:rsidR="00DA7876">
        <w:rPr>
          <w:sz w:val="28"/>
          <w:szCs w:val="28"/>
          <w:lang w:val="kk-KZ"/>
        </w:rPr>
        <w:t>ң ЭҚ</w:t>
      </w:r>
      <w:r w:rsidR="00CB14DD" w:rsidRPr="008558F8">
        <w:rPr>
          <w:sz w:val="28"/>
          <w:szCs w:val="28"/>
          <w:lang w:val="kk-KZ"/>
        </w:rPr>
        <w:t xml:space="preserve"> жұмыс режиміне сәйкес қоректендіру үшін тү</w:t>
      </w:r>
      <w:r w:rsidR="00DA7876">
        <w:rPr>
          <w:sz w:val="28"/>
          <w:szCs w:val="28"/>
          <w:lang w:val="kk-KZ"/>
        </w:rPr>
        <w:t>рлендіреді. Беріліс механизімі Б</w:t>
      </w:r>
      <w:r w:rsidR="00CB14DD" w:rsidRPr="008558F8">
        <w:rPr>
          <w:sz w:val="28"/>
          <w:szCs w:val="28"/>
          <w:lang w:val="kk-KZ"/>
        </w:rPr>
        <w:t xml:space="preserve">М қозғалтқыштың білігіндегі механикалық параметрлерді- моментті және айналу жиілігін түрлендіру және оларды орындаушы механизімге </w:t>
      </w:r>
      <w:r w:rsidR="00DA7876">
        <w:rPr>
          <w:sz w:val="28"/>
          <w:szCs w:val="28"/>
          <w:lang w:val="kk-KZ"/>
        </w:rPr>
        <w:t>О</w:t>
      </w:r>
      <w:r w:rsidR="00CB14DD" w:rsidRPr="008558F8">
        <w:rPr>
          <w:sz w:val="28"/>
          <w:szCs w:val="28"/>
          <w:lang w:val="kk-KZ"/>
        </w:rPr>
        <w:t xml:space="preserve">М  беру үшін арналған. </w:t>
      </w:r>
    </w:p>
    <w:p w:rsidR="00826095" w:rsidRPr="00D363A4" w:rsidRDefault="00826095" w:rsidP="00901BD2">
      <w:pPr>
        <w:jc w:val="both"/>
        <w:rPr>
          <w:sz w:val="28"/>
          <w:szCs w:val="28"/>
          <w:lang w:val="kk-KZ"/>
        </w:rPr>
      </w:pPr>
    </w:p>
    <w:p w:rsidR="00BB4C5D" w:rsidRPr="00413A30" w:rsidRDefault="00BB4C5D" w:rsidP="00826095">
      <w:pPr>
        <w:jc w:val="center"/>
        <w:rPr>
          <w:sz w:val="28"/>
          <w:szCs w:val="28"/>
          <w:lang w:val="kk-KZ"/>
        </w:rPr>
      </w:pPr>
      <w:r w:rsidRPr="00BB4C5D">
        <w:rPr>
          <w:noProof/>
          <w:sz w:val="28"/>
          <w:szCs w:val="28"/>
        </w:rPr>
        <w:drawing>
          <wp:inline distT="0" distB="0" distL="0" distR="0">
            <wp:extent cx="4876800" cy="2390775"/>
            <wp:effectExtent l="19050" t="0" r="0" b="0"/>
            <wp:docPr id="7" name="Объект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633345" cy="4320778"/>
                      <a:chOff x="683568" y="2276873"/>
                      <a:chExt cx="7633345" cy="4320778"/>
                    </a:xfrm>
                  </a:grpSpPr>
                  <a:grpSp>
                    <a:nvGrpSpPr>
                      <a:cNvPr id="4116" name="Group 20"/>
                      <a:cNvGrpSpPr>
                        <a:grpSpLocks/>
                      </a:cNvGrpSpPr>
                    </a:nvGrpSpPr>
                    <a:grpSpPr bwMode="auto">
                      <a:xfrm>
                        <a:off x="683568" y="2276873"/>
                        <a:ext cx="7633345" cy="4320778"/>
                        <a:chOff x="1341" y="1645"/>
                        <a:chExt cx="10304" cy="5313"/>
                      </a:xfrm>
                    </a:grpSpPr>
                    <a:grpSp>
                      <a:nvGrpSpPr>
                        <a:cNvPr id="3" name="Group 21"/>
                        <a:cNvGrpSpPr>
                          <a:grpSpLocks/>
                        </a:cNvGrpSpPr>
                      </a:nvGrpSpPr>
                      <a:grpSpPr bwMode="auto">
                        <a:xfrm>
                          <a:off x="1341" y="2034"/>
                          <a:ext cx="10304" cy="4924"/>
                          <a:chOff x="1347" y="1494"/>
                          <a:chExt cx="9780" cy="4673"/>
                        </a:xfrm>
                      </a:grpSpPr>
                      <a:sp>
                        <a:nvSpPr>
                          <a:cNvPr id="4118" name="Rectangle 22"/>
                          <a:cNvSpPr>
                            <a:spLocks noChangeArrowheads="1"/>
                          </a:cNvSpPr>
                        </a:nvSpPr>
                        <a:spPr bwMode="auto">
                          <a:xfrm>
                            <a:off x="2067" y="3834"/>
                            <a:ext cx="1080" cy="1260"/>
                          </a:xfrm>
                          <a:prstGeom prst="rect">
                            <a:avLst/>
                          </a:prstGeom>
                          <a:solidFill>
                            <a:srgbClr val="FFFFFF"/>
                          </a:solid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grpSp>
                        <a:nvGrpSpPr>
                          <a:cNvPr id="6" name="Group 23"/>
                          <a:cNvGrpSpPr>
                            <a:grpSpLocks/>
                          </a:cNvGrpSpPr>
                        </a:nvGrpSpPr>
                        <a:grpSpPr bwMode="auto">
                          <a:xfrm>
                            <a:off x="2067" y="2394"/>
                            <a:ext cx="1080" cy="721"/>
                            <a:chOff x="2246" y="2393"/>
                            <a:chExt cx="1080" cy="721"/>
                          </a:xfrm>
                        </a:grpSpPr>
                        <a:sp>
                          <a:nvSpPr>
                            <a:cNvPr id="4120" name="Rectangle 24"/>
                            <a:cNvSpPr>
                              <a:spLocks noChangeArrowheads="1"/>
                            </a:cNvSpPr>
                          </a:nvSpPr>
                          <a:spPr bwMode="auto">
                            <a:xfrm>
                              <a:off x="2246" y="2393"/>
                              <a:ext cx="1080" cy="721"/>
                            </a:xfrm>
                            <a:prstGeom prst="rect">
                              <a:avLst/>
                            </a:prstGeom>
                            <a:solidFill>
                              <a:srgbClr val="FFFFFF"/>
                            </a:solidFill>
                            <a:ln w="19050">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21" name="Text Box 25"/>
                            <a:cNvSpPr txBox="1">
                              <a:spLocks noChangeArrowheads="1"/>
                            </a:cNvSpPr>
                          </a:nvSpPr>
                          <a:spPr bwMode="auto">
                            <a:xfrm>
                              <a:off x="2420" y="2574"/>
                              <a:ext cx="898" cy="361"/>
                            </a:xfrm>
                            <a:prstGeom prst="rect">
                              <a:avLst/>
                            </a:prstGeom>
                            <a:noFill/>
                            <a:ln w="19050">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b="1"/>
                                  <a:t>ССУ</a:t>
                                </a:r>
                                <a:endParaRPr lang="ru-RU" sz="1600"/>
                              </a:p>
                            </a:txBody>
                            <a:useSpRect/>
                          </a:txSp>
                        </a:sp>
                      </a:grpSp>
                      <a:grpSp>
                        <a:nvGrpSpPr>
                          <a:cNvPr id="7" name="Group 26"/>
                          <a:cNvGrpSpPr>
                            <a:grpSpLocks/>
                          </a:cNvGrpSpPr>
                        </a:nvGrpSpPr>
                        <a:grpSpPr bwMode="auto">
                          <a:xfrm>
                            <a:off x="3865" y="2393"/>
                            <a:ext cx="1080" cy="722"/>
                            <a:chOff x="3865" y="2393"/>
                            <a:chExt cx="1080" cy="722"/>
                          </a:xfrm>
                        </a:grpSpPr>
                        <a:sp>
                          <a:nvSpPr>
                            <a:cNvPr id="4123" name="Rectangle 27"/>
                            <a:cNvSpPr>
                              <a:spLocks noChangeArrowheads="1"/>
                            </a:cNvSpPr>
                          </a:nvSpPr>
                          <a:spPr bwMode="auto">
                            <a:xfrm>
                              <a:off x="3865" y="2393"/>
                              <a:ext cx="1080" cy="722"/>
                            </a:xfrm>
                            <a:prstGeom prst="rect">
                              <a:avLst/>
                            </a:prstGeom>
                            <a:solidFill>
                              <a:srgbClr val="FFFFFF"/>
                            </a:solidFill>
                            <a:ln w="19050">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24" name="Text Box 28"/>
                            <a:cNvSpPr txBox="1">
                              <a:spLocks noChangeArrowheads="1"/>
                            </a:cNvSpPr>
                          </a:nvSpPr>
                          <a:spPr bwMode="auto">
                            <a:xfrm>
                              <a:off x="3966" y="2544"/>
                              <a:ext cx="894" cy="540"/>
                            </a:xfrm>
                            <a:prstGeom prst="rect">
                              <a:avLst/>
                            </a:prstGeom>
                            <a:noFill/>
                            <a:ln w="19050">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b="1" dirty="0"/>
                                  <a:t>ЭМП</a:t>
                                </a:r>
                                <a:endParaRPr lang="ru-RU" sz="1600" dirty="0"/>
                              </a:p>
                            </a:txBody>
                            <a:useSpRect/>
                          </a:txSp>
                        </a:sp>
                      </a:grpSp>
                      <a:grpSp>
                        <a:nvGrpSpPr>
                          <a:cNvPr id="8" name="Group 29"/>
                          <a:cNvGrpSpPr>
                            <a:grpSpLocks/>
                          </a:cNvGrpSpPr>
                        </a:nvGrpSpPr>
                        <a:grpSpPr bwMode="auto">
                          <a:xfrm>
                            <a:off x="5486" y="2393"/>
                            <a:ext cx="1084" cy="722"/>
                            <a:chOff x="5486" y="2393"/>
                            <a:chExt cx="1084" cy="722"/>
                          </a:xfrm>
                        </a:grpSpPr>
                        <a:sp>
                          <a:nvSpPr>
                            <a:cNvPr id="4126" name="Rectangle 30"/>
                            <a:cNvSpPr>
                              <a:spLocks noChangeArrowheads="1"/>
                            </a:cNvSpPr>
                          </a:nvSpPr>
                          <a:spPr bwMode="auto">
                            <a:xfrm>
                              <a:off x="5486" y="2393"/>
                              <a:ext cx="1084" cy="722"/>
                            </a:xfrm>
                            <a:prstGeom prst="rect">
                              <a:avLst/>
                            </a:prstGeom>
                            <a:solidFill>
                              <a:srgbClr val="FFFFFF"/>
                            </a:solidFill>
                            <a:ln w="19050">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27" name="Text Box 31"/>
                            <a:cNvSpPr txBox="1">
                              <a:spLocks noChangeArrowheads="1"/>
                            </a:cNvSpPr>
                          </a:nvSpPr>
                          <a:spPr bwMode="auto">
                            <a:xfrm>
                              <a:off x="5706" y="2529"/>
                              <a:ext cx="714" cy="540"/>
                            </a:xfrm>
                            <a:prstGeom prst="rect">
                              <a:avLst/>
                            </a:prstGeom>
                            <a:noFill/>
                            <a:ln w="19050">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b="1"/>
                                  <a:t>РД</a:t>
                                </a:r>
                                <a:endParaRPr lang="ru-RU" sz="1600"/>
                              </a:p>
                            </a:txBody>
                            <a:useSpRect/>
                          </a:txSp>
                        </a:sp>
                      </a:grpSp>
                      <a:grpSp>
                        <a:nvGrpSpPr>
                          <a:cNvPr id="9" name="Group 32"/>
                          <a:cNvGrpSpPr>
                            <a:grpSpLocks/>
                          </a:cNvGrpSpPr>
                        </a:nvGrpSpPr>
                        <a:grpSpPr bwMode="auto">
                          <a:xfrm>
                            <a:off x="7287" y="2394"/>
                            <a:ext cx="1081" cy="722"/>
                            <a:chOff x="7107" y="2393"/>
                            <a:chExt cx="1081" cy="722"/>
                          </a:xfrm>
                        </a:grpSpPr>
                        <a:sp>
                          <a:nvSpPr>
                            <a:cNvPr id="4129" name="Rectangle 33"/>
                            <a:cNvSpPr>
                              <a:spLocks noChangeArrowheads="1"/>
                            </a:cNvSpPr>
                          </a:nvSpPr>
                          <a:spPr bwMode="auto">
                            <a:xfrm>
                              <a:off x="7107" y="2393"/>
                              <a:ext cx="1081" cy="722"/>
                            </a:xfrm>
                            <a:prstGeom prst="rect">
                              <a:avLst/>
                            </a:prstGeom>
                            <a:solidFill>
                              <a:srgbClr val="FFFFFF"/>
                            </a:solidFill>
                            <a:ln w="19050">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30" name="Text Box 34"/>
                            <a:cNvSpPr txBox="1">
                              <a:spLocks noChangeArrowheads="1"/>
                            </a:cNvSpPr>
                          </a:nvSpPr>
                          <a:spPr bwMode="auto">
                            <a:xfrm>
                              <a:off x="7281" y="2529"/>
                              <a:ext cx="714" cy="540"/>
                            </a:xfrm>
                            <a:prstGeom prst="rect">
                              <a:avLst/>
                            </a:prstGeom>
                            <a:noFill/>
                            <a:ln w="19050">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b="1"/>
                                  <a:t>ПМ</a:t>
                                </a:r>
                                <a:endParaRPr lang="ru-RU" sz="1600"/>
                              </a:p>
                            </a:txBody>
                            <a:useSpRect/>
                          </a:txSp>
                        </a:sp>
                      </a:grpSp>
                      <a:grpSp>
                        <a:nvGrpSpPr>
                          <a:cNvPr id="10" name="Group 35"/>
                          <a:cNvGrpSpPr>
                            <a:grpSpLocks/>
                          </a:cNvGrpSpPr>
                        </a:nvGrpSpPr>
                        <a:grpSpPr bwMode="auto">
                          <a:xfrm>
                            <a:off x="9087" y="2394"/>
                            <a:ext cx="1080" cy="722"/>
                            <a:chOff x="8726" y="2393"/>
                            <a:chExt cx="1080" cy="722"/>
                          </a:xfrm>
                        </a:grpSpPr>
                        <a:sp>
                          <a:nvSpPr>
                            <a:cNvPr id="4132" name="Rectangle 36"/>
                            <a:cNvSpPr>
                              <a:spLocks noChangeArrowheads="1"/>
                            </a:cNvSpPr>
                          </a:nvSpPr>
                          <a:spPr bwMode="auto">
                            <a:xfrm>
                              <a:off x="8726" y="2393"/>
                              <a:ext cx="1080" cy="722"/>
                            </a:xfrm>
                            <a:prstGeom prst="rect">
                              <a:avLst/>
                            </a:prstGeom>
                            <a:solidFill>
                              <a:srgbClr val="FFFFFF"/>
                            </a:solidFill>
                            <a:ln w="19050">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33" name="Text Box 37"/>
                            <a:cNvSpPr txBox="1">
                              <a:spLocks noChangeArrowheads="1"/>
                            </a:cNvSpPr>
                          </a:nvSpPr>
                          <a:spPr bwMode="auto">
                            <a:xfrm>
                              <a:off x="8931" y="2529"/>
                              <a:ext cx="714" cy="540"/>
                            </a:xfrm>
                            <a:prstGeom prst="rect">
                              <a:avLst/>
                            </a:prstGeom>
                            <a:noFill/>
                            <a:ln w="19050">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b="1"/>
                                  <a:t>ИМ</a:t>
                                </a:r>
                                <a:endParaRPr lang="ru-RU" sz="1600"/>
                              </a:p>
                            </a:txBody>
                            <a:useSpRect/>
                          </a:txSp>
                        </a:sp>
                      </a:grpSp>
                      <a:sp>
                        <a:nvSpPr>
                          <a:cNvPr id="4134" name="AutoShape 38"/>
                          <a:cNvSpPr>
                            <a:spLocks noChangeShapeType="1"/>
                          </a:cNvSpPr>
                        </a:nvSpPr>
                        <a:spPr bwMode="auto">
                          <a:xfrm flipV="1">
                            <a:off x="3139" y="2754"/>
                            <a:ext cx="712" cy="2"/>
                          </a:xfrm>
                          <a:prstGeom prst="straightConnector1">
                            <a:avLst/>
                          </a:prstGeom>
                          <a:noFill/>
                          <a:ln w="19050">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35" name="Line 39"/>
                          <a:cNvSpPr>
                            <a:spLocks noChangeShapeType="1"/>
                          </a:cNvSpPr>
                        </a:nvSpPr>
                        <a:spPr bwMode="auto">
                          <a:xfrm>
                            <a:off x="4947" y="2754"/>
                            <a:ext cx="540" cy="0"/>
                          </a:xfrm>
                          <a:prstGeom prst="line">
                            <a:avLst/>
                          </a:prstGeom>
                          <a:noFill/>
                          <a:ln w="19050">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36" name="Line 40"/>
                          <a:cNvSpPr>
                            <a:spLocks noChangeShapeType="1"/>
                          </a:cNvSpPr>
                        </a:nvSpPr>
                        <a:spPr bwMode="auto">
                          <a:xfrm>
                            <a:off x="6567" y="2754"/>
                            <a:ext cx="720" cy="0"/>
                          </a:xfrm>
                          <a:prstGeom prst="line">
                            <a:avLst/>
                          </a:prstGeom>
                          <a:noFill/>
                          <a:ln w="19050">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37" name="Line 41"/>
                          <a:cNvSpPr>
                            <a:spLocks noChangeShapeType="1"/>
                          </a:cNvSpPr>
                        </a:nvSpPr>
                        <a:spPr bwMode="auto">
                          <a:xfrm>
                            <a:off x="8367" y="2754"/>
                            <a:ext cx="720" cy="0"/>
                          </a:xfrm>
                          <a:prstGeom prst="line">
                            <a:avLst/>
                          </a:prstGeom>
                          <a:noFill/>
                          <a:ln w="19050">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38" name="Line 42"/>
                          <a:cNvSpPr>
                            <a:spLocks noChangeShapeType="1"/>
                          </a:cNvSpPr>
                        </a:nvSpPr>
                        <a:spPr bwMode="auto">
                          <a:xfrm>
                            <a:off x="10167" y="2754"/>
                            <a:ext cx="360" cy="0"/>
                          </a:xfrm>
                          <a:prstGeom prst="line">
                            <a:avLst/>
                          </a:prstGeom>
                          <a:noFill/>
                          <a:ln w="19050">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39" name="Line 43"/>
                          <a:cNvSpPr>
                            <a:spLocks noChangeShapeType="1"/>
                          </a:cNvSpPr>
                        </a:nvSpPr>
                        <a:spPr bwMode="auto">
                          <a:xfrm>
                            <a:off x="1347" y="1494"/>
                            <a:ext cx="540" cy="0"/>
                          </a:xfrm>
                          <a:prstGeom prst="line">
                            <a:avLst/>
                          </a:prstGeom>
                          <a:noFill/>
                          <a:ln w="19050">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40" name="Line 44"/>
                          <a:cNvSpPr>
                            <a:spLocks noChangeShapeType="1"/>
                          </a:cNvSpPr>
                        </a:nvSpPr>
                        <a:spPr bwMode="auto">
                          <a:xfrm>
                            <a:off x="1707" y="1494"/>
                            <a:ext cx="0" cy="1260"/>
                          </a:xfrm>
                          <a:prstGeom prst="line">
                            <a:avLst/>
                          </a:prstGeom>
                          <a:noFill/>
                          <a:ln w="19050">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41" name="Line 45"/>
                          <a:cNvSpPr>
                            <a:spLocks noChangeShapeType="1"/>
                          </a:cNvSpPr>
                        </a:nvSpPr>
                        <a:spPr bwMode="auto">
                          <a:xfrm>
                            <a:off x="1707" y="2754"/>
                            <a:ext cx="360" cy="0"/>
                          </a:xfrm>
                          <a:prstGeom prst="line">
                            <a:avLst/>
                          </a:prstGeom>
                          <a:noFill/>
                          <a:ln w="19050">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42" name="Line 46"/>
                          <a:cNvSpPr>
                            <a:spLocks noChangeShapeType="1"/>
                          </a:cNvSpPr>
                        </a:nvSpPr>
                        <a:spPr bwMode="auto">
                          <a:xfrm>
                            <a:off x="1527" y="1494"/>
                            <a:ext cx="0" cy="2880"/>
                          </a:xfrm>
                          <a:prstGeom prst="line">
                            <a:avLst/>
                          </a:prstGeom>
                          <a:no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43" name="Line 47"/>
                          <a:cNvSpPr>
                            <a:spLocks noChangeShapeType="1"/>
                          </a:cNvSpPr>
                        </a:nvSpPr>
                        <a:spPr bwMode="auto">
                          <a:xfrm>
                            <a:off x="1527" y="4374"/>
                            <a:ext cx="540" cy="0"/>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44" name="Text Box 48"/>
                          <a:cNvSpPr txBox="1">
                            <a:spLocks noChangeArrowheads="1"/>
                          </a:cNvSpPr>
                        </a:nvSpPr>
                        <a:spPr bwMode="auto">
                          <a:xfrm>
                            <a:off x="2187" y="4194"/>
                            <a:ext cx="900" cy="540"/>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b="1"/>
                                <a:t>ИСУ</a:t>
                              </a:r>
                            </a:p>
                          </a:txBody>
                          <a:useSpRect/>
                        </a:txSp>
                      </a:sp>
                      <a:sp>
                        <a:nvSpPr>
                          <a:cNvPr id="4145" name="Line 49"/>
                          <a:cNvSpPr>
                            <a:spLocks noChangeShapeType="1"/>
                          </a:cNvSpPr>
                        </a:nvSpPr>
                        <a:spPr bwMode="auto">
                          <a:xfrm flipV="1">
                            <a:off x="2247" y="5094"/>
                            <a:ext cx="0" cy="540"/>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46" name="Line 50"/>
                          <a:cNvSpPr>
                            <a:spLocks noChangeShapeType="1"/>
                          </a:cNvSpPr>
                        </a:nvSpPr>
                        <a:spPr bwMode="auto">
                          <a:xfrm flipV="1">
                            <a:off x="2606" y="5094"/>
                            <a:ext cx="1" cy="540"/>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47" name="Line 51"/>
                          <a:cNvSpPr>
                            <a:spLocks noChangeShapeType="1"/>
                          </a:cNvSpPr>
                        </a:nvSpPr>
                        <a:spPr bwMode="auto">
                          <a:xfrm flipV="1">
                            <a:off x="2967" y="5094"/>
                            <a:ext cx="1" cy="540"/>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48" name="Line 52"/>
                          <a:cNvSpPr>
                            <a:spLocks noChangeShapeType="1"/>
                          </a:cNvSpPr>
                        </a:nvSpPr>
                        <a:spPr bwMode="auto">
                          <a:xfrm flipH="1">
                            <a:off x="3147" y="4374"/>
                            <a:ext cx="720" cy="0"/>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49" name="Line 53"/>
                          <a:cNvSpPr>
                            <a:spLocks noChangeShapeType="1"/>
                          </a:cNvSpPr>
                        </a:nvSpPr>
                        <a:spPr bwMode="auto">
                          <a:xfrm flipH="1">
                            <a:off x="3147" y="4554"/>
                            <a:ext cx="720" cy="1"/>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0" name="Line 54"/>
                          <a:cNvSpPr>
                            <a:spLocks noChangeShapeType="1"/>
                          </a:cNvSpPr>
                        </a:nvSpPr>
                        <a:spPr bwMode="auto">
                          <a:xfrm flipH="1">
                            <a:off x="3147" y="4194"/>
                            <a:ext cx="720" cy="1"/>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1" name="Line 55"/>
                          <a:cNvSpPr>
                            <a:spLocks noChangeShapeType="1"/>
                          </a:cNvSpPr>
                        </a:nvSpPr>
                        <a:spPr bwMode="auto">
                          <a:xfrm flipV="1">
                            <a:off x="2427" y="3114"/>
                            <a:ext cx="1" cy="720"/>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2" name="Line 56"/>
                          <a:cNvSpPr>
                            <a:spLocks noChangeShapeType="1"/>
                          </a:cNvSpPr>
                        </a:nvSpPr>
                        <a:spPr bwMode="auto">
                          <a:xfrm flipV="1">
                            <a:off x="2787" y="3474"/>
                            <a:ext cx="0" cy="360"/>
                          </a:xfrm>
                          <a:prstGeom prst="line">
                            <a:avLst/>
                          </a:prstGeom>
                          <a:no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3" name="Line 57"/>
                          <a:cNvSpPr>
                            <a:spLocks noChangeShapeType="1"/>
                          </a:cNvSpPr>
                        </a:nvSpPr>
                        <a:spPr bwMode="auto">
                          <a:xfrm>
                            <a:off x="2787" y="3474"/>
                            <a:ext cx="1620" cy="0"/>
                          </a:xfrm>
                          <a:prstGeom prst="line">
                            <a:avLst/>
                          </a:prstGeom>
                          <a:no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4" name="Line 58"/>
                          <a:cNvSpPr>
                            <a:spLocks noChangeShapeType="1"/>
                          </a:cNvSpPr>
                        </a:nvSpPr>
                        <a:spPr bwMode="auto">
                          <a:xfrm flipV="1">
                            <a:off x="4407" y="3114"/>
                            <a:ext cx="0" cy="360"/>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5" name="Line 59"/>
                          <a:cNvSpPr>
                            <a:spLocks noChangeShapeType="1"/>
                          </a:cNvSpPr>
                        </a:nvSpPr>
                        <a:spPr bwMode="auto">
                          <a:xfrm flipV="1">
                            <a:off x="2967" y="3654"/>
                            <a:ext cx="0" cy="180"/>
                          </a:xfrm>
                          <a:prstGeom prst="line">
                            <a:avLst/>
                          </a:prstGeom>
                          <a:no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6" name="Line 60"/>
                          <a:cNvSpPr>
                            <a:spLocks noChangeShapeType="1"/>
                          </a:cNvSpPr>
                        </a:nvSpPr>
                        <a:spPr bwMode="auto">
                          <a:xfrm>
                            <a:off x="2967" y="3654"/>
                            <a:ext cx="4860" cy="0"/>
                          </a:xfrm>
                          <a:prstGeom prst="line">
                            <a:avLst/>
                          </a:prstGeom>
                          <a:no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7" name="Line 61"/>
                          <a:cNvSpPr>
                            <a:spLocks noChangeShapeType="1"/>
                          </a:cNvSpPr>
                        </a:nvSpPr>
                        <a:spPr bwMode="auto">
                          <a:xfrm flipV="1">
                            <a:off x="7827" y="3114"/>
                            <a:ext cx="0" cy="540"/>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8" name="Rectangle 62"/>
                          <a:cNvSpPr>
                            <a:spLocks noChangeArrowheads="1"/>
                          </a:cNvSpPr>
                        </a:nvSpPr>
                        <a:spPr bwMode="auto">
                          <a:xfrm>
                            <a:off x="1887" y="1674"/>
                            <a:ext cx="1440" cy="3780"/>
                          </a:xfrm>
                          <a:prstGeom prst="rect">
                            <a:avLst/>
                          </a:prstGeom>
                          <a:noFill/>
                          <a:ln w="9525">
                            <a:solidFill>
                              <a:srgbClr val="000000"/>
                            </a:solidFill>
                            <a:prstDash val="dash"/>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9" name="Text Box 63"/>
                          <a:cNvSpPr txBox="1">
                            <a:spLocks noChangeArrowheads="1"/>
                          </a:cNvSpPr>
                        </a:nvSpPr>
                        <a:spPr bwMode="auto">
                          <a:xfrm>
                            <a:off x="2607" y="1674"/>
                            <a:ext cx="720" cy="540"/>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a:t>СУ</a:t>
                              </a:r>
                            </a:p>
                          </a:txBody>
                          <a:useSpRect/>
                        </a:txSp>
                      </a:sp>
                      <a:sp>
                        <a:nvSpPr>
                          <a:cNvPr id="4160" name="Text Box 64"/>
                          <a:cNvSpPr txBox="1">
                            <a:spLocks noChangeArrowheads="1"/>
                          </a:cNvSpPr>
                        </a:nvSpPr>
                        <a:spPr bwMode="auto">
                          <a:xfrm>
                            <a:off x="3147" y="2349"/>
                            <a:ext cx="900" cy="540"/>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en-US" sz="1400" b="1" i="1"/>
                                <a:t>U,I,f</a:t>
                              </a:r>
                              <a:endParaRPr lang="ru-RU" sz="1400" b="1"/>
                            </a:p>
                          </a:txBody>
                          <a:useSpRect/>
                        </a:txSp>
                      </a:sp>
                      <a:sp>
                        <a:nvSpPr>
                          <a:cNvPr id="4161" name="Rectangle 65"/>
                          <a:cNvSpPr>
                            <a:spLocks noChangeArrowheads="1"/>
                          </a:cNvSpPr>
                        </a:nvSpPr>
                        <a:spPr bwMode="auto">
                          <a:xfrm>
                            <a:off x="3687" y="1854"/>
                            <a:ext cx="3060" cy="1425"/>
                          </a:xfrm>
                          <a:prstGeom prst="rect">
                            <a:avLst/>
                          </a:prstGeom>
                          <a:noFill/>
                          <a:ln w="9525">
                            <a:solidFill>
                              <a:srgbClr val="000000"/>
                            </a:solidFill>
                            <a:prstDash val="dash"/>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62" name="Rectangle 66"/>
                          <a:cNvSpPr>
                            <a:spLocks noChangeArrowheads="1"/>
                          </a:cNvSpPr>
                        </a:nvSpPr>
                        <a:spPr bwMode="auto">
                          <a:xfrm>
                            <a:off x="5307" y="2034"/>
                            <a:ext cx="5040" cy="1440"/>
                          </a:xfrm>
                          <a:prstGeom prst="rect">
                            <a:avLst/>
                          </a:prstGeom>
                          <a:noFill/>
                          <a:ln w="9525">
                            <a:solidFill>
                              <a:srgbClr val="000000"/>
                            </a:solidFill>
                            <a:prstDash val="dash"/>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63" name="Text Box 67"/>
                          <a:cNvSpPr txBox="1">
                            <a:spLocks noChangeArrowheads="1"/>
                          </a:cNvSpPr>
                        </a:nvSpPr>
                        <a:spPr bwMode="auto">
                          <a:xfrm>
                            <a:off x="3681" y="1839"/>
                            <a:ext cx="714" cy="540"/>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a:t>ЭД</a:t>
                              </a:r>
                            </a:p>
                          </a:txBody>
                          <a:useSpRect/>
                        </a:txSp>
                      </a:sp>
                      <a:sp>
                        <a:nvSpPr>
                          <a:cNvPr id="4164" name="Text Box 68"/>
                          <a:cNvSpPr txBox="1">
                            <a:spLocks noChangeArrowheads="1"/>
                          </a:cNvSpPr>
                        </a:nvSpPr>
                        <a:spPr bwMode="auto">
                          <a:xfrm>
                            <a:off x="6531" y="2364"/>
                            <a:ext cx="1074" cy="540"/>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400" b="1" i="1"/>
                                <a:t>М</a:t>
                              </a:r>
                              <a:r>
                                <a:rPr lang="ru-RU" sz="1400" b="1" i="1" baseline="-25000"/>
                                <a:t>В</a:t>
                              </a:r>
                              <a:r>
                                <a:rPr lang="ru-RU" sz="1400" b="1" i="1">
                                  <a:latin typeface="Times New Roman" pitchFamily="18" charset="0"/>
                                </a:rPr>
                                <a:t>,ω</a:t>
                              </a:r>
                              <a:r>
                                <a:rPr lang="ru-RU" sz="1400" b="1" i="1" baseline="-25000"/>
                                <a:t>В</a:t>
                              </a:r>
                              <a:endParaRPr lang="ru-RU" sz="1400" b="1"/>
                            </a:p>
                          </a:txBody>
                          <a:useSpRect/>
                        </a:txSp>
                      </a:sp>
                      <a:sp>
                        <a:nvSpPr>
                          <a:cNvPr id="4165" name="Text Box 69"/>
                          <a:cNvSpPr txBox="1">
                            <a:spLocks noChangeArrowheads="1"/>
                          </a:cNvSpPr>
                        </a:nvSpPr>
                        <a:spPr bwMode="auto">
                          <a:xfrm>
                            <a:off x="8367" y="2139"/>
                            <a:ext cx="900" cy="720"/>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400" b="1" i="1"/>
                                <a:t>М</a:t>
                              </a:r>
                              <a:r>
                                <a:rPr lang="ru-RU" sz="1400" b="1" i="1" baseline="-25000"/>
                                <a:t>мех</a:t>
                              </a:r>
                              <a:r>
                                <a:rPr lang="ru-RU" sz="1400" b="1" i="1"/>
                                <a:t>,</a:t>
                              </a:r>
                            </a:p>
                            <a:p>
                              <a:r>
                                <a:rPr lang="ru-RU" sz="1400" b="1" i="1">
                                  <a:latin typeface="Times New Roman" pitchFamily="18" charset="0"/>
                                </a:rPr>
                                <a:t>ω</a:t>
                              </a:r>
                              <a:r>
                                <a:rPr lang="ru-RU" sz="1400" b="1" i="1" baseline="-25000"/>
                                <a:t>мех</a:t>
                              </a:r>
                              <a:endParaRPr lang="ru-RU" sz="1400" b="1"/>
                            </a:p>
                          </a:txBody>
                          <a:useSpRect/>
                        </a:txSp>
                      </a:sp>
                      <a:sp>
                        <a:nvSpPr>
                          <a:cNvPr id="4166" name="Text Box 70"/>
                          <a:cNvSpPr txBox="1">
                            <a:spLocks noChangeArrowheads="1"/>
                          </a:cNvSpPr>
                        </a:nvSpPr>
                        <a:spPr bwMode="auto">
                          <a:xfrm>
                            <a:off x="2136" y="5634"/>
                            <a:ext cx="1080" cy="533"/>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a:t>От ЗУ</a:t>
                              </a:r>
                            </a:p>
                          </a:txBody>
                          <a:useSpRect/>
                        </a:txSp>
                      </a:sp>
                      <a:sp>
                        <a:nvSpPr>
                          <a:cNvPr id="4167" name="Text Box 71"/>
                          <a:cNvSpPr txBox="1">
                            <a:spLocks noChangeArrowheads="1"/>
                          </a:cNvSpPr>
                        </a:nvSpPr>
                        <a:spPr bwMode="auto">
                          <a:xfrm>
                            <a:off x="3837" y="4164"/>
                            <a:ext cx="1260" cy="540"/>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a:t>От ДОС</a:t>
                              </a:r>
                            </a:p>
                          </a:txBody>
                          <a:useSpRect/>
                        </a:txSp>
                      </a:sp>
                      <a:sp>
                        <a:nvSpPr>
                          <a:cNvPr id="4168" name="Text Box 72"/>
                          <a:cNvSpPr txBox="1">
                            <a:spLocks noChangeArrowheads="1"/>
                          </a:cNvSpPr>
                        </a:nvSpPr>
                        <a:spPr bwMode="auto">
                          <a:xfrm>
                            <a:off x="9762" y="1944"/>
                            <a:ext cx="720" cy="540"/>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a:t>МЧ</a:t>
                              </a:r>
                            </a:p>
                          </a:txBody>
                          <a:useSpRect/>
                        </a:txSp>
                      </a:sp>
                      <a:sp>
                        <a:nvSpPr>
                          <a:cNvPr id="4169" name="Text Box 73"/>
                          <a:cNvSpPr txBox="1">
                            <a:spLocks noChangeArrowheads="1"/>
                          </a:cNvSpPr>
                        </a:nvSpPr>
                        <a:spPr bwMode="auto">
                          <a:xfrm>
                            <a:off x="10407" y="2214"/>
                            <a:ext cx="720" cy="1440"/>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b="1" i="1"/>
                                <a:t>М</a:t>
                              </a:r>
                              <a:r>
                                <a:rPr lang="ru-RU" sz="1600" b="1" i="1" baseline="-25000"/>
                                <a:t>ро</a:t>
                              </a:r>
                              <a:endParaRPr lang="ru-RU" sz="1600" b="1" i="1"/>
                            </a:p>
                            <a:p>
                              <a:r>
                                <a:rPr lang="ru-RU" sz="1600" b="1" i="1">
                                  <a:latin typeface="Times New Roman" pitchFamily="18" charset="0"/>
                                </a:rPr>
                                <a:t>ω</a:t>
                              </a:r>
                              <a:r>
                                <a:rPr lang="ru-RU" sz="1600" b="1" i="1" baseline="-25000"/>
                                <a:t>ро</a:t>
                              </a:r>
                              <a:endParaRPr lang="ru-RU" sz="1600" b="1" i="1"/>
                            </a:p>
                            <a:p>
                              <a:r>
                                <a:rPr lang="en-US" sz="1600" b="1" i="1"/>
                                <a:t>F</a:t>
                              </a:r>
                              <a:r>
                                <a:rPr lang="ru-RU" sz="1600" b="1" i="1" baseline="-25000"/>
                                <a:t>ро</a:t>
                              </a:r>
                            </a:p>
                            <a:p>
                              <a:r>
                                <a:rPr lang="en-US" sz="1600" b="1" i="1"/>
                                <a:t>V</a:t>
                              </a:r>
                              <a:r>
                                <a:rPr lang="ru-RU" sz="1600" b="1" i="1" baseline="-25000"/>
                                <a:t>ро</a:t>
                              </a:r>
                              <a:endParaRPr lang="ru-RU" sz="1600" b="1"/>
                            </a:p>
                          </a:txBody>
                          <a:useSpRect/>
                        </a:txSp>
                      </a:sp>
                    </a:grpSp>
                    <a:sp>
                      <a:nvSpPr>
                        <a:cNvPr id="4170" name="Text Box 74"/>
                        <a:cNvSpPr txBox="1">
                          <a:spLocks noChangeArrowheads="1"/>
                        </a:cNvSpPr>
                      </a:nvSpPr>
                      <a:spPr bwMode="auto">
                        <a:xfrm>
                          <a:off x="1701" y="1645"/>
                          <a:ext cx="1138" cy="569"/>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en-US" sz="1600" i="1"/>
                              <a:t>U</a:t>
                            </a:r>
                            <a:r>
                              <a:rPr lang="ru-RU" sz="1600" i="1" baseline="-25000"/>
                              <a:t>с</a:t>
                            </a:r>
                            <a:r>
                              <a:rPr lang="en-US" sz="1600" i="1"/>
                              <a:t>,I</a:t>
                            </a:r>
                            <a:r>
                              <a:rPr lang="ru-RU" sz="1600" i="1" baseline="-25000"/>
                              <a:t>с</a:t>
                            </a:r>
                            <a:r>
                              <a:rPr lang="en-US" sz="1600" i="1"/>
                              <a:t>,f</a:t>
                            </a:r>
                            <a:r>
                              <a:rPr lang="ru-RU" sz="1600" i="1" baseline="-25000"/>
                              <a:t>с</a:t>
                            </a:r>
                            <a:endParaRPr lang="ru-RU" sz="1600"/>
                          </a:p>
                        </a:txBody>
                        <a:useSpRect/>
                      </a:txSp>
                    </a:sp>
                  </a:grpSp>
                </lc:lockedCanvas>
              </a:graphicData>
            </a:graphic>
          </wp:inline>
        </w:drawing>
      </w:r>
    </w:p>
    <w:p w:rsidR="00E613B9" w:rsidRPr="007D48FD" w:rsidRDefault="007D48FD" w:rsidP="007D48FD">
      <w:pPr>
        <w:ind w:firstLine="709"/>
        <w:contextualSpacing/>
        <w:jc w:val="center"/>
        <w:rPr>
          <w:lang w:val="kk-KZ"/>
        </w:rPr>
      </w:pPr>
      <w:r>
        <w:rPr>
          <w:lang w:val="kk-KZ"/>
        </w:rPr>
        <w:t>2</w:t>
      </w:r>
      <w:r w:rsidR="00DA7876">
        <w:rPr>
          <w:lang w:val="kk-KZ"/>
        </w:rPr>
        <w:t xml:space="preserve"> -сурет</w:t>
      </w:r>
      <w:r>
        <w:rPr>
          <w:lang w:val="kk-KZ"/>
        </w:rPr>
        <w:t>.</w:t>
      </w:r>
      <w:r w:rsidR="00FC2B27" w:rsidRPr="007D48FD">
        <w:rPr>
          <w:lang w:val="kk-KZ"/>
        </w:rPr>
        <w:t xml:space="preserve"> Авт</w:t>
      </w:r>
      <w:r w:rsidR="00DA7876">
        <w:rPr>
          <w:lang w:val="kk-KZ"/>
        </w:rPr>
        <w:t>оматтандырылған электр жетектің</w:t>
      </w:r>
      <w:r w:rsidR="00FC2B27" w:rsidRPr="007D48FD">
        <w:rPr>
          <w:lang w:val="kk-KZ"/>
        </w:rPr>
        <w:t xml:space="preserve"> толық функционалды сұлбасы</w:t>
      </w:r>
    </w:p>
    <w:p w:rsidR="00201626" w:rsidRDefault="00901BD2" w:rsidP="00901BD2">
      <w:pPr>
        <w:ind w:firstLine="709"/>
        <w:contextualSpacing/>
        <w:jc w:val="both"/>
        <w:rPr>
          <w:sz w:val="28"/>
          <w:szCs w:val="28"/>
          <w:lang w:val="kk-KZ"/>
        </w:rPr>
      </w:pPr>
      <w:r w:rsidRPr="00901BD2">
        <w:rPr>
          <w:sz w:val="28"/>
          <w:szCs w:val="28"/>
          <w:lang w:val="kk-KZ"/>
        </w:rPr>
        <w:lastRenderedPageBreak/>
        <w:t xml:space="preserve">Электр түрлендіргіш құрылғы </w:t>
      </w:r>
      <w:r>
        <w:rPr>
          <w:sz w:val="28"/>
          <w:szCs w:val="28"/>
          <w:lang w:val="kk-KZ"/>
        </w:rPr>
        <w:t xml:space="preserve">- электр жетекті электр энергия көзімен байланыстырады және параметрлері </w:t>
      </w:r>
      <w:r w:rsidRPr="008558F8">
        <w:rPr>
          <w:i/>
          <w:sz w:val="28"/>
          <w:szCs w:val="28"/>
          <w:lang w:val="kk-KZ"/>
        </w:rPr>
        <w:t>U</w:t>
      </w:r>
      <w:r w:rsidRPr="008558F8">
        <w:rPr>
          <w:i/>
          <w:sz w:val="28"/>
          <w:szCs w:val="28"/>
          <w:vertAlign w:val="subscript"/>
          <w:lang w:val="kk-KZ"/>
        </w:rPr>
        <w:t>c</w:t>
      </w:r>
      <w:r w:rsidRPr="008558F8">
        <w:rPr>
          <w:i/>
          <w:sz w:val="28"/>
          <w:szCs w:val="28"/>
          <w:lang w:val="kk-KZ"/>
        </w:rPr>
        <w:t>,I</w:t>
      </w:r>
      <w:r w:rsidRPr="008558F8">
        <w:rPr>
          <w:i/>
          <w:sz w:val="28"/>
          <w:szCs w:val="28"/>
          <w:vertAlign w:val="subscript"/>
          <w:lang w:val="kk-KZ"/>
        </w:rPr>
        <w:t>c</w:t>
      </w:r>
      <w:r w:rsidRPr="008558F8">
        <w:rPr>
          <w:i/>
          <w:sz w:val="28"/>
          <w:szCs w:val="28"/>
          <w:lang w:val="kk-KZ"/>
        </w:rPr>
        <w:t>,f</w:t>
      </w:r>
      <w:r w:rsidRPr="008558F8">
        <w:rPr>
          <w:i/>
          <w:sz w:val="28"/>
          <w:szCs w:val="28"/>
          <w:vertAlign w:val="subscript"/>
          <w:lang w:val="kk-KZ"/>
        </w:rPr>
        <w:t xml:space="preserve">c </w:t>
      </w:r>
      <w:r>
        <w:rPr>
          <w:sz w:val="28"/>
          <w:szCs w:val="28"/>
          <w:lang w:val="kk-KZ"/>
        </w:rPr>
        <w:t xml:space="preserve">бар электр энергияның </w:t>
      </w:r>
      <w:r w:rsidRPr="00901BD2">
        <w:rPr>
          <w:sz w:val="28"/>
          <w:szCs w:val="28"/>
          <w:lang w:val="kk-KZ"/>
        </w:rPr>
        <w:t>W</w:t>
      </w:r>
      <w:r w:rsidRPr="00901BD2">
        <w:rPr>
          <w:sz w:val="28"/>
          <w:szCs w:val="28"/>
          <w:vertAlign w:val="subscript"/>
          <w:lang w:val="kk-KZ"/>
        </w:rPr>
        <w:t>c</w:t>
      </w:r>
      <w:r>
        <w:rPr>
          <w:sz w:val="28"/>
          <w:szCs w:val="28"/>
          <w:lang w:val="kk-KZ"/>
        </w:rPr>
        <w:t xml:space="preserve">бір формасын  басқа параметрлері </w:t>
      </w:r>
      <w:r w:rsidRPr="008558F8">
        <w:rPr>
          <w:i/>
          <w:sz w:val="28"/>
          <w:szCs w:val="28"/>
          <w:lang w:val="kk-KZ"/>
        </w:rPr>
        <w:t>U,I,f</w:t>
      </w:r>
      <w:r w:rsidRPr="00901BD2">
        <w:rPr>
          <w:sz w:val="28"/>
          <w:szCs w:val="28"/>
          <w:lang w:val="kk-KZ"/>
        </w:rPr>
        <w:t>бар</w:t>
      </w:r>
      <w:r>
        <w:rPr>
          <w:sz w:val="28"/>
          <w:szCs w:val="28"/>
          <w:lang w:val="kk-KZ"/>
        </w:rPr>
        <w:t xml:space="preserve">формасына </w:t>
      </w:r>
      <w:r w:rsidRPr="00901BD2">
        <w:rPr>
          <w:sz w:val="28"/>
          <w:szCs w:val="28"/>
          <w:lang w:val="kk-KZ"/>
        </w:rPr>
        <w:t>W</w:t>
      </w:r>
      <w:r w:rsidR="00201626">
        <w:rPr>
          <w:sz w:val="28"/>
          <w:szCs w:val="28"/>
          <w:vertAlign w:val="subscript"/>
          <w:lang w:val="kk-KZ"/>
        </w:rPr>
        <w:t>д</w:t>
      </w:r>
      <w:r>
        <w:rPr>
          <w:sz w:val="28"/>
          <w:szCs w:val="28"/>
          <w:lang w:val="kk-KZ"/>
        </w:rPr>
        <w:t xml:space="preserve">түрлендіру үшін арналған. Казіргі уақытта негізінде күштік жартылай өткізгішті түрлендіргіштер кеңінен қолданылады: тиристорлы басқарылатын түзеткіштер, транзисторлы ендік-импульсты түзеткіштер </w:t>
      </w:r>
      <w:r w:rsidRPr="00ED5608">
        <w:rPr>
          <w:sz w:val="28"/>
          <w:szCs w:val="28"/>
          <w:lang w:val="kk-KZ"/>
        </w:rPr>
        <w:t>(ШИП),</w:t>
      </w:r>
      <w:r>
        <w:rPr>
          <w:sz w:val="28"/>
          <w:szCs w:val="28"/>
          <w:lang w:val="kk-KZ"/>
        </w:rPr>
        <w:t xml:space="preserve"> транзисторлы, тиристорлы инверторлар, </w:t>
      </w:r>
      <w:r w:rsidR="00201626">
        <w:rPr>
          <w:sz w:val="28"/>
          <w:szCs w:val="28"/>
          <w:lang w:val="kk-KZ"/>
        </w:rPr>
        <w:t xml:space="preserve">қозғалтқыш тұтынатын </w:t>
      </w:r>
      <w:r>
        <w:rPr>
          <w:sz w:val="28"/>
          <w:szCs w:val="28"/>
          <w:lang w:val="kk-KZ"/>
        </w:rPr>
        <w:t>электр энергия кернеуінің  параметрлерін және формасын өзгерту үшін арналған жиілік түрлендіргіштері</w:t>
      </w:r>
      <w:r w:rsidR="00201626">
        <w:rPr>
          <w:sz w:val="28"/>
          <w:szCs w:val="28"/>
          <w:lang w:val="kk-KZ"/>
        </w:rPr>
        <w:t xml:space="preserve">. </w:t>
      </w:r>
    </w:p>
    <w:p w:rsidR="00E613B9" w:rsidRDefault="00201626" w:rsidP="00901BD2">
      <w:pPr>
        <w:ind w:firstLine="709"/>
        <w:contextualSpacing/>
        <w:jc w:val="both"/>
        <w:rPr>
          <w:sz w:val="28"/>
          <w:szCs w:val="28"/>
          <w:lang w:val="kk-KZ"/>
        </w:rPr>
      </w:pPr>
      <w:r>
        <w:rPr>
          <w:sz w:val="28"/>
          <w:szCs w:val="28"/>
          <w:lang w:val="kk-KZ"/>
        </w:rPr>
        <w:t xml:space="preserve">Электр қозғалтқыш құрылғы- электр энергияны </w:t>
      </w:r>
      <w:r w:rsidRPr="00901BD2">
        <w:rPr>
          <w:sz w:val="28"/>
          <w:szCs w:val="28"/>
          <w:lang w:val="kk-KZ"/>
        </w:rPr>
        <w:t>W</w:t>
      </w:r>
      <w:r>
        <w:rPr>
          <w:sz w:val="28"/>
          <w:szCs w:val="28"/>
          <w:vertAlign w:val="subscript"/>
          <w:lang w:val="kk-KZ"/>
        </w:rPr>
        <w:t>д</w:t>
      </w:r>
      <w:r>
        <w:rPr>
          <w:sz w:val="28"/>
          <w:szCs w:val="28"/>
          <w:lang w:val="kk-KZ"/>
        </w:rPr>
        <w:t xml:space="preserve"> механикалық энергияға </w:t>
      </w:r>
      <w:r w:rsidRPr="00901BD2">
        <w:rPr>
          <w:sz w:val="28"/>
          <w:szCs w:val="28"/>
          <w:lang w:val="kk-KZ"/>
        </w:rPr>
        <w:t>W</w:t>
      </w:r>
      <w:r>
        <w:rPr>
          <w:sz w:val="28"/>
          <w:szCs w:val="28"/>
          <w:vertAlign w:val="subscript"/>
          <w:lang w:val="kk-KZ"/>
        </w:rPr>
        <w:t>м</w:t>
      </w:r>
      <w:r>
        <w:rPr>
          <w:sz w:val="28"/>
          <w:szCs w:val="28"/>
          <w:lang w:val="kk-KZ"/>
        </w:rPr>
        <w:t xml:space="preserve"> түрлендіреді және жұмысшы машинаның орындаушы бөлігінің, механизімдердің қозғалысының формасын беріліс құрылғының көмегімен бірге түзейді</w:t>
      </w:r>
      <w:r w:rsidR="00684203">
        <w:rPr>
          <w:sz w:val="28"/>
          <w:szCs w:val="28"/>
          <w:lang w:val="kk-KZ"/>
        </w:rPr>
        <w:t xml:space="preserve">.Ток түріне байланысты электр қозғалтқыштар бөлінеді; тұрақты ток және айнымалы ток(асинхронды және синхронды) қозғалтқыштары. Қоректендіретін кернеудің денгейіне байланысты электр қозғалтқыштар бөлінеді: номиналды кернеуі 1 кВ дейінгі –төмен кернеулі, 1 кВ жоғары- жоғары кернеулі. Ротордың( якордің) қозғалысының сипатына байланысты бөлінеді: айналмалы, алға ілгермелі,(сызықты) және қайтымды- ілгермелі қозғалысты, үздіксіз немесе дискретті(қадамды) сипаты бар. </w:t>
      </w:r>
    </w:p>
    <w:p w:rsidR="00CE0A70" w:rsidRDefault="00D1090A" w:rsidP="00A73C68">
      <w:pPr>
        <w:ind w:firstLine="709"/>
        <w:contextualSpacing/>
        <w:jc w:val="both"/>
        <w:rPr>
          <w:sz w:val="28"/>
          <w:szCs w:val="28"/>
          <w:lang w:val="kk-KZ"/>
        </w:rPr>
      </w:pPr>
      <w:r w:rsidRPr="00D1090A">
        <w:rPr>
          <w:sz w:val="28"/>
          <w:szCs w:val="28"/>
          <w:lang w:val="kk-KZ"/>
        </w:rPr>
        <w:t>Беріліс құрылғысы</w:t>
      </w:r>
      <w:r>
        <w:rPr>
          <w:sz w:val="28"/>
          <w:szCs w:val="28"/>
          <w:lang w:val="kk-KZ"/>
        </w:rPr>
        <w:t xml:space="preserve"> – қозғалыстың формасын түрлендіру үшін арналған және электр қозғалтқыштан  жұмысшы машинаның орындаушы бөлігіне механикалық энергияны тапсыру үшін</w:t>
      </w:r>
      <w:r w:rsidR="00A73C68">
        <w:rPr>
          <w:sz w:val="28"/>
          <w:szCs w:val="28"/>
          <w:lang w:val="kk-KZ"/>
        </w:rPr>
        <w:t>. Осылай жұмысшы машинаның механизімдері  энергияны</w:t>
      </w:r>
      <w:r w:rsidR="00A73C68" w:rsidRPr="00901BD2">
        <w:rPr>
          <w:sz w:val="28"/>
          <w:szCs w:val="28"/>
          <w:lang w:val="kk-KZ"/>
        </w:rPr>
        <w:t>W</w:t>
      </w:r>
      <w:r w:rsidR="00A73C68">
        <w:rPr>
          <w:sz w:val="28"/>
          <w:szCs w:val="28"/>
          <w:vertAlign w:val="subscript"/>
          <w:lang w:val="kk-KZ"/>
        </w:rPr>
        <w:t>о.м.</w:t>
      </w:r>
      <w:r w:rsidR="00A73C68">
        <w:rPr>
          <w:sz w:val="28"/>
          <w:szCs w:val="28"/>
          <w:lang w:val="kk-KZ"/>
        </w:rPr>
        <w:t xml:space="preserve">  орындаушы бөліктің механикалық жұмысына түрленеді, оның шығыс координаттары М </w:t>
      </w:r>
      <w:r w:rsidR="00A73C68" w:rsidRPr="00A73C68">
        <w:rPr>
          <w:sz w:val="28"/>
          <w:szCs w:val="28"/>
          <w:vertAlign w:val="subscript"/>
          <w:lang w:val="kk-KZ"/>
        </w:rPr>
        <w:t>р.о</w:t>
      </w:r>
      <w:r w:rsidR="00A73C68">
        <w:rPr>
          <w:sz w:val="28"/>
          <w:szCs w:val="28"/>
          <w:lang w:val="kk-KZ"/>
        </w:rPr>
        <w:t xml:space="preserve">. –кедергі момент, , </w:t>
      </w:r>
      <w:r w:rsidR="00A73C68">
        <w:rPr>
          <w:sz w:val="28"/>
          <w:szCs w:val="28"/>
          <w:lang w:val="kk-KZ"/>
        </w:rPr>
        <w:sym w:font="Symbol" w:char="F077"/>
      </w:r>
      <w:r w:rsidR="00A73C68" w:rsidRPr="00A73C68">
        <w:rPr>
          <w:sz w:val="28"/>
          <w:szCs w:val="28"/>
          <w:vertAlign w:val="subscript"/>
          <w:lang w:val="kk-KZ"/>
        </w:rPr>
        <w:t>р.о</w:t>
      </w:r>
      <w:r w:rsidR="00A73C68">
        <w:rPr>
          <w:sz w:val="28"/>
          <w:szCs w:val="28"/>
          <w:lang w:val="kk-KZ"/>
        </w:rPr>
        <w:t>– айналмалы қозғалғанда бұрыштық жылдамдық, немесе F</w:t>
      </w:r>
      <w:r w:rsidR="00A73C68" w:rsidRPr="00A73C68">
        <w:rPr>
          <w:sz w:val="28"/>
          <w:szCs w:val="28"/>
          <w:vertAlign w:val="subscript"/>
          <w:lang w:val="kk-KZ"/>
        </w:rPr>
        <w:t>р.о.</w:t>
      </w:r>
      <w:r w:rsidR="00A73C68">
        <w:rPr>
          <w:sz w:val="28"/>
          <w:szCs w:val="28"/>
          <w:lang w:val="kk-KZ"/>
        </w:rPr>
        <w:t xml:space="preserve"> –кедергі күш,  v</w:t>
      </w:r>
      <w:r w:rsidR="00A73C68" w:rsidRPr="00A73C68">
        <w:rPr>
          <w:sz w:val="28"/>
          <w:szCs w:val="28"/>
          <w:vertAlign w:val="subscript"/>
          <w:lang w:val="kk-KZ"/>
        </w:rPr>
        <w:t>р.о</w:t>
      </w:r>
      <w:r w:rsidR="00A73C68">
        <w:rPr>
          <w:sz w:val="28"/>
          <w:szCs w:val="28"/>
          <w:lang w:val="kk-KZ"/>
        </w:rPr>
        <w:t>. – ілгермелі қозғалғанда сызықты жылдамдық.</w:t>
      </w:r>
    </w:p>
    <w:p w:rsidR="00A73C68" w:rsidRPr="00A73C68" w:rsidRDefault="00A73C68" w:rsidP="00A73C68">
      <w:pPr>
        <w:ind w:firstLine="709"/>
        <w:contextualSpacing/>
        <w:jc w:val="both"/>
        <w:rPr>
          <w:b/>
          <w:sz w:val="28"/>
          <w:szCs w:val="28"/>
          <w:lang w:val="kk-KZ"/>
        </w:rPr>
      </w:pPr>
      <w:r>
        <w:rPr>
          <w:sz w:val="28"/>
          <w:szCs w:val="28"/>
          <w:lang w:val="kk-KZ"/>
        </w:rPr>
        <w:t xml:space="preserve">Басқаратын құрылғы </w:t>
      </w:r>
      <w:r w:rsidR="00E95FA3">
        <w:rPr>
          <w:sz w:val="28"/>
          <w:szCs w:val="28"/>
          <w:lang w:val="kk-KZ"/>
        </w:rPr>
        <w:t xml:space="preserve">– энергия ағындарының тапсырылған басқару заңдарын түзету және электр түрлендіргішті, электр қозғалтқышты және (немесе) беріліс құрылғысын басқару үшін арналған. Заманауи электр жетекте басқару құрылғы,  оның   бөлінбейтін бір бөлігі, ол  автоматты немесе жартылай автоматты басқару функцияларын орындайды. </w:t>
      </w:r>
    </w:p>
    <w:p w:rsidR="00E613B9" w:rsidRPr="00D70813" w:rsidRDefault="00D70813" w:rsidP="00D70813">
      <w:pPr>
        <w:ind w:firstLine="709"/>
        <w:contextualSpacing/>
        <w:jc w:val="both"/>
        <w:rPr>
          <w:sz w:val="28"/>
          <w:szCs w:val="28"/>
          <w:lang w:val="kk-KZ"/>
        </w:rPr>
      </w:pPr>
      <w:r w:rsidRPr="00D70813">
        <w:rPr>
          <w:sz w:val="28"/>
          <w:szCs w:val="28"/>
          <w:lang w:val="kk-KZ"/>
        </w:rPr>
        <w:t xml:space="preserve">Ақпаратық құрылғы </w:t>
      </w:r>
      <w:r>
        <w:rPr>
          <w:sz w:val="28"/>
          <w:szCs w:val="28"/>
          <w:lang w:val="kk-KZ"/>
        </w:rPr>
        <w:t xml:space="preserve">– бұл датчик түрлендіргіштердің жиынтығы, олар электр жетек координаттарын өлшеу үшін және оларды электр сигналдарына түрлендіру үшін арналған. Электр жетек жүйесі құрамында ақпараттық құрылғы болуына байланысты бөлінеді: тұйықталған және ажыратылған жүйе. Ажыратылған жүйелерде басқару сигналдары тек басқару құрылғыдан беріледі. Ал тұйықталған жүйеде  ақпараттық құрылғымен өлшенген шамалар басқару құрылғысында қажетті басқару сигналын өңдеу үшін  қолданылады. </w:t>
      </w:r>
    </w:p>
    <w:p w:rsidR="00EC657B" w:rsidRDefault="00EC657B" w:rsidP="00EC657B">
      <w:pPr>
        <w:ind w:firstLine="709"/>
        <w:contextualSpacing/>
        <w:jc w:val="both"/>
        <w:rPr>
          <w:sz w:val="28"/>
          <w:szCs w:val="28"/>
          <w:lang w:val="kk-KZ"/>
        </w:rPr>
      </w:pPr>
    </w:p>
    <w:p w:rsidR="00D70813" w:rsidRPr="0011727F" w:rsidRDefault="00D70813" w:rsidP="0011727F">
      <w:pPr>
        <w:ind w:firstLine="709"/>
        <w:rPr>
          <w:b/>
          <w:sz w:val="28"/>
          <w:szCs w:val="28"/>
          <w:lang w:val="kk-KZ"/>
        </w:rPr>
      </w:pPr>
      <w:r w:rsidRPr="0011727F">
        <w:rPr>
          <w:b/>
          <w:sz w:val="28"/>
          <w:szCs w:val="28"/>
          <w:lang w:val="kk-KZ"/>
        </w:rPr>
        <w:t>1.3 Электр жетектің классификациясы</w:t>
      </w:r>
    </w:p>
    <w:p w:rsidR="00AB6562" w:rsidRPr="00413A30" w:rsidRDefault="00AB6562" w:rsidP="00D70813">
      <w:pPr>
        <w:jc w:val="center"/>
        <w:rPr>
          <w:sz w:val="28"/>
          <w:szCs w:val="28"/>
          <w:lang w:val="kk-KZ"/>
        </w:rPr>
      </w:pPr>
    </w:p>
    <w:p w:rsidR="00E613B9" w:rsidRDefault="00D70813" w:rsidP="00D70813">
      <w:pPr>
        <w:ind w:firstLine="709"/>
        <w:contextualSpacing/>
        <w:jc w:val="both"/>
        <w:rPr>
          <w:sz w:val="28"/>
          <w:szCs w:val="28"/>
          <w:lang w:val="kk-KZ"/>
        </w:rPr>
      </w:pPr>
      <w:r w:rsidRPr="00D70813">
        <w:rPr>
          <w:sz w:val="28"/>
          <w:szCs w:val="28"/>
          <w:lang w:val="kk-KZ"/>
        </w:rPr>
        <w:t>Барлық электр жетектерді</w:t>
      </w:r>
      <w:r>
        <w:rPr>
          <w:sz w:val="28"/>
          <w:szCs w:val="28"/>
          <w:lang w:val="kk-KZ"/>
        </w:rPr>
        <w:t xml:space="preserve"> бірнеше түрлерге бөлуге болады: функционалды арналуы бойынша,  энергины бөлу амалдары бойынша, жұмысш</w:t>
      </w:r>
      <w:r w:rsidR="00AB6562">
        <w:rPr>
          <w:sz w:val="28"/>
          <w:szCs w:val="28"/>
          <w:lang w:val="kk-KZ"/>
        </w:rPr>
        <w:t>ы</w:t>
      </w:r>
      <w:r>
        <w:rPr>
          <w:sz w:val="28"/>
          <w:szCs w:val="28"/>
          <w:lang w:val="kk-KZ"/>
        </w:rPr>
        <w:t xml:space="preserve"> машинаның шығыс білігіндегі қозғалыстың формасына байланысты, тұтынатын ток түріне байланысты</w:t>
      </w:r>
      <w:r w:rsidR="00AB6562">
        <w:rPr>
          <w:sz w:val="28"/>
          <w:szCs w:val="28"/>
          <w:lang w:val="kk-KZ"/>
        </w:rPr>
        <w:t xml:space="preserve"> және басқа.</w:t>
      </w:r>
    </w:p>
    <w:p w:rsidR="00AB6562" w:rsidRDefault="00AB6562" w:rsidP="00D70813">
      <w:pPr>
        <w:ind w:firstLine="709"/>
        <w:contextualSpacing/>
        <w:jc w:val="both"/>
        <w:rPr>
          <w:sz w:val="28"/>
          <w:szCs w:val="28"/>
          <w:lang w:val="kk-KZ"/>
        </w:rPr>
      </w:pPr>
      <w:r>
        <w:rPr>
          <w:sz w:val="28"/>
          <w:szCs w:val="28"/>
          <w:lang w:val="kk-KZ"/>
        </w:rPr>
        <w:lastRenderedPageBreak/>
        <w:t>Функционалды арналуы бойынша электр жетектер бөлінеді: бас электр жетек және қосалқы. Бас электр жетек  жұмысшы машинаның орындаушы бөлігінің қозғалысын қамтамасыз етеді, яғни технологиялық процестің негізгі операциясын. Қосалқы электр жетек машинаның қосалқы органдарының қозғалысын қамтамасыз етеді. Мысалы токарлы станокта бас жетек дайындықты өңдейтін айналмалы қозғалысты  қамтамасыз етеді, ал қосалқы –бөлшек бойымен (ұзына бойы тарту)  кескіштің ілгермелі қозғалысын орындайды. Мұндай жетекті беру жетегі деп атайды.</w:t>
      </w:r>
    </w:p>
    <w:p w:rsidR="00AB6562" w:rsidRDefault="00AB6562" w:rsidP="00D70813">
      <w:pPr>
        <w:ind w:firstLine="709"/>
        <w:contextualSpacing/>
        <w:jc w:val="both"/>
        <w:rPr>
          <w:sz w:val="28"/>
          <w:szCs w:val="28"/>
          <w:lang w:val="kk-KZ"/>
        </w:rPr>
      </w:pPr>
      <w:r>
        <w:rPr>
          <w:sz w:val="28"/>
          <w:szCs w:val="28"/>
          <w:lang w:val="kk-KZ"/>
        </w:rPr>
        <w:t>Энергияны бөлу амалдары бойынша электр жетектер бөлінеді:</w:t>
      </w:r>
    </w:p>
    <w:p w:rsidR="00AB6562" w:rsidRDefault="00AB6562" w:rsidP="00D70813">
      <w:pPr>
        <w:ind w:firstLine="709"/>
        <w:contextualSpacing/>
        <w:jc w:val="both"/>
        <w:rPr>
          <w:sz w:val="28"/>
          <w:szCs w:val="28"/>
          <w:lang w:val="kk-KZ"/>
        </w:rPr>
      </w:pPr>
      <w:r>
        <w:rPr>
          <w:sz w:val="28"/>
          <w:szCs w:val="28"/>
          <w:lang w:val="kk-KZ"/>
        </w:rPr>
        <w:t xml:space="preserve">1)топтық электр жетек – бір қозғалтқыштан беріліс құрылғысының торабы  тармақталған, ол арқылы қозғалыс бірнеше жұмысшы машинаға беріледі немесе бір жұмысшы машинаның бірнеше  орындаушы бөлігіне. </w:t>
      </w:r>
      <w:r w:rsidR="00F7717B">
        <w:rPr>
          <w:sz w:val="28"/>
          <w:szCs w:val="28"/>
          <w:lang w:val="kk-KZ"/>
        </w:rPr>
        <w:t xml:space="preserve">Топтық электр жетектің бір қатар кемшіліктері бар, әр жұмысшы машинаны немесе оның орындаушы бөлігін бір мақсатпен басқару мүмкін емес және күрделі беріліс құрылғыда үлкен шығындар болады. </w:t>
      </w:r>
    </w:p>
    <w:p w:rsidR="00F7717B" w:rsidRDefault="00F7717B" w:rsidP="00D70813">
      <w:pPr>
        <w:ind w:firstLine="709"/>
        <w:contextualSpacing/>
        <w:jc w:val="both"/>
        <w:rPr>
          <w:sz w:val="28"/>
          <w:szCs w:val="28"/>
          <w:lang w:val="kk-KZ"/>
        </w:rPr>
      </w:pPr>
      <w:r>
        <w:rPr>
          <w:sz w:val="28"/>
          <w:szCs w:val="28"/>
          <w:lang w:val="kk-KZ"/>
        </w:rPr>
        <w:t>2) жеке (дара) -бір қозғалтқыштан тек бір жұмысшы машинаның орындаушы бөлігінің қозғалысы қамтамасыз етіледі, бұл беріліс құрылғысының кинематикалық тізбегін қарапайым етеді және оның сенімділігн жоғарлатады, энергия шығындарын азайтады. Бір жұмысшы машина үшін бірнеше электр қозғалтқыш болғанымен , жеке электр жетек практикада кең қолданылады. Егер әр орындаушы бөлік бір қозғалтқышпен қозғалысқа келтірілсе, онда жеке ЭЖ  бір қозғалтқышты деп аталады. Көп қозғалтқышты жеке электр жетек  бұл</w:t>
      </w:r>
      <w:r w:rsidR="002B0097">
        <w:rPr>
          <w:sz w:val="28"/>
          <w:szCs w:val="28"/>
          <w:lang w:val="kk-KZ"/>
        </w:rPr>
        <w:t xml:space="preserve"> - </w:t>
      </w:r>
      <w:r>
        <w:rPr>
          <w:sz w:val="28"/>
          <w:szCs w:val="28"/>
          <w:lang w:val="kk-KZ"/>
        </w:rPr>
        <w:t xml:space="preserve"> механикалық өзара байланысқан бірнеше электр қозғалтқыш бір жұмысшы машинаның немесе оның орындаушы бөлігінің  жалпы білігіне  үйлесімді жұмыс жасайды. </w:t>
      </w:r>
    </w:p>
    <w:p w:rsidR="001942D2" w:rsidRDefault="001942D2" w:rsidP="00D70813">
      <w:pPr>
        <w:ind w:firstLine="709"/>
        <w:contextualSpacing/>
        <w:jc w:val="both"/>
        <w:rPr>
          <w:sz w:val="28"/>
          <w:szCs w:val="28"/>
          <w:lang w:val="kk-KZ"/>
        </w:rPr>
      </w:pPr>
      <w:r>
        <w:rPr>
          <w:sz w:val="28"/>
          <w:szCs w:val="28"/>
          <w:lang w:val="kk-KZ"/>
        </w:rPr>
        <w:t xml:space="preserve">3) өзара байланысқан </w:t>
      </w:r>
      <w:r w:rsidR="006F706F">
        <w:rPr>
          <w:sz w:val="28"/>
          <w:szCs w:val="28"/>
          <w:lang w:val="kk-KZ"/>
        </w:rPr>
        <w:t>–</w:t>
      </w:r>
      <w:r w:rsidR="00833C21">
        <w:rPr>
          <w:sz w:val="28"/>
          <w:szCs w:val="28"/>
          <w:lang w:val="kk-KZ"/>
        </w:rPr>
        <w:t>бірнеше өзара электрлі немесе механикалы байланысқан электр жетектер үшін технологиялық процестің тапсырылған басқару заңын қамтамасыз ететін(мысалы  максималды өнімділікті минимум энергия шығымен бас жетектің  басқару жүйесінде және бөлшекті сапалы өңдеуін токарлы станоктың беру жетегімен қамтамасыз ету). Өзара байланысқан электр жетекке бірнеше электр қозғалтқыштың синхронды айналу жүйесін жатқызуға болады, онда арнайы электрлік байланыс сұлбасы қолданылады, оны электрлік білік деп атайды.</w:t>
      </w:r>
    </w:p>
    <w:p w:rsidR="00833C21" w:rsidRDefault="00833C21" w:rsidP="00833C21">
      <w:pPr>
        <w:ind w:firstLine="709"/>
        <w:contextualSpacing/>
        <w:jc w:val="both"/>
        <w:rPr>
          <w:sz w:val="28"/>
          <w:szCs w:val="28"/>
          <w:lang w:val="kk-KZ"/>
        </w:rPr>
      </w:pPr>
      <w:r>
        <w:rPr>
          <w:sz w:val="28"/>
          <w:szCs w:val="28"/>
          <w:lang w:val="kk-KZ"/>
        </w:rPr>
        <w:t xml:space="preserve">Жұмысшы машинаның шығыс білігіндегі қозғалыстың формасына байланысты, тұтынатын ток түріне байланысты және әрекет ету принципі мен айналу бағытына байланысты электр жетек айналмалы және ілгермелі қозғалысты, тұрақты және  айнымалы ток жетегі, үздіксіз және дискретті әрекет ететін, реверсивті </w:t>
      </w:r>
      <w:r w:rsidR="0085685D">
        <w:rPr>
          <w:sz w:val="28"/>
          <w:szCs w:val="28"/>
          <w:lang w:val="kk-KZ"/>
        </w:rPr>
        <w:t xml:space="preserve"> және реверсивті емес жетектер.</w:t>
      </w:r>
    </w:p>
    <w:p w:rsidR="0047161C" w:rsidRDefault="0047161C" w:rsidP="0047161C">
      <w:pPr>
        <w:ind w:firstLine="709"/>
        <w:contextualSpacing/>
        <w:jc w:val="both"/>
        <w:rPr>
          <w:sz w:val="28"/>
          <w:szCs w:val="28"/>
          <w:lang w:val="kk-KZ"/>
        </w:rPr>
      </w:pPr>
      <w:r>
        <w:rPr>
          <w:sz w:val="28"/>
          <w:szCs w:val="28"/>
          <w:lang w:val="kk-KZ"/>
        </w:rPr>
        <w:t>Беріліс құрылғының түріне және жұмысшы машинаның конструкциясына байланысты электр жетек (ЭЖ)бөлінеді:</w:t>
      </w:r>
    </w:p>
    <w:p w:rsidR="0047161C" w:rsidRDefault="0047161C" w:rsidP="0047161C">
      <w:pPr>
        <w:ind w:firstLine="709"/>
        <w:contextualSpacing/>
        <w:jc w:val="both"/>
        <w:rPr>
          <w:sz w:val="28"/>
          <w:szCs w:val="28"/>
          <w:lang w:val="kk-KZ"/>
        </w:rPr>
      </w:pPr>
      <w:r>
        <w:rPr>
          <w:sz w:val="28"/>
          <w:szCs w:val="28"/>
          <w:lang w:val="kk-KZ"/>
        </w:rPr>
        <w:t>1.Айналмалы қозғалыс жасайтын ЭЖ, жұмысшы машинаның орындаушы бөлігінің айналмалы қозғалысын жүзеге асырады, оның шығыс параметрлері  - М</w:t>
      </w:r>
      <w:r w:rsidRPr="00441E93">
        <w:rPr>
          <w:sz w:val="28"/>
          <w:szCs w:val="28"/>
          <w:vertAlign w:val="subscript"/>
          <w:lang w:val="kk-KZ"/>
        </w:rPr>
        <w:t xml:space="preserve">и.о. </w:t>
      </w:r>
      <w:r>
        <w:rPr>
          <w:sz w:val="28"/>
          <w:szCs w:val="28"/>
          <w:lang w:val="kk-KZ"/>
        </w:rPr>
        <w:t xml:space="preserve">жұмыс машинаның орындаушы бөлігінің моменті, </w:t>
      </w:r>
      <w:r>
        <w:rPr>
          <w:sz w:val="28"/>
          <w:szCs w:val="28"/>
          <w:lang w:val="kk-KZ"/>
        </w:rPr>
        <w:sym w:font="Symbol" w:char="F077"/>
      </w:r>
      <w:r w:rsidRPr="009239FF">
        <w:rPr>
          <w:sz w:val="28"/>
          <w:szCs w:val="28"/>
          <w:vertAlign w:val="subscript"/>
          <w:lang w:val="kk-KZ"/>
        </w:rPr>
        <w:t>и.о</w:t>
      </w:r>
      <w:r>
        <w:rPr>
          <w:sz w:val="28"/>
          <w:szCs w:val="28"/>
          <w:lang w:val="kk-KZ"/>
        </w:rPr>
        <w:t>.-орындаушы бөліктің бұрыштық жылдамдығы;</w:t>
      </w:r>
    </w:p>
    <w:p w:rsidR="0047161C" w:rsidRDefault="0047161C" w:rsidP="0047161C">
      <w:pPr>
        <w:ind w:firstLine="709"/>
        <w:contextualSpacing/>
        <w:jc w:val="both"/>
        <w:rPr>
          <w:sz w:val="28"/>
          <w:szCs w:val="28"/>
          <w:lang w:val="kk-KZ"/>
        </w:rPr>
      </w:pPr>
      <w:r>
        <w:rPr>
          <w:sz w:val="28"/>
          <w:szCs w:val="28"/>
          <w:lang w:val="kk-KZ"/>
        </w:rPr>
        <w:lastRenderedPageBreak/>
        <w:t>2.Алға ілгермелі қозғалыс жасайтын ЭЖ, жұмысшы машинаның орындаушы бөлігінің сызықты қозғалысын жүзеге асырады, оның шығыс параметрлері  - F</w:t>
      </w:r>
      <w:r>
        <w:rPr>
          <w:sz w:val="28"/>
          <w:szCs w:val="28"/>
          <w:vertAlign w:val="subscript"/>
          <w:lang w:val="kk-KZ"/>
        </w:rPr>
        <w:t>и.о.</w:t>
      </w:r>
      <w:r>
        <w:rPr>
          <w:sz w:val="28"/>
          <w:szCs w:val="28"/>
          <w:lang w:val="kk-KZ"/>
        </w:rPr>
        <w:t xml:space="preserve"> , V</w:t>
      </w:r>
      <w:r>
        <w:rPr>
          <w:sz w:val="28"/>
          <w:szCs w:val="28"/>
          <w:vertAlign w:val="subscript"/>
          <w:lang w:val="kk-KZ"/>
        </w:rPr>
        <w:t xml:space="preserve">и.о. </w:t>
      </w:r>
      <w:r>
        <w:rPr>
          <w:sz w:val="28"/>
          <w:szCs w:val="28"/>
          <w:lang w:val="kk-KZ"/>
        </w:rPr>
        <w:t>–орындаушы бөліктің салатынкүші және  сызықты жылдамдығы.</w:t>
      </w:r>
    </w:p>
    <w:p w:rsidR="0011727F" w:rsidRPr="004F35BA" w:rsidRDefault="0047161C" w:rsidP="0011727F">
      <w:pPr>
        <w:ind w:firstLine="709"/>
        <w:contextualSpacing/>
        <w:jc w:val="both"/>
        <w:rPr>
          <w:sz w:val="28"/>
          <w:szCs w:val="28"/>
          <w:lang w:val="kk-KZ"/>
        </w:rPr>
      </w:pPr>
      <w:r>
        <w:rPr>
          <w:sz w:val="28"/>
          <w:szCs w:val="28"/>
          <w:lang w:val="kk-KZ"/>
        </w:rPr>
        <w:t>3. Тербелмелі электр жетек немесе арнайы деп аталатын, ол жұмысшы машинаның орындаушы бөлігінің қайтымды- ілгермелі (тербеліс) қозғалысын қамтамасыздандырады.</w:t>
      </w:r>
      <w:r w:rsidR="004D7ACD">
        <w:rPr>
          <w:sz w:val="28"/>
          <w:szCs w:val="28"/>
          <w:lang w:val="kk-KZ"/>
        </w:rPr>
        <w:t xml:space="preserve"> 1</w:t>
      </w:r>
      <w:r w:rsidR="0011727F">
        <w:rPr>
          <w:sz w:val="28"/>
          <w:szCs w:val="28"/>
          <w:lang w:val="kk-KZ"/>
        </w:rPr>
        <w:t xml:space="preserve"> кестеде а</w:t>
      </w:r>
      <w:r w:rsidR="0011727F" w:rsidRPr="008520CE">
        <w:rPr>
          <w:sz w:val="28"/>
          <w:szCs w:val="28"/>
          <w:lang w:val="kk-KZ"/>
        </w:rPr>
        <w:t>втоматтандырылған электр жетектің классификациясы</w:t>
      </w:r>
      <w:r w:rsidR="0011727F">
        <w:rPr>
          <w:sz w:val="28"/>
          <w:szCs w:val="28"/>
          <w:lang w:val="kk-KZ"/>
        </w:rPr>
        <w:t xml:space="preserve"> келтірілген.</w:t>
      </w:r>
    </w:p>
    <w:p w:rsidR="0047161C" w:rsidRDefault="0047161C" w:rsidP="0047161C">
      <w:pPr>
        <w:ind w:firstLine="709"/>
        <w:contextualSpacing/>
        <w:jc w:val="both"/>
        <w:rPr>
          <w:sz w:val="28"/>
          <w:szCs w:val="28"/>
          <w:lang w:val="kk-KZ"/>
        </w:rPr>
      </w:pPr>
    </w:p>
    <w:p w:rsidR="00B86561" w:rsidRDefault="004D7ACD" w:rsidP="006065FE">
      <w:pPr>
        <w:ind w:firstLine="709"/>
        <w:contextualSpacing/>
        <w:jc w:val="both"/>
        <w:rPr>
          <w:sz w:val="28"/>
          <w:szCs w:val="28"/>
          <w:lang w:val="kk-KZ"/>
        </w:rPr>
      </w:pPr>
      <w:r>
        <w:rPr>
          <w:sz w:val="28"/>
          <w:szCs w:val="28"/>
          <w:lang w:val="kk-KZ"/>
        </w:rPr>
        <w:t>1</w:t>
      </w:r>
      <w:r w:rsidR="004F35BA">
        <w:rPr>
          <w:sz w:val="28"/>
          <w:szCs w:val="28"/>
          <w:lang w:val="kk-KZ"/>
        </w:rPr>
        <w:t xml:space="preserve"> к</w:t>
      </w:r>
      <w:r w:rsidR="006065FE">
        <w:rPr>
          <w:sz w:val="28"/>
          <w:szCs w:val="28"/>
          <w:lang w:val="kk-KZ"/>
        </w:rPr>
        <w:t xml:space="preserve">есте </w:t>
      </w:r>
      <w:r w:rsidR="007D48FD">
        <w:rPr>
          <w:sz w:val="28"/>
          <w:szCs w:val="28"/>
          <w:lang w:val="kk-KZ"/>
        </w:rPr>
        <w:t xml:space="preserve">- </w:t>
      </w:r>
      <w:r w:rsidR="008520CE" w:rsidRPr="008520CE">
        <w:rPr>
          <w:sz w:val="28"/>
          <w:szCs w:val="28"/>
          <w:lang w:val="kk-KZ"/>
        </w:rPr>
        <w:t>Автоматтандырылған электр жетектің классификациясы</w:t>
      </w:r>
    </w:p>
    <w:p w:rsidR="004F35BA" w:rsidRPr="004F35BA" w:rsidRDefault="004F35BA" w:rsidP="006065FE">
      <w:pPr>
        <w:ind w:firstLine="709"/>
        <w:contextualSpacing/>
        <w:jc w:val="both"/>
        <w:rPr>
          <w:sz w:val="28"/>
          <w:szCs w:val="28"/>
          <w:lang w:val="kk-KZ"/>
        </w:rPr>
      </w:pP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042"/>
        <w:gridCol w:w="5569"/>
      </w:tblGrid>
      <w:tr w:rsidR="007B6F2F" w:rsidRPr="004D7ACD" w:rsidTr="000D7016">
        <w:trPr>
          <w:tblCellSpacing w:w="0" w:type="dxa"/>
          <w:jc w:val="center"/>
        </w:trPr>
        <w:tc>
          <w:tcPr>
            <w:tcW w:w="40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86561" w:rsidRPr="004D7ACD" w:rsidRDefault="00B86561" w:rsidP="008520CE">
            <w:pPr>
              <w:contextualSpacing/>
              <w:jc w:val="both"/>
              <w:rPr>
                <w:lang w:val="kk-KZ"/>
              </w:rPr>
            </w:pPr>
            <w:r w:rsidRPr="004F35BA">
              <w:rPr>
                <w:lang w:val="kk-KZ"/>
              </w:rPr>
              <w:t> </w:t>
            </w:r>
            <w:r w:rsidRPr="004D7ACD">
              <w:rPr>
                <w:lang w:val="kk-KZ"/>
              </w:rPr>
              <w:t>Классификаци</w:t>
            </w:r>
            <w:r w:rsidR="008520CE" w:rsidRPr="004F35BA">
              <w:rPr>
                <w:lang w:val="kk-KZ"/>
              </w:rPr>
              <w:t>ялық көрсеткіш</w:t>
            </w:r>
          </w:p>
        </w:tc>
        <w:tc>
          <w:tcPr>
            <w:tcW w:w="55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86561" w:rsidRPr="004F35BA" w:rsidRDefault="00B86561" w:rsidP="008520CE">
            <w:pPr>
              <w:contextualSpacing/>
              <w:jc w:val="both"/>
              <w:rPr>
                <w:lang w:val="kk-KZ"/>
              </w:rPr>
            </w:pPr>
            <w:r w:rsidRPr="004D7ACD">
              <w:rPr>
                <w:lang w:val="kk-KZ"/>
              </w:rPr>
              <w:t>Классификаци</w:t>
            </w:r>
            <w:r w:rsidR="008520CE" w:rsidRPr="004F35BA">
              <w:rPr>
                <w:lang w:val="kk-KZ"/>
              </w:rPr>
              <w:t>ялық</w:t>
            </w:r>
            <w:r w:rsidRPr="004D7ACD">
              <w:rPr>
                <w:lang w:val="kk-KZ"/>
              </w:rPr>
              <w:t xml:space="preserve"> градаци</w:t>
            </w:r>
            <w:r w:rsidR="008520CE" w:rsidRPr="004F35BA">
              <w:rPr>
                <w:lang w:val="kk-KZ"/>
              </w:rPr>
              <w:t>я</w:t>
            </w:r>
          </w:p>
        </w:tc>
      </w:tr>
      <w:tr w:rsidR="007B6F2F" w:rsidRPr="00382442" w:rsidTr="000D7016">
        <w:trPr>
          <w:tblCellSpacing w:w="0" w:type="dxa"/>
          <w:jc w:val="center"/>
        </w:trPr>
        <w:tc>
          <w:tcPr>
            <w:tcW w:w="40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86561" w:rsidRPr="004D7ACD" w:rsidRDefault="008520CE" w:rsidP="008520CE">
            <w:pPr>
              <w:contextualSpacing/>
              <w:jc w:val="both"/>
              <w:rPr>
                <w:lang w:val="kk-KZ"/>
              </w:rPr>
            </w:pPr>
            <w:r w:rsidRPr="004F35BA">
              <w:rPr>
                <w:lang w:val="kk-KZ"/>
              </w:rPr>
              <w:t>Электр жетектің келтірілетін  жұмысшы бөліктердің саны бойынша</w:t>
            </w:r>
          </w:p>
        </w:tc>
        <w:tc>
          <w:tcPr>
            <w:tcW w:w="5569" w:type="dxa"/>
            <w:tcBorders>
              <w:top w:val="nil"/>
              <w:left w:val="nil"/>
              <w:bottom w:val="single" w:sz="8" w:space="0" w:color="auto"/>
              <w:right w:val="single" w:sz="8" w:space="0" w:color="auto"/>
            </w:tcBorders>
            <w:tcMar>
              <w:top w:w="0" w:type="dxa"/>
              <w:left w:w="108" w:type="dxa"/>
              <w:bottom w:w="0" w:type="dxa"/>
              <w:right w:w="108" w:type="dxa"/>
            </w:tcMar>
            <w:hideMark/>
          </w:tcPr>
          <w:p w:rsidR="00B86561" w:rsidRPr="00D5080E" w:rsidRDefault="008520CE" w:rsidP="008520CE">
            <w:pPr>
              <w:contextualSpacing/>
              <w:jc w:val="both"/>
              <w:rPr>
                <w:lang w:val="kk-KZ"/>
              </w:rPr>
            </w:pPr>
            <w:r w:rsidRPr="004F35BA">
              <w:rPr>
                <w:lang w:val="kk-KZ"/>
              </w:rPr>
              <w:t>Жеке (дара)</w:t>
            </w:r>
          </w:p>
          <w:p w:rsidR="00B86561" w:rsidRPr="00D5080E" w:rsidRDefault="008520CE" w:rsidP="008520CE">
            <w:pPr>
              <w:contextualSpacing/>
              <w:jc w:val="both"/>
              <w:rPr>
                <w:lang w:val="kk-KZ"/>
              </w:rPr>
            </w:pPr>
            <w:r w:rsidRPr="004F35BA">
              <w:rPr>
                <w:lang w:val="kk-KZ"/>
              </w:rPr>
              <w:t>Көп қозғалтқышты</w:t>
            </w:r>
          </w:p>
          <w:p w:rsidR="00B86561" w:rsidRPr="00D5080E" w:rsidRDefault="008520CE" w:rsidP="008520CE">
            <w:pPr>
              <w:contextualSpacing/>
              <w:jc w:val="both"/>
              <w:rPr>
                <w:lang w:val="kk-KZ"/>
              </w:rPr>
            </w:pPr>
            <w:r w:rsidRPr="004F35BA">
              <w:rPr>
                <w:lang w:val="kk-KZ"/>
              </w:rPr>
              <w:t>Топтық</w:t>
            </w:r>
          </w:p>
        </w:tc>
      </w:tr>
      <w:tr w:rsidR="007B6F2F" w:rsidRPr="00B86561" w:rsidTr="000D7016">
        <w:trPr>
          <w:tblCellSpacing w:w="0" w:type="dxa"/>
          <w:jc w:val="center"/>
        </w:trPr>
        <w:tc>
          <w:tcPr>
            <w:tcW w:w="40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86561" w:rsidRPr="00D5080E" w:rsidRDefault="008520CE" w:rsidP="008520CE">
            <w:pPr>
              <w:contextualSpacing/>
              <w:jc w:val="both"/>
              <w:rPr>
                <w:lang w:val="kk-KZ"/>
              </w:rPr>
            </w:pPr>
            <w:r w:rsidRPr="004F35BA">
              <w:rPr>
                <w:lang w:val="kk-KZ"/>
              </w:rPr>
              <w:t xml:space="preserve">Электр қозғалтқыштың қозғалысының түрі бойынша </w:t>
            </w:r>
          </w:p>
        </w:tc>
        <w:tc>
          <w:tcPr>
            <w:tcW w:w="5569" w:type="dxa"/>
            <w:tcBorders>
              <w:top w:val="nil"/>
              <w:left w:val="nil"/>
              <w:bottom w:val="single" w:sz="8" w:space="0" w:color="auto"/>
              <w:right w:val="single" w:sz="8" w:space="0" w:color="auto"/>
            </w:tcBorders>
            <w:tcMar>
              <w:top w:w="0" w:type="dxa"/>
              <w:left w:w="108" w:type="dxa"/>
              <w:bottom w:w="0" w:type="dxa"/>
              <w:right w:w="108" w:type="dxa"/>
            </w:tcMar>
            <w:hideMark/>
          </w:tcPr>
          <w:p w:rsidR="008520CE" w:rsidRPr="004F35BA" w:rsidRDefault="008520CE" w:rsidP="008520CE">
            <w:pPr>
              <w:contextualSpacing/>
              <w:jc w:val="both"/>
              <w:rPr>
                <w:lang w:val="kk-KZ"/>
              </w:rPr>
            </w:pPr>
            <w:r w:rsidRPr="004F35BA">
              <w:rPr>
                <w:lang w:val="kk-KZ"/>
              </w:rPr>
              <w:t xml:space="preserve">Айналмалы </w:t>
            </w:r>
          </w:p>
          <w:p w:rsidR="008520CE" w:rsidRPr="004F35BA" w:rsidRDefault="008520CE" w:rsidP="008520CE">
            <w:pPr>
              <w:contextualSpacing/>
              <w:jc w:val="both"/>
              <w:rPr>
                <w:lang w:val="kk-KZ"/>
              </w:rPr>
            </w:pPr>
            <w:r w:rsidRPr="004F35BA">
              <w:rPr>
                <w:lang w:val="kk-KZ"/>
              </w:rPr>
              <w:t>Сызықты</w:t>
            </w:r>
          </w:p>
          <w:p w:rsidR="00B86561" w:rsidRPr="004F35BA" w:rsidRDefault="008520CE" w:rsidP="008520CE">
            <w:pPr>
              <w:contextualSpacing/>
              <w:jc w:val="both"/>
            </w:pPr>
            <w:r w:rsidRPr="004F35BA">
              <w:rPr>
                <w:lang w:val="kk-KZ"/>
              </w:rPr>
              <w:t>Көп координатты</w:t>
            </w:r>
          </w:p>
        </w:tc>
      </w:tr>
      <w:tr w:rsidR="007B6F2F" w:rsidRPr="00B86561" w:rsidTr="000D7016">
        <w:trPr>
          <w:tblCellSpacing w:w="0" w:type="dxa"/>
          <w:jc w:val="center"/>
        </w:trPr>
        <w:tc>
          <w:tcPr>
            <w:tcW w:w="40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86561" w:rsidRPr="004F35BA" w:rsidRDefault="008520CE" w:rsidP="008520CE">
            <w:pPr>
              <w:contextualSpacing/>
              <w:jc w:val="both"/>
            </w:pPr>
            <w:r w:rsidRPr="004F35BA">
              <w:rPr>
                <w:lang w:val="kk-KZ"/>
              </w:rPr>
              <w:t xml:space="preserve">Қозғалтқыштың жұмысшы бөлікпен жалғану амалы бойынша </w:t>
            </w:r>
          </w:p>
        </w:tc>
        <w:tc>
          <w:tcPr>
            <w:tcW w:w="5569" w:type="dxa"/>
            <w:tcBorders>
              <w:top w:val="nil"/>
              <w:left w:val="nil"/>
              <w:bottom w:val="single" w:sz="8" w:space="0" w:color="auto"/>
              <w:right w:val="single" w:sz="8" w:space="0" w:color="auto"/>
            </w:tcBorders>
            <w:tcMar>
              <w:top w:w="0" w:type="dxa"/>
              <w:left w:w="108" w:type="dxa"/>
              <w:bottom w:w="0" w:type="dxa"/>
              <w:right w:w="108" w:type="dxa"/>
            </w:tcMar>
            <w:hideMark/>
          </w:tcPr>
          <w:p w:rsidR="00B86561" w:rsidRPr="004F35BA" w:rsidRDefault="00B86561" w:rsidP="008520CE">
            <w:pPr>
              <w:contextualSpacing/>
              <w:jc w:val="both"/>
              <w:rPr>
                <w:lang w:val="kk-KZ"/>
              </w:rPr>
            </w:pPr>
            <w:r w:rsidRPr="004F35BA">
              <w:t>Редуктор</w:t>
            </w:r>
            <w:r w:rsidR="008520CE" w:rsidRPr="004F35BA">
              <w:rPr>
                <w:lang w:val="kk-KZ"/>
              </w:rPr>
              <w:t>лы</w:t>
            </w:r>
          </w:p>
          <w:p w:rsidR="00B86561" w:rsidRPr="004F35BA" w:rsidRDefault="008520CE" w:rsidP="008520CE">
            <w:pPr>
              <w:contextualSpacing/>
              <w:jc w:val="both"/>
            </w:pPr>
            <w:r w:rsidRPr="004F35BA">
              <w:rPr>
                <w:lang w:val="kk-KZ"/>
              </w:rPr>
              <w:t>Редукторсыз</w:t>
            </w:r>
          </w:p>
          <w:p w:rsidR="00B86561" w:rsidRPr="004F35BA" w:rsidRDefault="00B86561" w:rsidP="008520CE">
            <w:pPr>
              <w:contextualSpacing/>
              <w:jc w:val="both"/>
            </w:pPr>
            <w:r w:rsidRPr="004F35BA">
              <w:t>Конструктив</w:t>
            </w:r>
            <w:r w:rsidR="008520CE" w:rsidRPr="004F35BA">
              <w:rPr>
                <w:lang w:val="kk-KZ"/>
              </w:rPr>
              <w:t xml:space="preserve">ті </w:t>
            </w:r>
            <w:r w:rsidRPr="004F35BA">
              <w:t>-интегр</w:t>
            </w:r>
            <w:r w:rsidR="008520CE" w:rsidRPr="004F35BA">
              <w:rPr>
                <w:lang w:val="kk-KZ"/>
              </w:rPr>
              <w:t>алды</w:t>
            </w:r>
          </w:p>
        </w:tc>
      </w:tr>
      <w:tr w:rsidR="007B6F2F" w:rsidRPr="00B86561" w:rsidTr="000D7016">
        <w:trPr>
          <w:tblCellSpacing w:w="0" w:type="dxa"/>
          <w:jc w:val="center"/>
        </w:trPr>
        <w:tc>
          <w:tcPr>
            <w:tcW w:w="40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86561" w:rsidRPr="004F35BA" w:rsidRDefault="008520CE" w:rsidP="008520CE">
            <w:pPr>
              <w:contextualSpacing/>
              <w:jc w:val="both"/>
            </w:pPr>
            <w:r w:rsidRPr="004F35BA">
              <w:rPr>
                <w:lang w:val="kk-KZ"/>
              </w:rPr>
              <w:t>Реттелуі бойынша</w:t>
            </w:r>
          </w:p>
        </w:tc>
        <w:tc>
          <w:tcPr>
            <w:tcW w:w="5569" w:type="dxa"/>
            <w:tcBorders>
              <w:top w:val="nil"/>
              <w:left w:val="nil"/>
              <w:bottom w:val="single" w:sz="8" w:space="0" w:color="auto"/>
              <w:right w:val="single" w:sz="8" w:space="0" w:color="auto"/>
            </w:tcBorders>
            <w:tcMar>
              <w:top w:w="0" w:type="dxa"/>
              <w:left w:w="108" w:type="dxa"/>
              <w:bottom w:w="0" w:type="dxa"/>
              <w:right w:w="108" w:type="dxa"/>
            </w:tcMar>
            <w:hideMark/>
          </w:tcPr>
          <w:p w:rsidR="00B86561" w:rsidRPr="004F35BA" w:rsidRDefault="008520CE" w:rsidP="008520CE">
            <w:pPr>
              <w:contextualSpacing/>
              <w:jc w:val="both"/>
            </w:pPr>
            <w:r w:rsidRPr="004F35BA">
              <w:rPr>
                <w:lang w:val="kk-KZ"/>
              </w:rPr>
              <w:t xml:space="preserve">Реттелетін </w:t>
            </w:r>
          </w:p>
          <w:p w:rsidR="00B86561" w:rsidRPr="004F35BA" w:rsidRDefault="00B86561" w:rsidP="008520CE">
            <w:pPr>
              <w:contextualSpacing/>
              <w:jc w:val="both"/>
            </w:pPr>
            <w:r w:rsidRPr="004F35BA">
              <w:t>Ре</w:t>
            </w:r>
            <w:r w:rsidR="008520CE" w:rsidRPr="004F35BA">
              <w:rPr>
                <w:lang w:val="kk-KZ"/>
              </w:rPr>
              <w:t>ттелмейтін</w:t>
            </w:r>
          </w:p>
        </w:tc>
      </w:tr>
      <w:tr w:rsidR="007B6F2F" w:rsidRPr="00B86561" w:rsidTr="00B31796">
        <w:trPr>
          <w:trHeight w:val="986"/>
          <w:tblCellSpacing w:w="0" w:type="dxa"/>
          <w:jc w:val="center"/>
        </w:trPr>
        <w:tc>
          <w:tcPr>
            <w:tcW w:w="40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86561" w:rsidRPr="004F35BA" w:rsidRDefault="008520CE" w:rsidP="008520CE">
            <w:pPr>
              <w:contextualSpacing/>
              <w:jc w:val="both"/>
            </w:pPr>
            <w:r w:rsidRPr="004F35BA">
              <w:rPr>
                <w:lang w:val="kk-KZ"/>
              </w:rPr>
              <w:t xml:space="preserve">Негізгі реттелетін параметірі бойынша </w:t>
            </w:r>
          </w:p>
        </w:tc>
        <w:tc>
          <w:tcPr>
            <w:tcW w:w="5569" w:type="dxa"/>
            <w:tcBorders>
              <w:top w:val="nil"/>
              <w:left w:val="nil"/>
              <w:bottom w:val="single" w:sz="8" w:space="0" w:color="auto"/>
              <w:right w:val="single" w:sz="8" w:space="0" w:color="auto"/>
            </w:tcBorders>
            <w:tcMar>
              <w:top w:w="0" w:type="dxa"/>
              <w:left w:w="108" w:type="dxa"/>
              <w:bottom w:w="0" w:type="dxa"/>
              <w:right w:w="108" w:type="dxa"/>
            </w:tcMar>
            <w:hideMark/>
          </w:tcPr>
          <w:p w:rsidR="00B86561" w:rsidRPr="004F35BA" w:rsidRDefault="008520CE" w:rsidP="008520CE">
            <w:pPr>
              <w:contextualSpacing/>
              <w:jc w:val="both"/>
            </w:pPr>
            <w:r w:rsidRPr="004F35BA">
              <w:rPr>
                <w:lang w:val="kk-KZ"/>
              </w:rPr>
              <w:t xml:space="preserve">Момент бойынша реттелетін </w:t>
            </w:r>
          </w:p>
          <w:p w:rsidR="00B86561" w:rsidRPr="004F35BA" w:rsidRDefault="008520CE" w:rsidP="008520CE">
            <w:pPr>
              <w:contextualSpacing/>
              <w:jc w:val="both"/>
            </w:pPr>
            <w:r w:rsidRPr="004F35BA">
              <w:rPr>
                <w:lang w:val="kk-KZ"/>
              </w:rPr>
              <w:t>Жылдамдық бойынша реттелетін</w:t>
            </w:r>
          </w:p>
          <w:p w:rsidR="00B86561" w:rsidRPr="004F35BA" w:rsidRDefault="008520CE" w:rsidP="008520CE">
            <w:pPr>
              <w:contextualSpacing/>
              <w:jc w:val="both"/>
              <w:rPr>
                <w:lang w:val="kk-KZ"/>
              </w:rPr>
            </w:pPr>
            <w:r w:rsidRPr="004F35BA">
              <w:rPr>
                <w:lang w:val="kk-KZ"/>
              </w:rPr>
              <w:t>Орналасуы бойынша реттелетін</w:t>
            </w:r>
          </w:p>
          <w:p w:rsidR="007B6F2F" w:rsidRPr="004F35BA" w:rsidRDefault="007B6F2F" w:rsidP="008520CE">
            <w:pPr>
              <w:contextualSpacing/>
              <w:jc w:val="both"/>
              <w:rPr>
                <w:lang w:val="kk-KZ"/>
              </w:rPr>
            </w:pPr>
          </w:p>
          <w:p w:rsidR="007B6F2F" w:rsidRPr="004F35BA" w:rsidRDefault="007B6F2F" w:rsidP="008520CE">
            <w:pPr>
              <w:contextualSpacing/>
              <w:jc w:val="both"/>
            </w:pPr>
          </w:p>
        </w:tc>
      </w:tr>
      <w:tr w:rsidR="007B6F2F" w:rsidRPr="00B86561" w:rsidTr="000D7016">
        <w:trPr>
          <w:tblCellSpacing w:w="0" w:type="dxa"/>
          <w:jc w:val="center"/>
        </w:trPr>
        <w:tc>
          <w:tcPr>
            <w:tcW w:w="40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86561" w:rsidRPr="004F35BA" w:rsidRDefault="007B6F2F" w:rsidP="007B6F2F">
            <w:pPr>
              <w:contextualSpacing/>
              <w:jc w:val="both"/>
            </w:pPr>
            <w:r w:rsidRPr="004F35BA">
              <w:rPr>
                <w:lang w:val="kk-KZ"/>
              </w:rPr>
              <w:t>Басқару түрі бойынша</w:t>
            </w:r>
          </w:p>
        </w:tc>
        <w:tc>
          <w:tcPr>
            <w:tcW w:w="5569" w:type="dxa"/>
            <w:tcBorders>
              <w:top w:val="nil"/>
              <w:left w:val="nil"/>
              <w:bottom w:val="single" w:sz="8" w:space="0" w:color="auto"/>
              <w:right w:val="single" w:sz="8" w:space="0" w:color="auto"/>
            </w:tcBorders>
            <w:tcMar>
              <w:top w:w="0" w:type="dxa"/>
              <w:left w:w="108" w:type="dxa"/>
              <w:bottom w:w="0" w:type="dxa"/>
              <w:right w:w="108" w:type="dxa"/>
            </w:tcMar>
            <w:hideMark/>
          </w:tcPr>
          <w:p w:rsidR="00B86561" w:rsidRPr="004F35BA" w:rsidRDefault="007B6F2F" w:rsidP="008520CE">
            <w:pPr>
              <w:contextualSpacing/>
              <w:jc w:val="both"/>
            </w:pPr>
            <w:r w:rsidRPr="004F35BA">
              <w:rPr>
                <w:lang w:val="kk-KZ"/>
              </w:rPr>
              <w:t>Қолмен басқарылатын</w:t>
            </w:r>
            <w:r w:rsidR="009F41CC">
              <w:rPr>
                <w:lang w:val="kk-KZ"/>
              </w:rPr>
              <w:t>.</w:t>
            </w:r>
          </w:p>
          <w:p w:rsidR="00B86561" w:rsidRPr="004F35BA" w:rsidRDefault="007B6F2F" w:rsidP="008520CE">
            <w:pPr>
              <w:contextualSpacing/>
              <w:jc w:val="both"/>
            </w:pPr>
            <w:r w:rsidRPr="004F35BA">
              <w:rPr>
                <w:lang w:val="kk-KZ"/>
              </w:rPr>
              <w:t>Жартылай автоматты басқарылатын</w:t>
            </w:r>
            <w:r w:rsidR="009F41CC">
              <w:rPr>
                <w:lang w:val="kk-KZ"/>
              </w:rPr>
              <w:t>.</w:t>
            </w:r>
          </w:p>
          <w:p w:rsidR="007B6F2F" w:rsidRPr="004F35BA" w:rsidRDefault="007B6F2F" w:rsidP="008520CE">
            <w:pPr>
              <w:contextualSpacing/>
              <w:jc w:val="both"/>
              <w:rPr>
                <w:lang w:val="kk-KZ"/>
              </w:rPr>
            </w:pPr>
            <w:r w:rsidRPr="004F35BA">
              <w:rPr>
                <w:lang w:val="kk-KZ"/>
              </w:rPr>
              <w:t xml:space="preserve">АБЖ жылдамдық бойынша тұйықталған,  тапсырма қолмен берілетін немесе технологиялық процесті басқаратын жүйемен. орнын АБЖ тұйықталған, дәлдік позициялауы </w:t>
            </w:r>
            <w:r w:rsidR="009F41CC">
              <w:rPr>
                <w:lang w:val="kk-KZ"/>
              </w:rPr>
              <w:t>қамтамасызданған.</w:t>
            </w:r>
          </w:p>
          <w:p w:rsidR="00B86561" w:rsidRPr="004F35BA" w:rsidRDefault="007B6F2F" w:rsidP="00BE7C26">
            <w:pPr>
              <w:contextualSpacing/>
              <w:jc w:val="both"/>
            </w:pPr>
            <w:r w:rsidRPr="004F35BA">
              <w:rPr>
                <w:lang w:val="kk-KZ"/>
              </w:rPr>
              <w:t>Бағдарламалы басқарылатынқадағалаушы</w:t>
            </w:r>
            <w:r w:rsidR="009F41CC">
              <w:rPr>
                <w:lang w:val="kk-KZ"/>
              </w:rPr>
              <w:t>.</w:t>
            </w:r>
          </w:p>
        </w:tc>
      </w:tr>
    </w:tbl>
    <w:p w:rsidR="00C06D08" w:rsidRDefault="00C06D08" w:rsidP="004605E5">
      <w:pPr>
        <w:ind w:firstLine="709"/>
        <w:contextualSpacing/>
        <w:jc w:val="both"/>
        <w:rPr>
          <w:b/>
          <w:sz w:val="28"/>
          <w:szCs w:val="28"/>
          <w:lang w:val="kk-KZ"/>
        </w:rPr>
      </w:pPr>
    </w:p>
    <w:p w:rsidR="004605E5" w:rsidRDefault="004D7ACD" w:rsidP="004605E5">
      <w:pPr>
        <w:ind w:firstLine="709"/>
        <w:contextualSpacing/>
        <w:jc w:val="both"/>
        <w:rPr>
          <w:b/>
          <w:sz w:val="28"/>
          <w:szCs w:val="28"/>
          <w:lang w:val="kk-KZ"/>
        </w:rPr>
      </w:pPr>
      <w:r>
        <w:rPr>
          <w:b/>
          <w:sz w:val="28"/>
          <w:szCs w:val="28"/>
          <w:lang w:val="kk-KZ"/>
        </w:rPr>
        <w:t>Өзін өзі бақылу сұрақтары</w:t>
      </w:r>
    </w:p>
    <w:p w:rsidR="004D7ACD" w:rsidRDefault="004D7ACD" w:rsidP="004605E5">
      <w:pPr>
        <w:ind w:firstLine="709"/>
        <w:contextualSpacing/>
        <w:jc w:val="both"/>
        <w:rPr>
          <w:b/>
          <w:sz w:val="28"/>
          <w:szCs w:val="28"/>
          <w:lang w:val="kk-KZ"/>
        </w:rPr>
      </w:pPr>
    </w:p>
    <w:p w:rsidR="004605E5" w:rsidRDefault="004605E5" w:rsidP="004605E5">
      <w:pPr>
        <w:contextualSpacing/>
        <w:rPr>
          <w:sz w:val="28"/>
          <w:szCs w:val="28"/>
          <w:lang w:val="kk-KZ"/>
        </w:rPr>
      </w:pPr>
      <w:r>
        <w:rPr>
          <w:sz w:val="28"/>
          <w:szCs w:val="28"/>
          <w:lang w:val="kk-KZ"/>
        </w:rPr>
        <w:t>1. Жұмысшы машина және механизім қызметі</w:t>
      </w:r>
      <w:r w:rsidR="004F35BA">
        <w:rPr>
          <w:sz w:val="28"/>
          <w:szCs w:val="28"/>
          <w:lang w:val="kk-KZ"/>
        </w:rPr>
        <w:t>н түсіндіру</w:t>
      </w:r>
    </w:p>
    <w:p w:rsidR="004605E5" w:rsidRDefault="004605E5" w:rsidP="004605E5">
      <w:pPr>
        <w:contextualSpacing/>
        <w:rPr>
          <w:sz w:val="28"/>
          <w:szCs w:val="28"/>
          <w:lang w:val="kk-KZ"/>
        </w:rPr>
      </w:pPr>
      <w:r>
        <w:rPr>
          <w:sz w:val="28"/>
          <w:szCs w:val="28"/>
          <w:lang w:val="kk-KZ"/>
        </w:rPr>
        <w:t>2. Орындаушы бөліктің  арналуы, түрлері, мысал келтір</w:t>
      </w:r>
      <w:r w:rsidR="004F35BA">
        <w:rPr>
          <w:sz w:val="28"/>
          <w:szCs w:val="28"/>
          <w:lang w:val="kk-KZ"/>
        </w:rPr>
        <w:t>у</w:t>
      </w:r>
    </w:p>
    <w:p w:rsidR="004605E5" w:rsidRDefault="004605E5" w:rsidP="004605E5">
      <w:pPr>
        <w:rPr>
          <w:sz w:val="28"/>
          <w:szCs w:val="28"/>
          <w:lang w:val="kk-KZ"/>
        </w:rPr>
      </w:pPr>
      <w:r>
        <w:rPr>
          <w:sz w:val="28"/>
          <w:szCs w:val="28"/>
          <w:lang w:val="kk-KZ"/>
        </w:rPr>
        <w:t>3. Қозғалтқыш</w:t>
      </w:r>
      <w:r w:rsidR="004F35BA">
        <w:rPr>
          <w:sz w:val="28"/>
          <w:szCs w:val="28"/>
          <w:lang w:val="kk-KZ"/>
        </w:rPr>
        <w:t>тың</w:t>
      </w:r>
      <w:r>
        <w:rPr>
          <w:sz w:val="28"/>
          <w:szCs w:val="28"/>
          <w:lang w:val="kk-KZ"/>
        </w:rPr>
        <w:t xml:space="preserve"> арналуы, түрлерін</w:t>
      </w:r>
      <w:r w:rsidR="004F35BA">
        <w:rPr>
          <w:sz w:val="28"/>
          <w:szCs w:val="28"/>
          <w:lang w:val="kk-KZ"/>
        </w:rPr>
        <w:t xml:space="preserve"> атап шығу</w:t>
      </w:r>
    </w:p>
    <w:p w:rsidR="004605E5" w:rsidRDefault="004605E5" w:rsidP="004605E5">
      <w:pPr>
        <w:rPr>
          <w:sz w:val="28"/>
          <w:szCs w:val="28"/>
          <w:lang w:val="kk-KZ"/>
        </w:rPr>
      </w:pPr>
      <w:r>
        <w:rPr>
          <w:sz w:val="28"/>
          <w:szCs w:val="28"/>
          <w:lang w:val="kk-KZ"/>
        </w:rPr>
        <w:t xml:space="preserve">4. </w:t>
      </w:r>
      <w:r w:rsidRPr="00D1090A">
        <w:rPr>
          <w:sz w:val="28"/>
          <w:szCs w:val="28"/>
          <w:lang w:val="kk-KZ"/>
        </w:rPr>
        <w:t>Беріліс құрылғысы</w:t>
      </w:r>
      <w:r w:rsidR="004F35BA">
        <w:rPr>
          <w:sz w:val="28"/>
          <w:szCs w:val="28"/>
          <w:lang w:val="kk-KZ"/>
        </w:rPr>
        <w:t>ның</w:t>
      </w:r>
      <w:r>
        <w:rPr>
          <w:sz w:val="28"/>
          <w:szCs w:val="28"/>
          <w:lang w:val="kk-KZ"/>
        </w:rPr>
        <w:t>арналуы, түрлері</w:t>
      </w:r>
    </w:p>
    <w:p w:rsidR="004605E5" w:rsidRDefault="004605E5" w:rsidP="004605E5">
      <w:pPr>
        <w:rPr>
          <w:sz w:val="28"/>
          <w:szCs w:val="28"/>
          <w:lang w:val="kk-KZ"/>
        </w:rPr>
      </w:pPr>
      <w:r>
        <w:rPr>
          <w:sz w:val="28"/>
          <w:szCs w:val="28"/>
          <w:lang w:val="kk-KZ"/>
        </w:rPr>
        <w:t>5. Жетектің негізгі функциясы  және құрамын ата</w:t>
      </w:r>
      <w:r w:rsidR="004F35BA">
        <w:rPr>
          <w:sz w:val="28"/>
          <w:szCs w:val="28"/>
          <w:lang w:val="kk-KZ"/>
        </w:rPr>
        <w:t>п шығу</w:t>
      </w:r>
    </w:p>
    <w:p w:rsidR="004605E5" w:rsidRDefault="004605E5" w:rsidP="004605E5">
      <w:pPr>
        <w:rPr>
          <w:sz w:val="28"/>
          <w:szCs w:val="28"/>
          <w:lang w:val="kk-KZ"/>
        </w:rPr>
      </w:pPr>
      <w:r>
        <w:rPr>
          <w:sz w:val="28"/>
          <w:szCs w:val="28"/>
          <w:lang w:val="kk-KZ"/>
        </w:rPr>
        <w:t>6. Автоматтандырылған электр жетектің анықтамасын есте сақтау</w:t>
      </w:r>
    </w:p>
    <w:p w:rsidR="004605E5" w:rsidRDefault="004605E5" w:rsidP="004605E5">
      <w:pPr>
        <w:rPr>
          <w:sz w:val="28"/>
          <w:szCs w:val="28"/>
          <w:lang w:val="kk-KZ"/>
        </w:rPr>
      </w:pPr>
      <w:r>
        <w:rPr>
          <w:sz w:val="28"/>
          <w:szCs w:val="28"/>
          <w:lang w:val="kk-KZ"/>
        </w:rPr>
        <w:t>7.Электр жетектің күштік каналына қандай құрылғылар кіреді</w:t>
      </w:r>
    </w:p>
    <w:p w:rsidR="00CE0A70" w:rsidRDefault="004605E5" w:rsidP="004F37E8">
      <w:pPr>
        <w:contextualSpacing/>
        <w:jc w:val="both"/>
        <w:rPr>
          <w:sz w:val="28"/>
          <w:szCs w:val="28"/>
          <w:lang w:val="kk-KZ"/>
        </w:rPr>
      </w:pPr>
      <w:r>
        <w:rPr>
          <w:sz w:val="28"/>
          <w:szCs w:val="28"/>
          <w:lang w:val="kk-KZ"/>
        </w:rPr>
        <w:t>8</w:t>
      </w:r>
      <w:r w:rsidR="00CE0A70">
        <w:rPr>
          <w:sz w:val="28"/>
          <w:szCs w:val="28"/>
          <w:lang w:val="kk-KZ"/>
        </w:rPr>
        <w:t>. Функционалдыарналуы бойынша электр жетектер</w:t>
      </w:r>
      <w:r w:rsidR="0027192C">
        <w:rPr>
          <w:sz w:val="28"/>
          <w:szCs w:val="28"/>
          <w:lang w:val="kk-KZ"/>
        </w:rPr>
        <w:t>дің</w:t>
      </w:r>
      <w:r w:rsidR="00CE0A70">
        <w:rPr>
          <w:sz w:val="28"/>
          <w:szCs w:val="28"/>
          <w:lang w:val="kk-KZ"/>
        </w:rPr>
        <w:t xml:space="preserve"> түрі</w:t>
      </w:r>
    </w:p>
    <w:p w:rsidR="00AB6562" w:rsidRDefault="004605E5" w:rsidP="004F37E8">
      <w:pPr>
        <w:contextualSpacing/>
        <w:jc w:val="both"/>
        <w:rPr>
          <w:sz w:val="28"/>
          <w:szCs w:val="28"/>
          <w:lang w:val="kk-KZ"/>
        </w:rPr>
      </w:pPr>
      <w:r>
        <w:rPr>
          <w:sz w:val="28"/>
          <w:szCs w:val="28"/>
          <w:lang w:val="kk-KZ"/>
        </w:rPr>
        <w:lastRenderedPageBreak/>
        <w:t>9</w:t>
      </w:r>
      <w:r w:rsidR="00CE0A70">
        <w:rPr>
          <w:sz w:val="28"/>
          <w:szCs w:val="28"/>
          <w:lang w:val="kk-KZ"/>
        </w:rPr>
        <w:t>. Т</w:t>
      </w:r>
      <w:r w:rsidR="00EC657B">
        <w:rPr>
          <w:sz w:val="28"/>
          <w:szCs w:val="28"/>
          <w:lang w:val="kk-KZ"/>
        </w:rPr>
        <w:t>оптық электр жетек</w:t>
      </w:r>
      <w:r w:rsidR="00CE0A70">
        <w:rPr>
          <w:sz w:val="28"/>
          <w:szCs w:val="28"/>
          <w:lang w:val="kk-KZ"/>
        </w:rPr>
        <w:t>ті түсіндір</w:t>
      </w:r>
      <w:r w:rsidR="00656F0C">
        <w:rPr>
          <w:sz w:val="28"/>
          <w:szCs w:val="28"/>
          <w:lang w:val="kk-KZ"/>
        </w:rPr>
        <w:t>у</w:t>
      </w:r>
    </w:p>
    <w:p w:rsidR="00CE0A70" w:rsidRDefault="004605E5" w:rsidP="004F37E8">
      <w:pPr>
        <w:contextualSpacing/>
        <w:jc w:val="both"/>
        <w:rPr>
          <w:sz w:val="28"/>
          <w:szCs w:val="28"/>
          <w:lang w:val="kk-KZ"/>
        </w:rPr>
      </w:pPr>
      <w:r>
        <w:rPr>
          <w:sz w:val="28"/>
          <w:szCs w:val="28"/>
          <w:lang w:val="kk-KZ"/>
        </w:rPr>
        <w:t>10</w:t>
      </w:r>
      <w:r w:rsidR="00CE0A70">
        <w:rPr>
          <w:sz w:val="28"/>
          <w:szCs w:val="28"/>
          <w:lang w:val="kk-KZ"/>
        </w:rPr>
        <w:t>. Жеке (дара)электр жетекті түсіндір</w:t>
      </w:r>
      <w:r w:rsidR="00656F0C">
        <w:rPr>
          <w:sz w:val="28"/>
          <w:szCs w:val="28"/>
          <w:lang w:val="kk-KZ"/>
        </w:rPr>
        <w:t>у</w:t>
      </w:r>
    </w:p>
    <w:p w:rsidR="00CE0A70" w:rsidRDefault="004605E5" w:rsidP="004F37E8">
      <w:pPr>
        <w:contextualSpacing/>
        <w:jc w:val="both"/>
        <w:rPr>
          <w:sz w:val="28"/>
          <w:szCs w:val="28"/>
          <w:lang w:val="kk-KZ"/>
        </w:rPr>
      </w:pPr>
      <w:r>
        <w:rPr>
          <w:sz w:val="28"/>
          <w:szCs w:val="28"/>
          <w:lang w:val="kk-KZ"/>
        </w:rPr>
        <w:t>11</w:t>
      </w:r>
      <w:r w:rsidR="00CE0A70">
        <w:rPr>
          <w:sz w:val="28"/>
          <w:szCs w:val="28"/>
          <w:lang w:val="kk-KZ"/>
        </w:rPr>
        <w:t>. Өзара байланысқанэлектр жетекті түсіндір</w:t>
      </w:r>
      <w:r w:rsidR="00656F0C">
        <w:rPr>
          <w:sz w:val="28"/>
          <w:szCs w:val="28"/>
          <w:lang w:val="kk-KZ"/>
        </w:rPr>
        <w:t>у</w:t>
      </w:r>
    </w:p>
    <w:p w:rsidR="00AB6562" w:rsidRDefault="004605E5" w:rsidP="004F37E8">
      <w:pPr>
        <w:contextualSpacing/>
        <w:jc w:val="both"/>
        <w:rPr>
          <w:sz w:val="28"/>
          <w:szCs w:val="28"/>
          <w:lang w:val="kk-KZ"/>
        </w:rPr>
      </w:pPr>
      <w:r>
        <w:rPr>
          <w:sz w:val="28"/>
          <w:szCs w:val="28"/>
          <w:lang w:val="kk-KZ"/>
        </w:rPr>
        <w:t>12</w:t>
      </w:r>
      <w:r w:rsidR="00CE0A70">
        <w:rPr>
          <w:sz w:val="28"/>
          <w:szCs w:val="28"/>
          <w:lang w:val="kk-KZ"/>
        </w:rPr>
        <w:t>. Э</w:t>
      </w:r>
      <w:r w:rsidR="00CE0A70" w:rsidRPr="00D70813">
        <w:rPr>
          <w:sz w:val="28"/>
          <w:szCs w:val="28"/>
          <w:lang w:val="kk-KZ"/>
        </w:rPr>
        <w:t>лектр жетектерді</w:t>
      </w:r>
      <w:r w:rsidR="00CE0A70">
        <w:rPr>
          <w:sz w:val="28"/>
          <w:szCs w:val="28"/>
          <w:lang w:val="kk-KZ"/>
        </w:rPr>
        <w:t xml:space="preserve"> қандай көрсеткіштер бойынша бөлуге болады</w:t>
      </w:r>
    </w:p>
    <w:p w:rsidR="002E6C78" w:rsidRDefault="002E6C78" w:rsidP="00E8681E">
      <w:pPr>
        <w:rPr>
          <w:sz w:val="28"/>
          <w:szCs w:val="28"/>
          <w:lang w:val="kk-KZ"/>
        </w:rPr>
      </w:pPr>
    </w:p>
    <w:p w:rsidR="008D02D8" w:rsidRPr="004F35BA" w:rsidRDefault="00A51AE0" w:rsidP="004F35BA">
      <w:pPr>
        <w:ind w:firstLine="709"/>
        <w:contextualSpacing/>
        <w:rPr>
          <w:b/>
          <w:sz w:val="28"/>
          <w:szCs w:val="28"/>
          <w:lang w:val="kk-KZ"/>
        </w:rPr>
      </w:pPr>
      <w:r>
        <w:rPr>
          <w:b/>
          <w:sz w:val="28"/>
          <w:szCs w:val="28"/>
          <w:lang w:val="kk-KZ"/>
        </w:rPr>
        <w:t>1</w:t>
      </w:r>
      <w:r w:rsidR="008D02D8" w:rsidRPr="004F35BA">
        <w:rPr>
          <w:b/>
          <w:sz w:val="28"/>
          <w:szCs w:val="28"/>
          <w:lang w:val="kk-KZ"/>
        </w:rPr>
        <w:t>.</w:t>
      </w:r>
      <w:r>
        <w:rPr>
          <w:b/>
          <w:sz w:val="28"/>
          <w:szCs w:val="28"/>
          <w:lang w:val="kk-KZ"/>
        </w:rPr>
        <w:t>4</w:t>
      </w:r>
      <w:r w:rsidR="008D02D8" w:rsidRPr="004F35BA">
        <w:rPr>
          <w:b/>
          <w:sz w:val="28"/>
          <w:szCs w:val="28"/>
          <w:lang w:val="kk-KZ"/>
        </w:rPr>
        <w:t xml:space="preserve"> Электр жетектің механикалы</w:t>
      </w:r>
      <w:r w:rsidR="00176A75">
        <w:rPr>
          <w:b/>
          <w:sz w:val="28"/>
          <w:szCs w:val="28"/>
          <w:lang w:val="kk-KZ"/>
        </w:rPr>
        <w:t>қ бөлігінің  элементтері</w:t>
      </w:r>
    </w:p>
    <w:p w:rsidR="00EE3A8C" w:rsidRDefault="00EE3A8C" w:rsidP="00E8681E">
      <w:pPr>
        <w:rPr>
          <w:b/>
          <w:sz w:val="28"/>
          <w:szCs w:val="28"/>
          <w:lang w:val="kk-KZ"/>
        </w:rPr>
      </w:pPr>
    </w:p>
    <w:p w:rsidR="009239FF" w:rsidRDefault="00195459" w:rsidP="00685FD4">
      <w:pPr>
        <w:ind w:firstLine="709"/>
        <w:contextualSpacing/>
        <w:jc w:val="both"/>
        <w:rPr>
          <w:sz w:val="28"/>
          <w:szCs w:val="28"/>
          <w:lang w:val="kk-KZ"/>
        </w:rPr>
      </w:pPr>
      <w:r w:rsidRPr="00195459">
        <w:rPr>
          <w:sz w:val="28"/>
          <w:szCs w:val="28"/>
          <w:lang w:val="kk-KZ"/>
        </w:rPr>
        <w:t xml:space="preserve">Автоматтандырылған электр жетектің негізгі міндеті </w:t>
      </w:r>
      <w:r>
        <w:rPr>
          <w:sz w:val="28"/>
          <w:szCs w:val="28"/>
          <w:lang w:val="kk-KZ"/>
        </w:rPr>
        <w:t xml:space="preserve">– </w:t>
      </w:r>
      <w:r w:rsidR="0086607D">
        <w:rPr>
          <w:sz w:val="28"/>
          <w:szCs w:val="28"/>
          <w:lang w:val="kk-KZ"/>
        </w:rPr>
        <w:t>технологиялық режи</w:t>
      </w:r>
      <w:r w:rsidR="0041624D">
        <w:rPr>
          <w:sz w:val="28"/>
          <w:szCs w:val="28"/>
          <w:lang w:val="kk-KZ"/>
        </w:rPr>
        <w:t xml:space="preserve">мнің талаптарына сәйкес жұмыс машинаның </w:t>
      </w:r>
      <w:r>
        <w:rPr>
          <w:sz w:val="28"/>
          <w:szCs w:val="28"/>
          <w:lang w:val="kk-KZ"/>
        </w:rPr>
        <w:t>орындаушы механизімдер</w:t>
      </w:r>
      <w:r w:rsidR="0041624D">
        <w:rPr>
          <w:sz w:val="28"/>
          <w:szCs w:val="28"/>
          <w:lang w:val="kk-KZ"/>
        </w:rPr>
        <w:t>ін</w:t>
      </w:r>
      <w:r>
        <w:rPr>
          <w:sz w:val="28"/>
          <w:szCs w:val="28"/>
          <w:lang w:val="kk-KZ"/>
        </w:rPr>
        <w:t xml:space="preserve"> қозғалысқа келтіру және олардың қозғалысын басқару. </w:t>
      </w:r>
      <w:r w:rsidR="00E57186">
        <w:rPr>
          <w:sz w:val="28"/>
          <w:szCs w:val="28"/>
          <w:lang w:val="kk-KZ"/>
        </w:rPr>
        <w:t xml:space="preserve">Бұл қозғалысты автоматтандырылған электр жетектің механикалық бөлігі жүзеге асырады, оның құрамына </w:t>
      </w:r>
      <w:r>
        <w:rPr>
          <w:sz w:val="28"/>
          <w:szCs w:val="28"/>
          <w:lang w:val="kk-KZ"/>
        </w:rPr>
        <w:t xml:space="preserve">өзара механикалық байланысқан </w:t>
      </w:r>
      <w:r w:rsidR="00D64C53">
        <w:rPr>
          <w:sz w:val="28"/>
          <w:szCs w:val="28"/>
          <w:lang w:val="kk-KZ"/>
        </w:rPr>
        <w:t xml:space="preserve">қозғалатын </w:t>
      </w:r>
      <w:r>
        <w:rPr>
          <w:sz w:val="28"/>
          <w:szCs w:val="28"/>
          <w:lang w:val="kk-KZ"/>
        </w:rPr>
        <w:t>қозғалтқыш</w:t>
      </w:r>
      <w:r w:rsidR="00E57186">
        <w:rPr>
          <w:sz w:val="28"/>
          <w:szCs w:val="28"/>
          <w:lang w:val="kk-KZ"/>
        </w:rPr>
        <w:t xml:space="preserve"> роторының</w:t>
      </w:r>
      <w:r>
        <w:rPr>
          <w:sz w:val="28"/>
          <w:szCs w:val="28"/>
          <w:lang w:val="kk-KZ"/>
        </w:rPr>
        <w:t>, беріліс</w:t>
      </w:r>
      <w:r w:rsidR="00E57186">
        <w:rPr>
          <w:sz w:val="28"/>
          <w:szCs w:val="28"/>
          <w:lang w:val="kk-KZ"/>
        </w:rPr>
        <w:t xml:space="preserve"> құрылғыларының</w:t>
      </w:r>
      <w:r>
        <w:rPr>
          <w:sz w:val="28"/>
          <w:szCs w:val="28"/>
          <w:lang w:val="kk-KZ"/>
        </w:rPr>
        <w:t xml:space="preserve"> және жұмыс жабдықтардың инерциялық массалары кіреді</w:t>
      </w:r>
      <w:r w:rsidR="004D7ACD">
        <w:rPr>
          <w:sz w:val="28"/>
          <w:szCs w:val="28"/>
          <w:lang w:val="kk-KZ"/>
        </w:rPr>
        <w:t>(</w:t>
      </w:r>
      <w:r w:rsidR="009E19BD">
        <w:rPr>
          <w:sz w:val="28"/>
          <w:szCs w:val="28"/>
          <w:lang w:val="kk-KZ"/>
        </w:rPr>
        <w:t xml:space="preserve">3 </w:t>
      </w:r>
      <w:r w:rsidR="004D7ACD">
        <w:rPr>
          <w:sz w:val="28"/>
          <w:szCs w:val="28"/>
          <w:lang w:val="kk-KZ"/>
        </w:rPr>
        <w:t>сурет</w:t>
      </w:r>
      <w:r w:rsidR="009E19BD">
        <w:rPr>
          <w:sz w:val="28"/>
          <w:szCs w:val="28"/>
          <w:lang w:val="kk-KZ"/>
        </w:rPr>
        <w:t>те</w:t>
      </w:r>
      <w:r w:rsidR="001220EB">
        <w:rPr>
          <w:sz w:val="28"/>
          <w:szCs w:val="28"/>
          <w:lang w:val="kk-KZ"/>
        </w:rPr>
        <w:t xml:space="preserve"> келтірілген)</w:t>
      </w:r>
      <w:r>
        <w:rPr>
          <w:sz w:val="28"/>
          <w:szCs w:val="28"/>
          <w:lang w:val="kk-KZ"/>
        </w:rPr>
        <w:t xml:space="preserve">. </w:t>
      </w:r>
      <w:r w:rsidR="009E19BD">
        <w:rPr>
          <w:sz w:val="28"/>
          <w:szCs w:val="28"/>
          <w:lang w:val="kk-KZ"/>
        </w:rPr>
        <w:t>3 с</w:t>
      </w:r>
      <w:r w:rsidR="00A51AE0">
        <w:rPr>
          <w:sz w:val="28"/>
          <w:szCs w:val="28"/>
          <w:lang w:val="kk-KZ"/>
        </w:rPr>
        <w:t>ур</w:t>
      </w:r>
      <w:r w:rsidR="004D7ACD">
        <w:rPr>
          <w:sz w:val="28"/>
          <w:szCs w:val="28"/>
          <w:lang w:val="kk-KZ"/>
        </w:rPr>
        <w:t>ет</w:t>
      </w:r>
      <w:r w:rsidR="009E19BD">
        <w:rPr>
          <w:sz w:val="28"/>
          <w:szCs w:val="28"/>
          <w:lang w:val="kk-KZ"/>
        </w:rPr>
        <w:t>те</w:t>
      </w:r>
      <w:r w:rsidR="001220EB">
        <w:rPr>
          <w:sz w:val="28"/>
          <w:szCs w:val="28"/>
          <w:lang w:val="kk-KZ"/>
        </w:rPr>
        <w:t xml:space="preserve"> келтірілген параметрлер  М</w:t>
      </w:r>
      <w:r w:rsidR="001220EB" w:rsidRPr="00EA6D52">
        <w:rPr>
          <w:sz w:val="28"/>
          <w:szCs w:val="28"/>
          <w:vertAlign w:val="subscript"/>
          <w:lang w:val="kk-KZ"/>
        </w:rPr>
        <w:t>к</w:t>
      </w:r>
      <w:r w:rsidR="001220EB">
        <w:rPr>
          <w:sz w:val="28"/>
          <w:szCs w:val="28"/>
          <w:lang w:val="kk-KZ"/>
        </w:rPr>
        <w:t>, М</w:t>
      </w:r>
      <w:r w:rsidR="001220EB" w:rsidRPr="00EA6D52">
        <w:rPr>
          <w:sz w:val="28"/>
          <w:szCs w:val="28"/>
          <w:vertAlign w:val="subscript"/>
          <w:lang w:val="kk-KZ"/>
        </w:rPr>
        <w:t xml:space="preserve">р.м, </w:t>
      </w:r>
      <w:r w:rsidR="001220EB">
        <w:rPr>
          <w:sz w:val="28"/>
          <w:szCs w:val="28"/>
          <w:lang w:val="kk-KZ"/>
        </w:rPr>
        <w:t>М</w:t>
      </w:r>
      <w:r w:rsidR="001220EB" w:rsidRPr="00EA6D52">
        <w:rPr>
          <w:sz w:val="28"/>
          <w:szCs w:val="28"/>
          <w:vertAlign w:val="subscript"/>
          <w:lang w:val="kk-KZ"/>
        </w:rPr>
        <w:t>и.о</w:t>
      </w:r>
      <w:r w:rsidR="00EA6D52">
        <w:rPr>
          <w:sz w:val="28"/>
          <w:szCs w:val="28"/>
          <w:vertAlign w:val="subscript"/>
          <w:lang w:val="kk-KZ"/>
        </w:rPr>
        <w:t>.</w:t>
      </w:r>
      <w:r w:rsidR="001220EB">
        <w:rPr>
          <w:sz w:val="28"/>
          <w:szCs w:val="28"/>
          <w:lang w:val="kk-KZ"/>
        </w:rPr>
        <w:t>–қозғалтқыштың білігіндегі</w:t>
      </w:r>
      <w:r w:rsidR="00441E93">
        <w:rPr>
          <w:sz w:val="28"/>
          <w:szCs w:val="28"/>
          <w:lang w:val="kk-KZ"/>
        </w:rPr>
        <w:t>,</w:t>
      </w:r>
      <w:r w:rsidR="001220EB">
        <w:rPr>
          <w:sz w:val="28"/>
          <w:szCs w:val="28"/>
          <w:lang w:val="kk-KZ"/>
        </w:rPr>
        <w:t xml:space="preserve"> жұмысшы машинаның</w:t>
      </w:r>
      <w:r w:rsidR="00441E93">
        <w:rPr>
          <w:sz w:val="28"/>
          <w:szCs w:val="28"/>
          <w:lang w:val="kk-KZ"/>
        </w:rPr>
        <w:t>, орындаушы бөліктің моменттері;</w:t>
      </w:r>
      <w:r w:rsidR="001220EB">
        <w:rPr>
          <w:sz w:val="28"/>
          <w:szCs w:val="28"/>
          <w:lang w:val="kk-KZ"/>
        </w:rPr>
        <w:sym w:font="Symbol" w:char="F077"/>
      </w:r>
      <w:r w:rsidR="001220EB" w:rsidRPr="001220EB">
        <w:rPr>
          <w:sz w:val="28"/>
          <w:szCs w:val="28"/>
          <w:vertAlign w:val="subscript"/>
          <w:lang w:val="kk-KZ"/>
        </w:rPr>
        <w:t>в</w:t>
      </w:r>
      <w:r w:rsidR="001220EB">
        <w:rPr>
          <w:sz w:val="28"/>
          <w:szCs w:val="28"/>
          <w:lang w:val="kk-KZ"/>
        </w:rPr>
        <w:t xml:space="preserve">,  </w:t>
      </w:r>
      <w:r w:rsidR="001220EB">
        <w:rPr>
          <w:sz w:val="28"/>
          <w:szCs w:val="28"/>
          <w:lang w:val="kk-KZ"/>
        </w:rPr>
        <w:sym w:font="Symbol" w:char="F077"/>
      </w:r>
      <w:r w:rsidR="001220EB" w:rsidRPr="001220EB">
        <w:rPr>
          <w:sz w:val="28"/>
          <w:szCs w:val="28"/>
          <w:vertAlign w:val="subscript"/>
          <w:lang w:val="kk-KZ"/>
        </w:rPr>
        <w:t>р.м</w:t>
      </w:r>
      <w:r w:rsidR="001220EB">
        <w:rPr>
          <w:sz w:val="28"/>
          <w:szCs w:val="28"/>
          <w:lang w:val="kk-KZ"/>
        </w:rPr>
        <w:t>.</w:t>
      </w:r>
      <w:r w:rsidR="009239FF">
        <w:rPr>
          <w:sz w:val="28"/>
          <w:szCs w:val="28"/>
          <w:lang w:val="kk-KZ"/>
        </w:rPr>
        <w:t>,</w:t>
      </w:r>
      <w:r w:rsidR="001220EB">
        <w:rPr>
          <w:sz w:val="28"/>
          <w:szCs w:val="28"/>
          <w:lang w:val="kk-KZ"/>
        </w:rPr>
        <w:sym w:font="Symbol" w:char="F077"/>
      </w:r>
      <w:r w:rsidR="009239FF" w:rsidRPr="009239FF">
        <w:rPr>
          <w:sz w:val="28"/>
          <w:szCs w:val="28"/>
          <w:vertAlign w:val="subscript"/>
          <w:lang w:val="kk-KZ"/>
        </w:rPr>
        <w:t>и.о</w:t>
      </w:r>
      <w:r w:rsidR="009239FF">
        <w:rPr>
          <w:sz w:val="28"/>
          <w:szCs w:val="28"/>
          <w:lang w:val="kk-KZ"/>
        </w:rPr>
        <w:t>.- қозғалтқыш білігінің, жұмысшы машинаның, орындаушы бөліктің бұрыштық жылдамдықтары, F</w:t>
      </w:r>
      <w:r w:rsidR="009239FF">
        <w:rPr>
          <w:sz w:val="28"/>
          <w:szCs w:val="28"/>
          <w:vertAlign w:val="subscript"/>
          <w:lang w:val="kk-KZ"/>
        </w:rPr>
        <w:t>и.о.</w:t>
      </w:r>
      <w:r w:rsidR="009239FF">
        <w:rPr>
          <w:sz w:val="28"/>
          <w:szCs w:val="28"/>
          <w:lang w:val="kk-KZ"/>
        </w:rPr>
        <w:t>, V</w:t>
      </w:r>
      <w:r w:rsidR="009239FF">
        <w:rPr>
          <w:sz w:val="28"/>
          <w:szCs w:val="28"/>
          <w:vertAlign w:val="subscript"/>
          <w:lang w:val="kk-KZ"/>
        </w:rPr>
        <w:t xml:space="preserve">и.о. </w:t>
      </w:r>
      <w:r w:rsidR="009239FF">
        <w:rPr>
          <w:sz w:val="28"/>
          <w:szCs w:val="28"/>
          <w:lang w:val="kk-KZ"/>
        </w:rPr>
        <w:t xml:space="preserve">–орындаушы бөліктің салатынкүші және  сызықты жылдамдығы. </w:t>
      </w:r>
    </w:p>
    <w:p w:rsidR="00F3269D" w:rsidRDefault="00F3269D" w:rsidP="00685FD4">
      <w:pPr>
        <w:ind w:firstLine="709"/>
        <w:contextualSpacing/>
        <w:jc w:val="both"/>
        <w:rPr>
          <w:sz w:val="28"/>
          <w:szCs w:val="28"/>
          <w:lang w:val="kk-KZ"/>
        </w:rPr>
      </w:pPr>
    </w:p>
    <w:p w:rsidR="009239FF" w:rsidRDefault="00275792" w:rsidP="00685FD4">
      <w:pPr>
        <w:ind w:firstLine="709"/>
        <w:contextualSpacing/>
        <w:jc w:val="both"/>
        <w:rPr>
          <w:sz w:val="28"/>
          <w:szCs w:val="28"/>
          <w:lang w:val="kk-KZ"/>
        </w:rPr>
      </w:pPr>
      <w:r>
        <w:rPr>
          <w:noProof/>
          <w:sz w:val="28"/>
          <w:szCs w:val="28"/>
        </w:rPr>
        <w:pict>
          <v:rect id="_x0000_s1125" style="position:absolute;left:0;text-align:left;margin-left:310.95pt;margin-top:11.8pt;width:91.7pt;height:31.9pt;z-index:251664384">
            <v:textbox>
              <w:txbxContent>
                <w:p w:rsidR="00382442" w:rsidRPr="009239FF" w:rsidRDefault="00382442">
                  <w:pPr>
                    <w:rPr>
                      <w:sz w:val="20"/>
                      <w:szCs w:val="20"/>
                      <w:lang w:val="kk-KZ"/>
                    </w:rPr>
                  </w:pPr>
                  <w:r w:rsidRPr="009239FF">
                    <w:rPr>
                      <w:sz w:val="20"/>
                      <w:szCs w:val="20"/>
                      <w:lang w:val="kk-KZ"/>
                    </w:rPr>
                    <w:t>Жұмысшы машина</w:t>
                  </w:r>
                </w:p>
              </w:txbxContent>
            </v:textbox>
          </v:rect>
        </w:pict>
      </w:r>
      <w:r>
        <w:rPr>
          <w:noProof/>
          <w:sz w:val="28"/>
          <w:szCs w:val="28"/>
        </w:rPr>
        <w:pict>
          <v:rect id="_x0000_s1124" style="position:absolute;left:0;text-align:left;margin-left:166.25pt;margin-top:11.8pt;width:100.55pt;height:28.5pt;z-index:251663360">
            <v:textbox>
              <w:txbxContent>
                <w:p w:rsidR="00382442" w:rsidRPr="009239FF" w:rsidRDefault="00382442">
                  <w:pPr>
                    <w:rPr>
                      <w:lang w:val="kk-KZ"/>
                    </w:rPr>
                  </w:pPr>
                  <w:r w:rsidRPr="009239FF">
                    <w:rPr>
                      <w:sz w:val="20"/>
                      <w:szCs w:val="20"/>
                      <w:lang w:val="kk-KZ"/>
                    </w:rPr>
                    <w:t>Беріліс</w:t>
                  </w:r>
                  <w:r>
                    <w:rPr>
                      <w:lang w:val="kk-KZ"/>
                    </w:rPr>
                    <w:t xml:space="preserve"> құрылғы</w:t>
                  </w:r>
                </w:p>
              </w:txbxContent>
            </v:textbox>
          </v:rect>
        </w:pict>
      </w:r>
      <w:r>
        <w:rPr>
          <w:noProof/>
          <w:sz w:val="28"/>
          <w:szCs w:val="28"/>
        </w:rPr>
        <w:pict>
          <v:rect id="_x0000_s1123" style="position:absolute;left:0;text-align:left;margin-left:59.65pt;margin-top:11.8pt;width:57.05pt;height:31.9pt;z-index:251662336">
            <v:textbox>
              <w:txbxContent>
                <w:p w:rsidR="00382442" w:rsidRPr="009239FF" w:rsidRDefault="00382442">
                  <w:pPr>
                    <w:rPr>
                      <w:lang w:val="kk-KZ"/>
                    </w:rPr>
                  </w:pPr>
                  <w:r>
                    <w:rPr>
                      <w:lang w:val="kk-KZ"/>
                    </w:rPr>
                    <w:t>ротор</w:t>
                  </w:r>
                </w:p>
              </w:txbxContent>
            </v:textbox>
          </v:rect>
        </w:pict>
      </w:r>
      <w:r w:rsidR="009239FF">
        <w:rPr>
          <w:sz w:val="28"/>
          <w:szCs w:val="28"/>
          <w:lang w:val="kk-KZ"/>
        </w:rPr>
        <w:t xml:space="preserve">                      М</w:t>
      </w:r>
      <w:r w:rsidR="007A20BC" w:rsidRPr="007A20BC">
        <w:rPr>
          <w:sz w:val="28"/>
          <w:szCs w:val="28"/>
          <w:vertAlign w:val="subscript"/>
          <w:lang w:val="kk-KZ"/>
        </w:rPr>
        <w:t>д</w:t>
      </w:r>
      <w:r w:rsidR="009239FF">
        <w:rPr>
          <w:sz w:val="28"/>
          <w:szCs w:val="28"/>
          <w:lang w:val="kk-KZ"/>
        </w:rPr>
        <w:t>М</w:t>
      </w:r>
      <w:r w:rsidR="009239FF" w:rsidRPr="007A20BC">
        <w:rPr>
          <w:sz w:val="28"/>
          <w:szCs w:val="28"/>
          <w:vertAlign w:val="subscript"/>
          <w:lang w:val="kk-KZ"/>
        </w:rPr>
        <w:t>р.м</w:t>
      </w:r>
      <w:r w:rsidR="009239FF">
        <w:rPr>
          <w:sz w:val="28"/>
          <w:szCs w:val="28"/>
          <w:lang w:val="kk-KZ"/>
        </w:rPr>
        <w:t>М</w:t>
      </w:r>
      <w:r w:rsidR="009239FF" w:rsidRPr="00C26970">
        <w:rPr>
          <w:sz w:val="28"/>
          <w:szCs w:val="28"/>
          <w:vertAlign w:val="subscript"/>
          <w:lang w:val="kk-KZ"/>
        </w:rPr>
        <w:t>и.о</w:t>
      </w:r>
      <w:r w:rsidR="00C26970">
        <w:rPr>
          <w:sz w:val="28"/>
          <w:szCs w:val="28"/>
          <w:lang w:val="kk-KZ"/>
        </w:rPr>
        <w:t>,</w:t>
      </w:r>
      <w:r w:rsidR="00C26970">
        <w:rPr>
          <w:sz w:val="28"/>
          <w:szCs w:val="28"/>
          <w:lang w:val="kk-KZ"/>
        </w:rPr>
        <w:sym w:font="Symbol" w:char="F077"/>
      </w:r>
      <w:r w:rsidR="00C26970" w:rsidRPr="009239FF">
        <w:rPr>
          <w:sz w:val="28"/>
          <w:szCs w:val="28"/>
          <w:vertAlign w:val="subscript"/>
          <w:lang w:val="kk-KZ"/>
        </w:rPr>
        <w:t>и.о</w:t>
      </w:r>
    </w:p>
    <w:p w:rsidR="009239FF" w:rsidRDefault="00275792" w:rsidP="00685FD4">
      <w:pPr>
        <w:ind w:firstLine="709"/>
        <w:contextualSpacing/>
        <w:jc w:val="both"/>
        <w:rPr>
          <w:sz w:val="28"/>
          <w:szCs w:val="28"/>
          <w:lang w:val="kk-KZ"/>
        </w:rPr>
      </w:pPr>
      <w:r>
        <w:rPr>
          <w:noProof/>
          <w:sz w:val="28"/>
          <w:szCs w:val="28"/>
        </w:rPr>
        <w:pict>
          <v:shapetype id="_x0000_t32" coordsize="21600,21600" o:spt="32" o:oned="t" path="m,l21600,21600e" filled="f">
            <v:path arrowok="t" fillok="f" o:connecttype="none"/>
            <o:lock v:ext="edit" shapetype="t"/>
          </v:shapetype>
          <v:shape id="_x0000_s1131" type="#_x0000_t32" style="position:absolute;left:0;text-align:left;margin-left:402.65pt;margin-top:12pt;width:36pt;height:0;z-index:251670528" o:connectortype="straight">
            <v:stroke endarrow="block"/>
          </v:shape>
        </w:pict>
      </w:r>
      <w:r>
        <w:rPr>
          <w:noProof/>
          <w:sz w:val="28"/>
          <w:szCs w:val="28"/>
        </w:rPr>
        <w:pict>
          <v:shape id="_x0000_s1130" type="#_x0000_t32" style="position:absolute;left:0;text-align:left;margin-left:402.65pt;margin-top:6.6pt;width:36pt;height:0;z-index:251669504" o:connectortype="straight">
            <v:stroke endarrow="block"/>
          </v:shape>
        </w:pict>
      </w:r>
      <w:r>
        <w:rPr>
          <w:noProof/>
          <w:sz w:val="28"/>
          <w:szCs w:val="28"/>
        </w:rPr>
        <w:pict>
          <v:shape id="_x0000_s1129" type="#_x0000_t32" style="position:absolute;left:0;text-align:left;margin-left:266.8pt;margin-top:12pt;width:44.15pt;height:0;z-index:251668480" o:connectortype="straight">
            <v:stroke endarrow="block"/>
          </v:shape>
        </w:pict>
      </w:r>
      <w:r>
        <w:rPr>
          <w:noProof/>
          <w:sz w:val="28"/>
          <w:szCs w:val="28"/>
        </w:rPr>
        <w:pict>
          <v:shape id="_x0000_s1128" type="#_x0000_t32" style="position:absolute;left:0;text-align:left;margin-left:266.8pt;margin-top:4.55pt;width:44.15pt;height:1.35pt;flip:y;z-index:251667456" o:connectortype="straight">
            <v:stroke endarrow="block"/>
          </v:shape>
        </w:pict>
      </w:r>
      <w:r>
        <w:rPr>
          <w:noProof/>
          <w:sz w:val="28"/>
          <w:szCs w:val="28"/>
        </w:rPr>
        <w:pict>
          <v:shape id="_x0000_s1127" type="#_x0000_t32" style="position:absolute;left:0;text-align:left;margin-left:116.7pt;margin-top:12pt;width:44.15pt;height:0;z-index:251666432" o:connectortype="straight">
            <v:stroke endarrow="block"/>
          </v:shape>
        </w:pict>
      </w:r>
      <w:r>
        <w:rPr>
          <w:noProof/>
          <w:sz w:val="28"/>
          <w:szCs w:val="28"/>
        </w:rPr>
        <w:pict>
          <v:shape id="_x0000_s1126" type="#_x0000_t32" style="position:absolute;left:0;text-align:left;margin-left:116.7pt;margin-top:5.2pt;width:44.15pt;height:.7pt;z-index:251665408" o:connectortype="straight">
            <v:stroke endarrow="block"/>
          </v:shape>
        </w:pict>
      </w:r>
    </w:p>
    <w:p w:rsidR="009239FF" w:rsidRDefault="009239FF" w:rsidP="00685FD4">
      <w:pPr>
        <w:ind w:firstLine="709"/>
        <w:contextualSpacing/>
        <w:jc w:val="both"/>
        <w:rPr>
          <w:sz w:val="28"/>
          <w:szCs w:val="28"/>
          <w:lang w:val="kk-KZ"/>
        </w:rPr>
      </w:pPr>
      <w:r>
        <w:rPr>
          <w:sz w:val="28"/>
          <w:szCs w:val="28"/>
          <w:lang w:val="kk-KZ"/>
        </w:rPr>
        <w:sym w:font="Symbol" w:char="F077"/>
      </w:r>
      <w:r w:rsidR="007A20BC">
        <w:rPr>
          <w:sz w:val="28"/>
          <w:szCs w:val="28"/>
          <w:vertAlign w:val="subscript"/>
          <w:lang w:val="kk-KZ"/>
        </w:rPr>
        <w:t>д</w:t>
      </w:r>
      <w:r>
        <w:rPr>
          <w:sz w:val="28"/>
          <w:szCs w:val="28"/>
          <w:lang w:val="kk-KZ"/>
        </w:rPr>
        <w:sym w:font="Symbol" w:char="F077"/>
      </w:r>
      <w:r w:rsidRPr="001220EB">
        <w:rPr>
          <w:sz w:val="28"/>
          <w:szCs w:val="28"/>
          <w:vertAlign w:val="subscript"/>
          <w:lang w:val="kk-KZ"/>
        </w:rPr>
        <w:t>р.м</w:t>
      </w:r>
      <w:r w:rsidR="00C26970">
        <w:rPr>
          <w:sz w:val="28"/>
          <w:szCs w:val="28"/>
          <w:lang w:val="kk-KZ"/>
        </w:rPr>
        <w:t>F</w:t>
      </w:r>
      <w:r w:rsidR="00C26970">
        <w:rPr>
          <w:sz w:val="28"/>
          <w:szCs w:val="28"/>
          <w:vertAlign w:val="subscript"/>
          <w:lang w:val="kk-KZ"/>
        </w:rPr>
        <w:t>и.о.</w:t>
      </w:r>
      <w:r w:rsidR="00C26970">
        <w:rPr>
          <w:sz w:val="28"/>
          <w:szCs w:val="28"/>
          <w:lang w:val="kk-KZ"/>
        </w:rPr>
        <w:t>,V</w:t>
      </w:r>
      <w:r w:rsidR="00C26970">
        <w:rPr>
          <w:sz w:val="28"/>
          <w:szCs w:val="28"/>
          <w:vertAlign w:val="subscript"/>
          <w:lang w:val="kk-KZ"/>
        </w:rPr>
        <w:t>и.о.</w:t>
      </w:r>
    </w:p>
    <w:p w:rsidR="004F35BA" w:rsidRDefault="004F35BA" w:rsidP="00251B32">
      <w:pPr>
        <w:ind w:firstLine="709"/>
        <w:contextualSpacing/>
        <w:jc w:val="center"/>
        <w:rPr>
          <w:lang w:val="kk-KZ"/>
        </w:rPr>
      </w:pPr>
    </w:p>
    <w:p w:rsidR="009239FF" w:rsidRDefault="004D7ACD" w:rsidP="00251B32">
      <w:pPr>
        <w:ind w:firstLine="709"/>
        <w:contextualSpacing/>
        <w:jc w:val="center"/>
        <w:rPr>
          <w:lang w:val="kk-KZ"/>
        </w:rPr>
      </w:pPr>
      <w:r>
        <w:rPr>
          <w:lang w:val="kk-KZ"/>
        </w:rPr>
        <w:t xml:space="preserve">3 </w:t>
      </w:r>
      <w:r w:rsidR="004F35BA">
        <w:rPr>
          <w:lang w:val="kk-KZ"/>
        </w:rPr>
        <w:t>-сурет.</w:t>
      </w:r>
      <w:r w:rsidR="00251B32" w:rsidRPr="00C03F5A">
        <w:rPr>
          <w:lang w:val="kk-KZ"/>
        </w:rPr>
        <w:t xml:space="preserve"> Электр жетектің механикалық бөлігі</w:t>
      </w:r>
    </w:p>
    <w:p w:rsidR="00996F7F" w:rsidRPr="00C03F5A" w:rsidRDefault="00996F7F" w:rsidP="00251B32">
      <w:pPr>
        <w:ind w:firstLine="709"/>
        <w:contextualSpacing/>
        <w:jc w:val="center"/>
        <w:rPr>
          <w:lang w:val="kk-KZ"/>
        </w:rPr>
      </w:pPr>
    </w:p>
    <w:p w:rsidR="00ED5608" w:rsidRPr="00ED5608" w:rsidRDefault="001617D1" w:rsidP="00ED5608">
      <w:pPr>
        <w:ind w:firstLine="709"/>
        <w:contextualSpacing/>
        <w:jc w:val="both"/>
        <w:rPr>
          <w:sz w:val="28"/>
          <w:szCs w:val="28"/>
          <w:lang w:val="kk-KZ"/>
        </w:rPr>
      </w:pPr>
      <w:r>
        <w:rPr>
          <w:sz w:val="28"/>
          <w:szCs w:val="28"/>
          <w:lang w:val="kk-KZ"/>
        </w:rPr>
        <w:t xml:space="preserve">Автоматтандырылған электр жетектің механикалық бөлігінің функционалды сұлбасында қозғалтқыш - қозғалатын қатаң механикалық бөлігімен келтіріледі </w:t>
      </w:r>
      <w:r w:rsidR="00996F7F">
        <w:rPr>
          <w:sz w:val="28"/>
          <w:szCs w:val="28"/>
          <w:lang w:val="kk-KZ"/>
        </w:rPr>
        <w:t>(</w:t>
      </w:r>
      <w:r w:rsidR="004D7ACD">
        <w:rPr>
          <w:sz w:val="28"/>
          <w:szCs w:val="28"/>
          <w:lang w:val="kk-KZ"/>
        </w:rPr>
        <w:t>сурет 4</w:t>
      </w:r>
      <w:r w:rsidR="00EB36D4">
        <w:rPr>
          <w:sz w:val="28"/>
          <w:szCs w:val="28"/>
          <w:lang w:val="kk-KZ"/>
        </w:rPr>
        <w:t>.а</w:t>
      </w:r>
      <w:r w:rsidR="00996F7F">
        <w:rPr>
          <w:sz w:val="28"/>
          <w:szCs w:val="28"/>
          <w:lang w:val="kk-KZ"/>
        </w:rPr>
        <w:t>)</w:t>
      </w:r>
      <w:r>
        <w:rPr>
          <w:sz w:val="28"/>
          <w:szCs w:val="28"/>
          <w:lang w:val="kk-KZ"/>
        </w:rPr>
        <w:t xml:space="preserve">-  айналмалы якормен (тұрақты ток қозғалтқышы үшін) немесе ротормен (айнымалы ток машиналары үшін). Қозғалтқыш келесі параметрлермен сипатталады: </w:t>
      </w:r>
      <w:r w:rsidR="007A20BC" w:rsidRPr="007A20BC">
        <w:rPr>
          <w:sz w:val="28"/>
          <w:szCs w:val="28"/>
          <w:lang w:val="kk-KZ"/>
        </w:rPr>
        <w:t>J</w:t>
      </w:r>
      <w:r w:rsidR="007A20BC" w:rsidRPr="007A20BC">
        <w:rPr>
          <w:sz w:val="28"/>
          <w:szCs w:val="28"/>
          <w:vertAlign w:val="subscript"/>
          <w:lang w:val="kk-KZ"/>
        </w:rPr>
        <w:t>д</w:t>
      </w:r>
      <w:r>
        <w:rPr>
          <w:sz w:val="28"/>
          <w:szCs w:val="28"/>
          <w:lang w:val="kk-KZ"/>
        </w:rPr>
        <w:t xml:space="preserve">- инерция моментімен, </w:t>
      </w:r>
      <w:r w:rsidR="007A20BC">
        <w:rPr>
          <w:sz w:val="28"/>
          <w:szCs w:val="28"/>
          <w:lang w:val="kk-KZ"/>
        </w:rPr>
        <w:sym w:font="Symbol" w:char="F077"/>
      </w:r>
      <w:r w:rsidR="007A20BC" w:rsidRPr="007A20BC">
        <w:rPr>
          <w:sz w:val="28"/>
          <w:szCs w:val="28"/>
          <w:vertAlign w:val="subscript"/>
          <w:lang w:val="kk-KZ"/>
        </w:rPr>
        <w:t>д</w:t>
      </w:r>
      <w:r w:rsidR="007A20BC" w:rsidRPr="007A20BC">
        <w:rPr>
          <w:sz w:val="28"/>
          <w:szCs w:val="28"/>
          <w:lang w:val="kk-KZ"/>
        </w:rPr>
        <w:t xml:space="preserve"> -</w:t>
      </w:r>
      <w:r>
        <w:rPr>
          <w:sz w:val="28"/>
          <w:szCs w:val="28"/>
          <w:lang w:val="kk-KZ"/>
        </w:rPr>
        <w:t xml:space="preserve">бұрыштық жылдамдықпен және </w:t>
      </w:r>
      <w:r w:rsidR="007A20BC" w:rsidRPr="007A20BC">
        <w:rPr>
          <w:sz w:val="28"/>
          <w:szCs w:val="28"/>
          <w:lang w:val="kk-KZ"/>
        </w:rPr>
        <w:t xml:space="preserve"> M</w:t>
      </w:r>
      <w:r w:rsidR="007A20BC" w:rsidRPr="007A20BC">
        <w:rPr>
          <w:sz w:val="28"/>
          <w:szCs w:val="28"/>
          <w:vertAlign w:val="subscript"/>
          <w:lang w:val="kk-KZ"/>
        </w:rPr>
        <w:t>д</w:t>
      </w:r>
      <w:r w:rsidR="007A20BC" w:rsidRPr="007A20BC">
        <w:rPr>
          <w:sz w:val="28"/>
          <w:szCs w:val="28"/>
          <w:lang w:val="kk-KZ"/>
        </w:rPr>
        <w:t xml:space="preserve"> - </w:t>
      </w:r>
      <w:r>
        <w:rPr>
          <w:sz w:val="28"/>
          <w:szCs w:val="28"/>
          <w:lang w:val="kk-KZ"/>
        </w:rPr>
        <w:t>электрмагнитті моментпен</w:t>
      </w:r>
      <w:r w:rsidR="00EB36D4">
        <w:rPr>
          <w:sz w:val="28"/>
          <w:szCs w:val="28"/>
          <w:lang w:val="kk-KZ"/>
        </w:rPr>
        <w:t>.</w:t>
      </w:r>
      <w:r w:rsidR="007A20BC">
        <w:rPr>
          <w:sz w:val="28"/>
          <w:szCs w:val="28"/>
          <w:lang w:val="kk-KZ"/>
        </w:rPr>
        <w:t xml:space="preserve"> Қозғалатын орындаушы механизімнің қатаң жұмысшы бөлігі айналмалы қозғалыс жасағанда</w:t>
      </w:r>
      <w:r w:rsidR="00F3269D">
        <w:rPr>
          <w:sz w:val="28"/>
          <w:szCs w:val="28"/>
          <w:lang w:val="kk-KZ"/>
        </w:rPr>
        <w:t>келесі параметрлермен</w:t>
      </w:r>
      <w:r w:rsidR="007A20BC">
        <w:rPr>
          <w:sz w:val="28"/>
          <w:szCs w:val="28"/>
          <w:lang w:val="kk-KZ"/>
        </w:rPr>
        <w:t xml:space="preserve"> сипатталады – </w:t>
      </w:r>
      <w:r w:rsidR="007A20BC" w:rsidRPr="007A20BC">
        <w:rPr>
          <w:sz w:val="28"/>
          <w:szCs w:val="28"/>
          <w:lang w:val="kk-KZ"/>
        </w:rPr>
        <w:t>J</w:t>
      </w:r>
      <w:r w:rsidR="007A20BC">
        <w:rPr>
          <w:sz w:val="28"/>
          <w:szCs w:val="28"/>
          <w:vertAlign w:val="subscript"/>
          <w:lang w:val="kk-KZ"/>
        </w:rPr>
        <w:t>р.о.</w:t>
      </w:r>
      <w:r w:rsidR="007A20BC">
        <w:rPr>
          <w:sz w:val="28"/>
          <w:szCs w:val="28"/>
          <w:lang w:val="kk-KZ"/>
        </w:rPr>
        <w:t xml:space="preserve"> инерция моментімен,</w:t>
      </w:r>
      <w:r w:rsidR="007A20BC">
        <w:rPr>
          <w:sz w:val="28"/>
          <w:szCs w:val="28"/>
          <w:lang w:val="kk-KZ"/>
        </w:rPr>
        <w:sym w:font="Symbol" w:char="F077"/>
      </w:r>
      <w:r w:rsidR="007A20BC">
        <w:rPr>
          <w:sz w:val="28"/>
          <w:szCs w:val="28"/>
          <w:vertAlign w:val="subscript"/>
          <w:lang w:val="kk-KZ"/>
        </w:rPr>
        <w:t>р.о.</w:t>
      </w:r>
      <w:r w:rsidR="007A20BC">
        <w:rPr>
          <w:sz w:val="28"/>
          <w:szCs w:val="28"/>
          <w:lang w:val="kk-KZ"/>
        </w:rPr>
        <w:t xml:space="preserve"> -бұрыштық жылдамдықпен және М</w:t>
      </w:r>
      <w:r w:rsidR="007A20BC" w:rsidRPr="007A20BC">
        <w:rPr>
          <w:sz w:val="28"/>
          <w:szCs w:val="28"/>
          <w:vertAlign w:val="subscript"/>
          <w:lang w:val="kk-KZ"/>
        </w:rPr>
        <w:t>р.о</w:t>
      </w:r>
      <w:r w:rsidR="007A20BC">
        <w:rPr>
          <w:sz w:val="28"/>
          <w:szCs w:val="28"/>
          <w:lang w:val="kk-KZ"/>
        </w:rPr>
        <w:t xml:space="preserve">.-моментпен, ал ілгермелі қозғалғанда –  m </w:t>
      </w:r>
      <w:r w:rsidR="007A20BC" w:rsidRPr="007A20BC">
        <w:rPr>
          <w:sz w:val="28"/>
          <w:szCs w:val="28"/>
          <w:vertAlign w:val="subscript"/>
          <w:lang w:val="kk-KZ"/>
        </w:rPr>
        <w:t>р.о.</w:t>
      </w:r>
      <w:r w:rsidR="007A20BC">
        <w:rPr>
          <w:sz w:val="28"/>
          <w:szCs w:val="28"/>
          <w:lang w:val="kk-KZ"/>
        </w:rPr>
        <w:t xml:space="preserve"> - массамен, </w:t>
      </w:r>
      <w:r w:rsidR="007A20BC" w:rsidRPr="007A20BC">
        <w:rPr>
          <w:sz w:val="28"/>
          <w:szCs w:val="28"/>
          <w:lang w:val="kk-KZ"/>
        </w:rPr>
        <w:t>v</w:t>
      </w:r>
      <w:r w:rsidR="007A20BC">
        <w:rPr>
          <w:sz w:val="28"/>
          <w:szCs w:val="28"/>
          <w:vertAlign w:val="subscript"/>
          <w:lang w:val="kk-KZ"/>
        </w:rPr>
        <w:t xml:space="preserve">р.о. </w:t>
      </w:r>
      <w:r w:rsidR="007A20BC" w:rsidRPr="007A20BC">
        <w:rPr>
          <w:sz w:val="28"/>
          <w:szCs w:val="28"/>
          <w:lang w:val="kk-KZ"/>
        </w:rPr>
        <w:t xml:space="preserve">- </w:t>
      </w:r>
      <w:r w:rsidR="007A20BC">
        <w:rPr>
          <w:sz w:val="28"/>
          <w:szCs w:val="28"/>
          <w:lang w:val="kk-KZ"/>
        </w:rPr>
        <w:t xml:space="preserve">сызықты жылдамдықпен және </w:t>
      </w:r>
      <w:r w:rsidR="007A20BC" w:rsidRPr="007A20BC">
        <w:rPr>
          <w:sz w:val="28"/>
          <w:szCs w:val="28"/>
          <w:lang w:val="kk-KZ"/>
        </w:rPr>
        <w:t>F</w:t>
      </w:r>
      <w:r w:rsidR="007A20BC">
        <w:rPr>
          <w:sz w:val="28"/>
          <w:szCs w:val="28"/>
          <w:vertAlign w:val="subscript"/>
          <w:lang w:val="kk-KZ"/>
        </w:rPr>
        <w:t xml:space="preserve">р.о. </w:t>
      </w:r>
      <w:r w:rsidR="007A20BC">
        <w:rPr>
          <w:sz w:val="28"/>
          <w:szCs w:val="28"/>
          <w:lang w:val="kk-KZ"/>
        </w:rPr>
        <w:t>-күшпен.</w:t>
      </w:r>
      <w:r w:rsidR="00ED5608">
        <w:rPr>
          <w:sz w:val="28"/>
          <w:szCs w:val="28"/>
          <w:lang w:val="kk-KZ"/>
        </w:rPr>
        <w:t xml:space="preserve">Беріліс құрылғылар өздерінің конструкциялары және функционалды орындалуы бойынша алуан түрлі: редукторлы, тісті дөңгелер-рейка, </w:t>
      </w:r>
      <w:r w:rsidR="00ED5608" w:rsidRPr="00ED5608">
        <w:rPr>
          <w:sz w:val="28"/>
          <w:szCs w:val="28"/>
          <w:lang w:val="kk-KZ"/>
        </w:rPr>
        <w:t>кривошипты-шатунды механизім, белдікті, канатты, баулы, шынжырлы т.б.</w:t>
      </w:r>
    </w:p>
    <w:p w:rsidR="00ED5608" w:rsidRDefault="00ED5608" w:rsidP="00ED5608">
      <w:pPr>
        <w:ind w:firstLine="709"/>
        <w:contextualSpacing/>
        <w:jc w:val="both"/>
        <w:rPr>
          <w:sz w:val="28"/>
          <w:szCs w:val="28"/>
          <w:lang w:val="kk-KZ"/>
        </w:rPr>
      </w:pPr>
      <w:r w:rsidRPr="00ED5608">
        <w:rPr>
          <w:sz w:val="28"/>
          <w:szCs w:val="28"/>
          <w:lang w:val="kk-KZ"/>
        </w:rPr>
        <w:t xml:space="preserve">Редуктор (4.а сурет),  қозғалтқыштан орындаушы механизімге қозғалысты бергенде, бұрыштық жылдамдықты </w:t>
      </w:r>
      <w:r w:rsidRPr="00ED5608">
        <w:rPr>
          <w:sz w:val="28"/>
          <w:szCs w:val="28"/>
          <w:lang w:val="kk-KZ"/>
        </w:rPr>
        <w:sym w:font="Symbol" w:char="F077"/>
      </w:r>
      <w:r w:rsidRPr="00ED5608">
        <w:rPr>
          <w:sz w:val="28"/>
          <w:szCs w:val="28"/>
          <w:vertAlign w:val="subscript"/>
          <w:lang w:val="kk-KZ"/>
        </w:rPr>
        <w:t>д</w:t>
      </w:r>
      <w:r w:rsidRPr="00ED5608">
        <w:rPr>
          <w:sz w:val="28"/>
          <w:szCs w:val="28"/>
          <w:lang w:val="kk-KZ"/>
        </w:rPr>
        <w:t xml:space="preserve"> –дан </w:t>
      </w:r>
      <w:r w:rsidRPr="00ED5608">
        <w:rPr>
          <w:sz w:val="28"/>
          <w:szCs w:val="28"/>
          <w:lang w:val="kk-KZ"/>
        </w:rPr>
        <w:sym w:font="Symbol" w:char="F077"/>
      </w:r>
      <w:r w:rsidRPr="00ED5608">
        <w:rPr>
          <w:sz w:val="28"/>
          <w:szCs w:val="28"/>
          <w:vertAlign w:val="subscript"/>
          <w:lang w:val="kk-KZ"/>
        </w:rPr>
        <w:t>р.о</w:t>
      </w:r>
      <w:r w:rsidRPr="00ED5608">
        <w:rPr>
          <w:sz w:val="28"/>
          <w:szCs w:val="28"/>
          <w:lang w:val="kk-KZ"/>
        </w:rPr>
        <w:t xml:space="preserve">  дейін өзгертеді. Редуктордың әр элементі өзінің бұрыштық жылдамдығымен </w:t>
      </w:r>
      <w:r w:rsidRPr="00ED5608">
        <w:rPr>
          <w:sz w:val="28"/>
          <w:szCs w:val="28"/>
          <w:lang w:val="kk-KZ"/>
        </w:rPr>
        <w:sym w:font="Symbol" w:char="F077"/>
      </w:r>
      <w:r w:rsidRPr="00ED5608">
        <w:rPr>
          <w:sz w:val="28"/>
          <w:szCs w:val="28"/>
          <w:vertAlign w:val="subscript"/>
          <w:lang w:val="kk-KZ"/>
        </w:rPr>
        <w:t>i</w:t>
      </w:r>
      <w:r w:rsidRPr="00ED5608">
        <w:rPr>
          <w:sz w:val="28"/>
          <w:szCs w:val="28"/>
          <w:lang w:val="kk-KZ"/>
        </w:rPr>
        <w:t xml:space="preserve">  оған сәйкес   J</w:t>
      </w:r>
      <w:r w:rsidRPr="00ED5608">
        <w:rPr>
          <w:sz w:val="28"/>
          <w:szCs w:val="28"/>
          <w:vertAlign w:val="subscript"/>
          <w:lang w:val="kk-KZ"/>
        </w:rPr>
        <w:t>i</w:t>
      </w:r>
      <w:r w:rsidRPr="00ED5608">
        <w:rPr>
          <w:sz w:val="28"/>
          <w:szCs w:val="28"/>
          <w:lang w:val="kk-KZ"/>
        </w:rPr>
        <w:t xml:space="preserve"> -инерция моментімен және бөлек беріліс сатыларының беріліс қатынасымен </w:t>
      </w:r>
      <m:oMath>
        <m:sSub>
          <m:sSubPr>
            <m:ctrlPr>
              <w:rPr>
                <w:rFonts w:ascii="Cambria Math" w:hAnsi="Cambria Math"/>
                <w:i/>
                <w:sz w:val="28"/>
                <w:szCs w:val="28"/>
                <w:lang w:val="kk-KZ"/>
              </w:rPr>
            </m:ctrlPr>
          </m:sSubPr>
          <m:e>
            <m:r>
              <w:rPr>
                <w:rFonts w:ascii="Cambria Math" w:hAnsi="Cambria Math"/>
                <w:sz w:val="28"/>
                <w:szCs w:val="28"/>
                <w:lang w:val="kk-KZ"/>
              </w:rPr>
              <m:t>j</m:t>
            </m:r>
          </m:e>
          <m:sub>
            <m:r>
              <w:rPr>
                <w:rFonts w:ascii="Cambria Math" w:hAnsi="Cambria Math"/>
                <w:sz w:val="28"/>
                <w:szCs w:val="28"/>
                <w:lang w:val="kk-KZ"/>
              </w:rPr>
              <m:t>i</m:t>
            </m:r>
          </m:sub>
        </m:sSub>
        <m:r>
          <w:rPr>
            <w:rFonts w:ascii="Cambria Math" w:hAnsi="Cambria Math"/>
            <w:sz w:val="28"/>
            <w:szCs w:val="28"/>
            <w:lang w:val="kk-KZ"/>
          </w:rPr>
          <m:t>=</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i</m:t>
                </m:r>
              </m:sub>
            </m:sSub>
          </m:num>
          <m:den>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i+1</m:t>
                </m:r>
              </m:sub>
            </m:sSub>
          </m:den>
        </m:f>
      </m:oMath>
      <w:r w:rsidRPr="00ED5608">
        <w:rPr>
          <w:sz w:val="28"/>
          <w:szCs w:val="28"/>
          <w:lang w:val="kk-KZ"/>
        </w:rPr>
        <w:t xml:space="preserve"> сипатталады </w:t>
      </w:r>
      <w:r w:rsidRPr="00ED5608">
        <w:rPr>
          <w:sz w:val="28"/>
          <w:szCs w:val="28"/>
          <w:vertAlign w:val="subscript"/>
          <w:lang w:val="kk-KZ"/>
        </w:rPr>
        <w:t>,</w:t>
      </w:r>
      <w:r w:rsidRPr="00ED5608">
        <w:rPr>
          <w:sz w:val="28"/>
          <w:szCs w:val="28"/>
          <w:lang w:val="kk-KZ"/>
        </w:rPr>
        <w:t xml:space="preserve">мұнда </w:t>
      </w:r>
      <m:oMath>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i</m:t>
            </m:r>
          </m:sub>
        </m:sSub>
        <m:sSub>
          <m:sSubPr>
            <m:ctrlPr>
              <w:rPr>
                <w:rFonts w:ascii="Cambria Math" w:hAnsi="Cambria Math"/>
                <w:i/>
                <w:sz w:val="28"/>
                <w:szCs w:val="28"/>
                <w:lang w:val="kk-KZ"/>
              </w:rPr>
            </m:ctrlPr>
          </m:sSubPr>
          <m:e>
            <m:r>
              <m:rPr>
                <m:sty m:val="p"/>
              </m:rPr>
              <w:rPr>
                <w:rFonts w:ascii="Cambria Math" w:hAnsi="Cambria Math"/>
                <w:sz w:val="28"/>
                <w:szCs w:val="28"/>
                <w:lang w:val="kk-KZ"/>
              </w:rPr>
              <m:t>жә</m:t>
            </m:r>
            <m:r>
              <m:rPr>
                <m:sty m:val="p"/>
              </m:rPr>
              <w:rPr>
                <w:rFonts w:ascii="Cambria Math" w:hAnsi="Cambria Math" w:cs="Cambria Math"/>
                <w:sz w:val="28"/>
                <w:szCs w:val="28"/>
                <w:lang w:val="kk-KZ"/>
              </w:rPr>
              <m:t>не</m:t>
            </m:r>
            <m:r>
              <w:rPr>
                <w:rFonts w:ascii="Cambria Math" w:hAnsi="Cambria Math"/>
                <w:sz w:val="28"/>
                <w:szCs w:val="28"/>
                <w:lang w:val="kk-KZ"/>
              </w:rPr>
              <m:t xml:space="preserve"> ω</m:t>
            </m:r>
          </m:e>
          <m:sub>
            <m:r>
              <w:rPr>
                <w:rFonts w:ascii="Cambria Math" w:hAnsi="Cambria Math"/>
                <w:sz w:val="28"/>
                <w:szCs w:val="28"/>
                <w:lang w:val="kk-KZ"/>
              </w:rPr>
              <m:t>i+1</m:t>
            </m:r>
          </m:sub>
        </m:sSub>
      </m:oMath>
      <w:r w:rsidRPr="00ED5608">
        <w:rPr>
          <w:sz w:val="28"/>
          <w:szCs w:val="28"/>
          <w:lang w:val="kk-KZ"/>
        </w:rPr>
        <w:t xml:space="preserve"> - жетекші және жетектегі біліктердің</w:t>
      </w:r>
      <w:r>
        <w:rPr>
          <w:sz w:val="28"/>
          <w:szCs w:val="28"/>
          <w:lang w:val="kk-KZ"/>
        </w:rPr>
        <w:t xml:space="preserve"> сәйкес бұрыштық жылдамдықтар.</w:t>
      </w:r>
    </w:p>
    <w:p w:rsidR="00251B32" w:rsidRDefault="00251B32" w:rsidP="00685FD4">
      <w:pPr>
        <w:ind w:firstLine="709"/>
        <w:contextualSpacing/>
        <w:jc w:val="both"/>
        <w:rPr>
          <w:sz w:val="28"/>
          <w:szCs w:val="28"/>
          <w:lang w:val="kk-KZ"/>
        </w:rPr>
      </w:pPr>
    </w:p>
    <w:p w:rsidR="00A71CFE" w:rsidRDefault="00A71CFE" w:rsidP="00685FD4">
      <w:pPr>
        <w:ind w:firstLine="709"/>
        <w:contextualSpacing/>
        <w:jc w:val="both"/>
        <w:rPr>
          <w:sz w:val="28"/>
          <w:szCs w:val="28"/>
          <w:lang w:val="kk-KZ"/>
        </w:rPr>
      </w:pPr>
      <w:r w:rsidRPr="00A71CFE">
        <w:rPr>
          <w:noProof/>
          <w:sz w:val="28"/>
          <w:szCs w:val="28"/>
        </w:rPr>
        <w:drawing>
          <wp:inline distT="0" distB="0" distL="0" distR="0">
            <wp:extent cx="4646586" cy="2424223"/>
            <wp:effectExtent l="19050" t="0" r="0" b="0"/>
            <wp:docPr id="62"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 cstate="print"/>
                    <a:srcRect r="-7084" b="5365"/>
                    <a:stretch>
                      <a:fillRect/>
                    </a:stretch>
                  </pic:blipFill>
                  <pic:spPr bwMode="auto">
                    <a:xfrm>
                      <a:off x="0" y="0"/>
                      <a:ext cx="4645716" cy="2423769"/>
                    </a:xfrm>
                    <a:prstGeom prst="rect">
                      <a:avLst/>
                    </a:prstGeom>
                    <a:noFill/>
                    <a:ln w="9525">
                      <a:noFill/>
                      <a:miter lim="800000"/>
                      <a:headEnd/>
                      <a:tailEnd/>
                    </a:ln>
                  </pic:spPr>
                </pic:pic>
              </a:graphicData>
            </a:graphic>
          </wp:inline>
        </w:drawing>
      </w:r>
    </w:p>
    <w:p w:rsidR="00A71CFE" w:rsidRPr="00A71CFE" w:rsidRDefault="004D7ACD" w:rsidP="00A71CFE">
      <w:pPr>
        <w:ind w:firstLine="709"/>
        <w:contextualSpacing/>
        <w:jc w:val="center"/>
        <w:rPr>
          <w:lang w:val="kk-KZ"/>
        </w:rPr>
      </w:pPr>
      <w:r>
        <w:rPr>
          <w:lang w:val="kk-KZ"/>
        </w:rPr>
        <w:t>4</w:t>
      </w:r>
      <w:r w:rsidR="004F35BA">
        <w:rPr>
          <w:lang w:val="kk-KZ"/>
        </w:rPr>
        <w:t xml:space="preserve"> - сурет</w:t>
      </w:r>
      <w:r w:rsidR="00A71CFE" w:rsidRPr="00A71CFE">
        <w:rPr>
          <w:lang w:val="kk-KZ"/>
        </w:rPr>
        <w:t>. Электр жетектің механикалық б</w:t>
      </w:r>
      <w:r w:rsidR="004F35BA">
        <w:rPr>
          <w:lang w:val="kk-KZ"/>
        </w:rPr>
        <w:t>өлігінің функционалды сұлбасы</w:t>
      </w:r>
    </w:p>
    <w:p w:rsidR="00A71CFE" w:rsidRDefault="00A71CFE" w:rsidP="00685FD4">
      <w:pPr>
        <w:ind w:firstLine="709"/>
        <w:contextualSpacing/>
        <w:jc w:val="both"/>
        <w:rPr>
          <w:sz w:val="28"/>
          <w:szCs w:val="28"/>
          <w:lang w:val="kk-KZ"/>
        </w:rPr>
      </w:pPr>
    </w:p>
    <w:p w:rsidR="004F35BA" w:rsidRDefault="00200288" w:rsidP="007E7115">
      <w:pPr>
        <w:ind w:firstLine="709"/>
        <w:contextualSpacing/>
        <w:jc w:val="both"/>
        <w:rPr>
          <w:sz w:val="28"/>
          <w:szCs w:val="28"/>
          <w:lang w:val="kk-KZ"/>
        </w:rPr>
      </w:pPr>
      <w:r w:rsidRPr="00200288">
        <w:rPr>
          <w:sz w:val="28"/>
          <w:szCs w:val="28"/>
          <w:lang w:val="kk-KZ"/>
        </w:rPr>
        <w:t xml:space="preserve">Инерция моменті </w:t>
      </w:r>
      <w:r w:rsidRPr="00200288">
        <w:rPr>
          <w:i/>
          <w:iCs/>
          <w:sz w:val="28"/>
          <w:szCs w:val="28"/>
          <w:lang w:val="kk-KZ"/>
        </w:rPr>
        <w:t>J</w:t>
      </w:r>
      <w:r w:rsidRPr="00200288">
        <w:rPr>
          <w:sz w:val="28"/>
          <w:szCs w:val="28"/>
          <w:lang w:val="kk-KZ"/>
        </w:rPr>
        <w:t xml:space="preserve"> (кгм</w:t>
      </w:r>
      <w:r w:rsidRPr="00200288">
        <w:rPr>
          <w:sz w:val="28"/>
          <w:szCs w:val="28"/>
          <w:vertAlign w:val="superscript"/>
          <w:lang w:val="kk-KZ"/>
        </w:rPr>
        <w:t>2</w:t>
      </w:r>
      <w:r w:rsidRPr="00200288">
        <w:rPr>
          <w:sz w:val="28"/>
          <w:szCs w:val="28"/>
          <w:lang w:val="kk-KZ"/>
        </w:rPr>
        <w:t>) – физикалық мағынасы бойынша  ілгермелі қозғалыс кезінде</w:t>
      </w:r>
      <w:r>
        <w:rPr>
          <w:sz w:val="28"/>
          <w:szCs w:val="28"/>
          <w:lang w:val="kk-KZ"/>
        </w:rPr>
        <w:t xml:space="preserve">гі </w:t>
      </w:r>
      <w:r w:rsidRPr="00200288">
        <w:rPr>
          <w:sz w:val="28"/>
          <w:szCs w:val="28"/>
          <w:lang w:val="kk-KZ"/>
        </w:rPr>
        <w:t xml:space="preserve"> массаға үйлесімді параметр.Ол белгіленген айналу өсіне қатысты айналмалы </w:t>
      </w:r>
      <w:r>
        <w:rPr>
          <w:sz w:val="28"/>
          <w:szCs w:val="28"/>
          <w:lang w:val="kk-KZ"/>
        </w:rPr>
        <w:t xml:space="preserve">қозғалатын денелердің инерциясының өлшемін сипаттайды. </w:t>
      </w:r>
      <w:r w:rsidR="001C427F">
        <w:rPr>
          <w:sz w:val="28"/>
          <w:szCs w:val="28"/>
          <w:lang w:val="kk-KZ"/>
        </w:rPr>
        <w:t xml:space="preserve">Массасы </w:t>
      </w:r>
      <w:r w:rsidR="001C427F" w:rsidRPr="000405FC">
        <w:rPr>
          <w:sz w:val="28"/>
          <w:szCs w:val="28"/>
          <w:lang w:val="kk-KZ"/>
        </w:rPr>
        <w:t>m</w:t>
      </w:r>
      <w:r w:rsidR="001C427F">
        <w:rPr>
          <w:sz w:val="28"/>
          <w:szCs w:val="28"/>
          <w:lang w:val="kk-KZ"/>
        </w:rPr>
        <w:t xml:space="preserve">  бар материалды нүктенің инерция моменті анықталады:</w:t>
      </w:r>
    </w:p>
    <w:p w:rsidR="004F35BA" w:rsidRDefault="004F35BA" w:rsidP="007E7115">
      <w:pPr>
        <w:ind w:firstLine="709"/>
        <w:contextualSpacing/>
        <w:jc w:val="both"/>
        <w:rPr>
          <w:sz w:val="28"/>
          <w:szCs w:val="28"/>
          <w:lang w:val="kk-KZ"/>
        </w:rPr>
      </w:pPr>
    </w:p>
    <w:p w:rsidR="00200288" w:rsidRPr="004F35BA" w:rsidRDefault="001C427F" w:rsidP="007E7115">
      <w:pPr>
        <w:ind w:firstLine="709"/>
        <w:contextualSpacing/>
        <w:jc w:val="both"/>
        <w:rPr>
          <w:sz w:val="28"/>
          <w:szCs w:val="28"/>
          <w:lang w:val="kk-KZ"/>
        </w:rPr>
      </w:pPr>
      <w:r w:rsidRPr="000D6295">
        <w:rPr>
          <w:sz w:val="28"/>
          <w:szCs w:val="28"/>
          <w:lang w:val="kk-KZ"/>
        </w:rPr>
        <w:t>J=mR</w:t>
      </w:r>
      <w:r w:rsidRPr="000D6295">
        <w:rPr>
          <w:sz w:val="28"/>
          <w:szCs w:val="28"/>
          <w:vertAlign w:val="superscript"/>
          <w:lang w:val="kk-KZ"/>
        </w:rPr>
        <w:t>2</w:t>
      </w:r>
      <w:r w:rsidR="004F35BA">
        <w:rPr>
          <w:sz w:val="28"/>
          <w:szCs w:val="28"/>
          <w:lang w:val="kk-KZ"/>
        </w:rPr>
        <w:t xml:space="preserve">  (</w:t>
      </w:r>
      <w:r w:rsidR="00A51AE0">
        <w:rPr>
          <w:sz w:val="28"/>
          <w:szCs w:val="28"/>
          <w:lang w:val="kk-KZ"/>
        </w:rPr>
        <w:t>1</w:t>
      </w:r>
      <w:r w:rsidR="004F35BA">
        <w:rPr>
          <w:sz w:val="28"/>
          <w:szCs w:val="28"/>
          <w:lang w:val="kk-KZ"/>
        </w:rPr>
        <w:t>)</w:t>
      </w:r>
    </w:p>
    <w:p w:rsidR="00A51AE0" w:rsidRDefault="00A51AE0" w:rsidP="007E7115">
      <w:pPr>
        <w:ind w:firstLine="709"/>
        <w:contextualSpacing/>
        <w:jc w:val="both"/>
        <w:rPr>
          <w:sz w:val="28"/>
          <w:szCs w:val="28"/>
          <w:lang w:val="kk-KZ"/>
        </w:rPr>
      </w:pPr>
    </w:p>
    <w:p w:rsidR="001C427F" w:rsidRPr="001C427F" w:rsidRDefault="001C427F" w:rsidP="007E7115">
      <w:pPr>
        <w:ind w:firstLine="709"/>
        <w:contextualSpacing/>
        <w:jc w:val="both"/>
        <w:rPr>
          <w:sz w:val="28"/>
          <w:szCs w:val="28"/>
          <w:lang w:val="kk-KZ"/>
        </w:rPr>
      </w:pPr>
      <w:r>
        <w:rPr>
          <w:sz w:val="28"/>
          <w:szCs w:val="28"/>
          <w:lang w:val="kk-KZ"/>
        </w:rPr>
        <w:t>м</w:t>
      </w:r>
      <w:r w:rsidRPr="000D6295">
        <w:rPr>
          <w:sz w:val="28"/>
          <w:szCs w:val="28"/>
          <w:lang w:val="kk-KZ"/>
        </w:rPr>
        <w:t>ұнда:R</w:t>
      </w:r>
      <w:r w:rsidR="00636EA5">
        <w:rPr>
          <w:sz w:val="28"/>
          <w:szCs w:val="28"/>
          <w:lang w:val="kk-KZ"/>
        </w:rPr>
        <w:t>–нүктеден айналу өсіне дейінгі арақашықтық</w:t>
      </w:r>
      <w:r w:rsidR="00EB36D4">
        <w:rPr>
          <w:sz w:val="28"/>
          <w:szCs w:val="28"/>
          <w:lang w:val="kk-KZ"/>
        </w:rPr>
        <w:t>.</w:t>
      </w:r>
    </w:p>
    <w:p w:rsidR="002072A7" w:rsidRDefault="002072A7" w:rsidP="007E7115">
      <w:pPr>
        <w:ind w:firstLine="709"/>
        <w:contextualSpacing/>
        <w:jc w:val="both"/>
        <w:rPr>
          <w:sz w:val="28"/>
          <w:szCs w:val="28"/>
          <w:lang w:val="kk-KZ"/>
        </w:rPr>
      </w:pPr>
      <w:r>
        <w:rPr>
          <w:sz w:val="28"/>
          <w:szCs w:val="28"/>
          <w:lang w:val="kk-KZ"/>
        </w:rPr>
        <w:t>Тісті дөңгелек –</w:t>
      </w:r>
      <w:r w:rsidR="00996F7F">
        <w:rPr>
          <w:sz w:val="28"/>
          <w:szCs w:val="28"/>
          <w:lang w:val="kk-KZ"/>
        </w:rPr>
        <w:t>рейка  беріліс</w:t>
      </w:r>
      <w:r w:rsidR="00EB36D4">
        <w:rPr>
          <w:sz w:val="28"/>
          <w:szCs w:val="28"/>
          <w:lang w:val="kk-KZ"/>
        </w:rPr>
        <w:t xml:space="preserve"> (4</w:t>
      </w:r>
      <w:r w:rsidR="00BD4697">
        <w:rPr>
          <w:sz w:val="28"/>
          <w:szCs w:val="28"/>
          <w:lang w:val="kk-KZ"/>
        </w:rPr>
        <w:t xml:space="preserve">.б сурет) </w:t>
      </w:r>
      <w:r w:rsidR="00EB36D4">
        <w:rPr>
          <w:sz w:val="28"/>
          <w:szCs w:val="28"/>
          <w:lang w:val="kk-KZ"/>
        </w:rPr>
        <w:t xml:space="preserve"> және барабан-трос беріліс (4</w:t>
      </w:r>
      <w:r w:rsidR="00996F7F">
        <w:rPr>
          <w:sz w:val="28"/>
          <w:szCs w:val="28"/>
          <w:lang w:val="kk-KZ"/>
        </w:rPr>
        <w:t>.</w:t>
      </w:r>
      <w:r w:rsidR="00BD4697">
        <w:rPr>
          <w:sz w:val="28"/>
          <w:szCs w:val="28"/>
          <w:lang w:val="kk-KZ"/>
        </w:rPr>
        <w:t>в</w:t>
      </w:r>
      <w:r w:rsidR="00996F7F">
        <w:rPr>
          <w:sz w:val="28"/>
          <w:szCs w:val="28"/>
          <w:lang w:val="kk-KZ"/>
        </w:rPr>
        <w:t xml:space="preserve"> сурет) </w:t>
      </w:r>
      <w:r w:rsidR="00276257">
        <w:rPr>
          <w:sz w:val="28"/>
          <w:szCs w:val="28"/>
          <w:lang w:val="kk-KZ"/>
        </w:rPr>
        <w:sym w:font="Symbol" w:char="F077"/>
      </w:r>
      <w:r w:rsidR="00276257">
        <w:rPr>
          <w:sz w:val="28"/>
          <w:szCs w:val="28"/>
          <w:lang w:val="kk-KZ"/>
        </w:rPr>
        <w:t xml:space="preserve">-бұрыштық жылдамдығы және </w:t>
      </w:r>
      <w:r w:rsidR="00276257" w:rsidRPr="00E84B2A">
        <w:rPr>
          <w:sz w:val="28"/>
          <w:szCs w:val="28"/>
          <w:lang w:val="kk-KZ"/>
        </w:rPr>
        <w:t>R-</w:t>
      </w:r>
      <w:r w:rsidR="00276257">
        <w:rPr>
          <w:sz w:val="28"/>
          <w:szCs w:val="28"/>
          <w:lang w:val="kk-KZ"/>
        </w:rPr>
        <w:t>радиусы бар</w:t>
      </w:r>
      <w:r>
        <w:rPr>
          <w:sz w:val="28"/>
          <w:szCs w:val="28"/>
          <w:lang w:val="kk-KZ"/>
        </w:rPr>
        <w:t xml:space="preserve">тісті дөңгелектің (барабанның) </w:t>
      </w:r>
      <w:r w:rsidR="00E84B2A">
        <w:rPr>
          <w:sz w:val="28"/>
          <w:szCs w:val="28"/>
          <w:lang w:val="kk-KZ"/>
        </w:rPr>
        <w:t xml:space="preserve">айналмалы қозғалысын </w:t>
      </w:r>
      <w:r w:rsidR="00E84B2A" w:rsidRPr="00E84B2A">
        <w:rPr>
          <w:sz w:val="28"/>
          <w:szCs w:val="28"/>
          <w:lang w:val="kk-KZ"/>
        </w:rPr>
        <w:t>m-</w:t>
      </w:r>
      <w:r w:rsidR="00E84B2A">
        <w:rPr>
          <w:sz w:val="28"/>
          <w:szCs w:val="28"/>
          <w:lang w:val="kk-KZ"/>
        </w:rPr>
        <w:t xml:space="preserve">массасы </w:t>
      </w:r>
      <w:r w:rsidR="008245EE">
        <w:rPr>
          <w:sz w:val="28"/>
          <w:szCs w:val="28"/>
          <w:lang w:val="kk-KZ"/>
        </w:rPr>
        <w:t xml:space="preserve">мен сызықты жылдамдығы бар </w:t>
      </w:r>
      <w:r>
        <w:rPr>
          <w:sz w:val="28"/>
          <w:szCs w:val="28"/>
          <w:lang w:val="kk-KZ"/>
        </w:rPr>
        <w:t xml:space="preserve">рейканың </w:t>
      </w:r>
      <w:r w:rsidR="00833A5F" w:rsidRPr="00833A5F">
        <w:rPr>
          <w:sz w:val="28"/>
          <w:szCs w:val="28"/>
          <w:lang w:val="kk-KZ"/>
        </w:rPr>
        <w:t>v-</w:t>
      </w:r>
      <w:r>
        <w:rPr>
          <w:sz w:val="28"/>
          <w:szCs w:val="28"/>
          <w:lang w:val="kk-KZ"/>
        </w:rPr>
        <w:t xml:space="preserve">ілгермелі (жүгі </w:t>
      </w:r>
      <w:r w:rsidR="00E84B2A">
        <w:rPr>
          <w:sz w:val="28"/>
          <w:szCs w:val="28"/>
          <w:lang w:val="kk-KZ"/>
        </w:rPr>
        <w:t xml:space="preserve">бар </w:t>
      </w:r>
      <w:r>
        <w:rPr>
          <w:sz w:val="28"/>
          <w:szCs w:val="28"/>
          <w:lang w:val="kk-KZ"/>
        </w:rPr>
        <w:t>тр</w:t>
      </w:r>
      <w:r w:rsidR="00E84B2A">
        <w:rPr>
          <w:sz w:val="28"/>
          <w:szCs w:val="28"/>
          <w:lang w:val="kk-KZ"/>
        </w:rPr>
        <w:t>о</w:t>
      </w:r>
      <w:r>
        <w:rPr>
          <w:sz w:val="28"/>
          <w:szCs w:val="28"/>
          <w:lang w:val="kk-KZ"/>
        </w:rPr>
        <w:t>стың</w:t>
      </w:r>
      <w:r w:rsidR="00E84B2A">
        <w:rPr>
          <w:sz w:val="28"/>
          <w:szCs w:val="28"/>
          <w:lang w:val="kk-KZ"/>
        </w:rPr>
        <w:t xml:space="preserve">) қозғалысына түрлендіреді </w:t>
      </w:r>
      <w:r w:rsidR="00833A5F">
        <w:rPr>
          <w:sz w:val="28"/>
          <w:szCs w:val="28"/>
          <w:lang w:val="kk-KZ"/>
        </w:rPr>
        <w:t xml:space="preserve"> және келтіру радиусымен сипатталады </w:t>
      </w:r>
      <w:r w:rsidR="00833A5F">
        <w:rPr>
          <w:sz w:val="28"/>
          <w:szCs w:val="28"/>
          <w:lang w:val="kk-KZ"/>
        </w:rPr>
        <w:sym w:font="Symbol" w:char="F072"/>
      </w:r>
      <w:r w:rsidR="00833A5F">
        <w:rPr>
          <w:sz w:val="28"/>
          <w:szCs w:val="28"/>
          <w:lang w:val="kk-KZ"/>
        </w:rPr>
        <w:sym w:font="Symbol" w:char="F03D"/>
      </w:r>
      <w:r w:rsidR="00833A5F" w:rsidRPr="00833A5F">
        <w:rPr>
          <w:sz w:val="28"/>
          <w:szCs w:val="28"/>
          <w:lang w:val="kk-KZ"/>
        </w:rPr>
        <w:t xml:space="preserve"> v</w:t>
      </w:r>
      <w:r w:rsidR="00833A5F">
        <w:rPr>
          <w:sz w:val="28"/>
          <w:szCs w:val="28"/>
          <w:lang w:val="kk-KZ"/>
        </w:rPr>
        <w:t>/</w:t>
      </w:r>
      <w:r w:rsidR="00833A5F" w:rsidRPr="00E84B2A">
        <w:rPr>
          <w:sz w:val="28"/>
          <w:szCs w:val="28"/>
          <w:lang w:val="kk-KZ"/>
        </w:rPr>
        <w:t>m</w:t>
      </w:r>
      <w:r w:rsidR="00833A5F">
        <w:rPr>
          <w:sz w:val="28"/>
          <w:szCs w:val="28"/>
          <w:lang w:val="kk-KZ"/>
        </w:rPr>
        <w:sym w:font="Symbol" w:char="F03D"/>
      </w:r>
      <w:r w:rsidR="00833A5F" w:rsidRPr="00E84B2A">
        <w:rPr>
          <w:sz w:val="28"/>
          <w:szCs w:val="28"/>
          <w:lang w:val="kk-KZ"/>
        </w:rPr>
        <w:t>R</w:t>
      </w:r>
      <w:r w:rsidR="00833A5F">
        <w:rPr>
          <w:sz w:val="28"/>
          <w:szCs w:val="28"/>
          <w:lang w:val="kk-KZ"/>
        </w:rPr>
        <w:t>.</w:t>
      </w:r>
    </w:p>
    <w:p w:rsidR="00EE3A8C" w:rsidRPr="00996F7F" w:rsidRDefault="00833A5F" w:rsidP="007E7115">
      <w:pPr>
        <w:ind w:firstLine="709"/>
        <w:contextualSpacing/>
        <w:jc w:val="both"/>
        <w:rPr>
          <w:sz w:val="28"/>
          <w:szCs w:val="28"/>
          <w:lang w:val="kk-KZ"/>
        </w:rPr>
      </w:pPr>
      <w:r>
        <w:rPr>
          <w:sz w:val="28"/>
          <w:szCs w:val="28"/>
          <w:lang w:val="kk-KZ"/>
        </w:rPr>
        <w:t>Кривошипты –шатунды механизім</w:t>
      </w:r>
      <w:r w:rsidR="00EB36D4">
        <w:rPr>
          <w:sz w:val="28"/>
          <w:szCs w:val="28"/>
          <w:lang w:val="kk-KZ"/>
        </w:rPr>
        <w:t xml:space="preserve"> (4</w:t>
      </w:r>
      <w:r w:rsidR="00996F7F">
        <w:rPr>
          <w:sz w:val="28"/>
          <w:szCs w:val="28"/>
          <w:lang w:val="kk-KZ"/>
        </w:rPr>
        <w:t>.г сурет)</w:t>
      </w:r>
      <w:r w:rsidR="00276257" w:rsidRPr="00BC2FA5">
        <w:rPr>
          <w:sz w:val="28"/>
          <w:szCs w:val="28"/>
          <w:lang w:val="kk-KZ"/>
        </w:rPr>
        <w:t>т</w:t>
      </w:r>
      <w:r w:rsidRPr="00BC2FA5">
        <w:rPr>
          <w:sz w:val="28"/>
          <w:szCs w:val="28"/>
          <w:lang w:val="kk-KZ"/>
        </w:rPr>
        <w:t>ұрақты бұрыштық жылдамдығы</w:t>
      </w:r>
      <w:r w:rsidR="00276257" w:rsidRPr="00BC2FA5">
        <w:rPr>
          <w:sz w:val="28"/>
          <w:szCs w:val="28"/>
          <w:lang w:val="kk-KZ"/>
        </w:rPr>
        <w:t xml:space="preserve">мен кривошиптың айналмалы қозғалысын айнымалы сызықты жылдамдығы v(t)= </w:t>
      </w:r>
      <w:r w:rsidR="00276257" w:rsidRPr="00BC2FA5">
        <w:rPr>
          <w:sz w:val="28"/>
          <w:szCs w:val="28"/>
          <w:lang w:val="kk-KZ"/>
        </w:rPr>
        <w:sym w:font="Symbol" w:char="F077"/>
      </w:r>
      <w:r w:rsidR="00276257" w:rsidRPr="00BC2FA5">
        <w:rPr>
          <w:sz w:val="28"/>
          <w:szCs w:val="28"/>
          <w:lang w:val="kk-KZ"/>
        </w:rPr>
        <w:sym w:font="Symbol" w:char="F072"/>
      </w:r>
      <w:r w:rsidR="00276257" w:rsidRPr="00BC2FA5">
        <w:rPr>
          <w:sz w:val="28"/>
          <w:szCs w:val="28"/>
          <w:lang w:val="kk-KZ"/>
        </w:rPr>
        <w:t xml:space="preserve"> (t) бар сырғыманың қайтымды- ілгермелі </w:t>
      </w:r>
      <w:r w:rsidRPr="00BC2FA5">
        <w:rPr>
          <w:sz w:val="28"/>
          <w:szCs w:val="28"/>
          <w:lang w:val="kk-KZ"/>
        </w:rPr>
        <w:t xml:space="preserve"> қозғалысын</w:t>
      </w:r>
      <w:r w:rsidR="00276257" w:rsidRPr="00BC2FA5">
        <w:rPr>
          <w:sz w:val="28"/>
          <w:szCs w:val="28"/>
          <w:lang w:val="kk-KZ"/>
        </w:rPr>
        <w:t>а</w:t>
      </w:r>
      <w:r w:rsidR="00276257">
        <w:rPr>
          <w:sz w:val="28"/>
          <w:szCs w:val="28"/>
          <w:lang w:val="kk-KZ"/>
        </w:rPr>
        <w:t xml:space="preserve"> түрлендіреді, мұнда </w:t>
      </w:r>
      <w:r w:rsidR="00276257" w:rsidRPr="00BC2FA5">
        <w:rPr>
          <w:sz w:val="28"/>
          <w:szCs w:val="28"/>
          <w:lang w:val="kk-KZ"/>
        </w:rPr>
        <w:sym w:font="Symbol" w:char="F072"/>
      </w:r>
      <w:r w:rsidR="00276257">
        <w:rPr>
          <w:sz w:val="28"/>
          <w:szCs w:val="28"/>
          <w:lang w:val="kk-KZ"/>
        </w:rPr>
        <w:t xml:space="preserve"> -келтіру радиусы, ол кривошиптың өзгеретін бұрылу бұрышының φ </w:t>
      </w:r>
      <w:r w:rsidR="00276257" w:rsidRPr="00276257">
        <w:rPr>
          <w:sz w:val="28"/>
          <w:szCs w:val="28"/>
          <w:lang w:val="kk-KZ"/>
        </w:rPr>
        <w:t xml:space="preserve">(t) </w:t>
      </w:r>
      <w:r w:rsidR="00276257">
        <w:rPr>
          <w:sz w:val="28"/>
          <w:szCs w:val="28"/>
          <w:lang w:val="kk-KZ"/>
        </w:rPr>
        <w:t>функциясы болып табылады.</w:t>
      </w:r>
    </w:p>
    <w:p w:rsidR="00751749" w:rsidRDefault="00082403" w:rsidP="007E7115">
      <w:pPr>
        <w:ind w:firstLine="709"/>
        <w:contextualSpacing/>
        <w:jc w:val="both"/>
        <w:rPr>
          <w:sz w:val="28"/>
          <w:szCs w:val="28"/>
          <w:lang w:val="kk-KZ"/>
        </w:rPr>
      </w:pPr>
      <w:r>
        <w:rPr>
          <w:sz w:val="28"/>
          <w:szCs w:val="28"/>
          <w:lang w:val="kk-KZ"/>
        </w:rPr>
        <w:t>Қозғалысты үлкен қашықтықтарға беру үшін белдікті, канатты, баулы және иілмелі байланысы бар шынжырлы берілістер қолданылады.</w:t>
      </w:r>
    </w:p>
    <w:p w:rsidR="00ED5608" w:rsidRDefault="00ED5608" w:rsidP="007E7115">
      <w:pPr>
        <w:ind w:firstLine="709"/>
        <w:contextualSpacing/>
        <w:jc w:val="both"/>
        <w:rPr>
          <w:b/>
          <w:sz w:val="28"/>
          <w:szCs w:val="28"/>
          <w:lang w:val="kk-KZ"/>
        </w:rPr>
      </w:pPr>
    </w:p>
    <w:p w:rsidR="00EE3A8C" w:rsidRPr="00170A88" w:rsidRDefault="00A51AE0" w:rsidP="007E7115">
      <w:pPr>
        <w:ind w:firstLine="709"/>
        <w:contextualSpacing/>
        <w:jc w:val="both"/>
        <w:rPr>
          <w:b/>
          <w:sz w:val="28"/>
          <w:szCs w:val="28"/>
          <w:lang w:val="kk-KZ"/>
        </w:rPr>
      </w:pPr>
      <w:r w:rsidRPr="00170A88">
        <w:rPr>
          <w:b/>
          <w:sz w:val="28"/>
          <w:szCs w:val="28"/>
          <w:lang w:val="kk-KZ"/>
        </w:rPr>
        <w:t>1.5</w:t>
      </w:r>
      <w:r w:rsidR="00EE3A8C" w:rsidRPr="00170A88">
        <w:rPr>
          <w:b/>
          <w:sz w:val="28"/>
          <w:szCs w:val="28"/>
          <w:lang w:val="kk-KZ"/>
        </w:rPr>
        <w:t xml:space="preserve"> Кинематикалық сұлбалардың арналуы және түрлері</w:t>
      </w:r>
    </w:p>
    <w:p w:rsidR="00EE3A8C" w:rsidRDefault="00EE3A8C" w:rsidP="007E7115">
      <w:pPr>
        <w:ind w:firstLine="709"/>
        <w:contextualSpacing/>
        <w:jc w:val="both"/>
        <w:rPr>
          <w:sz w:val="28"/>
          <w:szCs w:val="28"/>
          <w:lang w:val="kk-KZ"/>
        </w:rPr>
      </w:pPr>
    </w:p>
    <w:p w:rsidR="001220EB" w:rsidRDefault="00195459" w:rsidP="007E7115">
      <w:pPr>
        <w:ind w:firstLine="709"/>
        <w:contextualSpacing/>
        <w:jc w:val="both"/>
        <w:rPr>
          <w:sz w:val="28"/>
          <w:szCs w:val="28"/>
          <w:lang w:val="kk-KZ"/>
        </w:rPr>
      </w:pPr>
      <w:r>
        <w:rPr>
          <w:sz w:val="28"/>
          <w:szCs w:val="28"/>
          <w:lang w:val="kk-KZ"/>
        </w:rPr>
        <w:t>Қондырғының қозғалатын массалары және олардың арасындағы механикалық байланыстар жайлы тікелей көріністі электр жетектің кинематикалық сұлбасы береді.</w:t>
      </w:r>
    </w:p>
    <w:p w:rsidR="00685FD4" w:rsidRDefault="00685FD4" w:rsidP="007E7115">
      <w:pPr>
        <w:ind w:firstLine="709"/>
        <w:contextualSpacing/>
        <w:jc w:val="both"/>
        <w:rPr>
          <w:sz w:val="28"/>
          <w:szCs w:val="28"/>
          <w:lang w:val="kk-KZ"/>
        </w:rPr>
      </w:pPr>
      <w:r>
        <w:rPr>
          <w:sz w:val="28"/>
          <w:szCs w:val="28"/>
          <w:lang w:val="kk-KZ"/>
        </w:rPr>
        <w:lastRenderedPageBreak/>
        <w:t xml:space="preserve">Нақты </w:t>
      </w:r>
      <w:r w:rsidR="00633657">
        <w:rPr>
          <w:sz w:val="28"/>
          <w:szCs w:val="28"/>
          <w:lang w:val="kk-KZ"/>
        </w:rPr>
        <w:t>электр жетектердің кинематикалық сұлбалары шексіз алуан түрлі, бірақ олардың жалпы ерекшеліктері бар, оны бір қатар электр жетектердің кинематикалық сұлбаларының мысалдарын қарастырып орнатуға болады.</w:t>
      </w:r>
    </w:p>
    <w:p w:rsidR="00633657" w:rsidRDefault="00633657" w:rsidP="007E7115">
      <w:pPr>
        <w:ind w:firstLine="709"/>
        <w:contextualSpacing/>
        <w:jc w:val="both"/>
        <w:rPr>
          <w:sz w:val="28"/>
          <w:szCs w:val="28"/>
          <w:lang w:val="kk-KZ"/>
        </w:rPr>
      </w:pPr>
      <w:r>
        <w:rPr>
          <w:sz w:val="28"/>
          <w:szCs w:val="28"/>
          <w:lang w:val="kk-KZ"/>
        </w:rPr>
        <w:t xml:space="preserve">Бірінші қарапайым </w:t>
      </w:r>
      <w:r w:rsidR="004D7ACD">
        <w:rPr>
          <w:sz w:val="28"/>
          <w:szCs w:val="28"/>
          <w:lang w:val="kk-KZ"/>
        </w:rPr>
        <w:t xml:space="preserve">мысал ретінде </w:t>
      </w:r>
      <w:r w:rsidR="00A51AE0">
        <w:rPr>
          <w:sz w:val="28"/>
          <w:szCs w:val="28"/>
          <w:lang w:val="kk-KZ"/>
        </w:rPr>
        <w:t>5</w:t>
      </w:r>
      <w:r>
        <w:rPr>
          <w:sz w:val="28"/>
          <w:szCs w:val="28"/>
          <w:lang w:val="kk-KZ"/>
        </w:rPr>
        <w:t xml:space="preserve"> суретте келтірілген ортадан тепкіш желдеткіштің кинематикалық сұлбасын  қарастырамыз. Қозғалтқыштың роторы Д байланыстыратын муфта СМ арқылы желдеткіштің В жұмыс дөңгелегінің білігін айналдырады. Кинематикалық сұлбаның барлық элементтері бірдей жылдамдықпен қозғалады</w:t>
      </w:r>
      <w:r w:rsidR="00F90596">
        <w:rPr>
          <w:sz w:val="28"/>
          <w:szCs w:val="28"/>
          <w:lang w:val="kk-KZ"/>
        </w:rPr>
        <w:t>.</w:t>
      </w:r>
    </w:p>
    <w:p w:rsidR="00E8681E" w:rsidRDefault="0012425C" w:rsidP="00EA6D52">
      <w:pPr>
        <w:ind w:firstLine="709"/>
        <w:contextualSpacing/>
        <w:jc w:val="center"/>
        <w:rPr>
          <w:b/>
          <w:sz w:val="28"/>
          <w:szCs w:val="28"/>
          <w:lang w:val="kk-KZ"/>
        </w:rPr>
      </w:pPr>
      <w:r>
        <w:rPr>
          <w:b/>
          <w:noProof/>
          <w:sz w:val="28"/>
          <w:szCs w:val="28"/>
        </w:rPr>
        <w:drawing>
          <wp:inline distT="0" distB="0" distL="0" distR="0">
            <wp:extent cx="4294545" cy="1143000"/>
            <wp:effectExtent l="1905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t="38424" b="39067"/>
                    <a:stretch>
                      <a:fillRect/>
                    </a:stretch>
                  </pic:blipFill>
                  <pic:spPr bwMode="auto">
                    <a:xfrm>
                      <a:off x="0" y="0"/>
                      <a:ext cx="4295753" cy="1143321"/>
                    </a:xfrm>
                    <a:prstGeom prst="rect">
                      <a:avLst/>
                    </a:prstGeom>
                    <a:noFill/>
                    <a:ln w="9525">
                      <a:noFill/>
                      <a:miter lim="800000"/>
                      <a:headEnd/>
                      <a:tailEnd/>
                    </a:ln>
                  </pic:spPr>
                </pic:pic>
              </a:graphicData>
            </a:graphic>
          </wp:inline>
        </w:drawing>
      </w:r>
    </w:p>
    <w:p w:rsidR="00C03F5A" w:rsidRPr="00C03F5A" w:rsidRDefault="00A51AE0" w:rsidP="00C03F5A">
      <w:pPr>
        <w:ind w:firstLine="709"/>
        <w:contextualSpacing/>
        <w:jc w:val="center"/>
        <w:rPr>
          <w:lang w:val="kk-KZ"/>
        </w:rPr>
      </w:pPr>
      <w:r>
        <w:rPr>
          <w:lang w:val="kk-KZ"/>
        </w:rPr>
        <w:t>5 - сурет</w:t>
      </w:r>
      <w:r w:rsidR="00D71B2F">
        <w:rPr>
          <w:lang w:val="kk-KZ"/>
        </w:rPr>
        <w:t>.</w:t>
      </w:r>
      <w:r w:rsidR="00C03F5A" w:rsidRPr="00C03F5A">
        <w:rPr>
          <w:lang w:val="kk-KZ"/>
        </w:rPr>
        <w:t xml:space="preserve"> Желдеткіштің кинематикалық сұлбасы және механикалық сипаттамасы</w:t>
      </w:r>
    </w:p>
    <w:p w:rsidR="00C03F5A" w:rsidRDefault="00C03F5A" w:rsidP="006C69C8">
      <w:pPr>
        <w:ind w:firstLine="709"/>
        <w:contextualSpacing/>
        <w:jc w:val="both"/>
        <w:rPr>
          <w:sz w:val="28"/>
          <w:szCs w:val="28"/>
          <w:lang w:val="kk-KZ"/>
        </w:rPr>
      </w:pPr>
    </w:p>
    <w:p w:rsidR="006C69C8" w:rsidRDefault="00374475" w:rsidP="006C69C8">
      <w:pPr>
        <w:ind w:firstLine="709"/>
        <w:contextualSpacing/>
        <w:jc w:val="both"/>
        <w:rPr>
          <w:sz w:val="28"/>
          <w:szCs w:val="28"/>
          <w:lang w:val="kk-KZ"/>
        </w:rPr>
      </w:pPr>
      <w:r>
        <w:rPr>
          <w:sz w:val="28"/>
          <w:szCs w:val="28"/>
          <w:lang w:val="kk-KZ"/>
        </w:rPr>
        <w:t>Желдетк</w:t>
      </w:r>
      <w:r w:rsidR="009A480D">
        <w:rPr>
          <w:sz w:val="28"/>
          <w:szCs w:val="28"/>
          <w:lang w:val="kk-KZ"/>
        </w:rPr>
        <w:t>і</w:t>
      </w:r>
      <w:r>
        <w:rPr>
          <w:sz w:val="28"/>
          <w:szCs w:val="28"/>
          <w:lang w:val="kk-KZ"/>
        </w:rPr>
        <w:t>штің жұмыс дөңгелегінде, жұмыс бөлігінің жылдамдығына тәуелді,жұмыс бөлігінің қозғалысына кедергі момент Мр.о. па</w:t>
      </w:r>
      <w:r w:rsidR="004B5D9B">
        <w:rPr>
          <w:sz w:val="28"/>
          <w:szCs w:val="28"/>
          <w:lang w:val="kk-KZ"/>
        </w:rPr>
        <w:t>й</w:t>
      </w:r>
      <w:r>
        <w:rPr>
          <w:sz w:val="28"/>
          <w:szCs w:val="28"/>
          <w:lang w:val="kk-KZ"/>
        </w:rPr>
        <w:t>да болады:</w:t>
      </w:r>
    </w:p>
    <w:p w:rsidR="00E33C15" w:rsidRDefault="00E33C15" w:rsidP="006C69C8">
      <w:pPr>
        <w:ind w:firstLine="709"/>
        <w:contextualSpacing/>
        <w:jc w:val="both"/>
        <w:rPr>
          <w:sz w:val="28"/>
          <w:szCs w:val="28"/>
          <w:lang w:val="kk-KZ"/>
        </w:rPr>
      </w:pPr>
    </w:p>
    <w:p w:rsidR="00374475" w:rsidRPr="00E33C15" w:rsidRDefault="00275792" w:rsidP="006C69C8">
      <w:pPr>
        <w:ind w:firstLine="709"/>
        <w:contextualSpacing/>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р.о.</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р.о</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вн</m:t>
            </m:r>
          </m:sub>
        </m:sSub>
        <m:d>
          <m:dPr>
            <m:ctrlPr>
              <w:rPr>
                <w:rFonts w:ascii="Cambria Math" w:hAnsi="Cambria Math"/>
                <w:i/>
                <w:sz w:val="28"/>
                <w:szCs w:val="28"/>
                <w:lang w:val="kk-KZ"/>
              </w:rPr>
            </m:ctrlPr>
          </m:dPr>
          <m:e>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р.о</m:t>
                    </m:r>
                  </m:sub>
                </m:sSub>
              </m:num>
              <m:den>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вн</m:t>
                    </m:r>
                  </m:sub>
                </m:sSub>
              </m:den>
            </m:f>
          </m:e>
        </m:d>
        <m:r>
          <w:rPr>
            <w:rFonts w:ascii="Cambria Math" w:hAnsi="Cambria Math"/>
            <w:sz w:val="28"/>
            <w:szCs w:val="28"/>
            <w:lang w:val="kk-KZ"/>
          </w:rPr>
          <m:t>n</m:t>
        </m:r>
      </m:oMath>
      <w:r w:rsidR="004D7ACD">
        <w:rPr>
          <w:sz w:val="28"/>
          <w:szCs w:val="28"/>
          <w:lang w:val="kk-KZ"/>
        </w:rPr>
        <w:t>(2</w:t>
      </w:r>
      <w:r w:rsidR="00E33C15">
        <w:rPr>
          <w:sz w:val="28"/>
          <w:szCs w:val="28"/>
          <w:lang w:val="kk-KZ"/>
        </w:rPr>
        <w:t>)</w:t>
      </w:r>
    </w:p>
    <w:p w:rsidR="00F90596" w:rsidRDefault="00F90596" w:rsidP="00E33C15">
      <w:pPr>
        <w:contextualSpacing/>
        <w:jc w:val="both"/>
        <w:rPr>
          <w:sz w:val="28"/>
          <w:szCs w:val="28"/>
          <w:lang w:val="kk-KZ"/>
        </w:rPr>
      </w:pPr>
    </w:p>
    <w:p w:rsidR="00374475" w:rsidRDefault="00374475" w:rsidP="007E7115">
      <w:pPr>
        <w:ind w:firstLine="709"/>
        <w:contextualSpacing/>
        <w:jc w:val="both"/>
        <w:rPr>
          <w:sz w:val="28"/>
          <w:szCs w:val="28"/>
          <w:lang w:val="kk-KZ"/>
        </w:rPr>
      </w:pPr>
      <w:r>
        <w:rPr>
          <w:sz w:val="28"/>
          <w:szCs w:val="28"/>
          <w:lang w:val="kk-KZ"/>
        </w:rPr>
        <w:t>мұнда</w:t>
      </w:r>
      <m:oMath>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р.о</m:t>
            </m:r>
          </m:sub>
        </m:sSub>
      </m:oMath>
      <w:r w:rsidR="009A480D">
        <w:rPr>
          <w:sz w:val="28"/>
          <w:szCs w:val="28"/>
          <w:lang w:val="kk-KZ"/>
        </w:rPr>
        <w:t>-желдеткіштің жұмыс дөңгелегінің подшипниктердегі үйкеліс</w:t>
      </w:r>
      <w:r w:rsidR="00934E19">
        <w:rPr>
          <w:sz w:val="28"/>
          <w:szCs w:val="28"/>
          <w:lang w:val="kk-KZ"/>
        </w:rPr>
        <w:t>т</w:t>
      </w:r>
      <w:r w:rsidR="009A480D">
        <w:rPr>
          <w:sz w:val="28"/>
          <w:szCs w:val="28"/>
          <w:lang w:val="kk-KZ"/>
        </w:rPr>
        <w:t xml:space="preserve">е </w:t>
      </w:r>
      <w:r w:rsidR="00934E19">
        <w:rPr>
          <w:sz w:val="28"/>
          <w:szCs w:val="28"/>
          <w:lang w:val="kk-KZ"/>
        </w:rPr>
        <w:t xml:space="preserve">жұмсалатын </w:t>
      </w:r>
      <w:r w:rsidR="009A480D">
        <w:rPr>
          <w:sz w:val="28"/>
          <w:szCs w:val="28"/>
          <w:lang w:val="kk-KZ"/>
        </w:rPr>
        <w:t>механикалық шығындар моменті</w:t>
      </w:r>
      <w:r w:rsidR="00934E19">
        <w:rPr>
          <w:sz w:val="28"/>
          <w:szCs w:val="28"/>
          <w:lang w:val="kk-KZ"/>
        </w:rPr>
        <w:t>;</w:t>
      </w:r>
    </w:p>
    <w:p w:rsidR="00374475" w:rsidRDefault="00275792" w:rsidP="007E7115">
      <w:pPr>
        <w:ind w:firstLine="709"/>
        <w:contextualSpacing/>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вн</m:t>
            </m:r>
          </m:sub>
        </m:sSub>
      </m:oMath>
      <w:r w:rsidR="00934E19">
        <w:rPr>
          <w:sz w:val="28"/>
          <w:szCs w:val="28"/>
          <w:lang w:val="kk-KZ"/>
        </w:rPr>
        <w:t xml:space="preserve"> –желдеткіштің номиналды моменті;</w:t>
      </w:r>
    </w:p>
    <w:p w:rsidR="00374475" w:rsidRDefault="00275792" w:rsidP="007E7115">
      <w:pPr>
        <w:ind w:firstLine="709"/>
        <w:contextualSpacing/>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р.о</m:t>
            </m:r>
          </m:sub>
        </m:sSub>
      </m:oMath>
      <w:r w:rsidR="009A480D">
        <w:rPr>
          <w:sz w:val="28"/>
          <w:szCs w:val="28"/>
          <w:lang w:val="kk-KZ"/>
        </w:rPr>
        <w:t>-желдеткіштің</w:t>
      </w:r>
      <w:r w:rsidR="00934E19">
        <w:rPr>
          <w:sz w:val="28"/>
          <w:szCs w:val="28"/>
          <w:lang w:val="kk-KZ"/>
        </w:rPr>
        <w:t>жұмыс дөңгелегінің бұрыштық жылдамдығы;</w:t>
      </w:r>
    </w:p>
    <w:p w:rsidR="00374475" w:rsidRDefault="00275792" w:rsidP="007E7115">
      <w:pPr>
        <w:ind w:firstLine="709"/>
        <w:contextualSpacing/>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вн</m:t>
            </m:r>
          </m:sub>
        </m:sSub>
      </m:oMath>
      <w:r w:rsidR="009A480D">
        <w:rPr>
          <w:sz w:val="28"/>
          <w:szCs w:val="28"/>
          <w:lang w:val="kk-KZ"/>
        </w:rPr>
        <w:t>-желдеткіштің</w:t>
      </w:r>
      <w:r w:rsidR="00934E19">
        <w:rPr>
          <w:sz w:val="28"/>
          <w:szCs w:val="28"/>
          <w:lang w:val="kk-KZ"/>
        </w:rPr>
        <w:t>номиналдыбұрыштық жылдамдығы</w:t>
      </w:r>
      <w:r w:rsidR="00A67C13">
        <w:rPr>
          <w:sz w:val="28"/>
          <w:szCs w:val="28"/>
          <w:lang w:val="kk-KZ"/>
        </w:rPr>
        <w:t>.</w:t>
      </w:r>
    </w:p>
    <w:p w:rsidR="00374475" w:rsidRDefault="009F7CDF" w:rsidP="007E7115">
      <w:pPr>
        <w:ind w:firstLine="709"/>
        <w:contextualSpacing/>
        <w:jc w:val="both"/>
        <w:rPr>
          <w:sz w:val="28"/>
          <w:szCs w:val="28"/>
          <w:lang w:val="kk-KZ"/>
        </w:rPr>
      </w:pPr>
      <m:oMath>
        <m:r>
          <w:rPr>
            <w:rFonts w:ascii="Cambria Math" w:hAnsi="Cambria Math"/>
            <w:sz w:val="28"/>
            <w:szCs w:val="28"/>
            <w:lang w:val="kk-KZ"/>
          </w:rPr>
          <m:t>n</m:t>
        </m:r>
      </m:oMath>
      <w:r>
        <w:rPr>
          <w:sz w:val="28"/>
          <w:szCs w:val="28"/>
          <w:lang w:val="kk-KZ"/>
        </w:rPr>
        <w:t xml:space="preserve"> - желдеткіш жұмыс істейтін магистралге тәуелді коэффициент(</w:t>
      </w:r>
      <m:oMath>
        <m:r>
          <w:rPr>
            <w:rFonts w:ascii="Cambria Math" w:hAnsi="Cambria Math"/>
            <w:sz w:val="28"/>
            <w:szCs w:val="28"/>
            <w:lang w:val="kk-KZ"/>
          </w:rPr>
          <m:t>n=2).</m:t>
        </m:r>
      </m:oMath>
    </w:p>
    <w:p w:rsidR="009F7CDF" w:rsidRDefault="009F7CDF" w:rsidP="007E7115">
      <w:pPr>
        <w:ind w:firstLine="709"/>
        <w:contextualSpacing/>
        <w:jc w:val="both"/>
        <w:rPr>
          <w:sz w:val="28"/>
          <w:szCs w:val="28"/>
          <w:lang w:val="kk-KZ"/>
        </w:rPr>
      </w:pPr>
      <w:r>
        <w:rPr>
          <w:sz w:val="28"/>
          <w:szCs w:val="28"/>
          <w:lang w:val="kk-KZ"/>
        </w:rPr>
        <w:t>Желдеткіштің механикалық сипаттамасы</w:t>
      </w:r>
      <w:r w:rsidR="00A32577">
        <w:rPr>
          <w:sz w:val="28"/>
          <w:szCs w:val="28"/>
          <w:lang w:val="kk-KZ"/>
        </w:rPr>
        <w:t xml:space="preserve"> моменттің жылдамдықтан квадратты тәуелділігі. Осыдан желдеткіштің электр жетегі реверсивті емес, редукторсыз, моменттен жылдамдықтың тәуелділігі сызықты емес болып табылады.</w:t>
      </w:r>
    </w:p>
    <w:p w:rsidR="00A32577" w:rsidRDefault="00A32577" w:rsidP="007E7115">
      <w:pPr>
        <w:ind w:firstLine="709"/>
        <w:contextualSpacing/>
        <w:jc w:val="both"/>
        <w:rPr>
          <w:sz w:val="28"/>
          <w:szCs w:val="28"/>
          <w:lang w:val="kk-KZ"/>
        </w:rPr>
      </w:pPr>
      <w:r>
        <w:rPr>
          <w:sz w:val="28"/>
          <w:szCs w:val="28"/>
          <w:lang w:val="kk-KZ"/>
        </w:rPr>
        <w:t>Көптеген  практикалық жағдайда түрлі түсініктер  бойынша қозғалтқыштың  орынды номиналды жылдамдығы жұмыс бөлігінің номиналды жылдамдығымен сәйкес келмейді. Бұл кезде сәйкестендіру қажеттілігі пайда болады, ол үшін кинематикалық тізбекке түрлі беріліс құрылғылары ендіріледі: тісті, фрикциялық, шынжырлы, сына белдікті. Жылдамдықты механик</w:t>
      </w:r>
      <w:r w:rsidR="00F90596">
        <w:rPr>
          <w:sz w:val="28"/>
          <w:szCs w:val="28"/>
          <w:lang w:val="kk-KZ"/>
        </w:rPr>
        <w:t>а</w:t>
      </w:r>
      <w:r>
        <w:rPr>
          <w:sz w:val="28"/>
          <w:szCs w:val="28"/>
          <w:lang w:val="kk-KZ"/>
        </w:rPr>
        <w:t>лық сатылы реттеу үшін беріліс қораптары пайдаланылады, бір қалыпты реттеу үшін – фрикциялы вариаторлар қолданылады.</w:t>
      </w:r>
    </w:p>
    <w:p w:rsidR="002F5A44" w:rsidRDefault="00A32577" w:rsidP="007E7115">
      <w:pPr>
        <w:ind w:firstLine="709"/>
        <w:contextualSpacing/>
        <w:jc w:val="both"/>
        <w:rPr>
          <w:sz w:val="28"/>
          <w:szCs w:val="28"/>
          <w:lang w:val="kk-KZ"/>
        </w:rPr>
      </w:pPr>
      <w:r>
        <w:rPr>
          <w:sz w:val="28"/>
          <w:szCs w:val="28"/>
          <w:lang w:val="kk-KZ"/>
        </w:rPr>
        <w:t>Екінші мысал ретінде  токар</w:t>
      </w:r>
      <w:r w:rsidR="00F90596">
        <w:rPr>
          <w:sz w:val="28"/>
          <w:szCs w:val="28"/>
          <w:lang w:val="kk-KZ"/>
        </w:rPr>
        <w:t>лы</w:t>
      </w:r>
      <w:r>
        <w:rPr>
          <w:sz w:val="28"/>
          <w:szCs w:val="28"/>
          <w:lang w:val="kk-KZ"/>
        </w:rPr>
        <w:t xml:space="preserve"> стано</w:t>
      </w:r>
      <w:r w:rsidR="00F90596">
        <w:rPr>
          <w:sz w:val="28"/>
          <w:szCs w:val="28"/>
          <w:lang w:val="kk-KZ"/>
        </w:rPr>
        <w:t>кт</w:t>
      </w:r>
      <w:r>
        <w:rPr>
          <w:sz w:val="28"/>
          <w:szCs w:val="28"/>
          <w:lang w:val="kk-KZ"/>
        </w:rPr>
        <w:t xml:space="preserve">ың жетегінің </w:t>
      </w:r>
      <w:r w:rsidR="00F90596">
        <w:rPr>
          <w:sz w:val="28"/>
          <w:szCs w:val="28"/>
          <w:lang w:val="kk-KZ"/>
        </w:rPr>
        <w:t xml:space="preserve">кинематикалық </w:t>
      </w:r>
      <w:r>
        <w:rPr>
          <w:sz w:val="28"/>
          <w:szCs w:val="28"/>
          <w:lang w:val="kk-KZ"/>
        </w:rPr>
        <w:t xml:space="preserve">сұлбасын қарастырамыз. </w:t>
      </w:r>
      <w:r w:rsidR="002F5A44">
        <w:rPr>
          <w:sz w:val="28"/>
          <w:szCs w:val="28"/>
          <w:lang w:val="kk-KZ"/>
        </w:rPr>
        <w:t xml:space="preserve">Мұнда сына белдікті беріліс (клиноременная передача КРП ) және жылдамдықты  сатылы реттеу үшін қорапты беріліс КБ ендірілген. Қорапты берілістің шығыс білігі станоктың шпинделімен Ш байланысқан, онда дайындалатын деталь орнатылады. Айналатын детальдің қозғалмайтын </w:t>
      </w:r>
      <w:r w:rsidR="002F5A44">
        <w:rPr>
          <w:sz w:val="28"/>
          <w:szCs w:val="28"/>
          <w:lang w:val="kk-KZ"/>
        </w:rPr>
        <w:lastRenderedPageBreak/>
        <w:t>кескішпен өзара әрекетінің нәтижесінде кесетін күшпен кесетін момент пайда болады.</w:t>
      </w:r>
    </w:p>
    <w:p w:rsidR="00F90596" w:rsidRDefault="00F90596" w:rsidP="007E7115">
      <w:pPr>
        <w:ind w:firstLine="709"/>
        <w:contextualSpacing/>
        <w:jc w:val="both"/>
        <w:rPr>
          <w:sz w:val="28"/>
          <w:szCs w:val="28"/>
          <w:lang w:val="kk-KZ"/>
        </w:rPr>
      </w:pPr>
    </w:p>
    <w:p w:rsidR="00A32577" w:rsidRPr="0015208A" w:rsidRDefault="00275792" w:rsidP="006C69C8">
      <w:pPr>
        <w:ind w:firstLine="709"/>
        <w:contextualSpacing/>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z</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z</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hAnsi="Cambria Math"/>
                <w:sz w:val="28"/>
                <w:szCs w:val="28"/>
                <w:lang w:val="kk-KZ"/>
              </w:rPr>
              <m:t>3</m:t>
            </m:r>
          </m:sub>
        </m:sSub>
      </m:oMath>
      <w:r w:rsidR="004D7ACD">
        <w:rPr>
          <w:sz w:val="28"/>
          <w:szCs w:val="28"/>
          <w:lang w:val="kk-KZ"/>
        </w:rPr>
        <w:t>(3</w:t>
      </w:r>
      <w:r w:rsidR="00E33C15">
        <w:rPr>
          <w:sz w:val="28"/>
          <w:szCs w:val="28"/>
          <w:lang w:val="kk-KZ"/>
        </w:rPr>
        <w:t>)</w:t>
      </w:r>
    </w:p>
    <w:p w:rsidR="00A51AE0" w:rsidRDefault="00A51AE0" w:rsidP="00F90596">
      <w:pPr>
        <w:contextualSpacing/>
        <w:jc w:val="both"/>
        <w:rPr>
          <w:sz w:val="28"/>
          <w:szCs w:val="28"/>
          <w:lang w:val="kk-KZ"/>
        </w:rPr>
      </w:pPr>
    </w:p>
    <w:p w:rsidR="002F5A44" w:rsidRDefault="00F90596" w:rsidP="00170A88">
      <w:pPr>
        <w:ind w:firstLine="709"/>
        <w:contextualSpacing/>
        <w:jc w:val="both"/>
        <w:rPr>
          <w:sz w:val="28"/>
          <w:szCs w:val="28"/>
          <w:lang w:val="kk-KZ"/>
        </w:rPr>
      </w:pPr>
      <w:r>
        <w:rPr>
          <w:sz w:val="28"/>
          <w:szCs w:val="28"/>
          <w:lang w:val="kk-KZ"/>
        </w:rPr>
        <w:t>м</w:t>
      </w:r>
      <w:r w:rsidR="002F5A44">
        <w:rPr>
          <w:sz w:val="28"/>
          <w:szCs w:val="28"/>
          <w:lang w:val="kk-KZ"/>
        </w:rPr>
        <w:t>ұнда:</w:t>
      </w:r>
      <m:oMath>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z</m:t>
            </m:r>
          </m:sub>
        </m:sSub>
      </m:oMath>
      <w:r w:rsidR="002F5A44">
        <w:rPr>
          <w:sz w:val="28"/>
          <w:szCs w:val="28"/>
          <w:lang w:val="kk-KZ"/>
        </w:rPr>
        <w:t xml:space="preserve"> кесу моменті;</w:t>
      </w:r>
    </w:p>
    <w:p w:rsidR="002F5A44" w:rsidRDefault="00275792" w:rsidP="00170A88">
      <w:pPr>
        <w:ind w:firstLine="709"/>
        <w:contextualSpacing/>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z</m:t>
            </m:r>
          </m:sub>
        </m:sSub>
      </m:oMath>
      <w:r w:rsidR="002F5A44">
        <w:rPr>
          <w:sz w:val="28"/>
          <w:szCs w:val="28"/>
          <w:lang w:val="kk-KZ"/>
        </w:rPr>
        <w:t xml:space="preserve"> -кесу күші;</w:t>
      </w:r>
    </w:p>
    <w:p w:rsidR="002F5A44" w:rsidRDefault="00275792" w:rsidP="00170A88">
      <w:pPr>
        <w:ind w:firstLine="709"/>
        <w:contextualSpacing/>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hAnsi="Cambria Math"/>
                <w:sz w:val="28"/>
                <w:szCs w:val="28"/>
                <w:lang w:val="kk-KZ"/>
              </w:rPr>
              <m:t>3</m:t>
            </m:r>
          </m:sub>
        </m:sSub>
      </m:oMath>
      <w:r w:rsidR="002F5A44">
        <w:rPr>
          <w:sz w:val="28"/>
          <w:szCs w:val="28"/>
          <w:lang w:val="kk-KZ"/>
        </w:rPr>
        <w:t>- дайындалатын детальдің радиусы.</w:t>
      </w:r>
    </w:p>
    <w:p w:rsidR="00655C8B" w:rsidRDefault="00C20762" w:rsidP="006C69C8">
      <w:pPr>
        <w:ind w:firstLine="709"/>
        <w:contextualSpacing/>
        <w:jc w:val="both"/>
        <w:rPr>
          <w:sz w:val="28"/>
          <w:szCs w:val="28"/>
          <w:lang w:val="kk-KZ"/>
        </w:rPr>
      </w:pPr>
      <w:r>
        <w:rPr>
          <w:sz w:val="28"/>
          <w:szCs w:val="28"/>
          <w:lang w:val="kk-KZ"/>
        </w:rPr>
        <w:t xml:space="preserve">Технологияның талаптары бойынша, бұйым тұрақты қуат режимінде өңделеді. </w:t>
      </w:r>
    </w:p>
    <w:p w:rsidR="00C20762" w:rsidRPr="00C20762" w:rsidRDefault="00275792" w:rsidP="00170A88">
      <w:pPr>
        <w:ind w:firstLine="709"/>
        <w:contextualSpacing/>
        <w:rPr>
          <w:i/>
          <w:sz w:val="28"/>
          <w:szCs w:val="28"/>
          <w:lang w:val="en-US"/>
        </w:rPr>
      </w:pPr>
      <m:oMathPara>
        <m:oMathParaPr>
          <m:jc m:val="left"/>
        </m:oMathParaPr>
        <m:oMath>
          <m:sSub>
            <m:sSubPr>
              <m:ctrlPr>
                <w:rPr>
                  <w:rFonts w:ascii="Cambria Math" w:hAnsi="Cambria Math"/>
                  <w:i/>
                  <w:sz w:val="28"/>
                  <w:szCs w:val="28"/>
                  <w:lang w:val="kk-KZ"/>
                </w:rPr>
              </m:ctrlPr>
            </m:sSubPr>
            <m:e>
              <m:r>
                <w:rPr>
                  <w:rFonts w:ascii="Cambria Math" w:hAnsi="Cambria Math"/>
                  <w:sz w:val="28"/>
                  <w:szCs w:val="28"/>
                  <w:lang w:val="kk-KZ"/>
                </w:rPr>
                <m:t xml:space="preserve">            P</m:t>
              </m:r>
            </m:e>
            <m:sub>
              <m:r>
                <w:rPr>
                  <w:rFonts w:ascii="Cambria Math" w:hAnsi="Cambria Math"/>
                  <w:sz w:val="28"/>
                  <w:szCs w:val="28"/>
                  <w:lang w:val="kk-KZ"/>
                </w:rPr>
                <m:t>z</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M</m:t>
              </m:r>
            </m:e>
            <m:sub>
              <m:r>
                <w:rPr>
                  <w:rFonts w:ascii="Cambria Math" w:hAnsi="Cambria Math"/>
                  <w:sz w:val="28"/>
                  <w:szCs w:val="28"/>
                  <w:lang w:val="kk-KZ"/>
                </w:rPr>
                <m:t>z</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po</m:t>
              </m:r>
            </m:sub>
          </m:sSub>
          <m:r>
            <w:rPr>
              <w:rFonts w:ascii="Cambria Math" w:hAnsi="Cambria Math"/>
              <w:sz w:val="28"/>
              <w:szCs w:val="28"/>
              <w:lang w:val="kk-KZ"/>
            </w:rPr>
            <m:t>=</m:t>
          </m:r>
          <m:r>
            <m:rPr>
              <m:sty m:val="p"/>
            </m:rPr>
            <w:rPr>
              <w:rFonts w:ascii="Cambria Math" w:hAnsi="Cambria Math"/>
              <w:sz w:val="28"/>
              <w:szCs w:val="28"/>
              <w:lang w:val="en-US"/>
            </w:rPr>
            <m:t>const</m:t>
          </m:r>
        </m:oMath>
      </m:oMathPara>
    </w:p>
    <w:p w:rsidR="003C5186" w:rsidRDefault="00E33C15" w:rsidP="003C5186">
      <w:pPr>
        <w:ind w:firstLine="709"/>
        <w:contextualSpacing/>
        <w:jc w:val="both"/>
        <w:rPr>
          <w:sz w:val="28"/>
          <w:szCs w:val="28"/>
          <w:lang w:val="kk-KZ"/>
        </w:rPr>
      </w:pPr>
      <w:r>
        <w:rPr>
          <w:sz w:val="28"/>
          <w:szCs w:val="28"/>
          <w:lang w:val="kk-KZ"/>
        </w:rPr>
        <w:t xml:space="preserve">Сондықтан кесу моменті </w:t>
      </w:r>
      <w:r w:rsidR="00F90596">
        <w:rPr>
          <w:sz w:val="28"/>
          <w:szCs w:val="28"/>
          <w:lang w:val="kk-KZ"/>
        </w:rPr>
        <w:t xml:space="preserve">жылдамдық </w:t>
      </w:r>
      <w:r>
        <w:rPr>
          <w:sz w:val="28"/>
          <w:szCs w:val="28"/>
          <w:lang w:val="kk-KZ"/>
        </w:rPr>
        <w:t xml:space="preserve">өзгергенде, </w:t>
      </w:r>
      <w:r w:rsidR="00F90596">
        <w:rPr>
          <w:sz w:val="28"/>
          <w:szCs w:val="28"/>
          <w:lang w:val="kk-KZ"/>
        </w:rPr>
        <w:t>оған</w:t>
      </w:r>
      <w:r>
        <w:rPr>
          <w:sz w:val="28"/>
          <w:szCs w:val="28"/>
          <w:lang w:val="kk-KZ"/>
        </w:rPr>
        <w:t xml:space="preserve"> қарсы пропорционалды, ал механикалық сипатт</w:t>
      </w:r>
      <w:r w:rsidR="004D7ACD">
        <w:rPr>
          <w:sz w:val="28"/>
          <w:szCs w:val="28"/>
          <w:lang w:val="kk-KZ"/>
        </w:rPr>
        <w:t>амасының түрі гипербола.(сурет 6</w:t>
      </w:r>
      <w:r>
        <w:rPr>
          <w:sz w:val="28"/>
          <w:szCs w:val="28"/>
          <w:lang w:val="kk-KZ"/>
        </w:rPr>
        <w:t xml:space="preserve">). Кинематикалық тізбектің </w:t>
      </w:r>
      <w:r w:rsidR="00A61FC5">
        <w:rPr>
          <w:sz w:val="28"/>
          <w:szCs w:val="28"/>
          <w:lang w:val="kk-KZ"/>
        </w:rPr>
        <w:t xml:space="preserve">барлық элементтерінде пайдалы моменттен </w:t>
      </w:r>
      <m:oMath>
        <m:sSub>
          <m:sSubPr>
            <m:ctrlPr>
              <w:rPr>
                <w:rFonts w:ascii="Cambria Math" w:hAnsi="Cambria Math"/>
                <w:i/>
                <w:sz w:val="28"/>
                <w:szCs w:val="28"/>
                <w:lang w:val="kk-KZ"/>
              </w:rPr>
            </m:ctrlPr>
          </m:sSubPr>
          <m:e>
            <m:r>
              <w:rPr>
                <w:rFonts w:ascii="Cambria Math" w:hAnsi="Cambria Math"/>
                <w:sz w:val="28"/>
                <w:szCs w:val="28"/>
                <w:lang w:val="kk-KZ"/>
              </w:rPr>
              <m:t xml:space="preserve">М </m:t>
            </m:r>
          </m:e>
          <m:sub>
            <m:r>
              <w:rPr>
                <w:rFonts w:ascii="Cambria Math" w:hAnsi="Cambria Math"/>
                <w:sz w:val="28"/>
                <w:szCs w:val="28"/>
                <w:lang w:val="kk-KZ"/>
              </w:rPr>
              <m:t>po</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z</m:t>
            </m:r>
          </m:sub>
        </m:sSub>
      </m:oMath>
      <w:r w:rsidR="00A61FC5">
        <w:rPr>
          <w:sz w:val="28"/>
          <w:szCs w:val="28"/>
          <w:lang w:val="kk-KZ"/>
        </w:rPr>
        <w:t xml:space="preserve">  басқа подшипниктерде</w:t>
      </w:r>
      <w:r w:rsidR="003C5186">
        <w:rPr>
          <w:sz w:val="28"/>
          <w:szCs w:val="28"/>
          <w:lang w:val="kk-KZ"/>
        </w:rPr>
        <w:t xml:space="preserve">, тісті іліністерде, сына белдікті берілістердің үйкелетін беттерінде үйкеліс күштері әсер етеді </w:t>
      </w:r>
    </w:p>
    <w:p w:rsidR="003C5186" w:rsidRDefault="003C5186" w:rsidP="003C5186">
      <w:pPr>
        <w:ind w:firstLine="709"/>
        <w:contextualSpacing/>
        <w:jc w:val="both"/>
        <w:rPr>
          <w:sz w:val="28"/>
          <w:szCs w:val="28"/>
          <w:lang w:val="kk-KZ"/>
        </w:rPr>
      </w:pPr>
    </w:p>
    <w:p w:rsidR="00AF5270" w:rsidRDefault="00AF5270" w:rsidP="003C5186">
      <w:pPr>
        <w:ind w:firstLine="709"/>
        <w:contextualSpacing/>
        <w:jc w:val="center"/>
        <w:rPr>
          <w:lang w:val="kk-KZ"/>
        </w:rPr>
      </w:pPr>
      <w:r>
        <w:rPr>
          <w:noProof/>
        </w:rPr>
        <w:drawing>
          <wp:inline distT="0" distB="0" distL="0" distR="0">
            <wp:extent cx="4295554" cy="1338862"/>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 cstate="print"/>
                    <a:srcRect t="4217" b="16867"/>
                    <a:stretch>
                      <a:fillRect/>
                    </a:stretch>
                  </pic:blipFill>
                  <pic:spPr bwMode="auto">
                    <a:xfrm>
                      <a:off x="0" y="0"/>
                      <a:ext cx="4310983" cy="1343671"/>
                    </a:xfrm>
                    <a:prstGeom prst="rect">
                      <a:avLst/>
                    </a:prstGeom>
                    <a:noFill/>
                    <a:ln w="9525">
                      <a:noFill/>
                      <a:miter lim="800000"/>
                      <a:headEnd/>
                      <a:tailEnd/>
                    </a:ln>
                  </pic:spPr>
                </pic:pic>
              </a:graphicData>
            </a:graphic>
          </wp:inline>
        </w:drawing>
      </w:r>
    </w:p>
    <w:p w:rsidR="003C5186" w:rsidRPr="003C5186" w:rsidRDefault="004D7ACD" w:rsidP="003C5186">
      <w:pPr>
        <w:ind w:firstLine="709"/>
        <w:contextualSpacing/>
        <w:jc w:val="center"/>
        <w:rPr>
          <w:lang w:val="kk-KZ"/>
        </w:rPr>
      </w:pPr>
      <w:r>
        <w:rPr>
          <w:lang w:val="kk-KZ"/>
        </w:rPr>
        <w:t>6 -</w:t>
      </w:r>
      <w:r w:rsidR="00CC1310">
        <w:rPr>
          <w:lang w:val="kk-KZ"/>
        </w:rPr>
        <w:t>сурет</w:t>
      </w:r>
      <w:r w:rsidR="00D71B2F">
        <w:rPr>
          <w:lang w:val="kk-KZ"/>
        </w:rPr>
        <w:t>.</w:t>
      </w:r>
      <w:r w:rsidR="003C5186" w:rsidRPr="003C5186">
        <w:rPr>
          <w:lang w:val="kk-KZ"/>
        </w:rPr>
        <w:t xml:space="preserve"> Токарлы станок шпинделінің кинематикалық сұлба</w:t>
      </w:r>
      <w:r w:rsidR="00CC1310">
        <w:rPr>
          <w:lang w:val="kk-KZ"/>
        </w:rPr>
        <w:t>сы және механикалық сипаттамасы</w:t>
      </w:r>
    </w:p>
    <w:p w:rsidR="00AF5270" w:rsidRDefault="00AF5270" w:rsidP="003C5186">
      <w:pPr>
        <w:ind w:firstLine="709"/>
        <w:contextualSpacing/>
        <w:jc w:val="both"/>
        <w:rPr>
          <w:sz w:val="28"/>
          <w:szCs w:val="28"/>
          <w:lang w:val="kk-KZ"/>
        </w:rPr>
      </w:pPr>
    </w:p>
    <w:p w:rsidR="003C5186" w:rsidRDefault="009631DE" w:rsidP="007E7115">
      <w:pPr>
        <w:ind w:firstLine="709"/>
        <w:contextualSpacing/>
        <w:jc w:val="both"/>
        <w:rPr>
          <w:sz w:val="28"/>
          <w:szCs w:val="28"/>
          <w:lang w:val="kk-KZ"/>
        </w:rPr>
      </w:pPr>
      <w:r>
        <w:rPr>
          <w:sz w:val="28"/>
          <w:szCs w:val="28"/>
          <w:lang w:val="kk-KZ"/>
        </w:rPr>
        <w:t xml:space="preserve">Осылай шпиндель Ш электр жетегі реверсивті емес, моменттен жылдамдықтың тәуелділігі сызықты емес, қозғалтқыштың және жұмыс бөлігінің жылдамдықтарын келістіру үшін редуктор КП және сына белдікті берілістер КРП қолданады. </w:t>
      </w:r>
    </w:p>
    <w:p w:rsidR="009631DE" w:rsidRDefault="009631DE" w:rsidP="007E7115">
      <w:pPr>
        <w:ind w:firstLine="709"/>
        <w:contextualSpacing/>
        <w:jc w:val="both"/>
        <w:rPr>
          <w:sz w:val="28"/>
          <w:szCs w:val="28"/>
          <w:lang w:val="kk-KZ"/>
        </w:rPr>
      </w:pPr>
      <w:r>
        <w:rPr>
          <w:sz w:val="28"/>
          <w:szCs w:val="28"/>
          <w:lang w:val="kk-KZ"/>
        </w:rPr>
        <w:t xml:space="preserve">Үшінші мысал ретінде көпірлі кранның қозғалатын арбасының  электр жетегін </w:t>
      </w:r>
      <w:r w:rsidR="009D1FC2">
        <w:rPr>
          <w:sz w:val="28"/>
          <w:szCs w:val="28"/>
          <w:lang w:val="kk-KZ"/>
        </w:rPr>
        <w:t>(7</w:t>
      </w:r>
      <w:r w:rsidR="003A5A67">
        <w:rPr>
          <w:sz w:val="28"/>
          <w:szCs w:val="28"/>
          <w:lang w:val="kk-KZ"/>
        </w:rPr>
        <w:t xml:space="preserve"> сурет) </w:t>
      </w:r>
      <w:r w:rsidR="009D1FC2">
        <w:rPr>
          <w:sz w:val="28"/>
          <w:szCs w:val="28"/>
          <w:lang w:val="kk-KZ"/>
        </w:rPr>
        <w:t>қарастыру</w:t>
      </w:r>
      <w:r>
        <w:rPr>
          <w:sz w:val="28"/>
          <w:szCs w:val="28"/>
          <w:lang w:val="kk-KZ"/>
        </w:rPr>
        <w:t xml:space="preserve">. Қозғалатын арбасының  механизімінде  қозғалтқыш білігіндегі момент тек үйкеліс күштерді жеңіп өтеді. </w:t>
      </w:r>
      <w:r w:rsidR="006741FB">
        <w:rPr>
          <w:sz w:val="28"/>
          <w:szCs w:val="28"/>
          <w:lang w:val="kk-KZ"/>
        </w:rPr>
        <w:t xml:space="preserve">Қозғалтқыш Д редуктор арқылы Р арбаның қозғалысына кедергі күштерді </w:t>
      </w:r>
      <w:r w:rsidR="0045634F">
        <w:rPr>
          <w:sz w:val="28"/>
          <w:szCs w:val="28"/>
          <w:lang w:val="kk-KZ"/>
        </w:rPr>
        <w:t xml:space="preserve">(рельстердегі дөңгелектердің  шайқалу үйкелістерінен және подшипниктердегі сырғу үйкелісінен келісілген) </w:t>
      </w:r>
      <w:r w:rsidR="006741FB">
        <w:rPr>
          <w:sz w:val="28"/>
          <w:szCs w:val="28"/>
          <w:lang w:val="kk-KZ"/>
        </w:rPr>
        <w:t>жеңіп, жүргізетін  жұп дөңгелектерді айналдырады.</w:t>
      </w:r>
    </w:p>
    <w:p w:rsidR="0087671D" w:rsidRDefault="0087671D" w:rsidP="007E7115">
      <w:pPr>
        <w:ind w:firstLine="709"/>
        <w:contextualSpacing/>
        <w:jc w:val="both"/>
        <w:rPr>
          <w:sz w:val="28"/>
          <w:szCs w:val="28"/>
          <w:lang w:val="kk-KZ"/>
        </w:rPr>
      </w:pPr>
    </w:p>
    <w:p w:rsidR="006741FB" w:rsidRDefault="00275792" w:rsidP="007E7115">
      <w:pPr>
        <w:ind w:firstLine="709"/>
        <w:contextualSpacing/>
        <w:jc w:val="both"/>
        <w:rPr>
          <w:sz w:val="28"/>
          <w:szCs w:val="28"/>
          <w:lang w:val="kk-KZ"/>
        </w:rPr>
      </w:pPr>
      <m:oMath>
        <m:sSub>
          <m:sSubPr>
            <m:ctrlPr>
              <w:rPr>
                <w:rFonts w:ascii="Cambria Math" w:hAnsi="Cambria Math"/>
                <w:i/>
                <w:sz w:val="32"/>
                <w:szCs w:val="28"/>
                <w:lang w:val="kk-KZ"/>
              </w:rPr>
            </m:ctrlPr>
          </m:sSubPr>
          <m:e>
            <m:r>
              <w:rPr>
                <w:rFonts w:ascii="Cambria Math" w:hAnsi="Cambria Math"/>
                <w:sz w:val="32"/>
                <w:szCs w:val="28"/>
                <w:lang w:val="kk-KZ"/>
              </w:rPr>
              <m:t>F</m:t>
            </m:r>
          </m:e>
          <m:sub>
            <m:r>
              <w:rPr>
                <w:rFonts w:ascii="Cambria Math" w:hAnsi="Cambria Math"/>
                <w:sz w:val="32"/>
                <w:szCs w:val="28"/>
                <w:lang w:val="kk-KZ"/>
              </w:rPr>
              <m:t>po</m:t>
            </m:r>
          </m:sub>
        </m:sSub>
        <m:r>
          <w:rPr>
            <w:rFonts w:ascii="Cambria Math"/>
            <w:sz w:val="32"/>
            <w:szCs w:val="28"/>
            <w:lang w:val="kk-KZ"/>
          </w:rPr>
          <m:t>=</m:t>
        </m:r>
        <m:f>
          <m:fPr>
            <m:ctrlPr>
              <w:rPr>
                <w:rFonts w:ascii="Cambria Math" w:hAnsi="Cambria Math"/>
                <w:sz w:val="32"/>
                <w:szCs w:val="28"/>
                <w:lang w:val="kk-KZ"/>
              </w:rPr>
            </m:ctrlPr>
          </m:fPr>
          <m:num>
            <m:sSub>
              <m:sSubPr>
                <m:ctrlPr>
                  <w:rPr>
                    <w:rFonts w:ascii="Cambria Math" w:hAnsi="Cambria Math"/>
                    <w:sz w:val="32"/>
                    <w:szCs w:val="28"/>
                    <w:lang w:val="kk-KZ"/>
                  </w:rPr>
                </m:ctrlPr>
              </m:sSubPr>
              <m:e>
                <m:r>
                  <m:rPr>
                    <m:sty m:val="p"/>
                  </m:rPr>
                  <w:rPr>
                    <w:rFonts w:ascii="Cambria Math"/>
                    <w:sz w:val="32"/>
                    <w:szCs w:val="28"/>
                    <w:lang w:val="kk-KZ"/>
                  </w:rPr>
                  <m:t>k</m:t>
                </m:r>
              </m:e>
              <m:sub>
                <m:r>
                  <m:rPr>
                    <m:sty m:val="p"/>
                  </m:rPr>
                  <w:rPr>
                    <w:rFonts w:ascii="Cambria Math"/>
                    <w:sz w:val="32"/>
                    <w:szCs w:val="28"/>
                    <w:lang w:val="kk-KZ"/>
                  </w:rPr>
                  <m:t>3</m:t>
                </m:r>
              </m:sub>
            </m:sSub>
            <m:r>
              <m:rPr>
                <m:sty m:val="p"/>
              </m:rPr>
              <w:rPr>
                <w:rFonts w:ascii="Cambria Math" w:hAnsi="Cambria Math"/>
                <w:sz w:val="32"/>
                <w:szCs w:val="28"/>
                <w:lang w:val="kk-KZ"/>
              </w:rPr>
              <m:t>*</m:t>
            </m:r>
            <m:r>
              <m:rPr>
                <m:sty m:val="p"/>
              </m:rPr>
              <w:rPr>
                <w:rFonts w:ascii="Cambria Math"/>
                <w:sz w:val="32"/>
                <w:szCs w:val="28"/>
                <w:lang w:val="kk-KZ"/>
              </w:rPr>
              <m:t>m</m:t>
            </m:r>
            <m:r>
              <m:rPr>
                <m:sty m:val="p"/>
              </m:rPr>
              <w:rPr>
                <w:rFonts w:ascii="Cambria Math" w:hAnsi="Cambria Math"/>
                <w:sz w:val="32"/>
                <w:szCs w:val="28"/>
                <w:lang w:val="kk-KZ"/>
              </w:rPr>
              <m:t>*</m:t>
            </m:r>
            <m:r>
              <m:rPr>
                <m:sty m:val="p"/>
              </m:rPr>
              <w:rPr>
                <w:rFonts w:ascii="Cambria Math"/>
                <w:sz w:val="32"/>
                <w:szCs w:val="28"/>
                <w:lang w:val="kk-KZ"/>
              </w:rPr>
              <m:t>g</m:t>
            </m:r>
            <m:r>
              <m:rPr>
                <m:sty m:val="p"/>
              </m:rPr>
              <w:rPr>
                <w:rFonts w:ascii="Cambria Math" w:hAnsi="Cambria Math"/>
                <w:sz w:val="32"/>
                <w:szCs w:val="28"/>
                <w:lang w:val="kk-KZ"/>
              </w:rPr>
              <m:t>*</m:t>
            </m:r>
            <m:d>
              <m:dPr>
                <m:ctrlPr>
                  <w:rPr>
                    <w:rFonts w:ascii="Cambria Math" w:hAnsi="Cambria Math"/>
                    <w:sz w:val="32"/>
                    <w:szCs w:val="28"/>
                    <w:lang w:val="en-US"/>
                  </w:rPr>
                </m:ctrlPr>
              </m:dPr>
              <m:e>
                <m:r>
                  <m:rPr>
                    <m:sty m:val="p"/>
                  </m:rPr>
                  <w:rPr>
                    <w:rFonts w:ascii="Cambria Math"/>
                    <w:sz w:val="32"/>
                    <w:szCs w:val="28"/>
                    <w:lang w:val="kk-KZ"/>
                  </w:rPr>
                  <m:t>f+</m:t>
                </m:r>
                <m:r>
                  <m:rPr>
                    <m:sty m:val="p"/>
                  </m:rPr>
                  <w:rPr>
                    <w:rFonts w:ascii="Cambria Math" w:hAnsi="Cambria Math"/>
                    <w:sz w:val="32"/>
                    <w:szCs w:val="28"/>
                    <w:lang w:val="kk-KZ"/>
                  </w:rPr>
                  <m:t>μ*</m:t>
                </m:r>
                <m:sSub>
                  <m:sSubPr>
                    <m:ctrlPr>
                      <w:rPr>
                        <w:rFonts w:ascii="Cambria Math" w:hAnsi="Cambria Math"/>
                        <w:sz w:val="32"/>
                        <w:szCs w:val="28"/>
                        <w:lang w:val="en-US"/>
                      </w:rPr>
                    </m:ctrlPr>
                  </m:sSubPr>
                  <m:e>
                    <m:r>
                      <m:rPr>
                        <m:sty m:val="p"/>
                      </m:rPr>
                      <w:rPr>
                        <w:rFonts w:ascii="Cambria Math"/>
                        <w:sz w:val="32"/>
                        <w:szCs w:val="28"/>
                        <w:lang w:val="kk-KZ"/>
                      </w:rPr>
                      <m:t>r</m:t>
                    </m:r>
                  </m:e>
                  <m:sub>
                    <m:r>
                      <m:rPr>
                        <m:sty m:val="p"/>
                      </m:rPr>
                      <w:rPr>
                        <w:rFonts w:ascii="Cambria Math" w:hAnsi="Cambria Math"/>
                        <w:sz w:val="32"/>
                        <w:szCs w:val="28"/>
                        <w:lang w:val="kk-KZ"/>
                      </w:rPr>
                      <m:t>ш</m:t>
                    </m:r>
                  </m:sub>
                </m:sSub>
              </m:e>
            </m:d>
          </m:num>
          <m:den>
            <m:sSub>
              <m:sSubPr>
                <m:ctrlPr>
                  <w:rPr>
                    <w:rFonts w:ascii="Cambria Math" w:hAnsi="Cambria Math"/>
                    <w:sz w:val="32"/>
                    <w:szCs w:val="28"/>
                    <w:lang w:val="kk-KZ"/>
                  </w:rPr>
                </m:ctrlPr>
              </m:sSubPr>
              <m:e>
                <m:r>
                  <m:rPr>
                    <m:sty m:val="p"/>
                  </m:rPr>
                  <w:rPr>
                    <w:rFonts w:ascii="Cambria Math"/>
                    <w:sz w:val="32"/>
                    <w:szCs w:val="28"/>
                    <w:lang w:val="kk-KZ"/>
                  </w:rPr>
                  <m:t>R</m:t>
                </m:r>
              </m:e>
              <m:sub>
                <m:r>
                  <m:rPr>
                    <m:sty m:val="p"/>
                  </m:rPr>
                  <w:rPr>
                    <w:rFonts w:ascii="Cambria Math"/>
                    <w:sz w:val="32"/>
                    <w:szCs w:val="28"/>
                    <w:lang w:val="kk-KZ"/>
                  </w:rPr>
                  <m:t>k</m:t>
                </m:r>
              </m:sub>
            </m:sSub>
          </m:den>
        </m:f>
      </m:oMath>
      <w:r w:rsidR="00CC1310">
        <w:rPr>
          <w:sz w:val="28"/>
          <w:szCs w:val="28"/>
          <w:lang w:val="kk-KZ"/>
        </w:rPr>
        <w:t>(</w:t>
      </w:r>
      <w:r w:rsidR="004D7ACD">
        <w:rPr>
          <w:sz w:val="28"/>
          <w:szCs w:val="28"/>
          <w:lang w:val="kk-KZ"/>
        </w:rPr>
        <w:t>4</w:t>
      </w:r>
      <w:r w:rsidR="0087671D">
        <w:rPr>
          <w:sz w:val="28"/>
          <w:szCs w:val="28"/>
          <w:lang w:val="kk-KZ"/>
        </w:rPr>
        <w:t xml:space="preserve">)        </w:t>
      </w:r>
    </w:p>
    <w:p w:rsidR="00ED5608" w:rsidRDefault="00ED5608" w:rsidP="007E7115">
      <w:pPr>
        <w:ind w:firstLine="709"/>
        <w:contextualSpacing/>
        <w:jc w:val="both"/>
        <w:rPr>
          <w:sz w:val="28"/>
          <w:szCs w:val="28"/>
          <w:lang w:val="kk-KZ"/>
        </w:rPr>
      </w:pPr>
    </w:p>
    <w:p w:rsidR="0045634F" w:rsidRDefault="00F90596" w:rsidP="007E7115">
      <w:pPr>
        <w:ind w:firstLine="709"/>
        <w:contextualSpacing/>
        <w:jc w:val="both"/>
        <w:rPr>
          <w:sz w:val="28"/>
          <w:szCs w:val="28"/>
          <w:lang w:val="kk-KZ"/>
        </w:rPr>
      </w:pPr>
      <w:r>
        <w:rPr>
          <w:sz w:val="28"/>
          <w:szCs w:val="28"/>
          <w:lang w:val="kk-KZ"/>
        </w:rPr>
        <w:t>м</w:t>
      </w:r>
      <w:r w:rsidR="0045634F">
        <w:rPr>
          <w:sz w:val="28"/>
          <w:szCs w:val="28"/>
          <w:lang w:val="kk-KZ"/>
        </w:rPr>
        <w:t>ұнда:</w:t>
      </w:r>
      <m:oMath>
        <m:sSub>
          <m:sSubPr>
            <m:ctrlPr>
              <w:rPr>
                <w:rFonts w:ascii="Cambria Math" w:hAnsi="Cambria Math"/>
                <w:i/>
                <w:sz w:val="28"/>
                <w:szCs w:val="28"/>
                <w:lang w:val="kk-KZ"/>
              </w:rPr>
            </m:ctrlPr>
          </m:sSubPr>
          <m:e>
            <m:r>
              <w:rPr>
                <w:rFonts w:ascii="Cambria Math" w:hAnsi="Cambria Math"/>
                <w:sz w:val="28"/>
                <w:szCs w:val="28"/>
                <w:lang w:val="kk-KZ"/>
              </w:rPr>
              <m:t>k</m:t>
            </m:r>
          </m:e>
          <m:sub>
            <m:r>
              <w:rPr>
                <w:rFonts w:ascii="Cambria Math" w:hAnsi="Cambria Math"/>
                <w:sz w:val="28"/>
                <w:szCs w:val="28"/>
                <w:lang w:val="kk-KZ"/>
              </w:rPr>
              <m:t>3</m:t>
            </m:r>
          </m:sub>
        </m:sSub>
      </m:oMath>
      <w:r w:rsidR="00634F0E">
        <w:rPr>
          <w:sz w:val="28"/>
          <w:szCs w:val="28"/>
          <w:lang w:val="kk-KZ"/>
        </w:rPr>
        <w:t xml:space="preserve"> -қор коэффициенті;</w:t>
      </w:r>
    </w:p>
    <w:p w:rsidR="0045634F" w:rsidRDefault="0045634F" w:rsidP="007E7115">
      <w:pPr>
        <w:ind w:firstLine="709"/>
        <w:contextualSpacing/>
        <w:jc w:val="both"/>
        <w:rPr>
          <w:sz w:val="28"/>
          <w:szCs w:val="28"/>
          <w:lang w:val="kk-KZ"/>
        </w:rPr>
      </w:pPr>
      <m:oMath>
        <m:r>
          <w:rPr>
            <w:rFonts w:ascii="Cambria Math" w:hAnsi="Cambria Math"/>
            <w:sz w:val="28"/>
            <w:szCs w:val="28"/>
            <w:lang w:val="kk-KZ"/>
          </w:rPr>
          <m:t>m</m:t>
        </m:r>
      </m:oMath>
      <w:r w:rsidR="00D47C04">
        <w:rPr>
          <w:sz w:val="28"/>
          <w:szCs w:val="28"/>
          <w:lang w:val="kk-KZ"/>
        </w:rPr>
        <w:t>–</w:t>
      </w:r>
      <w:r w:rsidR="00634F0E">
        <w:rPr>
          <w:sz w:val="28"/>
          <w:szCs w:val="28"/>
          <w:lang w:val="kk-KZ"/>
        </w:rPr>
        <w:t>жүгі</w:t>
      </w:r>
      <w:r w:rsidR="00D47C04">
        <w:rPr>
          <w:sz w:val="28"/>
          <w:szCs w:val="28"/>
          <w:lang w:val="kk-KZ"/>
        </w:rPr>
        <w:t xml:space="preserve"> бар </w:t>
      </w:r>
      <w:r w:rsidR="00634F0E">
        <w:rPr>
          <w:sz w:val="28"/>
          <w:szCs w:val="28"/>
          <w:lang w:val="kk-KZ"/>
        </w:rPr>
        <w:t xml:space="preserve"> арбаның массасы;</w:t>
      </w:r>
    </w:p>
    <w:p w:rsidR="0045634F" w:rsidRPr="00634F0E" w:rsidRDefault="0045634F" w:rsidP="007E7115">
      <w:pPr>
        <w:ind w:firstLine="709"/>
        <w:contextualSpacing/>
        <w:jc w:val="both"/>
        <w:rPr>
          <w:sz w:val="28"/>
          <w:szCs w:val="28"/>
          <w:lang w:val="kk-KZ"/>
        </w:rPr>
      </w:pPr>
      <m:oMath>
        <m:r>
          <w:rPr>
            <w:rFonts w:ascii="Cambria Math" w:hAnsi="Cambria Math"/>
            <w:sz w:val="28"/>
            <w:szCs w:val="28"/>
            <w:lang w:val="kk-KZ"/>
          </w:rPr>
          <m:t xml:space="preserve">g </m:t>
        </m:r>
      </m:oMath>
      <w:r w:rsidR="00634F0E">
        <w:rPr>
          <w:sz w:val="28"/>
          <w:szCs w:val="28"/>
          <w:lang w:val="kk-KZ"/>
        </w:rPr>
        <w:t xml:space="preserve">- еркін </w:t>
      </w:r>
      <w:r w:rsidR="00D47C04">
        <w:rPr>
          <w:sz w:val="28"/>
          <w:szCs w:val="28"/>
          <w:lang w:val="kk-KZ"/>
        </w:rPr>
        <w:t>түсудің</w:t>
      </w:r>
      <w:r w:rsidR="00634F0E">
        <w:rPr>
          <w:sz w:val="28"/>
          <w:szCs w:val="28"/>
          <w:lang w:val="kk-KZ"/>
        </w:rPr>
        <w:t xml:space="preserve">  үдеуі;</w:t>
      </w:r>
    </w:p>
    <w:p w:rsidR="0045634F" w:rsidRPr="00634F0E" w:rsidRDefault="0045634F" w:rsidP="007E7115">
      <w:pPr>
        <w:ind w:firstLine="709"/>
        <w:contextualSpacing/>
        <w:jc w:val="both"/>
        <w:rPr>
          <w:sz w:val="28"/>
          <w:szCs w:val="28"/>
          <w:lang w:val="kk-KZ"/>
        </w:rPr>
      </w:pPr>
      <m:oMath>
        <m:r>
          <w:rPr>
            <w:rFonts w:ascii="Cambria Math" w:hAnsi="Cambria Math"/>
            <w:sz w:val="28"/>
            <w:szCs w:val="28"/>
            <w:lang w:val="kk-KZ"/>
          </w:rPr>
          <w:lastRenderedPageBreak/>
          <m:t>f=</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М</m:t>
                </m:r>
              </m:e>
              <m:sub>
                <m:r>
                  <w:rPr>
                    <w:rFonts w:ascii="Cambria Math" w:hAnsi="Cambria Math"/>
                    <w:sz w:val="28"/>
                    <w:szCs w:val="28"/>
                    <w:lang w:val="kk-KZ"/>
                  </w:rPr>
                  <m:t>трк</m:t>
                </m:r>
              </m:sub>
            </m:sSub>
          </m:num>
          <m:den>
            <m:r>
              <w:rPr>
                <w:rFonts w:ascii="Cambria Math" w:hAnsi="Cambria Math"/>
                <w:sz w:val="28"/>
                <w:szCs w:val="28"/>
                <w:lang w:val="kk-KZ"/>
              </w:rPr>
              <m:t>N</m:t>
            </m:r>
          </m:den>
        </m:f>
      </m:oMath>
      <w:r w:rsidR="00634F0E">
        <w:rPr>
          <w:sz w:val="28"/>
          <w:szCs w:val="28"/>
          <w:lang w:val="kk-KZ"/>
        </w:rPr>
        <w:t xml:space="preserve"> -тербел</w:t>
      </w:r>
      <w:r w:rsidR="00A06CF1">
        <w:rPr>
          <w:sz w:val="28"/>
          <w:szCs w:val="28"/>
          <w:lang w:val="kk-KZ"/>
        </w:rPr>
        <w:t>удің</w:t>
      </w:r>
      <w:r w:rsidR="00634F0E">
        <w:rPr>
          <w:sz w:val="28"/>
          <w:szCs w:val="28"/>
          <w:lang w:val="kk-KZ"/>
        </w:rPr>
        <w:t xml:space="preserve"> үйкеліс коэффициенті;</w:t>
      </w:r>
    </w:p>
    <w:p w:rsidR="0045634F" w:rsidRPr="00634F0E" w:rsidRDefault="00275792" w:rsidP="007E7115">
      <w:pPr>
        <w:ind w:firstLine="709"/>
        <w:contextualSpacing/>
        <w:jc w:val="both"/>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М</m:t>
            </m:r>
          </m:e>
          <m:sub>
            <m:r>
              <w:rPr>
                <w:rFonts w:ascii="Cambria Math" w:hAnsi="Cambria Math"/>
                <w:sz w:val="28"/>
                <w:szCs w:val="28"/>
                <w:lang w:val="kk-KZ"/>
              </w:rPr>
              <m:t>трк</m:t>
            </m:r>
          </m:sub>
        </m:sSub>
      </m:oMath>
      <w:r w:rsidR="0087671D">
        <w:rPr>
          <w:sz w:val="28"/>
          <w:szCs w:val="28"/>
          <w:lang w:val="kk-KZ"/>
        </w:rPr>
        <w:t xml:space="preserve">  - тербел</w:t>
      </w:r>
      <w:r w:rsidR="00A06CF1">
        <w:rPr>
          <w:sz w:val="28"/>
          <w:szCs w:val="28"/>
          <w:lang w:val="kk-KZ"/>
        </w:rPr>
        <w:t>удің</w:t>
      </w:r>
      <w:r w:rsidR="0087671D">
        <w:rPr>
          <w:sz w:val="28"/>
          <w:szCs w:val="28"/>
          <w:lang w:val="kk-KZ"/>
        </w:rPr>
        <w:t xml:space="preserve"> үйкеліс моменті;</w:t>
      </w:r>
    </w:p>
    <w:p w:rsidR="0045634F" w:rsidRPr="0087671D" w:rsidRDefault="0045634F" w:rsidP="007E7115">
      <w:pPr>
        <w:ind w:firstLine="709"/>
        <w:contextualSpacing/>
        <w:jc w:val="both"/>
        <w:rPr>
          <w:sz w:val="28"/>
          <w:szCs w:val="28"/>
          <w:lang w:val="kk-KZ"/>
        </w:rPr>
      </w:pPr>
      <m:oMath>
        <m:r>
          <w:rPr>
            <w:rFonts w:ascii="Cambria Math" w:hAnsi="Cambria Math"/>
            <w:sz w:val="28"/>
            <w:szCs w:val="28"/>
            <w:lang w:val="kk-KZ"/>
          </w:rPr>
          <m:t>μ=</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F</m:t>
                </m:r>
              </m:e>
              <m:sub>
                <m:r>
                  <w:rPr>
                    <w:rFonts w:ascii="Cambria Math" w:hAnsi="Cambria Math"/>
                    <w:sz w:val="28"/>
                    <w:szCs w:val="28"/>
                    <w:lang w:val="kk-KZ"/>
                  </w:rPr>
                  <m:t xml:space="preserve">трк     </m:t>
                </m:r>
              </m:sub>
            </m:sSub>
          </m:num>
          <m:den>
            <m:r>
              <w:rPr>
                <w:rFonts w:ascii="Cambria Math" w:hAnsi="Cambria Math"/>
                <w:sz w:val="28"/>
                <w:szCs w:val="28"/>
                <w:lang w:val="kk-KZ"/>
              </w:rPr>
              <m:t>N</m:t>
            </m:r>
          </m:den>
        </m:f>
      </m:oMath>
      <w:r w:rsidR="0087671D">
        <w:rPr>
          <w:sz w:val="28"/>
          <w:szCs w:val="28"/>
          <w:lang w:val="kk-KZ"/>
        </w:rPr>
        <w:t>-    сырғ</w:t>
      </w:r>
      <w:r w:rsidR="00A06CF1">
        <w:rPr>
          <w:sz w:val="28"/>
          <w:szCs w:val="28"/>
          <w:lang w:val="kk-KZ"/>
        </w:rPr>
        <w:t>ана</w:t>
      </w:r>
      <w:r w:rsidR="0087671D">
        <w:rPr>
          <w:sz w:val="28"/>
          <w:szCs w:val="28"/>
          <w:lang w:val="kk-KZ"/>
        </w:rPr>
        <w:t>у</w:t>
      </w:r>
      <w:r w:rsidR="00A06CF1">
        <w:rPr>
          <w:sz w:val="28"/>
          <w:szCs w:val="28"/>
          <w:lang w:val="kk-KZ"/>
        </w:rPr>
        <w:t>дың</w:t>
      </w:r>
      <w:r w:rsidR="0087671D">
        <w:rPr>
          <w:sz w:val="28"/>
          <w:szCs w:val="28"/>
          <w:lang w:val="kk-KZ"/>
        </w:rPr>
        <w:t xml:space="preserve"> үйкеліскоэффициенті;</w:t>
      </w:r>
    </w:p>
    <w:p w:rsidR="0045634F" w:rsidRPr="0087671D" w:rsidRDefault="00275792" w:rsidP="007E7115">
      <w:pPr>
        <w:ind w:firstLine="709"/>
        <w:contextualSpacing/>
        <w:jc w:val="both"/>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F</m:t>
            </m:r>
          </m:e>
          <m:sub>
            <m:r>
              <w:rPr>
                <w:rFonts w:ascii="Cambria Math" w:hAnsi="Cambria Math"/>
                <w:sz w:val="28"/>
                <w:szCs w:val="28"/>
                <w:lang w:val="kk-KZ"/>
              </w:rPr>
              <m:t>трк</m:t>
            </m:r>
          </m:sub>
        </m:sSub>
      </m:oMath>
      <w:r w:rsidR="0087671D">
        <w:rPr>
          <w:sz w:val="28"/>
          <w:szCs w:val="28"/>
          <w:lang w:val="kk-KZ"/>
        </w:rPr>
        <w:t xml:space="preserve"> - </w:t>
      </w:r>
      <w:r w:rsidR="00D47C04">
        <w:rPr>
          <w:sz w:val="28"/>
          <w:szCs w:val="28"/>
          <w:lang w:val="kk-KZ"/>
        </w:rPr>
        <w:t>сырғанаудың</w:t>
      </w:r>
      <w:r w:rsidR="0087671D">
        <w:rPr>
          <w:sz w:val="28"/>
          <w:szCs w:val="28"/>
          <w:lang w:val="kk-KZ"/>
        </w:rPr>
        <w:t xml:space="preserve"> үйкеліс күші; </w:t>
      </w:r>
    </w:p>
    <w:p w:rsidR="0087671D" w:rsidRDefault="00275792" w:rsidP="007E7115">
      <w:pPr>
        <w:ind w:firstLine="709"/>
        <w:contextualSpacing/>
        <w:jc w:val="both"/>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r</m:t>
            </m:r>
          </m:e>
          <m:sub>
            <m:r>
              <w:rPr>
                <w:rFonts w:ascii="Cambria Math" w:hAnsi="Cambria Math"/>
                <w:sz w:val="28"/>
                <w:szCs w:val="28"/>
                <w:lang w:val="kk-KZ"/>
              </w:rPr>
              <m:t>ш</m:t>
            </m:r>
          </m:sub>
        </m:sSub>
      </m:oMath>
      <w:r w:rsidR="0087671D">
        <w:rPr>
          <w:sz w:val="28"/>
          <w:szCs w:val="28"/>
          <w:lang w:val="kk-KZ"/>
        </w:rPr>
        <w:t xml:space="preserve">, </w:t>
      </w:r>
      <m:oMath>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hAnsi="Cambria Math"/>
                <w:sz w:val="28"/>
                <w:szCs w:val="28"/>
                <w:lang w:val="kk-KZ"/>
              </w:rPr>
              <m:t>k</m:t>
            </m:r>
          </m:sub>
        </m:sSub>
      </m:oMath>
      <w:r w:rsidR="0087671D">
        <w:rPr>
          <w:sz w:val="28"/>
          <w:szCs w:val="28"/>
          <w:lang w:val="kk-KZ"/>
        </w:rPr>
        <w:t xml:space="preserve"> - дөңгелек осінің мойнымен дөңгелектің радиусы.</w:t>
      </w:r>
    </w:p>
    <w:p w:rsidR="0087671D" w:rsidRDefault="0087671D" w:rsidP="00F90596">
      <w:pPr>
        <w:contextualSpacing/>
        <w:jc w:val="both"/>
        <w:rPr>
          <w:sz w:val="28"/>
          <w:szCs w:val="28"/>
          <w:lang w:val="kk-KZ"/>
        </w:rPr>
      </w:pPr>
    </w:p>
    <w:p w:rsidR="0087671D" w:rsidRDefault="00AF5270" w:rsidP="003C5186">
      <w:pPr>
        <w:ind w:firstLine="709"/>
        <w:contextualSpacing/>
        <w:jc w:val="both"/>
        <w:rPr>
          <w:sz w:val="28"/>
          <w:szCs w:val="28"/>
          <w:lang w:val="kk-KZ"/>
        </w:rPr>
      </w:pPr>
      <w:r>
        <w:rPr>
          <w:noProof/>
          <w:sz w:val="28"/>
          <w:szCs w:val="28"/>
        </w:rPr>
        <w:drawing>
          <wp:inline distT="0" distB="0" distL="0" distR="0">
            <wp:extent cx="4472169" cy="1286539"/>
            <wp:effectExtent l="19050" t="0" r="4581"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 cstate="print"/>
                    <a:srcRect b="27108"/>
                    <a:stretch>
                      <a:fillRect/>
                    </a:stretch>
                  </pic:blipFill>
                  <pic:spPr bwMode="auto">
                    <a:xfrm>
                      <a:off x="0" y="0"/>
                      <a:ext cx="4469823" cy="1285864"/>
                    </a:xfrm>
                    <a:prstGeom prst="rect">
                      <a:avLst/>
                    </a:prstGeom>
                    <a:noFill/>
                    <a:ln w="9525">
                      <a:noFill/>
                      <a:miter lim="800000"/>
                      <a:headEnd/>
                      <a:tailEnd/>
                    </a:ln>
                  </pic:spPr>
                </pic:pic>
              </a:graphicData>
            </a:graphic>
          </wp:inline>
        </w:drawing>
      </w:r>
    </w:p>
    <w:p w:rsidR="0087671D" w:rsidRPr="0087671D" w:rsidRDefault="009D1FC2" w:rsidP="0087671D">
      <w:pPr>
        <w:ind w:firstLine="709"/>
        <w:contextualSpacing/>
        <w:jc w:val="center"/>
        <w:rPr>
          <w:lang w:val="kk-KZ"/>
        </w:rPr>
      </w:pPr>
      <w:r>
        <w:rPr>
          <w:lang w:val="kk-KZ"/>
        </w:rPr>
        <w:t>7</w:t>
      </w:r>
      <w:r w:rsidR="00CC1310">
        <w:rPr>
          <w:lang w:val="kk-KZ"/>
        </w:rPr>
        <w:t xml:space="preserve"> - сурет</w:t>
      </w:r>
      <w:r w:rsidR="00D71B2F">
        <w:rPr>
          <w:lang w:val="kk-KZ"/>
        </w:rPr>
        <w:t xml:space="preserve">. </w:t>
      </w:r>
      <w:r w:rsidR="0087671D" w:rsidRPr="0087671D">
        <w:rPr>
          <w:lang w:val="kk-KZ"/>
        </w:rPr>
        <w:t xml:space="preserve"> Көпірлі кранның қозғалыс арбасының механизімінің кинематикалық сұлбасы </w:t>
      </w:r>
      <w:r w:rsidR="00AF5270">
        <w:rPr>
          <w:lang w:val="kk-KZ"/>
        </w:rPr>
        <w:t xml:space="preserve">(жүктемесінің сипаты  реактивті) </w:t>
      </w:r>
      <w:r w:rsidR="00CC1310">
        <w:rPr>
          <w:lang w:val="kk-KZ"/>
        </w:rPr>
        <w:t>және механикалық сипаттамасы</w:t>
      </w:r>
    </w:p>
    <w:p w:rsidR="00CB640D" w:rsidRDefault="00CB640D" w:rsidP="0087671D">
      <w:pPr>
        <w:tabs>
          <w:tab w:val="left" w:pos="1807"/>
        </w:tabs>
        <w:ind w:firstLine="709"/>
        <w:contextualSpacing/>
        <w:jc w:val="both"/>
        <w:rPr>
          <w:sz w:val="28"/>
          <w:szCs w:val="28"/>
          <w:lang w:val="kk-KZ"/>
        </w:rPr>
      </w:pPr>
    </w:p>
    <w:p w:rsidR="0045634F" w:rsidRDefault="0087671D" w:rsidP="0087671D">
      <w:pPr>
        <w:tabs>
          <w:tab w:val="left" w:pos="1807"/>
        </w:tabs>
        <w:ind w:firstLine="709"/>
        <w:contextualSpacing/>
        <w:jc w:val="both"/>
        <w:rPr>
          <w:sz w:val="28"/>
          <w:szCs w:val="28"/>
          <w:lang w:val="kk-KZ"/>
        </w:rPr>
      </w:pPr>
      <w:r>
        <w:rPr>
          <w:sz w:val="28"/>
          <w:szCs w:val="28"/>
          <w:lang w:val="kk-KZ"/>
        </w:rPr>
        <w:t>Үйкеліс күші</w:t>
      </w:r>
      <m:oMath>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po</m:t>
            </m:r>
          </m:sub>
        </m:sSub>
      </m:oMath>
      <w:r>
        <w:rPr>
          <w:sz w:val="28"/>
          <w:szCs w:val="28"/>
          <w:lang w:val="kk-KZ"/>
        </w:rPr>
        <w:t xml:space="preserve"> әр кезде арбаның қозғалысына қарсы бағытталған. Реактивті күш деп жұмыс бөліктің қозғалысының бағыты ауысқанда, </w:t>
      </w:r>
      <w:r w:rsidR="00F90596">
        <w:rPr>
          <w:sz w:val="28"/>
          <w:szCs w:val="28"/>
          <w:lang w:val="kk-KZ"/>
        </w:rPr>
        <w:t>ө</w:t>
      </w:r>
      <w:r>
        <w:rPr>
          <w:sz w:val="28"/>
          <w:szCs w:val="28"/>
          <w:lang w:val="kk-KZ"/>
        </w:rPr>
        <w:t>зінің  таңбасы өзгеретін күш</w:t>
      </w:r>
      <w:r w:rsidR="00072DA6">
        <w:rPr>
          <w:sz w:val="28"/>
          <w:szCs w:val="28"/>
          <w:lang w:val="kk-KZ"/>
        </w:rPr>
        <w:t>т</w:t>
      </w:r>
      <w:r>
        <w:rPr>
          <w:sz w:val="28"/>
          <w:szCs w:val="28"/>
          <w:lang w:val="kk-KZ"/>
        </w:rPr>
        <w:t xml:space="preserve">і атайды. Яғни  </w:t>
      </w:r>
      <m:oMath>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po</m:t>
            </m:r>
          </m:sub>
        </m:sSub>
      </m:oMath>
      <w:r>
        <w:rPr>
          <w:sz w:val="28"/>
          <w:szCs w:val="28"/>
          <w:lang w:val="kk-KZ"/>
        </w:rPr>
        <w:t xml:space="preserve"> -реактивті күш. </w:t>
      </w:r>
      <w:r w:rsidR="009D1FC2">
        <w:rPr>
          <w:sz w:val="28"/>
          <w:szCs w:val="28"/>
          <w:lang w:val="kk-KZ"/>
        </w:rPr>
        <w:t>4</w:t>
      </w:r>
      <w:r>
        <w:rPr>
          <w:sz w:val="28"/>
          <w:szCs w:val="28"/>
          <w:lang w:val="kk-KZ"/>
        </w:rPr>
        <w:t xml:space="preserve"> формуладан </w:t>
      </w:r>
      <w:r w:rsidR="007D0553">
        <w:rPr>
          <w:sz w:val="28"/>
          <w:szCs w:val="28"/>
          <w:lang w:val="kk-KZ"/>
        </w:rPr>
        <w:t>үйкеліс күшінің модулі жұмыс бөлігінің айнал</w:t>
      </w:r>
      <w:r w:rsidR="001075E5">
        <w:rPr>
          <w:sz w:val="28"/>
          <w:szCs w:val="28"/>
          <w:lang w:val="kk-KZ"/>
        </w:rPr>
        <w:t xml:space="preserve">малы </w:t>
      </w:r>
      <w:r w:rsidR="007D0553">
        <w:rPr>
          <w:sz w:val="28"/>
          <w:szCs w:val="28"/>
          <w:lang w:val="kk-KZ"/>
        </w:rPr>
        <w:t>жылдамдығына тәуелді емес</w:t>
      </w:r>
      <w:r w:rsidR="001075E5">
        <w:rPr>
          <w:sz w:val="28"/>
          <w:szCs w:val="28"/>
          <w:lang w:val="kk-KZ"/>
        </w:rPr>
        <w:t xml:space="preserve">. Келтірілген </w:t>
      </w:r>
      <w:r w:rsidR="009D1FC2" w:rsidRPr="009D1FC2">
        <w:rPr>
          <w:sz w:val="28"/>
          <w:szCs w:val="28"/>
          <w:lang w:val="kk-KZ"/>
        </w:rPr>
        <w:t>4</w:t>
      </w:r>
      <w:r w:rsidR="001075E5">
        <w:rPr>
          <w:sz w:val="28"/>
          <w:szCs w:val="28"/>
          <w:lang w:val="kk-KZ"/>
        </w:rPr>
        <w:t xml:space="preserve"> формула  және механикалық сипаттама механизімді іске қосқанда</w:t>
      </w:r>
      <w:r w:rsidR="00072DA6">
        <w:rPr>
          <w:sz w:val="28"/>
          <w:szCs w:val="28"/>
          <w:lang w:val="kk-KZ"/>
        </w:rPr>
        <w:t>,</w:t>
      </w:r>
      <w:r w:rsidR="001075E5">
        <w:rPr>
          <w:sz w:val="28"/>
          <w:szCs w:val="28"/>
          <w:lang w:val="kk-KZ"/>
        </w:rPr>
        <w:t xml:space="preserve"> үйкеліс күштерді бірнеше арттыратын құрғақ үйкелісті (тыныштық күйі) есепке алмайды</w:t>
      </w:r>
      <w:r w:rsidR="0022558B">
        <w:rPr>
          <w:sz w:val="28"/>
          <w:szCs w:val="28"/>
          <w:lang w:val="kk-KZ"/>
        </w:rPr>
        <w:t>.</w:t>
      </w:r>
    </w:p>
    <w:p w:rsidR="00033140" w:rsidRDefault="00033140" w:rsidP="0087671D">
      <w:pPr>
        <w:tabs>
          <w:tab w:val="left" w:pos="1807"/>
        </w:tabs>
        <w:ind w:firstLine="709"/>
        <w:contextualSpacing/>
        <w:jc w:val="both"/>
        <w:rPr>
          <w:sz w:val="28"/>
          <w:szCs w:val="28"/>
          <w:lang w:val="kk-KZ"/>
        </w:rPr>
      </w:pPr>
      <w:r>
        <w:rPr>
          <w:sz w:val="28"/>
          <w:szCs w:val="28"/>
          <w:lang w:val="kk-KZ"/>
        </w:rPr>
        <w:t>Осыдан арбаның электр жетегі реверсивті, моменті тұрақты,  жылдамдықтан тәуелді емес, қозғалыс бағыты өзгергенде  оның таңбасы да өзгереді, яғни оның сипаты реактивті.</w:t>
      </w:r>
    </w:p>
    <w:p w:rsidR="003C1A4B" w:rsidRDefault="00033140" w:rsidP="0087671D">
      <w:pPr>
        <w:tabs>
          <w:tab w:val="left" w:pos="1807"/>
        </w:tabs>
        <w:ind w:firstLine="709"/>
        <w:contextualSpacing/>
        <w:jc w:val="both"/>
        <w:rPr>
          <w:sz w:val="28"/>
          <w:szCs w:val="28"/>
          <w:lang w:val="kk-KZ"/>
        </w:rPr>
      </w:pPr>
      <w:r>
        <w:rPr>
          <w:sz w:val="28"/>
          <w:szCs w:val="28"/>
          <w:lang w:val="kk-KZ"/>
        </w:rPr>
        <w:t>Төртінші мысал ретінде көтеру механизімін қарастыр</w:t>
      </w:r>
      <w:r w:rsidR="009D1FC2">
        <w:rPr>
          <w:sz w:val="28"/>
          <w:szCs w:val="28"/>
          <w:lang w:val="kk-KZ"/>
        </w:rPr>
        <w:t>у</w:t>
      </w:r>
      <w:r w:rsidR="003A5A67">
        <w:rPr>
          <w:sz w:val="28"/>
          <w:szCs w:val="28"/>
          <w:lang w:val="kk-KZ"/>
        </w:rPr>
        <w:t>(</w:t>
      </w:r>
      <w:r w:rsidR="009D1FC2" w:rsidRPr="009D1FC2">
        <w:rPr>
          <w:sz w:val="28"/>
          <w:szCs w:val="28"/>
          <w:lang w:val="kk-KZ"/>
        </w:rPr>
        <w:t>8</w:t>
      </w:r>
      <w:r w:rsidR="003A5A67">
        <w:rPr>
          <w:sz w:val="28"/>
          <w:szCs w:val="28"/>
          <w:lang w:val="kk-KZ"/>
        </w:rPr>
        <w:t xml:space="preserve"> сурет)</w:t>
      </w:r>
      <w:r>
        <w:rPr>
          <w:sz w:val="28"/>
          <w:szCs w:val="28"/>
          <w:lang w:val="kk-KZ"/>
        </w:rPr>
        <w:t xml:space="preserve">. Көтеру механизімінің қозғалысына ілінген жүктің </w:t>
      </w:r>
      <w:r w:rsidR="003C1A4B">
        <w:rPr>
          <w:sz w:val="28"/>
          <w:szCs w:val="28"/>
          <w:lang w:val="kk-KZ"/>
        </w:rPr>
        <w:t>салмақ</w:t>
      </w:r>
      <w:r>
        <w:rPr>
          <w:sz w:val="28"/>
          <w:szCs w:val="28"/>
          <w:lang w:val="kk-KZ"/>
        </w:rPr>
        <w:t xml:space="preserve"> күші кедергі момент</w:t>
      </w:r>
      <w:r w:rsidR="00364CBC">
        <w:rPr>
          <w:sz w:val="28"/>
          <w:szCs w:val="28"/>
          <w:lang w:val="kk-KZ"/>
        </w:rPr>
        <w:t xml:space="preserve"> жасайды, оның бағыты жүктің қозғалысының бағытына тәуелді емес. </w:t>
      </w:r>
      <w:r w:rsidR="003A5A67">
        <w:rPr>
          <w:sz w:val="28"/>
          <w:szCs w:val="28"/>
          <w:lang w:val="kk-KZ"/>
        </w:rPr>
        <w:t>Көтеру механиз</w:t>
      </w:r>
      <w:r w:rsidR="009D1FC2">
        <w:rPr>
          <w:sz w:val="28"/>
          <w:szCs w:val="28"/>
          <w:lang w:val="kk-KZ"/>
        </w:rPr>
        <w:t xml:space="preserve">імінің кинематикалық сұлбасы </w:t>
      </w:r>
      <w:r w:rsidR="00EB36D4">
        <w:rPr>
          <w:sz w:val="28"/>
          <w:szCs w:val="28"/>
          <w:lang w:val="kk-KZ"/>
        </w:rPr>
        <w:t xml:space="preserve">және механикалық сипаттамасы </w:t>
      </w:r>
      <w:r w:rsidR="009D1FC2">
        <w:rPr>
          <w:sz w:val="28"/>
          <w:szCs w:val="28"/>
          <w:lang w:val="kk-KZ"/>
        </w:rPr>
        <w:t>8</w:t>
      </w:r>
      <w:r w:rsidR="003A5A67">
        <w:rPr>
          <w:sz w:val="28"/>
          <w:szCs w:val="28"/>
          <w:lang w:val="kk-KZ"/>
        </w:rPr>
        <w:t xml:space="preserve"> суретте келтірілген. </w:t>
      </w:r>
      <w:r w:rsidR="00364CBC">
        <w:rPr>
          <w:sz w:val="28"/>
          <w:szCs w:val="28"/>
          <w:lang w:val="kk-KZ"/>
        </w:rPr>
        <w:t>Осыдан активті күш деп жұмыс бөлігінің қозғалысының бағыты ауысқанда</w:t>
      </w:r>
      <w:r w:rsidR="003E7C17">
        <w:rPr>
          <w:sz w:val="28"/>
          <w:szCs w:val="28"/>
          <w:lang w:val="kk-KZ"/>
        </w:rPr>
        <w:t>,</w:t>
      </w:r>
      <w:r w:rsidR="00364CBC">
        <w:rPr>
          <w:sz w:val="28"/>
          <w:szCs w:val="28"/>
          <w:lang w:val="kk-KZ"/>
        </w:rPr>
        <w:t xml:space="preserve"> таңбасы өзгермейтін күшті айтады. </w:t>
      </w:r>
      <w:r w:rsidR="00EB36D4">
        <w:rPr>
          <w:sz w:val="28"/>
          <w:szCs w:val="28"/>
          <w:lang w:val="kk-KZ"/>
        </w:rPr>
        <w:t>Яғни салмақ күші- активті күш</w:t>
      </w:r>
      <m:oMath>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po</m:t>
            </m:r>
          </m:sub>
        </m:sSub>
        <m:r>
          <w:rPr>
            <w:rFonts w:ascii="Cambria Math" w:hAnsi="Cambria Math"/>
            <w:sz w:val="28"/>
            <w:szCs w:val="28"/>
            <w:lang w:val="kk-KZ"/>
          </w:rPr>
          <m:t>=m*g.</m:t>
        </m:r>
      </m:oMath>
    </w:p>
    <w:p w:rsidR="00ED5608" w:rsidRPr="00EE3A8C" w:rsidRDefault="00ED5608" w:rsidP="0087671D">
      <w:pPr>
        <w:tabs>
          <w:tab w:val="left" w:pos="1807"/>
        </w:tabs>
        <w:ind w:firstLine="709"/>
        <w:contextualSpacing/>
        <w:jc w:val="both"/>
        <w:rPr>
          <w:i/>
          <w:sz w:val="28"/>
          <w:szCs w:val="28"/>
          <w:lang w:val="kk-KZ"/>
        </w:rPr>
      </w:pPr>
    </w:p>
    <w:p w:rsidR="00122499" w:rsidRDefault="00122499" w:rsidP="003C1A4B">
      <w:pPr>
        <w:tabs>
          <w:tab w:val="left" w:pos="1807"/>
        </w:tabs>
        <w:ind w:firstLine="709"/>
        <w:contextualSpacing/>
        <w:jc w:val="center"/>
        <w:rPr>
          <w:lang w:val="kk-KZ"/>
        </w:rPr>
      </w:pPr>
      <w:r>
        <w:rPr>
          <w:noProof/>
          <w:sz w:val="28"/>
          <w:szCs w:val="28"/>
        </w:rPr>
        <w:drawing>
          <wp:inline distT="0" distB="0" distL="0" distR="0">
            <wp:extent cx="4683538" cy="1390650"/>
            <wp:effectExtent l="19050" t="0" r="2762"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 cstate="print"/>
                    <a:srcRect b="23781"/>
                    <a:stretch>
                      <a:fillRect/>
                    </a:stretch>
                  </pic:blipFill>
                  <pic:spPr bwMode="auto">
                    <a:xfrm>
                      <a:off x="0" y="0"/>
                      <a:ext cx="4695453" cy="1394188"/>
                    </a:xfrm>
                    <a:prstGeom prst="rect">
                      <a:avLst/>
                    </a:prstGeom>
                    <a:noFill/>
                    <a:ln w="9525">
                      <a:noFill/>
                      <a:miter lim="800000"/>
                      <a:headEnd/>
                      <a:tailEnd/>
                    </a:ln>
                  </pic:spPr>
                </pic:pic>
              </a:graphicData>
            </a:graphic>
          </wp:inline>
        </w:drawing>
      </w:r>
    </w:p>
    <w:p w:rsidR="00122499" w:rsidRDefault="00122499" w:rsidP="003C1A4B">
      <w:pPr>
        <w:tabs>
          <w:tab w:val="left" w:pos="1807"/>
        </w:tabs>
        <w:ind w:firstLine="709"/>
        <w:contextualSpacing/>
        <w:jc w:val="center"/>
        <w:rPr>
          <w:lang w:val="kk-KZ"/>
        </w:rPr>
      </w:pPr>
    </w:p>
    <w:p w:rsidR="00033140" w:rsidRPr="003C1A4B" w:rsidRDefault="009D1FC2" w:rsidP="003C1A4B">
      <w:pPr>
        <w:tabs>
          <w:tab w:val="left" w:pos="1807"/>
        </w:tabs>
        <w:ind w:firstLine="709"/>
        <w:contextualSpacing/>
        <w:jc w:val="center"/>
        <w:rPr>
          <w:lang w:val="kk-KZ"/>
        </w:rPr>
      </w:pPr>
      <w:r>
        <w:rPr>
          <w:lang w:val="kk-KZ"/>
        </w:rPr>
        <w:t>8</w:t>
      </w:r>
      <w:r w:rsidR="00CC1310">
        <w:rPr>
          <w:lang w:val="kk-KZ"/>
        </w:rPr>
        <w:t xml:space="preserve"> - сурет</w:t>
      </w:r>
      <w:r w:rsidR="00D71B2F">
        <w:rPr>
          <w:lang w:val="kk-KZ"/>
        </w:rPr>
        <w:t>.</w:t>
      </w:r>
      <w:r w:rsidR="003C1A4B" w:rsidRPr="003C1A4B">
        <w:rPr>
          <w:lang w:val="kk-KZ"/>
        </w:rPr>
        <w:t xml:space="preserve"> Көтеру механизімінің </w:t>
      </w:r>
      <w:r w:rsidR="00122499">
        <w:rPr>
          <w:lang w:val="kk-KZ"/>
        </w:rPr>
        <w:t xml:space="preserve">( жүктемесінің сипаты активті) </w:t>
      </w:r>
      <w:r w:rsidR="003C1A4B" w:rsidRPr="003C1A4B">
        <w:rPr>
          <w:lang w:val="kk-KZ"/>
        </w:rPr>
        <w:t>кинематикалық сұлба</w:t>
      </w:r>
      <w:r w:rsidR="00CC1310">
        <w:rPr>
          <w:lang w:val="kk-KZ"/>
        </w:rPr>
        <w:t>сы және механикалық сипаттамасы</w:t>
      </w:r>
    </w:p>
    <w:p w:rsidR="0022558B" w:rsidRDefault="003C1A4B" w:rsidP="007E7115">
      <w:pPr>
        <w:tabs>
          <w:tab w:val="left" w:pos="1807"/>
        </w:tabs>
        <w:ind w:firstLine="709"/>
        <w:contextualSpacing/>
        <w:jc w:val="both"/>
        <w:rPr>
          <w:sz w:val="28"/>
          <w:szCs w:val="28"/>
          <w:lang w:val="kk-KZ"/>
        </w:rPr>
      </w:pPr>
      <w:r>
        <w:rPr>
          <w:sz w:val="28"/>
          <w:szCs w:val="28"/>
          <w:lang w:val="kk-KZ"/>
        </w:rPr>
        <w:lastRenderedPageBreak/>
        <w:t xml:space="preserve">Қозғалтқыш Д редуктор Р арқылы барабанды </w:t>
      </w:r>
      <w:r w:rsidR="00D816D8">
        <w:rPr>
          <w:sz w:val="28"/>
          <w:szCs w:val="28"/>
          <w:lang w:val="kk-KZ"/>
        </w:rPr>
        <w:t>Б</w:t>
      </w:r>
      <w:r>
        <w:rPr>
          <w:sz w:val="28"/>
          <w:szCs w:val="28"/>
          <w:lang w:val="kk-KZ"/>
        </w:rPr>
        <w:t xml:space="preserve"> айналдырады. Онда жүгі бар трос оралған. Жүкке салмақ күші әсер етеді, ол жылдамдыққа тәуелді емес. </w:t>
      </w:r>
    </w:p>
    <w:p w:rsidR="003C1A4B" w:rsidRDefault="003C1A4B" w:rsidP="007E7115">
      <w:pPr>
        <w:tabs>
          <w:tab w:val="left" w:pos="1807"/>
        </w:tabs>
        <w:ind w:firstLine="709"/>
        <w:contextualSpacing/>
        <w:jc w:val="both"/>
        <w:rPr>
          <w:sz w:val="28"/>
          <w:szCs w:val="28"/>
          <w:lang w:val="kk-KZ"/>
        </w:rPr>
      </w:pPr>
      <w:r>
        <w:rPr>
          <w:sz w:val="28"/>
          <w:szCs w:val="28"/>
          <w:lang w:val="kk-KZ"/>
        </w:rPr>
        <w:t>С</w:t>
      </w:r>
      <w:r w:rsidR="003E7C17">
        <w:rPr>
          <w:sz w:val="28"/>
          <w:szCs w:val="28"/>
          <w:lang w:val="kk-KZ"/>
        </w:rPr>
        <w:t>а</w:t>
      </w:r>
      <w:r>
        <w:rPr>
          <w:sz w:val="28"/>
          <w:szCs w:val="28"/>
          <w:lang w:val="kk-KZ"/>
        </w:rPr>
        <w:t>лмақ күшінен басқа қозғалтқыш подшипниктерде</w:t>
      </w:r>
      <w:r w:rsidR="00072DA6">
        <w:rPr>
          <w:sz w:val="28"/>
          <w:szCs w:val="28"/>
          <w:lang w:val="kk-KZ"/>
        </w:rPr>
        <w:t>гі</w:t>
      </w:r>
      <w:r>
        <w:rPr>
          <w:sz w:val="28"/>
          <w:szCs w:val="28"/>
          <w:lang w:val="kk-KZ"/>
        </w:rPr>
        <w:t xml:space="preserve"> және редуктордың тісті іліністерінде</w:t>
      </w:r>
      <w:r w:rsidR="00072DA6">
        <w:rPr>
          <w:sz w:val="28"/>
          <w:szCs w:val="28"/>
          <w:lang w:val="kk-KZ"/>
        </w:rPr>
        <w:t xml:space="preserve">гі </w:t>
      </w:r>
      <w:r>
        <w:rPr>
          <w:sz w:val="28"/>
          <w:szCs w:val="28"/>
          <w:lang w:val="kk-KZ"/>
        </w:rPr>
        <w:t xml:space="preserve"> үйкеліс күштерді жеңіп өтеді</w:t>
      </w:r>
      <w:r w:rsidR="009D1FC2">
        <w:rPr>
          <w:sz w:val="28"/>
          <w:szCs w:val="28"/>
          <w:lang w:val="kk-KZ"/>
        </w:rPr>
        <w:t xml:space="preserve"> (8</w:t>
      </w:r>
      <w:r w:rsidR="00A05C21">
        <w:rPr>
          <w:sz w:val="28"/>
          <w:szCs w:val="28"/>
          <w:lang w:val="kk-KZ"/>
        </w:rPr>
        <w:t xml:space="preserve"> суретте пунктир сызықтар)</w:t>
      </w:r>
      <w:r w:rsidR="00D816D8">
        <w:rPr>
          <w:sz w:val="28"/>
          <w:szCs w:val="28"/>
          <w:lang w:val="kk-KZ"/>
        </w:rPr>
        <w:t>.</w:t>
      </w:r>
    </w:p>
    <w:p w:rsidR="00D816D8" w:rsidRDefault="00D816D8" w:rsidP="007E7115">
      <w:pPr>
        <w:tabs>
          <w:tab w:val="left" w:pos="1807"/>
        </w:tabs>
        <w:ind w:firstLine="709"/>
        <w:contextualSpacing/>
        <w:jc w:val="both"/>
        <w:rPr>
          <w:sz w:val="28"/>
          <w:szCs w:val="28"/>
          <w:lang w:val="kk-KZ"/>
        </w:rPr>
      </w:pPr>
      <w:r>
        <w:rPr>
          <w:sz w:val="28"/>
          <w:szCs w:val="28"/>
          <w:lang w:val="kk-KZ"/>
        </w:rPr>
        <w:t xml:space="preserve">Осыдан көтеру механизімінің электр жетегі реверсивт,моменті жылдамдықтан тәуелді емес тұрақты, қозғалыс бағыты өзгергенде оның таңбасы өзгермейді, яғни оның сипаты активті. </w:t>
      </w:r>
      <w:r w:rsidR="00BC21BB">
        <w:rPr>
          <w:sz w:val="28"/>
          <w:szCs w:val="28"/>
          <w:lang w:val="kk-KZ"/>
        </w:rPr>
        <w:t xml:space="preserve">Жұмыс бөлігінің сипаты активті, лифтінің электр жетегі реверсивті, ал келтірілген мысалда редукторлы. </w:t>
      </w:r>
    </w:p>
    <w:p w:rsidR="00BC21BB" w:rsidRDefault="00BC21BB" w:rsidP="007E7115">
      <w:pPr>
        <w:tabs>
          <w:tab w:val="left" w:pos="1807"/>
        </w:tabs>
        <w:ind w:firstLine="709"/>
        <w:contextualSpacing/>
        <w:jc w:val="both"/>
        <w:rPr>
          <w:sz w:val="28"/>
          <w:szCs w:val="28"/>
          <w:lang w:val="kk-KZ"/>
        </w:rPr>
      </w:pPr>
      <w:r>
        <w:rPr>
          <w:sz w:val="28"/>
          <w:szCs w:val="28"/>
          <w:lang w:val="kk-KZ"/>
        </w:rPr>
        <w:t>Қарастырылған жұмыс бөліктердің  кинематикалық сұлбаларыәр түрлі болғанымен , электр жетекке қатысты олардың келесі ерекшеліктері бар :</w:t>
      </w:r>
    </w:p>
    <w:p w:rsidR="00BC21BB" w:rsidRDefault="00BC21BB" w:rsidP="007E7115">
      <w:pPr>
        <w:tabs>
          <w:tab w:val="left" w:pos="1807"/>
        </w:tabs>
        <w:ind w:firstLine="709"/>
        <w:contextualSpacing/>
        <w:jc w:val="both"/>
        <w:rPr>
          <w:sz w:val="28"/>
          <w:szCs w:val="28"/>
          <w:lang w:val="kk-KZ"/>
        </w:rPr>
      </w:pPr>
      <w:r>
        <w:rPr>
          <w:sz w:val="28"/>
          <w:szCs w:val="28"/>
          <w:lang w:val="kk-KZ"/>
        </w:rPr>
        <w:t>-электр жетегі реверсивті немесе реверсивті емес;</w:t>
      </w:r>
    </w:p>
    <w:p w:rsidR="00BC21BB" w:rsidRDefault="00BC21BB" w:rsidP="007E7115">
      <w:pPr>
        <w:tabs>
          <w:tab w:val="left" w:pos="1807"/>
        </w:tabs>
        <w:ind w:firstLine="709"/>
        <w:contextualSpacing/>
        <w:jc w:val="both"/>
        <w:rPr>
          <w:sz w:val="28"/>
          <w:szCs w:val="28"/>
          <w:lang w:val="kk-KZ"/>
        </w:rPr>
      </w:pPr>
      <w:r>
        <w:rPr>
          <w:sz w:val="28"/>
          <w:szCs w:val="28"/>
          <w:lang w:val="kk-KZ"/>
        </w:rPr>
        <w:t>-электр жетегі редукторлы немесе редукторл</w:t>
      </w:r>
      <w:r w:rsidR="00441ADD">
        <w:rPr>
          <w:sz w:val="28"/>
          <w:szCs w:val="28"/>
          <w:lang w:val="kk-KZ"/>
        </w:rPr>
        <w:t>ы</w:t>
      </w:r>
      <w:r>
        <w:rPr>
          <w:sz w:val="28"/>
          <w:szCs w:val="28"/>
          <w:lang w:val="kk-KZ"/>
        </w:rPr>
        <w:t xml:space="preserve"> емес;</w:t>
      </w:r>
    </w:p>
    <w:p w:rsidR="00BC21BB" w:rsidRDefault="00BC21BB" w:rsidP="007E7115">
      <w:pPr>
        <w:tabs>
          <w:tab w:val="left" w:pos="1807"/>
        </w:tabs>
        <w:ind w:firstLine="709"/>
        <w:contextualSpacing/>
        <w:jc w:val="both"/>
        <w:rPr>
          <w:sz w:val="28"/>
          <w:szCs w:val="28"/>
          <w:lang w:val="kk-KZ"/>
        </w:rPr>
      </w:pPr>
      <w:r>
        <w:rPr>
          <w:sz w:val="28"/>
          <w:szCs w:val="28"/>
          <w:lang w:val="kk-KZ"/>
        </w:rPr>
        <w:t>-электр жетекте қозғалыс моменттер және күштер әсер етеді, жұмыс бөлігіне қарсы күштер және моменттер</w:t>
      </w:r>
      <w:r w:rsidR="00045622">
        <w:rPr>
          <w:sz w:val="28"/>
          <w:szCs w:val="28"/>
          <w:lang w:val="kk-KZ"/>
        </w:rPr>
        <w:t xml:space="preserve"> әсер етеді және үйкеліс күштер мен моменттер;</w:t>
      </w:r>
    </w:p>
    <w:p w:rsidR="00045622" w:rsidRDefault="00045622" w:rsidP="007E7115">
      <w:pPr>
        <w:tabs>
          <w:tab w:val="left" w:pos="1807"/>
        </w:tabs>
        <w:ind w:firstLine="709"/>
        <w:contextualSpacing/>
        <w:jc w:val="both"/>
        <w:rPr>
          <w:sz w:val="28"/>
          <w:szCs w:val="28"/>
          <w:lang w:val="kk-KZ"/>
        </w:rPr>
      </w:pPr>
      <w:r>
        <w:rPr>
          <w:sz w:val="28"/>
          <w:szCs w:val="28"/>
          <w:lang w:val="kk-KZ"/>
        </w:rPr>
        <w:t>-кедергі моменттер тұрақты болады немесе олар жылдамдықтан, бұрылу бұрышынан, уақыттан тәуелді ;</w:t>
      </w:r>
    </w:p>
    <w:p w:rsidR="00045622" w:rsidRDefault="00045622" w:rsidP="007E7115">
      <w:pPr>
        <w:tabs>
          <w:tab w:val="left" w:pos="1807"/>
        </w:tabs>
        <w:ind w:firstLine="709"/>
        <w:contextualSpacing/>
        <w:jc w:val="both"/>
        <w:rPr>
          <w:sz w:val="28"/>
          <w:szCs w:val="28"/>
          <w:lang w:val="kk-KZ"/>
        </w:rPr>
      </w:pPr>
      <w:r>
        <w:rPr>
          <w:sz w:val="28"/>
          <w:szCs w:val="28"/>
          <w:lang w:val="kk-KZ"/>
        </w:rPr>
        <w:t>- кедергі моменттердің сипаты  активті (энергия басқа энергия көзінен түседі немесе потенциалды қоры ба</w:t>
      </w:r>
      <w:r w:rsidR="003A294E">
        <w:rPr>
          <w:sz w:val="28"/>
          <w:szCs w:val="28"/>
          <w:lang w:val="kk-KZ"/>
        </w:rPr>
        <w:t>р</w:t>
      </w:r>
      <w:r>
        <w:rPr>
          <w:sz w:val="28"/>
          <w:szCs w:val="28"/>
          <w:lang w:val="kk-KZ"/>
        </w:rPr>
        <w:t>) немесе  реактивті (үйкеліс күштерімен келісілге</w:t>
      </w:r>
      <w:r w:rsidR="003A294E">
        <w:rPr>
          <w:sz w:val="28"/>
          <w:szCs w:val="28"/>
          <w:lang w:val="kk-KZ"/>
        </w:rPr>
        <w:t>н</w:t>
      </w:r>
      <w:r>
        <w:rPr>
          <w:sz w:val="28"/>
          <w:szCs w:val="28"/>
          <w:lang w:val="kk-KZ"/>
        </w:rPr>
        <w:t>) болады;</w:t>
      </w:r>
    </w:p>
    <w:p w:rsidR="00045622" w:rsidRDefault="00045622" w:rsidP="007E7115">
      <w:pPr>
        <w:tabs>
          <w:tab w:val="left" w:pos="1807"/>
        </w:tabs>
        <w:ind w:firstLine="709"/>
        <w:contextualSpacing/>
        <w:jc w:val="both"/>
        <w:rPr>
          <w:sz w:val="28"/>
          <w:szCs w:val="28"/>
          <w:lang w:val="kk-KZ"/>
        </w:rPr>
      </w:pPr>
      <w:r>
        <w:rPr>
          <w:sz w:val="28"/>
          <w:szCs w:val="28"/>
          <w:lang w:val="kk-KZ"/>
        </w:rPr>
        <w:t xml:space="preserve">- қозғалыс бағыты өзгергенде қозғалысқа кедергі реактивті моменттердің таңбасы секірмелі өзгереді, ал активті моменттердің таңбасы өзгермейді. </w:t>
      </w:r>
    </w:p>
    <w:p w:rsidR="005C0212" w:rsidRDefault="005C0212" w:rsidP="007E7115">
      <w:pPr>
        <w:tabs>
          <w:tab w:val="left" w:pos="1807"/>
        </w:tabs>
        <w:ind w:firstLine="709"/>
        <w:contextualSpacing/>
        <w:jc w:val="both"/>
        <w:rPr>
          <w:b/>
          <w:sz w:val="28"/>
          <w:szCs w:val="28"/>
          <w:lang w:val="kk-KZ"/>
        </w:rPr>
      </w:pPr>
    </w:p>
    <w:p w:rsidR="0005296E" w:rsidRPr="00B468CF" w:rsidRDefault="00CC1310" w:rsidP="00B468CF">
      <w:pPr>
        <w:ind w:firstLine="709"/>
        <w:jc w:val="both"/>
        <w:rPr>
          <w:rFonts w:eastAsia="Arial Unicode MS"/>
          <w:b/>
          <w:sz w:val="28"/>
          <w:szCs w:val="28"/>
          <w:lang w:val="kk-KZ"/>
        </w:rPr>
      </w:pPr>
      <w:r w:rsidRPr="00B468CF">
        <w:rPr>
          <w:rFonts w:eastAsia="Arial Unicode MS"/>
          <w:b/>
          <w:bCs/>
          <w:sz w:val="28"/>
          <w:szCs w:val="28"/>
          <w:lang w:val="kk-KZ"/>
        </w:rPr>
        <w:t>1.6</w:t>
      </w:r>
      <w:r w:rsidR="00176A75" w:rsidRPr="00B468CF">
        <w:rPr>
          <w:rFonts w:eastAsia="Arial Unicode MS"/>
          <w:b/>
          <w:sz w:val="28"/>
          <w:szCs w:val="28"/>
          <w:lang w:val="kk-KZ"/>
        </w:rPr>
        <w:t>Электр  жетектің</w:t>
      </w:r>
      <w:r w:rsidR="0005296E" w:rsidRPr="00B468CF">
        <w:rPr>
          <w:rFonts w:eastAsia="Arial Unicode MS"/>
          <w:b/>
          <w:sz w:val="28"/>
          <w:szCs w:val="28"/>
          <w:lang w:val="kk-KZ"/>
        </w:rPr>
        <w:t xml:space="preserve"> механикалық</w:t>
      </w:r>
      <w:r w:rsidRPr="00B468CF">
        <w:rPr>
          <w:rFonts w:eastAsia="Arial Unicode MS"/>
          <w:b/>
          <w:sz w:val="28"/>
          <w:szCs w:val="28"/>
          <w:lang w:val="kk-KZ"/>
        </w:rPr>
        <w:t xml:space="preserve">  бөлігінің типтік жүктемелері</w:t>
      </w:r>
    </w:p>
    <w:p w:rsidR="00FF7504" w:rsidRDefault="00FF7504" w:rsidP="007E7115">
      <w:pPr>
        <w:tabs>
          <w:tab w:val="left" w:pos="6260"/>
        </w:tabs>
        <w:ind w:firstLine="709"/>
        <w:contextualSpacing/>
        <w:jc w:val="both"/>
        <w:rPr>
          <w:sz w:val="28"/>
          <w:szCs w:val="28"/>
          <w:lang w:val="kk-KZ"/>
        </w:rPr>
      </w:pPr>
    </w:p>
    <w:p w:rsidR="005C0212" w:rsidRDefault="0005296E" w:rsidP="007E7115">
      <w:pPr>
        <w:tabs>
          <w:tab w:val="left" w:pos="6260"/>
        </w:tabs>
        <w:ind w:firstLine="709"/>
        <w:contextualSpacing/>
        <w:jc w:val="both"/>
        <w:rPr>
          <w:sz w:val="28"/>
          <w:szCs w:val="28"/>
          <w:lang w:val="kk-KZ"/>
        </w:rPr>
      </w:pPr>
      <w:r>
        <w:rPr>
          <w:sz w:val="28"/>
          <w:szCs w:val="28"/>
          <w:lang w:val="kk-KZ"/>
        </w:rPr>
        <w:t>Т</w:t>
      </w:r>
      <w:r w:rsidR="005C0212">
        <w:rPr>
          <w:sz w:val="28"/>
          <w:szCs w:val="28"/>
          <w:lang w:val="kk-KZ"/>
        </w:rPr>
        <w:t>иптік с</w:t>
      </w:r>
      <w:r w:rsidR="005C0212" w:rsidRPr="00DD4CC0">
        <w:rPr>
          <w:sz w:val="28"/>
          <w:szCs w:val="28"/>
          <w:lang w:val="kk-KZ"/>
        </w:rPr>
        <w:t>татикалық жүктемелер</w:t>
      </w:r>
    </w:p>
    <w:p w:rsidR="005C0212" w:rsidRDefault="0042492B" w:rsidP="007E7115">
      <w:pPr>
        <w:tabs>
          <w:tab w:val="left" w:pos="6260"/>
        </w:tabs>
        <w:ind w:firstLine="709"/>
        <w:contextualSpacing/>
        <w:jc w:val="both"/>
        <w:rPr>
          <w:sz w:val="28"/>
          <w:szCs w:val="28"/>
          <w:lang w:val="kk-KZ"/>
        </w:rPr>
      </w:pPr>
      <w:r>
        <w:rPr>
          <w:sz w:val="28"/>
          <w:szCs w:val="28"/>
          <w:lang w:val="kk-KZ"/>
        </w:rPr>
        <w:t xml:space="preserve">Қозғалтқыштың электрмагнитті моменті  электр механикалық жүйенің электрлік бөлігі үшін шығыс шама болып табылады және ол механикалық бөлігі үшін кіріс шама. Сол себебті жүйедегі процестерді қарастырғанда оны әрекет етуші моменттерден механикалық бөліктің сыртқы моментіне бөлген. Барлық қалған  күштер мен моменттер электр жетектің статикалық жүктемесін </w:t>
      </w:r>
      <w:r w:rsidR="00F67C3E" w:rsidRPr="00F67C3E">
        <w:rPr>
          <w:sz w:val="28"/>
          <w:szCs w:val="28"/>
          <w:lang w:val="kk-KZ"/>
        </w:rPr>
        <w:t>M</w:t>
      </w:r>
      <w:r w:rsidR="00F67C3E" w:rsidRPr="00F67C3E">
        <w:rPr>
          <w:sz w:val="28"/>
          <w:szCs w:val="28"/>
          <w:vertAlign w:val="subscript"/>
          <w:lang w:val="kk-KZ"/>
        </w:rPr>
        <w:t>с</w:t>
      </w:r>
      <w:r w:rsidR="00F67C3E" w:rsidRPr="00F67C3E">
        <w:rPr>
          <w:lang w:val="kk-KZ"/>
        </w:rPr>
        <w:t>.</w:t>
      </w:r>
      <w:r>
        <w:rPr>
          <w:sz w:val="28"/>
          <w:szCs w:val="28"/>
          <w:lang w:val="kk-KZ"/>
        </w:rPr>
        <w:t>анықтайды.</w:t>
      </w:r>
      <w:r w:rsidR="00171549">
        <w:rPr>
          <w:sz w:val="28"/>
          <w:szCs w:val="28"/>
          <w:lang w:val="kk-KZ"/>
        </w:rPr>
        <w:t xml:space="preserve"> Бұл жүктеме әрдайым өзгеріссіз болады</w:t>
      </w:r>
      <w:r w:rsidR="00F67C3E">
        <w:rPr>
          <w:sz w:val="28"/>
          <w:szCs w:val="28"/>
          <w:lang w:val="kk-KZ"/>
        </w:rPr>
        <w:t>: мысалы екі массалы жүйе үшін</w:t>
      </w:r>
      <w:r w:rsidR="00F67C3E" w:rsidRPr="00F67C3E">
        <w:rPr>
          <w:sz w:val="28"/>
          <w:szCs w:val="28"/>
          <w:lang w:val="kk-KZ"/>
        </w:rPr>
        <w:t>:M</w:t>
      </w:r>
      <w:r w:rsidR="00F67C3E" w:rsidRPr="00F67C3E">
        <w:rPr>
          <w:sz w:val="28"/>
          <w:szCs w:val="28"/>
          <w:vertAlign w:val="subscript"/>
          <w:lang w:val="kk-KZ"/>
        </w:rPr>
        <w:t>c1</w:t>
      </w:r>
      <w:r w:rsidR="00F67C3E" w:rsidRPr="00F67C3E">
        <w:rPr>
          <w:sz w:val="28"/>
          <w:szCs w:val="28"/>
          <w:lang w:val="kk-KZ"/>
        </w:rPr>
        <w:t xml:space="preserve"> + М</w:t>
      </w:r>
      <w:r w:rsidR="00F67C3E" w:rsidRPr="00F67C3E">
        <w:rPr>
          <w:sz w:val="28"/>
          <w:szCs w:val="28"/>
          <w:vertAlign w:val="subscript"/>
          <w:lang w:val="kk-KZ"/>
        </w:rPr>
        <w:t>с2</w:t>
      </w:r>
      <w:r w:rsidR="00F67C3E" w:rsidRPr="00F67C3E">
        <w:rPr>
          <w:sz w:val="28"/>
          <w:szCs w:val="28"/>
          <w:lang w:val="kk-KZ"/>
        </w:rPr>
        <w:t>=M</w:t>
      </w:r>
      <w:r w:rsidR="00F67C3E" w:rsidRPr="00F67C3E">
        <w:rPr>
          <w:sz w:val="28"/>
          <w:szCs w:val="28"/>
          <w:vertAlign w:val="subscript"/>
          <w:lang w:val="kk-KZ"/>
        </w:rPr>
        <w:t>с</w:t>
      </w:r>
      <w:r w:rsidR="00F67C3E" w:rsidRPr="00F67C3E">
        <w:rPr>
          <w:sz w:val="28"/>
          <w:szCs w:val="28"/>
          <w:lang w:val="kk-KZ"/>
        </w:rPr>
        <w:t>; үш массалы жүйе үшін: M</w:t>
      </w:r>
      <w:r w:rsidR="00F67C3E" w:rsidRPr="00F67C3E">
        <w:rPr>
          <w:sz w:val="28"/>
          <w:szCs w:val="28"/>
          <w:vertAlign w:val="subscript"/>
          <w:lang w:val="kk-KZ"/>
        </w:rPr>
        <w:t>с1</w:t>
      </w:r>
      <w:r w:rsidR="00F67C3E" w:rsidRPr="00F67C3E">
        <w:rPr>
          <w:sz w:val="28"/>
          <w:szCs w:val="28"/>
          <w:lang w:val="kk-KZ"/>
        </w:rPr>
        <w:t xml:space="preserve"> + М</w:t>
      </w:r>
      <w:r w:rsidR="00F67C3E" w:rsidRPr="00F67C3E">
        <w:rPr>
          <w:sz w:val="28"/>
          <w:szCs w:val="28"/>
          <w:vertAlign w:val="subscript"/>
          <w:lang w:val="kk-KZ"/>
        </w:rPr>
        <w:t>с2</w:t>
      </w:r>
      <w:r w:rsidR="00F67C3E" w:rsidRPr="00F67C3E">
        <w:rPr>
          <w:sz w:val="28"/>
          <w:szCs w:val="28"/>
          <w:lang w:val="kk-KZ"/>
        </w:rPr>
        <w:t xml:space="preserve"> + M</w:t>
      </w:r>
      <w:r w:rsidR="00F67C3E" w:rsidRPr="00F67C3E">
        <w:rPr>
          <w:sz w:val="28"/>
          <w:szCs w:val="28"/>
          <w:vertAlign w:val="subscript"/>
          <w:lang w:val="kk-KZ"/>
        </w:rPr>
        <w:t>с3</w:t>
      </w:r>
      <w:r w:rsidR="00F67C3E" w:rsidRPr="00F67C3E">
        <w:rPr>
          <w:sz w:val="28"/>
          <w:szCs w:val="28"/>
          <w:lang w:val="kk-KZ"/>
        </w:rPr>
        <w:t>=M</w:t>
      </w:r>
      <w:r w:rsidR="00F67C3E" w:rsidRPr="00F67C3E">
        <w:rPr>
          <w:sz w:val="28"/>
          <w:szCs w:val="28"/>
          <w:vertAlign w:val="subscript"/>
          <w:lang w:val="kk-KZ"/>
        </w:rPr>
        <w:t>с</w:t>
      </w:r>
      <w:r w:rsidR="00F67C3E">
        <w:rPr>
          <w:sz w:val="28"/>
          <w:szCs w:val="28"/>
          <w:lang w:val="kk-KZ"/>
        </w:rPr>
        <w:t xml:space="preserve">. </w:t>
      </w:r>
      <w:r w:rsidR="00171549">
        <w:rPr>
          <w:sz w:val="28"/>
          <w:szCs w:val="28"/>
          <w:lang w:val="kk-KZ"/>
        </w:rPr>
        <w:t xml:space="preserve">Егер жүйенің серпімділігін есепке алатын болса, жалпы жүктеме өзгеріссіз,бірақ  келесіні анықтау қажет: жүйенің қандай массаларына жүктеменің қандай бөлек құраушылары келтірілгені.  </w:t>
      </w:r>
    </w:p>
    <w:p w:rsidR="00F67C3E" w:rsidRPr="00F67C3E" w:rsidRDefault="002F096A" w:rsidP="007E7115">
      <w:pPr>
        <w:tabs>
          <w:tab w:val="left" w:pos="6260"/>
        </w:tabs>
        <w:ind w:firstLine="709"/>
        <w:contextualSpacing/>
        <w:jc w:val="both"/>
        <w:rPr>
          <w:sz w:val="28"/>
          <w:szCs w:val="28"/>
          <w:lang w:val="kk-KZ"/>
        </w:rPr>
      </w:pPr>
      <w:r>
        <w:rPr>
          <w:sz w:val="28"/>
          <w:szCs w:val="28"/>
          <w:lang w:val="kk-KZ"/>
        </w:rPr>
        <w:t xml:space="preserve">Электр жетектің механикалық бөлігіне келтірілген барлық күштер және моменттер бөлінеді: </w:t>
      </w:r>
    </w:p>
    <w:p w:rsidR="00F67C3E" w:rsidRDefault="002F096A" w:rsidP="007E7115">
      <w:pPr>
        <w:tabs>
          <w:tab w:val="left" w:pos="6260"/>
        </w:tabs>
        <w:ind w:firstLine="709"/>
        <w:contextualSpacing/>
        <w:jc w:val="both"/>
        <w:rPr>
          <w:sz w:val="28"/>
          <w:szCs w:val="28"/>
          <w:lang w:val="kk-KZ"/>
        </w:rPr>
      </w:pPr>
      <w:r>
        <w:rPr>
          <w:sz w:val="28"/>
          <w:szCs w:val="28"/>
          <w:lang w:val="kk-KZ"/>
        </w:rPr>
        <w:t>1)механикалық шығындардың күштер</w:t>
      </w:r>
      <w:r w:rsidR="00C71598">
        <w:rPr>
          <w:sz w:val="28"/>
          <w:szCs w:val="28"/>
          <w:lang w:val="kk-KZ"/>
        </w:rPr>
        <w:t>і</w:t>
      </w:r>
      <w:r>
        <w:rPr>
          <w:sz w:val="28"/>
          <w:szCs w:val="28"/>
          <w:lang w:val="kk-KZ"/>
        </w:rPr>
        <w:t xml:space="preserve"> және моменттері; </w:t>
      </w:r>
    </w:p>
    <w:p w:rsidR="00A9283A" w:rsidRDefault="002F096A" w:rsidP="007E7115">
      <w:pPr>
        <w:tabs>
          <w:tab w:val="left" w:pos="6260"/>
        </w:tabs>
        <w:ind w:firstLine="709"/>
        <w:contextualSpacing/>
        <w:jc w:val="both"/>
        <w:rPr>
          <w:sz w:val="28"/>
          <w:szCs w:val="28"/>
          <w:lang w:val="kk-KZ"/>
        </w:rPr>
      </w:pPr>
      <w:r>
        <w:rPr>
          <w:sz w:val="28"/>
          <w:szCs w:val="28"/>
          <w:lang w:val="kk-KZ"/>
        </w:rPr>
        <w:t xml:space="preserve">2)орындаушы механизімнің пайдалы жүктемесін көрсететін күштер және моменттер. </w:t>
      </w:r>
    </w:p>
    <w:p w:rsidR="00CC1310" w:rsidRDefault="00CC1310" w:rsidP="007E7115">
      <w:pPr>
        <w:tabs>
          <w:tab w:val="left" w:pos="6260"/>
        </w:tabs>
        <w:ind w:firstLine="709"/>
        <w:contextualSpacing/>
        <w:rPr>
          <w:sz w:val="28"/>
          <w:szCs w:val="28"/>
          <w:lang w:val="kk-KZ"/>
        </w:rPr>
      </w:pPr>
    </w:p>
    <w:p w:rsidR="002F096A" w:rsidRPr="00FD4D04" w:rsidRDefault="00A9283A" w:rsidP="007E7115">
      <w:pPr>
        <w:tabs>
          <w:tab w:val="left" w:pos="6260"/>
        </w:tabs>
        <w:ind w:firstLine="709"/>
        <w:contextualSpacing/>
        <w:rPr>
          <w:sz w:val="28"/>
          <w:szCs w:val="28"/>
          <w:lang w:val="kk-KZ"/>
        </w:rPr>
      </w:pPr>
      <w:r w:rsidRPr="00F67C3E">
        <w:rPr>
          <w:sz w:val="28"/>
          <w:szCs w:val="28"/>
          <w:lang w:val="kk-KZ"/>
        </w:rPr>
        <w:t>M</w:t>
      </w:r>
      <w:r w:rsidRPr="00F67C3E">
        <w:rPr>
          <w:sz w:val="28"/>
          <w:szCs w:val="28"/>
          <w:vertAlign w:val="subscript"/>
          <w:lang w:val="kk-KZ"/>
        </w:rPr>
        <w:t>с</w:t>
      </w:r>
      <w:r w:rsidRPr="00F67C3E">
        <w:rPr>
          <w:sz w:val="28"/>
          <w:szCs w:val="28"/>
          <w:lang w:val="kk-KZ"/>
        </w:rPr>
        <w:t>=</w:t>
      </w:r>
      <w:r>
        <w:rPr>
          <w:sz w:val="28"/>
          <w:szCs w:val="28"/>
          <w:lang w:val="kk-KZ"/>
        </w:rPr>
        <w:t xml:space="preserve"> ΔМ </w:t>
      </w:r>
      <w:r w:rsidRPr="00A9283A">
        <w:rPr>
          <w:sz w:val="28"/>
          <w:szCs w:val="28"/>
          <w:vertAlign w:val="subscript"/>
          <w:lang w:val="kk-KZ"/>
        </w:rPr>
        <w:t>Σ</w:t>
      </w:r>
      <w:r>
        <w:rPr>
          <w:sz w:val="28"/>
          <w:szCs w:val="28"/>
          <w:lang w:val="kk-KZ"/>
        </w:rPr>
        <w:t xml:space="preserve"> +М </w:t>
      </w:r>
      <w:r w:rsidRPr="00F67C3E">
        <w:rPr>
          <w:sz w:val="28"/>
          <w:szCs w:val="28"/>
          <w:vertAlign w:val="subscript"/>
          <w:lang w:val="kk-KZ"/>
        </w:rPr>
        <w:t>Σп</w:t>
      </w:r>
      <w:r w:rsidR="00FD4D04">
        <w:rPr>
          <w:sz w:val="28"/>
          <w:szCs w:val="28"/>
          <w:lang w:val="kk-KZ"/>
        </w:rPr>
        <w:t>(</w:t>
      </w:r>
      <w:r w:rsidR="009D1FC2">
        <w:rPr>
          <w:sz w:val="28"/>
          <w:szCs w:val="28"/>
          <w:lang w:val="kk-KZ"/>
        </w:rPr>
        <w:t>5</w:t>
      </w:r>
      <w:r w:rsidR="00FD4D04">
        <w:rPr>
          <w:sz w:val="28"/>
          <w:szCs w:val="28"/>
          <w:lang w:val="kk-KZ"/>
        </w:rPr>
        <w:t xml:space="preserve">)  </w:t>
      </w:r>
    </w:p>
    <w:p w:rsidR="00A9283A" w:rsidRDefault="00A9283A" w:rsidP="007E7115">
      <w:pPr>
        <w:tabs>
          <w:tab w:val="left" w:pos="6260"/>
        </w:tabs>
        <w:ind w:firstLine="709"/>
        <w:contextualSpacing/>
        <w:jc w:val="both"/>
        <w:rPr>
          <w:sz w:val="28"/>
          <w:szCs w:val="28"/>
          <w:lang w:val="kk-KZ"/>
        </w:rPr>
      </w:pPr>
    </w:p>
    <w:p w:rsidR="00A9283A" w:rsidRPr="00A9283A" w:rsidRDefault="00A9283A" w:rsidP="007E7115">
      <w:pPr>
        <w:tabs>
          <w:tab w:val="left" w:pos="6260"/>
        </w:tabs>
        <w:ind w:firstLine="709"/>
        <w:contextualSpacing/>
        <w:jc w:val="both"/>
        <w:rPr>
          <w:sz w:val="28"/>
          <w:szCs w:val="28"/>
          <w:lang w:val="kk-KZ"/>
        </w:rPr>
      </w:pPr>
      <w:r w:rsidRPr="00A9283A">
        <w:rPr>
          <w:sz w:val="28"/>
          <w:szCs w:val="28"/>
          <w:lang w:val="kk-KZ"/>
        </w:rPr>
        <w:t>мұнда</w:t>
      </w:r>
      <w:r>
        <w:rPr>
          <w:sz w:val="28"/>
          <w:szCs w:val="28"/>
          <w:lang w:val="kk-KZ"/>
        </w:rPr>
        <w:t>:</w:t>
      </w:r>
      <w:r w:rsidR="008F4911">
        <w:rPr>
          <w:sz w:val="28"/>
          <w:szCs w:val="28"/>
          <w:lang w:val="kk-KZ"/>
        </w:rPr>
        <w:t>ΔМ</w:t>
      </w:r>
      <w:r w:rsidR="008F4911" w:rsidRPr="00A9283A">
        <w:rPr>
          <w:sz w:val="28"/>
          <w:szCs w:val="28"/>
          <w:vertAlign w:val="subscript"/>
          <w:lang w:val="kk-KZ"/>
        </w:rPr>
        <w:t>Σ</w:t>
      </w:r>
      <w:r w:rsidR="008F4911" w:rsidRPr="00F67C3E">
        <w:rPr>
          <w:sz w:val="28"/>
          <w:szCs w:val="28"/>
          <w:lang w:val="kk-KZ"/>
        </w:rPr>
        <w:t>=</w:t>
      </w:r>
      <m:oMath>
        <m:nary>
          <m:naryPr>
            <m:chr m:val="∑"/>
            <m:limLoc m:val="undOvr"/>
            <m:ctrlPr>
              <w:rPr>
                <w:rFonts w:ascii="Cambria Math" w:hAnsi="Cambria Math"/>
                <w:i/>
                <w:sz w:val="28"/>
                <w:szCs w:val="28"/>
                <w:lang w:val="kk-KZ"/>
              </w:rPr>
            </m:ctrlPr>
          </m:naryPr>
          <m:sub>
            <m:r>
              <w:rPr>
                <w:rFonts w:ascii="Cambria Math" w:hAnsi="Cambria Math"/>
                <w:sz w:val="28"/>
                <w:szCs w:val="28"/>
                <w:lang w:val="kk-KZ"/>
              </w:rPr>
              <m:t>1</m:t>
            </m:r>
          </m:sub>
          <m:sup>
            <m:r>
              <w:rPr>
                <w:rFonts w:ascii="Cambria Math" w:hAnsi="Cambria Math"/>
                <w:sz w:val="28"/>
                <w:szCs w:val="28"/>
                <w:lang w:val="kk-KZ"/>
              </w:rPr>
              <m:t>ρ</m:t>
            </m:r>
          </m:sup>
          <m:e>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прi</m:t>
                </m:r>
              </m:sub>
            </m:sSub>
            <m:r>
              <w:rPr>
                <w:rFonts w:ascii="Cambria Math" w:hAnsi="Cambria Math"/>
                <w:sz w:val="28"/>
                <w:szCs w:val="28"/>
                <w:lang w:val="kk-KZ"/>
              </w:rPr>
              <m:t>+</m:t>
            </m:r>
            <m:nary>
              <m:naryPr>
                <m:chr m:val="∑"/>
                <m:limLoc m:val="undOvr"/>
                <m:ctrlPr>
                  <w:rPr>
                    <w:rFonts w:ascii="Cambria Math" w:hAnsi="Cambria Math"/>
                    <w:i/>
                    <w:sz w:val="28"/>
                    <w:szCs w:val="28"/>
                    <w:lang w:val="kk-KZ"/>
                  </w:rPr>
                </m:ctrlPr>
              </m:naryPr>
              <m:sub>
                <m:r>
                  <w:rPr>
                    <w:rFonts w:ascii="Cambria Math" w:hAnsi="Cambria Math"/>
                    <w:sz w:val="28"/>
                    <w:szCs w:val="28"/>
                    <w:lang w:val="kk-KZ"/>
                  </w:rPr>
                  <m:t>1</m:t>
                </m:r>
              </m:sub>
              <m:sup>
                <m:r>
                  <w:rPr>
                    <w:rFonts w:ascii="Cambria Math" w:hAnsi="Cambria Math"/>
                    <w:sz w:val="28"/>
                    <w:szCs w:val="28"/>
                    <w:lang w:val="kk-KZ"/>
                  </w:rPr>
                  <m:t>q</m:t>
                </m:r>
              </m:sup>
              <m:e>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прj</m:t>
                    </m:r>
                  </m:sub>
                </m:sSub>
              </m:e>
            </m:nary>
          </m:e>
        </m:nary>
      </m:oMath>
      <w:r>
        <w:rPr>
          <w:noProof/>
          <w:lang w:val="kk-KZ"/>
        </w:rPr>
        <w:t xml:space="preserve">- </w:t>
      </w:r>
      <w:r w:rsidRPr="00A9283A">
        <w:rPr>
          <w:noProof/>
          <w:sz w:val="28"/>
          <w:szCs w:val="28"/>
          <w:lang w:val="kk-KZ"/>
        </w:rPr>
        <w:t>қозғалтқыштағы механикалық шығындарды есепке алғанда,келтірілген шығындардың жалпы моменті</w:t>
      </w:r>
      <w:r>
        <w:rPr>
          <w:noProof/>
          <w:sz w:val="28"/>
          <w:szCs w:val="28"/>
          <w:lang w:val="kk-KZ"/>
        </w:rPr>
        <w:t xml:space="preserve">; </w:t>
      </w:r>
      <w:r w:rsidRPr="00A9283A">
        <w:rPr>
          <w:sz w:val="28"/>
          <w:szCs w:val="28"/>
          <w:lang w:val="kk-KZ"/>
        </w:rPr>
        <w:t xml:space="preserve">р q –механикалық шығындарды көрсететін </w:t>
      </w:r>
      <w:r>
        <w:rPr>
          <w:sz w:val="28"/>
          <w:szCs w:val="28"/>
          <w:lang w:val="kk-KZ"/>
        </w:rPr>
        <w:t xml:space="preserve">жүйедегі </w:t>
      </w:r>
      <w:r w:rsidRPr="00A9283A">
        <w:rPr>
          <w:sz w:val="28"/>
          <w:szCs w:val="28"/>
          <w:lang w:val="kk-KZ"/>
        </w:rPr>
        <w:t>моменттер</w:t>
      </w:r>
      <w:r>
        <w:rPr>
          <w:sz w:val="28"/>
          <w:szCs w:val="28"/>
          <w:lang w:val="kk-KZ"/>
        </w:rPr>
        <w:t xml:space="preserve">дің </w:t>
      </w:r>
      <w:r w:rsidRPr="00A9283A">
        <w:rPr>
          <w:sz w:val="28"/>
          <w:szCs w:val="28"/>
          <w:lang w:val="kk-KZ"/>
        </w:rPr>
        <w:t xml:space="preserve"> және күштердің саны; </w:t>
      </w:r>
      <w:r>
        <w:rPr>
          <w:sz w:val="28"/>
          <w:szCs w:val="28"/>
          <w:lang w:val="kk-KZ"/>
        </w:rPr>
        <w:t xml:space="preserve">М </w:t>
      </w:r>
      <w:r w:rsidRPr="00F67C3E">
        <w:rPr>
          <w:sz w:val="28"/>
          <w:szCs w:val="28"/>
          <w:vertAlign w:val="subscript"/>
          <w:lang w:val="kk-KZ"/>
        </w:rPr>
        <w:t>Σп</w:t>
      </w:r>
      <w:r>
        <w:rPr>
          <w:sz w:val="28"/>
          <w:szCs w:val="28"/>
          <w:lang w:val="kk-KZ"/>
        </w:rPr>
        <w:t xml:space="preserve">– пайдалы жүктеменің келтірілген жалпы моменті </w:t>
      </w:r>
    </w:p>
    <w:p w:rsidR="002048D3" w:rsidRDefault="002048D3" w:rsidP="007E7115">
      <w:pPr>
        <w:pStyle w:val="aa"/>
        <w:spacing w:before="0" w:beforeAutospacing="0" w:after="0" w:afterAutospacing="0"/>
        <w:ind w:firstLine="709"/>
        <w:contextualSpacing/>
        <w:jc w:val="both"/>
        <w:rPr>
          <w:sz w:val="28"/>
          <w:szCs w:val="28"/>
          <w:lang w:val="kk-KZ"/>
        </w:rPr>
      </w:pPr>
      <w:r>
        <w:rPr>
          <w:sz w:val="28"/>
          <w:szCs w:val="28"/>
          <w:lang w:val="kk-KZ"/>
        </w:rPr>
        <w:t>Пайдалы жүктеме  м</w:t>
      </w:r>
      <w:r w:rsidR="00FB3461">
        <w:rPr>
          <w:sz w:val="28"/>
          <w:szCs w:val="28"/>
          <w:lang w:val="kk-KZ"/>
        </w:rPr>
        <w:t>еханизімді қозғалысқы келтіретін технологиялық процесті электр жетекпен байланыстыратын ең негізгі фактор</w:t>
      </w:r>
      <w:r>
        <w:rPr>
          <w:sz w:val="28"/>
          <w:szCs w:val="28"/>
          <w:lang w:val="kk-KZ"/>
        </w:rPr>
        <w:t>. Түрлі механизімдерде пайдалы жүктем</w:t>
      </w:r>
      <w:r w:rsidR="004C2653">
        <w:rPr>
          <w:sz w:val="28"/>
          <w:szCs w:val="28"/>
          <w:lang w:val="kk-KZ"/>
        </w:rPr>
        <w:t>е</w:t>
      </w:r>
      <w:r>
        <w:rPr>
          <w:sz w:val="28"/>
          <w:szCs w:val="28"/>
          <w:lang w:val="kk-KZ"/>
        </w:rPr>
        <w:t xml:space="preserve"> күштерінің  және моменттерінің  сипатты әр түрлі</w:t>
      </w:r>
      <w:r w:rsidR="009B57CE">
        <w:rPr>
          <w:sz w:val="28"/>
          <w:szCs w:val="28"/>
          <w:lang w:val="kk-KZ"/>
        </w:rPr>
        <w:t xml:space="preserve">. </w:t>
      </w:r>
      <w:r w:rsidR="00872F82">
        <w:rPr>
          <w:sz w:val="28"/>
          <w:szCs w:val="28"/>
          <w:lang w:val="kk-KZ"/>
        </w:rPr>
        <w:t>Олардың әсерін жалпы есепке алу үшін, оларды классификациялау қажет. Электр жетектпен өзара әрекет ету сипаты бойынша барлық күштер және моменттер бөлінеді : активті (потенциалды) және реактивті.</w:t>
      </w:r>
    </w:p>
    <w:p w:rsidR="00657CDD" w:rsidRPr="00A4135A" w:rsidRDefault="00872F82" w:rsidP="007E7115">
      <w:pPr>
        <w:pStyle w:val="aa"/>
        <w:spacing w:before="0" w:beforeAutospacing="0" w:after="0" w:afterAutospacing="0"/>
        <w:ind w:firstLine="709"/>
        <w:contextualSpacing/>
        <w:jc w:val="both"/>
        <w:rPr>
          <w:sz w:val="28"/>
          <w:szCs w:val="28"/>
          <w:lang w:val="kk-KZ"/>
        </w:rPr>
      </w:pPr>
      <w:r>
        <w:rPr>
          <w:sz w:val="28"/>
          <w:szCs w:val="28"/>
          <w:lang w:val="kk-KZ"/>
        </w:rPr>
        <w:t>Активті (потенциалды) моменттер(күштер) электр жетектің бөлек элементтерінің потенциалды  энергиясының таралуын</w:t>
      </w:r>
      <w:r w:rsidR="008F5EFA">
        <w:rPr>
          <w:sz w:val="28"/>
          <w:szCs w:val="28"/>
          <w:lang w:val="kk-KZ"/>
        </w:rPr>
        <w:t>а</w:t>
      </w:r>
      <w:r>
        <w:rPr>
          <w:sz w:val="28"/>
          <w:szCs w:val="28"/>
          <w:lang w:val="kk-KZ"/>
        </w:rPr>
        <w:t xml:space="preserve">  байланысты. </w:t>
      </w:r>
      <w:r w:rsidR="00657CDD">
        <w:rPr>
          <w:sz w:val="28"/>
          <w:szCs w:val="28"/>
          <w:lang w:val="kk-KZ"/>
        </w:rPr>
        <w:t>Яғни активті моменттер мен күштерді   қозғалтқышқа қатысты электр жетегінің қозғалысына тәуелсіз  сыртқы механикалық энергия көздерімен жасайды.Олар серпімді денелердің  салмақ күштерімен, қысу күштерімен, созылу және ширату</w:t>
      </w:r>
      <w:r w:rsidR="006D2B44">
        <w:rPr>
          <w:sz w:val="28"/>
          <w:szCs w:val="28"/>
          <w:lang w:val="kk-KZ"/>
        </w:rPr>
        <w:t xml:space="preserve"> күштерімен </w:t>
      </w:r>
      <w:r w:rsidR="00657CDD">
        <w:rPr>
          <w:sz w:val="28"/>
          <w:szCs w:val="28"/>
          <w:lang w:val="kk-KZ"/>
        </w:rPr>
        <w:t xml:space="preserve"> құрылады.  Мысалы тік көтерілетін жүктің потенциалды энергиясымен, жел энергиясымен т.б.</w:t>
      </w:r>
      <w:r w:rsidR="009D1FC2">
        <w:rPr>
          <w:sz w:val="28"/>
          <w:szCs w:val="28"/>
          <w:lang w:val="kk-KZ"/>
        </w:rPr>
        <w:t xml:space="preserve"> 9</w:t>
      </w:r>
      <w:r w:rsidR="00657CDD">
        <w:rPr>
          <w:sz w:val="28"/>
          <w:szCs w:val="28"/>
          <w:lang w:val="kk-KZ"/>
        </w:rPr>
        <w:t xml:space="preserve"> суретте қарапайым түрде жүгі бар көтеру </w:t>
      </w:r>
      <w:r w:rsidR="006D2B44">
        <w:rPr>
          <w:sz w:val="28"/>
          <w:szCs w:val="28"/>
          <w:lang w:val="kk-KZ"/>
        </w:rPr>
        <w:t xml:space="preserve">механизімі көрсетілген, оның жүктемесі </w:t>
      </w:r>
      <w:r w:rsidR="006D2B44" w:rsidRPr="006D2B44">
        <w:rPr>
          <w:sz w:val="28"/>
          <w:szCs w:val="28"/>
          <w:lang w:val="kk-KZ"/>
        </w:rPr>
        <w:t xml:space="preserve">G </w:t>
      </w:r>
      <w:r w:rsidR="006D2B44">
        <w:rPr>
          <w:sz w:val="28"/>
          <w:szCs w:val="28"/>
          <w:lang w:val="kk-KZ"/>
        </w:rPr>
        <w:t xml:space="preserve">жүк </w:t>
      </w:r>
      <w:r w:rsidR="00657CDD">
        <w:rPr>
          <w:sz w:val="28"/>
          <w:szCs w:val="28"/>
          <w:lang w:val="kk-KZ"/>
        </w:rPr>
        <w:t>салмағы</w:t>
      </w:r>
      <w:r w:rsidR="006D2B44">
        <w:rPr>
          <w:sz w:val="28"/>
          <w:szCs w:val="28"/>
          <w:lang w:val="kk-KZ"/>
        </w:rPr>
        <w:t>мен келтірілген   момент: Мс</w:t>
      </w:r>
      <w:r w:rsidR="006D2B44" w:rsidRPr="00F67C3E">
        <w:rPr>
          <w:sz w:val="28"/>
          <w:szCs w:val="28"/>
          <w:lang w:val="kk-KZ"/>
        </w:rPr>
        <w:t>=</w:t>
      </w:r>
      <w:r w:rsidR="006D2B44" w:rsidRPr="006D2B44">
        <w:rPr>
          <w:sz w:val="28"/>
          <w:szCs w:val="28"/>
          <w:lang w:val="kk-KZ"/>
        </w:rPr>
        <w:t>GR = mgR</w:t>
      </w:r>
      <w:r w:rsidR="006D2B44">
        <w:rPr>
          <w:sz w:val="28"/>
          <w:szCs w:val="28"/>
          <w:lang w:val="kk-KZ"/>
        </w:rPr>
        <w:t>;  м</w:t>
      </w:r>
      <w:r w:rsidR="006D2B44" w:rsidRPr="006D2B44">
        <w:rPr>
          <w:sz w:val="28"/>
          <w:szCs w:val="28"/>
          <w:lang w:val="kk-KZ"/>
        </w:rPr>
        <w:t xml:space="preserve">ұндағы </w:t>
      </w:r>
      <w:r w:rsidR="00657CDD" w:rsidRPr="006D2B44">
        <w:rPr>
          <w:sz w:val="28"/>
          <w:szCs w:val="28"/>
          <w:lang w:val="kk-KZ"/>
        </w:rPr>
        <w:t xml:space="preserve"> g - </w:t>
      </w:r>
      <w:r w:rsidR="006D2B44" w:rsidRPr="006D2B44">
        <w:rPr>
          <w:sz w:val="28"/>
          <w:szCs w:val="28"/>
          <w:lang w:val="kk-KZ"/>
        </w:rPr>
        <w:t xml:space="preserve"> салмақ күшінің үдеуі</w:t>
      </w:r>
      <w:r w:rsidR="00657CDD" w:rsidRPr="006D2B44">
        <w:rPr>
          <w:sz w:val="28"/>
          <w:szCs w:val="28"/>
          <w:lang w:val="kk-KZ"/>
        </w:rPr>
        <w:t xml:space="preserve">;  </w:t>
      </w:r>
      <w:r w:rsidR="006D2B44" w:rsidRPr="006D2B44">
        <w:rPr>
          <w:sz w:val="28"/>
          <w:szCs w:val="28"/>
          <w:lang w:val="kk-KZ"/>
        </w:rPr>
        <w:t>m – жүктің массасы</w:t>
      </w:r>
      <w:r w:rsidR="00657CDD" w:rsidRPr="00A4135A">
        <w:rPr>
          <w:sz w:val="28"/>
          <w:szCs w:val="28"/>
          <w:lang w:val="kk-KZ"/>
        </w:rPr>
        <w:t>.</w:t>
      </w:r>
      <w:r w:rsidR="006D2B44" w:rsidRPr="00A4135A">
        <w:rPr>
          <w:sz w:val="28"/>
          <w:szCs w:val="28"/>
          <w:lang w:val="kk-KZ"/>
        </w:rPr>
        <w:t xml:space="preserve">  Салмақ күштері  жүкті көтергенде және түсіргенде бір бағытқа бағытталған </w:t>
      </w:r>
      <w:r w:rsidR="00A4135A" w:rsidRPr="00A4135A">
        <w:rPr>
          <w:sz w:val="28"/>
          <w:szCs w:val="28"/>
          <w:lang w:val="kk-KZ"/>
        </w:rPr>
        <w:t>– түсіру бағытына және мәні бойынша өзгермейді. Осыған сәйкес орында</w:t>
      </w:r>
      <w:r w:rsidR="008245EE">
        <w:rPr>
          <w:sz w:val="28"/>
          <w:szCs w:val="28"/>
          <w:lang w:val="kk-KZ"/>
        </w:rPr>
        <w:t>у</w:t>
      </w:r>
      <w:r w:rsidR="00A4135A" w:rsidRPr="00A4135A">
        <w:rPr>
          <w:sz w:val="28"/>
          <w:szCs w:val="28"/>
          <w:lang w:val="kk-KZ"/>
        </w:rPr>
        <w:t>шы механизімнің механикалық сипаттамасы w=f(M</w:t>
      </w:r>
      <w:r w:rsidR="00A4135A" w:rsidRPr="00A4135A">
        <w:rPr>
          <w:sz w:val="28"/>
          <w:szCs w:val="28"/>
          <w:vertAlign w:val="subscript"/>
          <w:lang w:val="kk-KZ"/>
        </w:rPr>
        <w:t>с</w:t>
      </w:r>
      <w:r w:rsidR="008245EE">
        <w:rPr>
          <w:sz w:val="28"/>
          <w:szCs w:val="28"/>
          <w:lang w:val="kk-KZ"/>
        </w:rPr>
        <w:t>)</w:t>
      </w:r>
      <w:r w:rsidR="00A4135A" w:rsidRPr="00A4135A">
        <w:rPr>
          <w:sz w:val="28"/>
          <w:szCs w:val="28"/>
          <w:lang w:val="kk-KZ"/>
        </w:rPr>
        <w:t xml:space="preserve"> түзу сызық М</w:t>
      </w:r>
      <w:r w:rsidR="00A4135A" w:rsidRPr="00A4135A">
        <w:rPr>
          <w:sz w:val="28"/>
          <w:szCs w:val="28"/>
          <w:vertAlign w:val="subscript"/>
          <w:lang w:val="kk-KZ"/>
        </w:rPr>
        <w:t>с</w:t>
      </w:r>
      <w:r w:rsidR="00A4135A" w:rsidRPr="00A4135A">
        <w:rPr>
          <w:sz w:val="28"/>
          <w:szCs w:val="28"/>
          <w:lang w:val="kk-KZ"/>
        </w:rPr>
        <w:t xml:space="preserve">=const. Ал статикалық момент Мс көтерілетін және түсірілетін жүктің салмағына тәуелді және ол келесі аралықта  өзгереді: </w:t>
      </w:r>
      <w:r w:rsidR="006D2B44" w:rsidRPr="00A4135A">
        <w:rPr>
          <w:sz w:val="28"/>
          <w:szCs w:val="28"/>
          <w:lang w:val="kk-KZ"/>
        </w:rPr>
        <w:t xml:space="preserve"> M</w:t>
      </w:r>
      <w:r w:rsidR="006D2B44" w:rsidRPr="00A4135A">
        <w:rPr>
          <w:sz w:val="28"/>
          <w:szCs w:val="28"/>
          <w:vertAlign w:val="subscript"/>
          <w:lang w:val="kk-KZ"/>
        </w:rPr>
        <w:t>с</w:t>
      </w:r>
      <w:r w:rsidR="006D2B44" w:rsidRPr="00A4135A">
        <w:rPr>
          <w:sz w:val="28"/>
          <w:szCs w:val="28"/>
          <w:lang w:val="kk-KZ"/>
        </w:rPr>
        <w:t xml:space="preserve">=0 (G=0) </w:t>
      </w:r>
      <w:r w:rsidR="00A4135A" w:rsidRPr="00A4135A">
        <w:rPr>
          <w:sz w:val="28"/>
          <w:szCs w:val="28"/>
          <w:lang w:val="kk-KZ"/>
        </w:rPr>
        <w:t>- д</w:t>
      </w:r>
      <w:r w:rsidR="00C20B3C">
        <w:rPr>
          <w:sz w:val="28"/>
          <w:szCs w:val="28"/>
          <w:lang w:val="kk-KZ"/>
        </w:rPr>
        <w:t>а</w:t>
      </w:r>
      <w:r w:rsidR="00A4135A" w:rsidRPr="00A4135A">
        <w:rPr>
          <w:sz w:val="28"/>
          <w:szCs w:val="28"/>
          <w:lang w:val="kk-KZ"/>
        </w:rPr>
        <w:t>н  номиналды жүк көтергіштігіне сәйкес (G=G</w:t>
      </w:r>
      <w:r w:rsidR="00A4135A" w:rsidRPr="00A4135A">
        <w:rPr>
          <w:sz w:val="28"/>
          <w:szCs w:val="28"/>
          <w:vertAlign w:val="subscript"/>
          <w:lang w:val="kk-KZ"/>
        </w:rPr>
        <w:t>ном</w:t>
      </w:r>
      <w:r w:rsidR="00A4135A" w:rsidRPr="00A4135A">
        <w:rPr>
          <w:sz w:val="28"/>
          <w:szCs w:val="28"/>
          <w:lang w:val="kk-KZ"/>
        </w:rPr>
        <w:t xml:space="preserve">). </w:t>
      </w:r>
      <w:r w:rsidR="006D2B44" w:rsidRPr="00A4135A">
        <w:rPr>
          <w:sz w:val="28"/>
          <w:szCs w:val="28"/>
          <w:lang w:val="kk-KZ"/>
        </w:rPr>
        <w:t>M</w:t>
      </w:r>
      <w:r w:rsidR="006D2B44" w:rsidRPr="00A4135A">
        <w:rPr>
          <w:sz w:val="28"/>
          <w:szCs w:val="28"/>
          <w:vertAlign w:val="subscript"/>
          <w:lang w:val="kk-KZ"/>
        </w:rPr>
        <w:t>с</w:t>
      </w:r>
      <w:r w:rsidR="006D2B44" w:rsidRPr="00A4135A">
        <w:rPr>
          <w:sz w:val="28"/>
          <w:szCs w:val="28"/>
          <w:lang w:val="kk-KZ"/>
        </w:rPr>
        <w:t>=М</w:t>
      </w:r>
      <w:r w:rsidR="006D2B44" w:rsidRPr="00A4135A">
        <w:rPr>
          <w:sz w:val="28"/>
          <w:szCs w:val="28"/>
          <w:vertAlign w:val="subscript"/>
          <w:lang w:val="kk-KZ"/>
        </w:rPr>
        <w:t>с ном</w:t>
      </w:r>
      <w:r w:rsidR="00C20B3C">
        <w:rPr>
          <w:sz w:val="28"/>
          <w:szCs w:val="28"/>
          <w:lang w:val="kk-KZ"/>
        </w:rPr>
        <w:t xml:space="preserve">– </w:t>
      </w:r>
      <w:r w:rsidR="00A4135A" w:rsidRPr="00A4135A">
        <w:rPr>
          <w:sz w:val="28"/>
          <w:szCs w:val="28"/>
          <w:lang w:val="kk-KZ"/>
        </w:rPr>
        <w:t>дейін</w:t>
      </w:r>
      <w:r w:rsidR="00C20B3C">
        <w:rPr>
          <w:sz w:val="28"/>
          <w:szCs w:val="28"/>
          <w:lang w:val="kk-KZ"/>
        </w:rPr>
        <w:t>.</w:t>
      </w:r>
    </w:p>
    <w:p w:rsidR="00A4135A" w:rsidRDefault="00872F82" w:rsidP="007E7115">
      <w:pPr>
        <w:pStyle w:val="aa"/>
        <w:spacing w:before="0" w:beforeAutospacing="0" w:after="0" w:afterAutospacing="0"/>
        <w:ind w:firstLine="709"/>
        <w:contextualSpacing/>
        <w:jc w:val="both"/>
        <w:rPr>
          <w:sz w:val="28"/>
          <w:szCs w:val="28"/>
          <w:lang w:val="kk-KZ"/>
        </w:rPr>
      </w:pPr>
      <w:r>
        <w:rPr>
          <w:sz w:val="28"/>
          <w:szCs w:val="28"/>
          <w:lang w:val="kk-KZ"/>
        </w:rPr>
        <w:t xml:space="preserve">Мұндай моменттер және күштер қозғалыс бағыты өзгерсе де өзінің таңбасын өзгертпейді.  </w:t>
      </w:r>
      <w:r w:rsidR="008F5EFA">
        <w:rPr>
          <w:sz w:val="28"/>
          <w:szCs w:val="28"/>
          <w:lang w:val="kk-KZ"/>
        </w:rPr>
        <w:t>Жылдамдықтың таңбасы өзгергенде актив</w:t>
      </w:r>
      <w:r w:rsidR="009D1FC2">
        <w:rPr>
          <w:sz w:val="28"/>
          <w:szCs w:val="28"/>
          <w:lang w:val="kk-KZ"/>
        </w:rPr>
        <w:t>ті  моменттер (9</w:t>
      </w:r>
      <w:r w:rsidR="008F5EFA">
        <w:rPr>
          <w:sz w:val="28"/>
          <w:szCs w:val="28"/>
          <w:lang w:val="kk-KZ"/>
        </w:rPr>
        <w:t xml:space="preserve"> суретте) </w:t>
      </w:r>
      <w:r w:rsidR="008F5EFA" w:rsidRPr="008F5EFA">
        <w:rPr>
          <w:sz w:val="28"/>
          <w:szCs w:val="28"/>
          <w:lang w:val="kk-KZ"/>
        </w:rPr>
        <w:t xml:space="preserve">IV </w:t>
      </w:r>
      <w:r w:rsidR="008F5EFA">
        <w:rPr>
          <w:sz w:val="28"/>
          <w:szCs w:val="28"/>
          <w:lang w:val="kk-KZ"/>
        </w:rPr>
        <w:t xml:space="preserve">квадрантта пунктир сызықтарымен көрсетілген </w:t>
      </w:r>
    </w:p>
    <w:p w:rsidR="007E7115" w:rsidRDefault="007E7115" w:rsidP="007E7115">
      <w:pPr>
        <w:pStyle w:val="aa"/>
        <w:spacing w:before="0" w:beforeAutospacing="0" w:after="0" w:afterAutospacing="0"/>
        <w:ind w:firstLine="709"/>
        <w:contextualSpacing/>
        <w:jc w:val="both"/>
        <w:rPr>
          <w:sz w:val="28"/>
          <w:szCs w:val="28"/>
          <w:lang w:val="kk-KZ"/>
        </w:rPr>
      </w:pPr>
    </w:p>
    <w:p w:rsidR="00A4135A" w:rsidRDefault="00A4135A" w:rsidP="007E7115">
      <w:pPr>
        <w:pStyle w:val="aa"/>
        <w:spacing w:before="0" w:beforeAutospacing="0" w:after="0" w:afterAutospacing="0"/>
        <w:ind w:firstLine="709"/>
        <w:contextualSpacing/>
        <w:jc w:val="center"/>
        <w:rPr>
          <w:sz w:val="28"/>
          <w:szCs w:val="28"/>
          <w:lang w:val="kk-KZ"/>
        </w:rPr>
      </w:pPr>
      <w:r w:rsidRPr="00A4135A">
        <w:rPr>
          <w:noProof/>
          <w:sz w:val="28"/>
          <w:szCs w:val="28"/>
        </w:rPr>
        <w:drawing>
          <wp:inline distT="0" distB="0" distL="0" distR="0">
            <wp:extent cx="4052585" cy="1709168"/>
            <wp:effectExtent l="19050" t="0" r="5065" b="0"/>
            <wp:docPr id="9" name="Рисунок 20" descr="http://refy.ru/images/77/1395034878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refy.ru/images/77/1395034878_16.png"/>
                    <pic:cNvPicPr>
                      <a:picLocks noChangeAspect="1" noChangeArrowheads="1"/>
                    </pic:cNvPicPr>
                  </pic:nvPicPr>
                  <pic:blipFill>
                    <a:blip r:embed="rId13" cstate="print"/>
                    <a:srcRect b="12565"/>
                    <a:stretch>
                      <a:fillRect/>
                    </a:stretch>
                  </pic:blipFill>
                  <pic:spPr bwMode="auto">
                    <a:xfrm>
                      <a:off x="0" y="0"/>
                      <a:ext cx="4062009" cy="1713143"/>
                    </a:xfrm>
                    <a:prstGeom prst="rect">
                      <a:avLst/>
                    </a:prstGeom>
                    <a:noFill/>
                    <a:ln w="9525">
                      <a:noFill/>
                      <a:miter lim="800000"/>
                      <a:headEnd/>
                      <a:tailEnd/>
                    </a:ln>
                  </pic:spPr>
                </pic:pic>
              </a:graphicData>
            </a:graphic>
          </wp:inline>
        </w:drawing>
      </w:r>
    </w:p>
    <w:p w:rsidR="00A4135A" w:rsidRDefault="009D1FC2" w:rsidP="007E7115">
      <w:pPr>
        <w:pStyle w:val="aa"/>
        <w:spacing w:before="0" w:beforeAutospacing="0" w:after="0" w:afterAutospacing="0"/>
        <w:ind w:firstLine="709"/>
        <w:contextualSpacing/>
        <w:jc w:val="center"/>
        <w:rPr>
          <w:lang w:val="kk-KZ"/>
        </w:rPr>
      </w:pPr>
      <w:r>
        <w:rPr>
          <w:lang w:val="kk-KZ"/>
        </w:rPr>
        <w:t>9</w:t>
      </w:r>
      <w:r w:rsidR="00CC1310">
        <w:rPr>
          <w:lang w:val="kk-KZ"/>
        </w:rPr>
        <w:t xml:space="preserve"> - сурет</w:t>
      </w:r>
      <w:r w:rsidR="00A4135A">
        <w:rPr>
          <w:lang w:val="kk-KZ"/>
        </w:rPr>
        <w:t>. Электр жетектің активті жүктемелері</w:t>
      </w:r>
    </w:p>
    <w:p w:rsidR="007E7115" w:rsidRDefault="007E7115" w:rsidP="007E7115">
      <w:pPr>
        <w:pStyle w:val="aa"/>
        <w:spacing w:before="0" w:beforeAutospacing="0" w:after="0" w:afterAutospacing="0"/>
        <w:ind w:firstLine="709"/>
        <w:contextualSpacing/>
        <w:jc w:val="both"/>
        <w:rPr>
          <w:sz w:val="28"/>
          <w:szCs w:val="28"/>
          <w:lang w:val="kk-KZ"/>
        </w:rPr>
      </w:pPr>
    </w:p>
    <w:p w:rsidR="00D65830" w:rsidRDefault="00872F82" w:rsidP="007E7115">
      <w:pPr>
        <w:pStyle w:val="aa"/>
        <w:spacing w:before="0" w:beforeAutospacing="0" w:after="0" w:afterAutospacing="0"/>
        <w:ind w:firstLine="709"/>
        <w:contextualSpacing/>
        <w:jc w:val="both"/>
        <w:rPr>
          <w:sz w:val="28"/>
          <w:szCs w:val="28"/>
          <w:lang w:val="kk-KZ"/>
        </w:rPr>
      </w:pPr>
      <w:r>
        <w:rPr>
          <w:sz w:val="28"/>
          <w:szCs w:val="28"/>
          <w:lang w:val="kk-KZ"/>
        </w:rPr>
        <w:t xml:space="preserve">Реактивті моменттер </w:t>
      </w:r>
      <w:r w:rsidR="00D65830">
        <w:rPr>
          <w:sz w:val="28"/>
          <w:szCs w:val="28"/>
          <w:lang w:val="kk-KZ"/>
        </w:rPr>
        <w:t xml:space="preserve">және </w:t>
      </w:r>
      <w:r>
        <w:rPr>
          <w:sz w:val="28"/>
          <w:szCs w:val="28"/>
          <w:lang w:val="kk-KZ"/>
        </w:rPr>
        <w:t>күштер қозғалысқа кедергі жасайд</w:t>
      </w:r>
      <w:r w:rsidR="008F5EFA">
        <w:rPr>
          <w:sz w:val="28"/>
          <w:szCs w:val="28"/>
          <w:lang w:val="kk-KZ"/>
        </w:rPr>
        <w:t>ы  және қозғалыс бағыты өзгергенде өзінің таңбасын өзгертеді</w:t>
      </w:r>
      <w:r w:rsidR="00D65830">
        <w:rPr>
          <w:sz w:val="28"/>
          <w:szCs w:val="28"/>
          <w:lang w:val="kk-KZ"/>
        </w:rPr>
        <w:t xml:space="preserve">, яғни қозғалтқыш өндіретін активті қозғаушы моментке немесе кез келген басқа активті қозғаушы моментке кедергі күштермен моменттер. Бұл жүктемелер барлық уақытта </w:t>
      </w:r>
      <w:r w:rsidR="00D65830">
        <w:rPr>
          <w:sz w:val="28"/>
          <w:szCs w:val="28"/>
          <w:lang w:val="kk-KZ"/>
        </w:rPr>
        <w:lastRenderedPageBreak/>
        <w:t>электр жетектің қозғалыс бағытына</w:t>
      </w:r>
      <w:r w:rsidR="004B6ED6">
        <w:rPr>
          <w:sz w:val="28"/>
          <w:szCs w:val="28"/>
          <w:lang w:val="kk-KZ"/>
        </w:rPr>
        <w:t xml:space="preserve"> қарсы бағытта әрекет етеді және </w:t>
      </w:r>
      <w:r w:rsidR="004B6ED6" w:rsidRPr="00687EE8">
        <w:rPr>
          <w:sz w:val="28"/>
          <w:szCs w:val="28"/>
          <w:lang w:val="kk-KZ"/>
        </w:rPr>
        <w:t xml:space="preserve">жылдамдық таңбасы өзгергенде өзінің бағытын өзгертеді. </w:t>
      </w:r>
      <w:r w:rsidR="008F5EFA" w:rsidRPr="00687EE8">
        <w:rPr>
          <w:sz w:val="28"/>
          <w:szCs w:val="28"/>
          <w:lang w:val="kk-KZ"/>
        </w:rPr>
        <w:t>Жылдамдықтың таңбасы өзгер</w:t>
      </w:r>
      <w:r w:rsidR="009D1FC2">
        <w:rPr>
          <w:sz w:val="28"/>
          <w:szCs w:val="28"/>
          <w:lang w:val="kk-KZ"/>
        </w:rPr>
        <w:t>генде реактивті  моменттер (9</w:t>
      </w:r>
      <w:r w:rsidR="008F5EFA" w:rsidRPr="00687EE8">
        <w:rPr>
          <w:sz w:val="28"/>
          <w:szCs w:val="28"/>
          <w:lang w:val="kk-KZ"/>
        </w:rPr>
        <w:t xml:space="preserve"> суретте) IІІ квадрантта сызықтарымен көрсетілген.</w:t>
      </w:r>
      <w:r w:rsidR="001D68D1" w:rsidRPr="00687EE8">
        <w:rPr>
          <w:sz w:val="28"/>
          <w:szCs w:val="28"/>
          <w:lang w:val="kk-KZ"/>
        </w:rPr>
        <w:t xml:space="preserve"> Реактивті моменттерге барлық  үйкеліс күштермен байланысты моменттер  және  потенциалды емес күштердің жұмыс моменттері </w:t>
      </w:r>
      <w:r w:rsidR="00A035F9" w:rsidRPr="00687EE8">
        <w:rPr>
          <w:sz w:val="28"/>
          <w:szCs w:val="28"/>
          <w:lang w:val="kk-KZ"/>
        </w:rPr>
        <w:t>жатады.</w:t>
      </w:r>
      <w:r w:rsidR="004B6ED6" w:rsidRPr="00687EE8">
        <w:rPr>
          <w:sz w:val="28"/>
          <w:szCs w:val="28"/>
          <w:lang w:val="kk-KZ"/>
        </w:rPr>
        <w:t xml:space="preserve">Реактивті моменттер және күштер жылдамдыққа тәуелді. Сипаттары бойынша реактивті жүктемелер бөлінеді:құрғақ үйкеліс; жабысқақтық үйкеліс  және желдеткішті типті. </w:t>
      </w:r>
      <w:r w:rsidR="00687EE8" w:rsidRPr="00687EE8">
        <w:rPr>
          <w:sz w:val="28"/>
          <w:szCs w:val="28"/>
          <w:lang w:val="kk-KZ"/>
        </w:rPr>
        <w:t xml:space="preserve">Құрғақ үйкеліс күштері мен моменттері модуль бойынша тұрақты, бірақ жылдамдық таңбасы өзгергенде өзінің таңбасын өзгертеді. </w:t>
      </w:r>
    </w:p>
    <w:p w:rsidR="00C52804" w:rsidRDefault="00D17808" w:rsidP="007E7115">
      <w:pPr>
        <w:pStyle w:val="aa"/>
        <w:spacing w:before="0" w:beforeAutospacing="0" w:after="0" w:afterAutospacing="0"/>
        <w:ind w:firstLine="709"/>
        <w:contextualSpacing/>
        <w:jc w:val="both"/>
        <w:rPr>
          <w:sz w:val="28"/>
          <w:szCs w:val="28"/>
          <w:lang w:val="kk-KZ"/>
        </w:rPr>
      </w:pPr>
      <w:r>
        <w:rPr>
          <w:sz w:val="28"/>
          <w:szCs w:val="28"/>
          <w:lang w:val="kk-KZ"/>
        </w:rPr>
        <w:t xml:space="preserve">Өңдеудің түрлі технологиялық процестерінде пайда болатын реактивті жүктемелері бір бағытта болуы мүмкін, жылдамдық таңбасы өзгергенде  өзінің мәнін нөлге дейін секірмелі өзгертеді. </w:t>
      </w:r>
      <w:r w:rsidR="00C52804">
        <w:rPr>
          <w:sz w:val="28"/>
          <w:szCs w:val="28"/>
          <w:lang w:val="kk-KZ"/>
        </w:rPr>
        <w:t xml:space="preserve">Мысал ретінде бұйымды кескішпен өңдегенде кесу моменті  жылдамдықтан тәуелділігі </w:t>
      </w:r>
      <w:r w:rsidR="009D1FC2">
        <w:rPr>
          <w:sz w:val="28"/>
          <w:szCs w:val="28"/>
          <w:lang w:val="kk-KZ"/>
        </w:rPr>
        <w:t>10</w:t>
      </w:r>
      <w:r w:rsidR="00C52804">
        <w:rPr>
          <w:sz w:val="28"/>
          <w:szCs w:val="28"/>
          <w:lang w:val="kk-KZ"/>
        </w:rPr>
        <w:t xml:space="preserve"> суретте келтірілген. Бұл кезде статикалық моменттің мәні кесу күшіне </w:t>
      </w:r>
      <w:r w:rsidR="00C52804" w:rsidRPr="00C52804">
        <w:rPr>
          <w:lang w:val="kk-KZ"/>
        </w:rPr>
        <w:t>F</w:t>
      </w:r>
      <w:r w:rsidR="00C52804" w:rsidRPr="00C52804">
        <w:rPr>
          <w:vertAlign w:val="subscript"/>
          <w:lang w:val="kk-KZ"/>
        </w:rPr>
        <w:t>Z</w:t>
      </w:r>
      <w:r w:rsidR="00C52804">
        <w:rPr>
          <w:sz w:val="28"/>
          <w:szCs w:val="28"/>
          <w:lang w:val="kk-KZ"/>
        </w:rPr>
        <w:t xml:space="preserve">  пропорционалды:</w:t>
      </w:r>
    </w:p>
    <w:p w:rsidR="007E7115" w:rsidRPr="009C51DE" w:rsidRDefault="007E7115" w:rsidP="007E7115">
      <w:pPr>
        <w:pStyle w:val="aa"/>
        <w:spacing w:before="0" w:beforeAutospacing="0" w:after="0" w:afterAutospacing="0"/>
        <w:ind w:firstLine="709"/>
        <w:contextualSpacing/>
        <w:jc w:val="both"/>
        <w:rPr>
          <w:sz w:val="28"/>
          <w:szCs w:val="28"/>
          <w:lang w:val="kk-KZ"/>
        </w:rPr>
      </w:pPr>
    </w:p>
    <w:p w:rsidR="009C51DE" w:rsidRPr="009C51DE" w:rsidRDefault="00D65830" w:rsidP="007E7115">
      <w:pPr>
        <w:pStyle w:val="aa"/>
        <w:spacing w:before="0" w:beforeAutospacing="0" w:after="0" w:afterAutospacing="0"/>
        <w:ind w:firstLine="709"/>
        <w:contextualSpacing/>
        <w:jc w:val="both"/>
        <w:rPr>
          <w:sz w:val="28"/>
          <w:szCs w:val="28"/>
          <w:lang w:val="kk-KZ"/>
        </w:rPr>
      </w:pPr>
      <w:r w:rsidRPr="009C51DE">
        <w:rPr>
          <w:sz w:val="28"/>
          <w:szCs w:val="28"/>
          <w:lang w:val="kk-KZ"/>
        </w:rPr>
        <w:t>M</w:t>
      </w:r>
      <w:r w:rsidRPr="009C51DE">
        <w:rPr>
          <w:sz w:val="28"/>
          <w:szCs w:val="28"/>
          <w:vertAlign w:val="subscript"/>
          <w:lang w:val="kk-KZ"/>
        </w:rPr>
        <w:t>c</w:t>
      </w:r>
      <w:r w:rsidRPr="009C51DE">
        <w:rPr>
          <w:sz w:val="28"/>
          <w:szCs w:val="28"/>
          <w:lang w:val="kk-KZ"/>
        </w:rPr>
        <w:t>=F</w:t>
      </w:r>
      <w:r w:rsidRPr="009C51DE">
        <w:rPr>
          <w:sz w:val="28"/>
          <w:szCs w:val="28"/>
          <w:vertAlign w:val="subscript"/>
          <w:lang w:val="kk-KZ"/>
        </w:rPr>
        <w:t>z</w:t>
      </w:r>
      <w:r w:rsidRPr="009C51DE">
        <w:rPr>
          <w:sz w:val="28"/>
          <w:szCs w:val="28"/>
          <w:lang w:val="kk-KZ"/>
        </w:rPr>
        <w:t>·R</w:t>
      </w:r>
      <w:r w:rsidRPr="009C51DE">
        <w:rPr>
          <w:sz w:val="28"/>
          <w:szCs w:val="28"/>
          <w:vertAlign w:val="subscript"/>
          <w:lang w:val="kk-KZ"/>
        </w:rPr>
        <w:t>и</w:t>
      </w:r>
      <w:r w:rsidR="009C51DE" w:rsidRPr="00FD4D04">
        <w:rPr>
          <w:sz w:val="28"/>
          <w:szCs w:val="28"/>
          <w:lang w:val="kk-KZ"/>
        </w:rPr>
        <w:t>(</w:t>
      </w:r>
      <w:r w:rsidR="009D1FC2">
        <w:rPr>
          <w:sz w:val="28"/>
          <w:szCs w:val="28"/>
          <w:lang w:val="kk-KZ"/>
        </w:rPr>
        <w:t>6</w:t>
      </w:r>
      <w:r w:rsidR="009C51DE" w:rsidRPr="00FD4D04">
        <w:rPr>
          <w:sz w:val="28"/>
          <w:szCs w:val="28"/>
          <w:lang w:val="kk-KZ"/>
        </w:rPr>
        <w:t>)</w:t>
      </w:r>
    </w:p>
    <w:p w:rsidR="00CC1310" w:rsidRDefault="00CC1310" w:rsidP="007E7115">
      <w:pPr>
        <w:pStyle w:val="aa"/>
        <w:spacing w:before="0" w:beforeAutospacing="0" w:after="0" w:afterAutospacing="0"/>
        <w:ind w:firstLine="709"/>
        <w:contextualSpacing/>
        <w:jc w:val="both"/>
        <w:rPr>
          <w:sz w:val="28"/>
          <w:szCs w:val="28"/>
          <w:lang w:val="kk-KZ"/>
        </w:rPr>
      </w:pPr>
    </w:p>
    <w:p w:rsidR="00D65830" w:rsidRDefault="00C52804" w:rsidP="007E7115">
      <w:pPr>
        <w:pStyle w:val="aa"/>
        <w:spacing w:before="0" w:beforeAutospacing="0" w:after="0" w:afterAutospacing="0"/>
        <w:ind w:firstLine="709"/>
        <w:contextualSpacing/>
        <w:jc w:val="both"/>
        <w:rPr>
          <w:sz w:val="28"/>
          <w:szCs w:val="28"/>
          <w:lang w:val="kk-KZ"/>
        </w:rPr>
      </w:pPr>
      <w:r w:rsidRPr="009C51DE">
        <w:rPr>
          <w:sz w:val="28"/>
          <w:szCs w:val="28"/>
          <w:lang w:val="kk-KZ"/>
        </w:rPr>
        <w:t xml:space="preserve">мұнда: </w:t>
      </w:r>
      <w:r w:rsidR="00D65830" w:rsidRPr="009C51DE">
        <w:rPr>
          <w:sz w:val="28"/>
          <w:szCs w:val="28"/>
          <w:lang w:val="kk-KZ"/>
        </w:rPr>
        <w:t xml:space="preserve"> R</w:t>
      </w:r>
      <w:r w:rsidR="00D65830" w:rsidRPr="009C51DE">
        <w:rPr>
          <w:sz w:val="28"/>
          <w:szCs w:val="28"/>
          <w:vertAlign w:val="subscript"/>
          <w:lang w:val="kk-KZ"/>
        </w:rPr>
        <w:t>и</w:t>
      </w:r>
      <w:r w:rsidRPr="009C51DE">
        <w:rPr>
          <w:sz w:val="28"/>
          <w:szCs w:val="28"/>
          <w:lang w:val="kk-KZ"/>
        </w:rPr>
        <w:t>–</w:t>
      </w:r>
      <w:r w:rsidR="00A17756">
        <w:rPr>
          <w:sz w:val="28"/>
          <w:szCs w:val="28"/>
          <w:lang w:val="kk-KZ"/>
        </w:rPr>
        <w:t>бұй</w:t>
      </w:r>
      <w:r w:rsidRPr="009C51DE">
        <w:rPr>
          <w:sz w:val="28"/>
          <w:szCs w:val="28"/>
          <w:lang w:val="kk-KZ"/>
        </w:rPr>
        <w:t>ымның радиусы</w:t>
      </w:r>
      <w:r w:rsidR="00D65830" w:rsidRPr="009C51DE">
        <w:rPr>
          <w:sz w:val="28"/>
          <w:szCs w:val="28"/>
          <w:lang w:val="kk-KZ"/>
        </w:rPr>
        <w:t>.</w:t>
      </w:r>
    </w:p>
    <w:p w:rsidR="00006A48" w:rsidRDefault="00C52804" w:rsidP="007E7115">
      <w:pPr>
        <w:pStyle w:val="aa"/>
        <w:spacing w:before="0" w:beforeAutospacing="0" w:after="0" w:afterAutospacing="0"/>
        <w:ind w:firstLine="709"/>
        <w:contextualSpacing/>
        <w:jc w:val="both"/>
        <w:rPr>
          <w:sz w:val="28"/>
          <w:szCs w:val="28"/>
          <w:lang w:val="kk-KZ"/>
        </w:rPr>
      </w:pPr>
      <w:r w:rsidRPr="009C51DE">
        <w:rPr>
          <w:sz w:val="28"/>
          <w:szCs w:val="28"/>
          <w:lang w:val="kk-KZ"/>
        </w:rPr>
        <w:t>Жабысқақтық  үйкеліс күштер және моменттер  жылдамдыққа сызықты тәуелді</w:t>
      </w:r>
      <w:r w:rsidR="00006A48">
        <w:rPr>
          <w:sz w:val="28"/>
          <w:szCs w:val="28"/>
          <w:lang w:val="kk-KZ"/>
        </w:rPr>
        <w:t>:</w:t>
      </w:r>
    </w:p>
    <w:p w:rsidR="00CC1310" w:rsidRDefault="00CC1310" w:rsidP="007E7115">
      <w:pPr>
        <w:pStyle w:val="aa"/>
        <w:spacing w:before="0" w:beforeAutospacing="0" w:after="0" w:afterAutospacing="0"/>
        <w:ind w:firstLine="709"/>
        <w:contextualSpacing/>
        <w:jc w:val="both"/>
        <w:rPr>
          <w:sz w:val="28"/>
          <w:szCs w:val="28"/>
          <w:lang w:val="kk-KZ"/>
        </w:rPr>
      </w:pPr>
    </w:p>
    <w:p w:rsidR="00D65830" w:rsidRPr="009C51DE" w:rsidRDefault="00D65830" w:rsidP="007E7115">
      <w:pPr>
        <w:pStyle w:val="aa"/>
        <w:spacing w:before="0" w:beforeAutospacing="0" w:after="0" w:afterAutospacing="0"/>
        <w:ind w:firstLine="709"/>
        <w:contextualSpacing/>
        <w:jc w:val="both"/>
        <w:rPr>
          <w:sz w:val="28"/>
          <w:szCs w:val="28"/>
          <w:lang w:val="kk-KZ"/>
        </w:rPr>
      </w:pPr>
      <w:r w:rsidRPr="009C51DE">
        <w:rPr>
          <w:sz w:val="28"/>
          <w:szCs w:val="28"/>
          <w:lang w:val="kk-KZ"/>
        </w:rPr>
        <w:t>M</w:t>
      </w:r>
      <w:r w:rsidRPr="009C51DE">
        <w:rPr>
          <w:sz w:val="28"/>
          <w:szCs w:val="28"/>
          <w:vertAlign w:val="subscript"/>
          <w:lang w:val="kk-KZ"/>
        </w:rPr>
        <w:t>с</w:t>
      </w:r>
      <w:r w:rsidRPr="009C51DE">
        <w:rPr>
          <w:sz w:val="28"/>
          <w:szCs w:val="28"/>
          <w:lang w:val="kk-KZ"/>
        </w:rPr>
        <w:t>=b</w:t>
      </w:r>
      <w:r w:rsidRPr="009C51DE">
        <w:rPr>
          <w:sz w:val="28"/>
          <w:szCs w:val="28"/>
          <w:vertAlign w:val="subscript"/>
          <w:lang w:val="kk-KZ"/>
        </w:rPr>
        <w:t>вт</w:t>
      </w:r>
      <w:r w:rsidRPr="009C51DE">
        <w:rPr>
          <w:sz w:val="28"/>
          <w:szCs w:val="28"/>
          <w:lang w:val="kk-KZ"/>
        </w:rPr>
        <w:t xml:space="preserve">·w                                                </w:t>
      </w:r>
      <w:r w:rsidRPr="00FD4D04">
        <w:rPr>
          <w:sz w:val="28"/>
          <w:szCs w:val="28"/>
          <w:lang w:val="kk-KZ"/>
        </w:rPr>
        <w:t>(</w:t>
      </w:r>
      <w:r w:rsidR="009D1FC2">
        <w:rPr>
          <w:sz w:val="28"/>
          <w:szCs w:val="28"/>
          <w:lang w:val="kk-KZ"/>
        </w:rPr>
        <w:t>7</w:t>
      </w:r>
      <w:r w:rsidRPr="00FD4D04">
        <w:rPr>
          <w:sz w:val="28"/>
          <w:szCs w:val="28"/>
          <w:lang w:val="kk-KZ"/>
        </w:rPr>
        <w:t>)</w:t>
      </w:r>
    </w:p>
    <w:p w:rsidR="00CC1310" w:rsidRDefault="00CC1310" w:rsidP="007E7115">
      <w:pPr>
        <w:pStyle w:val="aa"/>
        <w:spacing w:before="0" w:beforeAutospacing="0" w:after="0" w:afterAutospacing="0"/>
        <w:ind w:firstLine="709"/>
        <w:contextualSpacing/>
        <w:jc w:val="both"/>
        <w:rPr>
          <w:sz w:val="28"/>
          <w:szCs w:val="28"/>
          <w:lang w:val="kk-KZ"/>
        </w:rPr>
      </w:pPr>
    </w:p>
    <w:p w:rsidR="00D65830" w:rsidRDefault="009C51DE" w:rsidP="007E7115">
      <w:pPr>
        <w:pStyle w:val="aa"/>
        <w:spacing w:before="0" w:beforeAutospacing="0" w:after="0" w:afterAutospacing="0"/>
        <w:ind w:firstLine="709"/>
        <w:contextualSpacing/>
        <w:jc w:val="both"/>
        <w:rPr>
          <w:sz w:val="28"/>
          <w:szCs w:val="28"/>
          <w:lang w:val="kk-KZ"/>
        </w:rPr>
      </w:pPr>
      <w:r>
        <w:rPr>
          <w:sz w:val="28"/>
          <w:szCs w:val="28"/>
          <w:lang w:val="kk-KZ"/>
        </w:rPr>
        <w:t xml:space="preserve">мұнда: </w:t>
      </w:r>
      <w:r w:rsidR="00D65830" w:rsidRPr="009C51DE">
        <w:rPr>
          <w:sz w:val="28"/>
          <w:szCs w:val="28"/>
          <w:lang w:val="kk-KZ"/>
        </w:rPr>
        <w:t xml:space="preserve"> b</w:t>
      </w:r>
      <w:r w:rsidR="00D65830" w:rsidRPr="009C51DE">
        <w:rPr>
          <w:sz w:val="28"/>
          <w:szCs w:val="28"/>
          <w:vertAlign w:val="subscript"/>
          <w:lang w:val="kk-KZ"/>
        </w:rPr>
        <w:t>вт</w:t>
      </w:r>
      <w:r w:rsidRPr="009C51DE">
        <w:rPr>
          <w:sz w:val="28"/>
          <w:szCs w:val="28"/>
          <w:lang w:val="kk-KZ"/>
        </w:rPr>
        <w:t>–</w:t>
      </w:r>
      <w:r>
        <w:rPr>
          <w:sz w:val="28"/>
          <w:szCs w:val="28"/>
          <w:lang w:val="kk-KZ"/>
        </w:rPr>
        <w:t>пропорционалдық коэффициенті</w:t>
      </w:r>
      <w:r w:rsidR="00116D80">
        <w:rPr>
          <w:sz w:val="28"/>
          <w:szCs w:val="28"/>
          <w:lang w:val="kk-KZ"/>
        </w:rPr>
        <w:t>.</w:t>
      </w:r>
    </w:p>
    <w:p w:rsidR="00D65830" w:rsidRDefault="00C710E2" w:rsidP="007E7115">
      <w:pPr>
        <w:pStyle w:val="aa"/>
        <w:spacing w:before="0" w:beforeAutospacing="0" w:after="0" w:afterAutospacing="0"/>
        <w:ind w:firstLine="709"/>
        <w:contextualSpacing/>
        <w:jc w:val="both"/>
        <w:rPr>
          <w:sz w:val="28"/>
          <w:szCs w:val="28"/>
          <w:lang w:val="kk-KZ"/>
        </w:rPr>
      </w:pPr>
      <w:r>
        <w:rPr>
          <w:sz w:val="28"/>
          <w:szCs w:val="28"/>
          <w:lang w:val="kk-KZ"/>
        </w:rPr>
        <w:t xml:space="preserve">Электр жетектің жабысқақтық үйкеліс типті жүктемесі тәжірибеде сирек кездеседі, ол көбінесе құрғақ үйкеліс типті жүктеменің әлсіз сызықты құраушысы түрінде байқалады. Механикалық жүйедегі динамикалық процестерге  біліктердің, канаттардың,  муфталардың деформациясының жылдамдығына пропорционалды ішкі жабысқақтық үйкеліс күштері маңызды әсерін тигізеді. Ішкі жабысқақтық үйкеліс моментін келесі түрде жазуға болады: </w:t>
      </w:r>
      <w:r w:rsidR="00D65830" w:rsidRPr="00FD4D04">
        <w:rPr>
          <w:sz w:val="28"/>
          <w:szCs w:val="28"/>
          <w:lang w:val="kk-KZ"/>
        </w:rPr>
        <w:t>(</w:t>
      </w:r>
      <w:r w:rsidR="00FD4D04" w:rsidRPr="00FD4D04">
        <w:rPr>
          <w:sz w:val="28"/>
          <w:szCs w:val="28"/>
          <w:lang w:val="kk-KZ"/>
        </w:rPr>
        <w:t>сур</w:t>
      </w:r>
      <w:r w:rsidR="009D1FC2">
        <w:rPr>
          <w:sz w:val="28"/>
          <w:szCs w:val="28"/>
          <w:lang w:val="kk-KZ"/>
        </w:rPr>
        <w:t xml:space="preserve"> 10</w:t>
      </w:r>
      <w:r w:rsidR="00D65830" w:rsidRPr="00FD4D04">
        <w:rPr>
          <w:sz w:val="28"/>
          <w:szCs w:val="28"/>
          <w:lang w:val="kk-KZ"/>
        </w:rPr>
        <w:t xml:space="preserve"> б)</w:t>
      </w:r>
    </w:p>
    <w:p w:rsidR="007E7115" w:rsidRPr="00C710E2" w:rsidRDefault="007E7115" w:rsidP="007E7115">
      <w:pPr>
        <w:pStyle w:val="aa"/>
        <w:spacing w:before="0" w:beforeAutospacing="0" w:after="0" w:afterAutospacing="0"/>
        <w:ind w:firstLine="709"/>
        <w:contextualSpacing/>
        <w:jc w:val="both"/>
        <w:rPr>
          <w:sz w:val="28"/>
          <w:szCs w:val="28"/>
          <w:lang w:val="kk-KZ"/>
        </w:rPr>
      </w:pPr>
    </w:p>
    <w:p w:rsidR="00D65830" w:rsidRDefault="00D65830" w:rsidP="007E7115">
      <w:pPr>
        <w:pStyle w:val="aa"/>
        <w:spacing w:before="0" w:beforeAutospacing="0" w:after="0" w:afterAutospacing="0"/>
        <w:ind w:firstLine="709"/>
        <w:contextualSpacing/>
        <w:jc w:val="both"/>
        <w:rPr>
          <w:sz w:val="28"/>
          <w:szCs w:val="28"/>
          <w:lang w:val="kk-KZ"/>
        </w:rPr>
      </w:pPr>
      <w:r w:rsidRPr="00F43395">
        <w:rPr>
          <w:sz w:val="28"/>
          <w:szCs w:val="28"/>
          <w:lang w:val="kk-KZ"/>
        </w:rPr>
        <w:t>M</w:t>
      </w:r>
      <w:r w:rsidRPr="00F43395">
        <w:rPr>
          <w:sz w:val="28"/>
          <w:szCs w:val="28"/>
          <w:vertAlign w:val="subscript"/>
          <w:lang w:val="kk-KZ"/>
        </w:rPr>
        <w:t>вт</w:t>
      </w:r>
      <w:r w:rsidRPr="00F43395">
        <w:rPr>
          <w:sz w:val="28"/>
          <w:szCs w:val="28"/>
          <w:lang w:val="kk-KZ"/>
        </w:rPr>
        <w:t>=b</w:t>
      </w:r>
      <w:r w:rsidRPr="00F43395">
        <w:rPr>
          <w:sz w:val="28"/>
          <w:szCs w:val="28"/>
          <w:vertAlign w:val="subscript"/>
          <w:lang w:val="kk-KZ"/>
        </w:rPr>
        <w:t>вт</w:t>
      </w:r>
      <w:r w:rsidRPr="00F43395">
        <w:rPr>
          <w:sz w:val="28"/>
          <w:szCs w:val="28"/>
          <w:lang w:val="kk-KZ"/>
        </w:rPr>
        <w:t>(w</w:t>
      </w:r>
      <w:r w:rsidRPr="00F43395">
        <w:rPr>
          <w:sz w:val="28"/>
          <w:szCs w:val="28"/>
          <w:vertAlign w:val="subscript"/>
          <w:lang w:val="kk-KZ"/>
        </w:rPr>
        <w:t>1</w:t>
      </w:r>
      <w:r w:rsidRPr="00F43395">
        <w:rPr>
          <w:sz w:val="28"/>
          <w:szCs w:val="28"/>
          <w:lang w:val="kk-KZ"/>
        </w:rPr>
        <w:t>-w</w:t>
      </w:r>
      <w:r w:rsidRPr="00F43395">
        <w:rPr>
          <w:sz w:val="28"/>
          <w:szCs w:val="28"/>
          <w:vertAlign w:val="subscript"/>
          <w:lang w:val="kk-KZ"/>
        </w:rPr>
        <w:t>2</w:t>
      </w:r>
      <w:r w:rsidRPr="00F43395">
        <w:rPr>
          <w:sz w:val="28"/>
          <w:szCs w:val="28"/>
          <w:lang w:val="kk-KZ"/>
        </w:rPr>
        <w:t>)</w:t>
      </w:r>
      <w:r w:rsidRPr="00F43395">
        <w:rPr>
          <w:lang w:val="kk-KZ"/>
        </w:rPr>
        <w:t>  </w:t>
      </w:r>
      <w:r w:rsidRPr="008E180A">
        <w:rPr>
          <w:sz w:val="28"/>
          <w:szCs w:val="28"/>
          <w:lang w:val="kk-KZ"/>
        </w:rPr>
        <w:t>(</w:t>
      </w:r>
      <w:r w:rsidR="009D1FC2">
        <w:rPr>
          <w:sz w:val="28"/>
          <w:szCs w:val="28"/>
          <w:lang w:val="kk-KZ"/>
        </w:rPr>
        <w:t>8</w:t>
      </w:r>
      <w:r w:rsidRPr="008E180A">
        <w:rPr>
          <w:sz w:val="28"/>
          <w:szCs w:val="28"/>
          <w:lang w:val="kk-KZ"/>
        </w:rPr>
        <w:t>)</w:t>
      </w:r>
    </w:p>
    <w:p w:rsidR="007E7115" w:rsidRPr="008E180A" w:rsidRDefault="007E7115" w:rsidP="007E7115">
      <w:pPr>
        <w:pStyle w:val="aa"/>
        <w:spacing w:before="0" w:beforeAutospacing="0" w:after="0" w:afterAutospacing="0"/>
        <w:ind w:firstLine="709"/>
        <w:contextualSpacing/>
        <w:jc w:val="both"/>
        <w:rPr>
          <w:sz w:val="28"/>
          <w:szCs w:val="28"/>
          <w:lang w:val="kk-KZ"/>
        </w:rPr>
      </w:pPr>
    </w:p>
    <w:p w:rsidR="00D65830" w:rsidRPr="00F43395" w:rsidRDefault="00C710E2" w:rsidP="007E7115">
      <w:pPr>
        <w:pStyle w:val="aa"/>
        <w:spacing w:before="0" w:beforeAutospacing="0" w:after="0" w:afterAutospacing="0"/>
        <w:ind w:firstLine="709"/>
        <w:contextualSpacing/>
        <w:jc w:val="both"/>
        <w:rPr>
          <w:sz w:val="28"/>
          <w:szCs w:val="28"/>
          <w:lang w:val="kk-KZ"/>
        </w:rPr>
      </w:pPr>
      <w:r w:rsidRPr="00D302E1">
        <w:rPr>
          <w:sz w:val="28"/>
          <w:szCs w:val="28"/>
          <w:lang w:val="kk-KZ"/>
        </w:rPr>
        <w:t xml:space="preserve">мұнда: </w:t>
      </w:r>
      <w:r w:rsidR="00D65830" w:rsidRPr="00F43395">
        <w:rPr>
          <w:sz w:val="28"/>
          <w:szCs w:val="28"/>
          <w:lang w:val="kk-KZ"/>
        </w:rPr>
        <w:t xml:space="preserve"> w</w:t>
      </w:r>
      <w:r w:rsidR="00D65830" w:rsidRPr="00F43395">
        <w:rPr>
          <w:sz w:val="28"/>
          <w:szCs w:val="28"/>
          <w:vertAlign w:val="subscript"/>
          <w:lang w:val="kk-KZ"/>
        </w:rPr>
        <w:t>1</w:t>
      </w:r>
      <w:r w:rsidRPr="00D302E1">
        <w:rPr>
          <w:sz w:val="28"/>
          <w:szCs w:val="28"/>
          <w:lang w:val="kk-KZ"/>
        </w:rPr>
        <w:t xml:space="preserve">және </w:t>
      </w:r>
      <w:r w:rsidR="00D65830" w:rsidRPr="00F43395">
        <w:rPr>
          <w:sz w:val="28"/>
          <w:szCs w:val="28"/>
          <w:lang w:val="kk-KZ"/>
        </w:rPr>
        <w:t xml:space="preserve"> w</w:t>
      </w:r>
      <w:r w:rsidR="00D65830" w:rsidRPr="00F43395">
        <w:rPr>
          <w:sz w:val="28"/>
          <w:szCs w:val="28"/>
          <w:vertAlign w:val="subscript"/>
          <w:lang w:val="kk-KZ"/>
        </w:rPr>
        <w:t>2</w:t>
      </w:r>
      <w:r w:rsidR="00D65830" w:rsidRPr="00F43395">
        <w:rPr>
          <w:sz w:val="28"/>
          <w:szCs w:val="28"/>
          <w:lang w:val="kk-KZ"/>
        </w:rPr>
        <w:t xml:space="preserve"> - </w:t>
      </w:r>
      <w:r w:rsidRPr="00D302E1">
        <w:rPr>
          <w:sz w:val="28"/>
          <w:szCs w:val="28"/>
          <w:lang w:val="kk-KZ"/>
        </w:rPr>
        <w:t xml:space="preserve"> деформацияланатын элементтердің кірісіндегі </w:t>
      </w:r>
      <w:r w:rsidR="00116D80" w:rsidRPr="00D302E1">
        <w:rPr>
          <w:sz w:val="28"/>
          <w:szCs w:val="28"/>
          <w:lang w:val="kk-KZ"/>
        </w:rPr>
        <w:t>және шығысындағы жылдамдықтар</w:t>
      </w:r>
      <w:r w:rsidR="00D65830" w:rsidRPr="00F43395">
        <w:rPr>
          <w:sz w:val="28"/>
          <w:szCs w:val="28"/>
          <w:lang w:val="kk-KZ"/>
        </w:rPr>
        <w:t>; b</w:t>
      </w:r>
      <w:r w:rsidR="00D65830" w:rsidRPr="00F43395">
        <w:rPr>
          <w:sz w:val="28"/>
          <w:szCs w:val="28"/>
          <w:vertAlign w:val="subscript"/>
          <w:lang w:val="kk-KZ"/>
        </w:rPr>
        <w:t>вт</w:t>
      </w:r>
      <w:r w:rsidR="00D65830" w:rsidRPr="00F43395">
        <w:rPr>
          <w:sz w:val="28"/>
          <w:szCs w:val="28"/>
          <w:lang w:val="kk-KZ"/>
        </w:rPr>
        <w:t xml:space="preserve"> - </w:t>
      </w:r>
      <w:r w:rsidR="00116D80" w:rsidRPr="00D302E1">
        <w:rPr>
          <w:sz w:val="28"/>
          <w:szCs w:val="28"/>
          <w:lang w:val="kk-KZ"/>
        </w:rPr>
        <w:t>пропорционалдық коэффициенті</w:t>
      </w:r>
      <w:r w:rsidR="00D65830" w:rsidRPr="00F43395">
        <w:rPr>
          <w:sz w:val="28"/>
          <w:szCs w:val="28"/>
          <w:lang w:val="kk-KZ"/>
        </w:rPr>
        <w:t>.</w:t>
      </w:r>
    </w:p>
    <w:p w:rsidR="00D65830" w:rsidRPr="00F43395" w:rsidRDefault="00D302E1" w:rsidP="007E7115">
      <w:pPr>
        <w:pStyle w:val="aa"/>
        <w:spacing w:before="0" w:beforeAutospacing="0" w:after="0" w:afterAutospacing="0"/>
        <w:ind w:firstLine="709"/>
        <w:contextualSpacing/>
        <w:jc w:val="both"/>
        <w:rPr>
          <w:sz w:val="28"/>
          <w:szCs w:val="28"/>
          <w:lang w:val="kk-KZ"/>
        </w:rPr>
      </w:pPr>
      <w:r>
        <w:rPr>
          <w:sz w:val="28"/>
          <w:szCs w:val="28"/>
          <w:lang w:val="kk-KZ"/>
        </w:rPr>
        <w:t xml:space="preserve">Механикалық тербелістерге әрекет ету сипаты  бойынша механикада барлық күштер және моменттер консервтивті және диссипативті деп бөлінеді.  </w:t>
      </w:r>
    </w:p>
    <w:p w:rsidR="00D65830" w:rsidRPr="00F43395" w:rsidRDefault="00D65830" w:rsidP="007E7115">
      <w:pPr>
        <w:ind w:firstLine="709"/>
        <w:contextualSpacing/>
        <w:jc w:val="both"/>
        <w:rPr>
          <w:lang w:val="kk-KZ"/>
        </w:rPr>
      </w:pPr>
    </w:p>
    <w:tbl>
      <w:tblPr>
        <w:tblW w:w="0" w:type="auto"/>
        <w:tblCellSpacing w:w="0" w:type="dxa"/>
        <w:tblCellMar>
          <w:left w:w="0" w:type="dxa"/>
          <w:right w:w="0" w:type="dxa"/>
        </w:tblCellMar>
        <w:tblLook w:val="04A0"/>
      </w:tblPr>
      <w:tblGrid>
        <w:gridCol w:w="360"/>
        <w:gridCol w:w="6"/>
      </w:tblGrid>
      <w:tr w:rsidR="00D65830" w:rsidRPr="00382442" w:rsidTr="00F43395">
        <w:trPr>
          <w:gridAfter w:val="1"/>
          <w:tblCellSpacing w:w="0" w:type="dxa"/>
        </w:trPr>
        <w:tc>
          <w:tcPr>
            <w:tcW w:w="360" w:type="dxa"/>
            <w:vAlign w:val="center"/>
            <w:hideMark/>
          </w:tcPr>
          <w:p w:rsidR="00D65830" w:rsidRPr="00F43395" w:rsidRDefault="00D65830" w:rsidP="007E7115">
            <w:pPr>
              <w:ind w:firstLine="709"/>
              <w:contextualSpacing/>
              <w:jc w:val="both"/>
              <w:rPr>
                <w:sz w:val="1"/>
                <w:lang w:val="kk-KZ"/>
              </w:rPr>
            </w:pPr>
          </w:p>
        </w:tc>
      </w:tr>
      <w:tr w:rsidR="00D65830" w:rsidRPr="00382442" w:rsidTr="00F43395">
        <w:trPr>
          <w:tblCellSpacing w:w="0" w:type="dxa"/>
        </w:trPr>
        <w:tc>
          <w:tcPr>
            <w:tcW w:w="0" w:type="auto"/>
            <w:vAlign w:val="center"/>
            <w:hideMark/>
          </w:tcPr>
          <w:p w:rsidR="00D65830" w:rsidRPr="00F43395" w:rsidRDefault="00D65830" w:rsidP="007E7115">
            <w:pPr>
              <w:ind w:firstLine="709"/>
              <w:contextualSpacing/>
              <w:jc w:val="both"/>
              <w:rPr>
                <w:lang w:val="kk-KZ"/>
              </w:rPr>
            </w:pPr>
          </w:p>
        </w:tc>
        <w:tc>
          <w:tcPr>
            <w:tcW w:w="0" w:type="auto"/>
            <w:vAlign w:val="center"/>
            <w:hideMark/>
          </w:tcPr>
          <w:p w:rsidR="00D65830" w:rsidRPr="00F43395" w:rsidRDefault="00D65830" w:rsidP="007E7115">
            <w:pPr>
              <w:ind w:firstLine="709"/>
              <w:contextualSpacing/>
              <w:jc w:val="both"/>
              <w:rPr>
                <w:lang w:val="kk-KZ"/>
              </w:rPr>
            </w:pPr>
          </w:p>
        </w:tc>
      </w:tr>
    </w:tbl>
    <w:p w:rsidR="003D6420" w:rsidRDefault="003D6420" w:rsidP="007E7115">
      <w:pPr>
        <w:pStyle w:val="aa"/>
        <w:spacing w:before="0" w:beforeAutospacing="0" w:after="0" w:afterAutospacing="0"/>
        <w:ind w:firstLine="709"/>
        <w:contextualSpacing/>
        <w:jc w:val="center"/>
        <w:rPr>
          <w:lang w:val="kk-KZ"/>
        </w:rPr>
      </w:pPr>
      <w:r>
        <w:rPr>
          <w:noProof/>
        </w:rPr>
        <w:lastRenderedPageBreak/>
        <w:drawing>
          <wp:inline distT="0" distB="0" distL="0" distR="0">
            <wp:extent cx="3712343" cy="1562986"/>
            <wp:effectExtent l="19050" t="0" r="2407" b="0"/>
            <wp:docPr id="67" name="Рисунок 22" descr="http://refy.ru/images/77/1395034878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refy.ru/images/77/1395034878_18.png"/>
                    <pic:cNvPicPr>
                      <a:picLocks noChangeAspect="1" noChangeArrowheads="1"/>
                    </pic:cNvPicPr>
                  </pic:nvPicPr>
                  <pic:blipFill>
                    <a:blip r:embed="rId14" cstate="print"/>
                    <a:srcRect b="16698"/>
                    <a:stretch>
                      <a:fillRect/>
                    </a:stretch>
                  </pic:blipFill>
                  <pic:spPr bwMode="auto">
                    <a:xfrm>
                      <a:off x="0" y="0"/>
                      <a:ext cx="3736088" cy="1572983"/>
                    </a:xfrm>
                    <a:prstGeom prst="rect">
                      <a:avLst/>
                    </a:prstGeom>
                    <a:noFill/>
                    <a:ln w="9525">
                      <a:noFill/>
                      <a:miter lim="800000"/>
                      <a:headEnd/>
                      <a:tailEnd/>
                    </a:ln>
                  </pic:spPr>
                </pic:pic>
              </a:graphicData>
            </a:graphic>
          </wp:inline>
        </w:drawing>
      </w:r>
      <w:r w:rsidR="00D65830">
        <w:br/>
      </w:r>
    </w:p>
    <w:p w:rsidR="00A035F9" w:rsidRPr="003D6420" w:rsidRDefault="009D1FC2" w:rsidP="007E7115">
      <w:pPr>
        <w:pStyle w:val="aa"/>
        <w:spacing w:before="0" w:beforeAutospacing="0" w:after="0" w:afterAutospacing="0"/>
        <w:ind w:firstLine="709"/>
        <w:contextualSpacing/>
        <w:jc w:val="center"/>
        <w:rPr>
          <w:lang w:val="kk-KZ"/>
        </w:rPr>
      </w:pPr>
      <w:r>
        <w:rPr>
          <w:lang w:val="kk-KZ"/>
        </w:rPr>
        <w:t>10 - сурет</w:t>
      </w:r>
      <w:r w:rsidR="008E180A">
        <w:rPr>
          <w:lang w:val="kk-KZ"/>
        </w:rPr>
        <w:t>. Р</w:t>
      </w:r>
      <w:r w:rsidR="003D6420" w:rsidRPr="003D6420">
        <w:rPr>
          <w:lang w:val="kk-KZ"/>
        </w:rPr>
        <w:t>еактивті жүктемелер: а- қ</w:t>
      </w:r>
      <w:r w:rsidR="00CC1310">
        <w:rPr>
          <w:lang w:val="kk-KZ"/>
        </w:rPr>
        <w:t>ұрғақ үйкеліс; б- кесу моменті</w:t>
      </w:r>
    </w:p>
    <w:p w:rsidR="00F518D5" w:rsidRPr="003D6420" w:rsidRDefault="00F518D5" w:rsidP="007E7115">
      <w:pPr>
        <w:pStyle w:val="aa"/>
        <w:spacing w:before="0" w:beforeAutospacing="0" w:after="0" w:afterAutospacing="0"/>
        <w:ind w:firstLine="709"/>
        <w:contextualSpacing/>
        <w:jc w:val="both"/>
        <w:rPr>
          <w:lang w:val="kk-KZ"/>
        </w:rPr>
      </w:pPr>
    </w:p>
    <w:p w:rsidR="00C230B2" w:rsidRDefault="00C230B2" w:rsidP="007E7115">
      <w:pPr>
        <w:pStyle w:val="aa"/>
        <w:spacing w:before="0" w:beforeAutospacing="0" w:after="0" w:afterAutospacing="0"/>
        <w:ind w:firstLine="709"/>
        <w:contextualSpacing/>
        <w:jc w:val="both"/>
        <w:rPr>
          <w:sz w:val="28"/>
          <w:szCs w:val="28"/>
          <w:lang w:val="kk-KZ"/>
        </w:rPr>
      </w:pPr>
      <w:r>
        <w:rPr>
          <w:sz w:val="28"/>
          <w:szCs w:val="28"/>
          <w:lang w:val="kk-KZ"/>
        </w:rPr>
        <w:t>Консервативті күштер және моменттер жүйеге әсер еткенде, жүйеде тербеліс энергиясының жұтылуы өтпейді.Мұндай күштержылдамдыққа тәуелді емес. Диссипативті күштер және моменттер жүйеге әсер еткенде,   жүйеде тербеліс энергиясының жұтылуы өтеді. Жабысқақтық үйкеліс диссипативті күштердің(моменттердің) мысалы бол</w:t>
      </w:r>
      <w:r w:rsidR="00C71598">
        <w:rPr>
          <w:sz w:val="28"/>
          <w:szCs w:val="28"/>
          <w:lang w:val="kk-KZ"/>
        </w:rPr>
        <w:t>ы</w:t>
      </w:r>
      <w:r>
        <w:rPr>
          <w:sz w:val="28"/>
          <w:szCs w:val="28"/>
          <w:lang w:val="kk-KZ"/>
        </w:rPr>
        <w:t>п табылады, себебі жылдамдықтың таңбасы өзгергенде  моменттің де таңбасы өзгереді, ал механикалық қуат өзінің оң таңбасын сақтайды</w:t>
      </w:r>
      <w:r w:rsidR="00526675">
        <w:rPr>
          <w:sz w:val="28"/>
          <w:szCs w:val="28"/>
          <w:lang w:val="kk-KZ"/>
        </w:rPr>
        <w:t xml:space="preserve">, бұл тербеліс энергиясының жұтылуына сәйкес келеді. </w:t>
      </w:r>
    </w:p>
    <w:p w:rsidR="00E837B9" w:rsidRDefault="00E837B9" w:rsidP="007E7115">
      <w:pPr>
        <w:pStyle w:val="aa"/>
        <w:spacing w:before="0" w:beforeAutospacing="0" w:after="0" w:afterAutospacing="0"/>
        <w:ind w:firstLine="709"/>
        <w:contextualSpacing/>
        <w:jc w:val="both"/>
        <w:rPr>
          <w:sz w:val="28"/>
          <w:szCs w:val="28"/>
          <w:lang w:val="kk-KZ"/>
        </w:rPr>
      </w:pPr>
      <w:r w:rsidRPr="00E837B9">
        <w:rPr>
          <w:sz w:val="28"/>
          <w:szCs w:val="28"/>
          <w:lang w:val="kk-KZ"/>
        </w:rPr>
        <w:t>Статикалық жүктеменің моменті жылдамдықтан қандай тәуелділікте болатыны электр жетек үшін  маңызы орасан болғандықтан, алда орындаушы механизімнің механикалық сипаттамасы деген түсін</w:t>
      </w:r>
      <w:r w:rsidR="00895912">
        <w:rPr>
          <w:sz w:val="28"/>
          <w:szCs w:val="28"/>
          <w:lang w:val="kk-KZ"/>
        </w:rPr>
        <w:t>і</w:t>
      </w:r>
      <w:r w:rsidRPr="00E837B9">
        <w:rPr>
          <w:sz w:val="28"/>
          <w:szCs w:val="28"/>
          <w:lang w:val="kk-KZ"/>
        </w:rPr>
        <w:t>к қолданылады, бұл  статикалық моменттің жылдамдықтан M</w:t>
      </w:r>
      <w:r w:rsidRPr="00E837B9">
        <w:rPr>
          <w:sz w:val="28"/>
          <w:szCs w:val="28"/>
          <w:vertAlign w:val="subscript"/>
          <w:lang w:val="kk-KZ"/>
        </w:rPr>
        <w:t>с</w:t>
      </w:r>
      <w:r w:rsidRPr="00E837B9">
        <w:rPr>
          <w:sz w:val="28"/>
          <w:szCs w:val="28"/>
          <w:lang w:val="kk-KZ"/>
        </w:rPr>
        <w:t>=f(w)  және жылдамдықтың  статикалық моментінен  w=f(M</w:t>
      </w:r>
      <w:r w:rsidRPr="00E837B9">
        <w:rPr>
          <w:sz w:val="28"/>
          <w:szCs w:val="28"/>
          <w:vertAlign w:val="subscript"/>
          <w:lang w:val="kk-KZ"/>
        </w:rPr>
        <w:t>с</w:t>
      </w:r>
      <w:r w:rsidRPr="00E837B9">
        <w:rPr>
          <w:sz w:val="28"/>
          <w:szCs w:val="28"/>
          <w:lang w:val="kk-KZ"/>
        </w:rPr>
        <w:t>) тәуелділігі.</w:t>
      </w:r>
    </w:p>
    <w:p w:rsidR="00E837B9" w:rsidRDefault="009D1FC2" w:rsidP="007E7115">
      <w:pPr>
        <w:pStyle w:val="aa"/>
        <w:spacing w:before="0" w:beforeAutospacing="0" w:after="0" w:afterAutospacing="0"/>
        <w:ind w:firstLine="709"/>
        <w:contextualSpacing/>
        <w:jc w:val="both"/>
        <w:rPr>
          <w:sz w:val="28"/>
          <w:szCs w:val="28"/>
          <w:lang w:val="kk-KZ"/>
        </w:rPr>
      </w:pPr>
      <w:r>
        <w:rPr>
          <w:sz w:val="28"/>
          <w:szCs w:val="28"/>
          <w:lang w:val="kk-KZ"/>
        </w:rPr>
        <w:t>11 с</w:t>
      </w:r>
      <w:r w:rsidR="00E837B9">
        <w:rPr>
          <w:sz w:val="28"/>
          <w:szCs w:val="28"/>
          <w:lang w:val="kk-KZ"/>
        </w:rPr>
        <w:t>уретте келтірілген 1 сипаттама ( Мс</w:t>
      </w:r>
      <w:r w:rsidR="00E837B9" w:rsidRPr="00E837B9">
        <w:rPr>
          <w:sz w:val="28"/>
          <w:szCs w:val="28"/>
          <w:lang w:val="kk-KZ"/>
        </w:rPr>
        <w:t xml:space="preserve"> =</w:t>
      </w:r>
      <w:r w:rsidR="00E837B9">
        <w:rPr>
          <w:sz w:val="28"/>
          <w:szCs w:val="28"/>
          <w:lang w:val="kk-KZ"/>
        </w:rPr>
        <w:t xml:space="preserve">const)кедергі моменті активті  түрлі көтергіш механизімдердің және реактивті моменттері бар  беру </w:t>
      </w:r>
      <w:r w:rsidR="00C50F1B">
        <w:rPr>
          <w:sz w:val="28"/>
          <w:szCs w:val="28"/>
          <w:lang w:val="kk-KZ"/>
        </w:rPr>
        <w:t xml:space="preserve">немесе </w:t>
      </w:r>
      <w:r w:rsidR="00E837B9">
        <w:rPr>
          <w:sz w:val="28"/>
          <w:szCs w:val="28"/>
          <w:lang w:val="kk-KZ"/>
        </w:rPr>
        <w:t xml:space="preserve"> көлденең қозғалатын </w:t>
      </w:r>
      <w:r w:rsidR="00C50F1B">
        <w:rPr>
          <w:sz w:val="28"/>
          <w:szCs w:val="28"/>
          <w:lang w:val="kk-KZ"/>
        </w:rPr>
        <w:t>механизімдер</w:t>
      </w:r>
      <w:r w:rsidR="00657CDD">
        <w:rPr>
          <w:sz w:val="28"/>
          <w:szCs w:val="28"/>
          <w:lang w:val="kk-KZ"/>
        </w:rPr>
        <w:t>дің</w:t>
      </w:r>
      <w:r w:rsidR="00895912">
        <w:rPr>
          <w:sz w:val="28"/>
          <w:szCs w:val="28"/>
          <w:lang w:val="kk-KZ"/>
        </w:rPr>
        <w:t>сипаттамаларына сәйкес</w:t>
      </w:r>
      <w:r w:rsidR="00C50F1B">
        <w:rPr>
          <w:sz w:val="28"/>
          <w:szCs w:val="28"/>
          <w:lang w:val="kk-KZ"/>
        </w:rPr>
        <w:t>. Сызықты үдейтін  2 сипаттама ( Мс</w:t>
      </w:r>
      <w:r w:rsidR="00C50F1B" w:rsidRPr="00E837B9">
        <w:rPr>
          <w:sz w:val="28"/>
          <w:szCs w:val="28"/>
          <w:lang w:val="kk-KZ"/>
        </w:rPr>
        <w:t xml:space="preserve"> =</w:t>
      </w:r>
      <w:r w:rsidR="00C50F1B" w:rsidRPr="00C50F1B">
        <w:rPr>
          <w:sz w:val="28"/>
          <w:szCs w:val="28"/>
          <w:lang w:val="kk-KZ"/>
        </w:rPr>
        <w:t>k</w:t>
      </w:r>
      <w:r w:rsidR="00C50F1B">
        <w:rPr>
          <w:sz w:val="28"/>
          <w:szCs w:val="28"/>
          <w:lang w:val="en-US"/>
        </w:rPr>
        <w:sym w:font="Symbol" w:char="F077"/>
      </w:r>
      <w:r w:rsidR="00C50F1B">
        <w:rPr>
          <w:sz w:val="28"/>
          <w:szCs w:val="28"/>
          <w:lang w:val="kk-KZ"/>
        </w:rPr>
        <w:t>)ағаш өңдейтін станоктардың кейбір типтеріне сәйкес. Парабола тәріздес 3 сипаттама</w:t>
      </w:r>
      <w:r w:rsidR="00657CDD">
        <w:rPr>
          <w:sz w:val="28"/>
          <w:szCs w:val="28"/>
          <w:lang w:val="kk-KZ"/>
        </w:rPr>
        <w:t>ға</w:t>
      </w:r>
      <w:r w:rsidR="00C50F1B">
        <w:rPr>
          <w:sz w:val="28"/>
          <w:szCs w:val="28"/>
          <w:lang w:val="kk-KZ"/>
        </w:rPr>
        <w:t xml:space="preserve"> ( Мс</w:t>
      </w:r>
      <w:r w:rsidR="00C50F1B" w:rsidRPr="00E837B9">
        <w:rPr>
          <w:sz w:val="28"/>
          <w:szCs w:val="28"/>
          <w:lang w:val="kk-KZ"/>
        </w:rPr>
        <w:t xml:space="preserve"> =</w:t>
      </w:r>
      <w:r w:rsidR="00C50F1B">
        <w:rPr>
          <w:sz w:val="28"/>
          <w:szCs w:val="28"/>
          <w:lang w:val="kk-KZ"/>
        </w:rPr>
        <w:t xml:space="preserve">  а+ в</w:t>
      </w:r>
      <w:r w:rsidR="00C50F1B">
        <w:rPr>
          <w:sz w:val="28"/>
          <w:szCs w:val="28"/>
          <w:lang w:val="en-US"/>
        </w:rPr>
        <w:sym w:font="Symbol" w:char="F077"/>
      </w:r>
      <w:r w:rsidR="00C50F1B">
        <w:rPr>
          <w:sz w:val="28"/>
          <w:szCs w:val="28"/>
          <w:vertAlign w:val="superscript"/>
          <w:lang w:val="kk-KZ"/>
        </w:rPr>
        <w:t>2</w:t>
      </w:r>
      <w:r w:rsidR="00C50F1B">
        <w:rPr>
          <w:sz w:val="28"/>
          <w:szCs w:val="28"/>
          <w:lang w:val="kk-KZ"/>
        </w:rPr>
        <w:t xml:space="preserve">  ) желдеткіштер, ортадан тепкіш сорғыштар және компрессорлар ие болады. Гиперболаға жақын 4 сипаттама ( Мс</w:t>
      </w:r>
      <w:r w:rsidR="00C50F1B" w:rsidRPr="00E837B9">
        <w:rPr>
          <w:sz w:val="28"/>
          <w:szCs w:val="28"/>
          <w:lang w:val="kk-KZ"/>
        </w:rPr>
        <w:t xml:space="preserve"> =</w:t>
      </w:r>
      <w:r w:rsidR="00C50F1B">
        <w:rPr>
          <w:sz w:val="28"/>
          <w:szCs w:val="28"/>
          <w:lang w:val="kk-KZ"/>
        </w:rPr>
        <w:t xml:space="preserve">  с/</w:t>
      </w:r>
      <w:r w:rsidR="00C50F1B">
        <w:rPr>
          <w:sz w:val="28"/>
          <w:szCs w:val="28"/>
          <w:lang w:val="en-US"/>
        </w:rPr>
        <w:sym w:font="Symbol" w:char="F077"/>
      </w:r>
      <w:r w:rsidR="00C50F1B">
        <w:rPr>
          <w:sz w:val="28"/>
          <w:szCs w:val="28"/>
          <w:lang w:val="kk-KZ"/>
        </w:rPr>
        <w:t xml:space="preserve">) токарлы және фрезерлы станоктардың бас жетегіне қатысты және орайтын құрылғыларға. </w:t>
      </w:r>
    </w:p>
    <w:p w:rsidR="00ED5608" w:rsidRDefault="00ED5608" w:rsidP="007E7115">
      <w:pPr>
        <w:pStyle w:val="aa"/>
        <w:spacing w:before="0" w:beforeAutospacing="0" w:after="0" w:afterAutospacing="0"/>
        <w:ind w:firstLine="709"/>
        <w:contextualSpacing/>
        <w:jc w:val="both"/>
        <w:rPr>
          <w:sz w:val="28"/>
          <w:szCs w:val="28"/>
          <w:lang w:val="kk-KZ"/>
        </w:rPr>
      </w:pPr>
    </w:p>
    <w:p w:rsidR="00ED5608" w:rsidRPr="00C50F1B" w:rsidRDefault="00ED5608" w:rsidP="007E7115">
      <w:pPr>
        <w:pStyle w:val="aa"/>
        <w:spacing w:before="0" w:beforeAutospacing="0" w:after="0" w:afterAutospacing="0"/>
        <w:ind w:firstLine="709"/>
        <w:contextualSpacing/>
        <w:jc w:val="both"/>
        <w:rPr>
          <w:sz w:val="28"/>
          <w:szCs w:val="28"/>
          <w:lang w:val="kk-KZ"/>
        </w:rPr>
      </w:pPr>
    </w:p>
    <w:p w:rsidR="00E837B9" w:rsidRDefault="00687EE8" w:rsidP="007E7115">
      <w:pPr>
        <w:pStyle w:val="aa"/>
        <w:spacing w:before="0" w:beforeAutospacing="0" w:after="0" w:afterAutospacing="0"/>
        <w:ind w:firstLine="709"/>
        <w:contextualSpacing/>
        <w:jc w:val="center"/>
        <w:rPr>
          <w:lang w:val="kk-KZ"/>
        </w:rPr>
      </w:pPr>
      <w:r w:rsidRPr="00687EE8">
        <w:rPr>
          <w:noProof/>
        </w:rPr>
        <w:drawing>
          <wp:inline distT="0" distB="0" distL="0" distR="0">
            <wp:extent cx="2777313" cy="1786270"/>
            <wp:effectExtent l="19050" t="0" r="3987" b="0"/>
            <wp:docPr id="19"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 cstate="print"/>
                    <a:srcRect l="45212" b="7339"/>
                    <a:stretch>
                      <a:fillRect/>
                    </a:stretch>
                  </pic:blipFill>
                  <pic:spPr bwMode="auto">
                    <a:xfrm>
                      <a:off x="0" y="0"/>
                      <a:ext cx="2783527" cy="1790267"/>
                    </a:xfrm>
                    <a:prstGeom prst="rect">
                      <a:avLst/>
                    </a:prstGeom>
                    <a:noFill/>
                    <a:ln w="9525">
                      <a:noFill/>
                      <a:miter lim="800000"/>
                      <a:headEnd/>
                      <a:tailEnd/>
                    </a:ln>
                  </pic:spPr>
                </pic:pic>
              </a:graphicData>
            </a:graphic>
          </wp:inline>
        </w:drawing>
      </w:r>
    </w:p>
    <w:p w:rsidR="00687EE8" w:rsidRDefault="00687EE8" w:rsidP="006D2B44">
      <w:pPr>
        <w:pStyle w:val="aa"/>
        <w:spacing w:before="0" w:beforeAutospacing="0" w:after="0" w:afterAutospacing="0"/>
        <w:ind w:firstLine="709"/>
        <w:contextualSpacing/>
        <w:rPr>
          <w:lang w:val="kk-KZ"/>
        </w:rPr>
      </w:pPr>
    </w:p>
    <w:p w:rsidR="00687EE8" w:rsidRPr="00E837B9" w:rsidRDefault="009D1FC2" w:rsidP="00687EE8">
      <w:pPr>
        <w:pStyle w:val="aa"/>
        <w:spacing w:before="0" w:beforeAutospacing="0" w:after="0" w:afterAutospacing="0"/>
        <w:ind w:firstLine="709"/>
        <w:contextualSpacing/>
        <w:jc w:val="center"/>
        <w:rPr>
          <w:lang w:val="kk-KZ"/>
        </w:rPr>
      </w:pPr>
      <w:r>
        <w:rPr>
          <w:lang w:val="kk-KZ"/>
        </w:rPr>
        <w:t>11</w:t>
      </w:r>
      <w:r w:rsidR="00CC1310">
        <w:rPr>
          <w:lang w:val="kk-KZ"/>
        </w:rPr>
        <w:t xml:space="preserve"> - сурет</w:t>
      </w:r>
      <w:r w:rsidR="00687EE8">
        <w:rPr>
          <w:lang w:val="kk-KZ"/>
        </w:rPr>
        <w:t>. М</w:t>
      </w:r>
      <w:r w:rsidR="00687EE8" w:rsidRPr="00E837B9">
        <w:rPr>
          <w:lang w:val="kk-KZ"/>
        </w:rPr>
        <w:t>еханизім</w:t>
      </w:r>
      <w:r w:rsidR="00687EE8">
        <w:rPr>
          <w:lang w:val="kk-KZ"/>
        </w:rPr>
        <w:t xml:space="preserve">дердің </w:t>
      </w:r>
      <w:r w:rsidR="00687EE8" w:rsidRPr="00E837B9">
        <w:rPr>
          <w:lang w:val="kk-KZ"/>
        </w:rPr>
        <w:t xml:space="preserve"> механикалық сипаттама</w:t>
      </w:r>
      <w:r w:rsidR="001527F5">
        <w:rPr>
          <w:lang w:val="kk-KZ"/>
        </w:rPr>
        <w:t>л</w:t>
      </w:r>
      <w:r w:rsidR="00687EE8">
        <w:rPr>
          <w:lang w:val="kk-KZ"/>
        </w:rPr>
        <w:t>ары</w:t>
      </w:r>
    </w:p>
    <w:p w:rsidR="0073584A" w:rsidRDefault="00FF7504" w:rsidP="00CC1310">
      <w:pPr>
        <w:tabs>
          <w:tab w:val="left" w:pos="6260"/>
        </w:tabs>
        <w:ind w:firstLine="709"/>
        <w:rPr>
          <w:sz w:val="28"/>
          <w:szCs w:val="28"/>
          <w:lang w:val="kk-KZ"/>
        </w:rPr>
      </w:pPr>
      <w:r>
        <w:rPr>
          <w:sz w:val="28"/>
          <w:szCs w:val="28"/>
          <w:lang w:val="kk-KZ"/>
        </w:rPr>
        <w:t>Т</w:t>
      </w:r>
      <w:r w:rsidR="0073584A">
        <w:rPr>
          <w:sz w:val="28"/>
          <w:szCs w:val="28"/>
          <w:lang w:val="kk-KZ"/>
        </w:rPr>
        <w:t>иптік д</w:t>
      </w:r>
      <w:r w:rsidR="0073584A" w:rsidRPr="00DD4CC0">
        <w:rPr>
          <w:sz w:val="28"/>
          <w:szCs w:val="28"/>
          <w:lang w:val="kk-KZ"/>
        </w:rPr>
        <w:t>инамикалық жүктемелер</w:t>
      </w:r>
    </w:p>
    <w:tbl>
      <w:tblPr>
        <w:tblW w:w="0" w:type="auto"/>
        <w:tblCellSpacing w:w="0" w:type="dxa"/>
        <w:tblCellMar>
          <w:left w:w="0" w:type="dxa"/>
          <w:right w:w="0" w:type="dxa"/>
        </w:tblCellMar>
        <w:tblLook w:val="04A0"/>
      </w:tblPr>
      <w:tblGrid>
        <w:gridCol w:w="6"/>
        <w:gridCol w:w="6"/>
      </w:tblGrid>
      <w:tr w:rsidR="00FD64F2" w:rsidRPr="00382442" w:rsidTr="00FD64F2">
        <w:trPr>
          <w:tblCellSpacing w:w="0" w:type="dxa"/>
        </w:trPr>
        <w:tc>
          <w:tcPr>
            <w:tcW w:w="0" w:type="auto"/>
            <w:vAlign w:val="center"/>
            <w:hideMark/>
          </w:tcPr>
          <w:p w:rsidR="00FD64F2" w:rsidRPr="00F43395" w:rsidRDefault="00FD64F2" w:rsidP="00687EE8">
            <w:pPr>
              <w:spacing w:after="200" w:line="276" w:lineRule="auto"/>
              <w:rPr>
                <w:lang w:val="kk-KZ"/>
              </w:rPr>
            </w:pPr>
          </w:p>
        </w:tc>
        <w:tc>
          <w:tcPr>
            <w:tcW w:w="0" w:type="auto"/>
            <w:vAlign w:val="center"/>
            <w:hideMark/>
          </w:tcPr>
          <w:p w:rsidR="00FD64F2" w:rsidRPr="00F43395" w:rsidRDefault="00FD64F2">
            <w:pPr>
              <w:rPr>
                <w:lang w:val="kk-KZ"/>
              </w:rPr>
            </w:pPr>
          </w:p>
        </w:tc>
      </w:tr>
    </w:tbl>
    <w:p w:rsidR="00FD64F2" w:rsidRPr="00C55024" w:rsidRDefault="0073584A" w:rsidP="00076233">
      <w:pPr>
        <w:ind w:firstLine="709"/>
        <w:contextualSpacing/>
        <w:jc w:val="both"/>
        <w:rPr>
          <w:sz w:val="28"/>
          <w:szCs w:val="28"/>
          <w:lang w:val="kk-KZ"/>
        </w:rPr>
      </w:pPr>
      <w:r w:rsidRPr="0073584A">
        <w:rPr>
          <w:sz w:val="28"/>
          <w:szCs w:val="28"/>
          <w:lang w:val="kk-KZ"/>
        </w:rPr>
        <w:lastRenderedPageBreak/>
        <w:t>Электр жетектің жалпы  динамикалық жүктемелері</w:t>
      </w:r>
      <w:r w:rsidR="00C20B3C">
        <w:rPr>
          <w:sz w:val="28"/>
          <w:szCs w:val="28"/>
          <w:lang w:val="kk-KZ"/>
        </w:rPr>
        <w:t xml:space="preserve">, </w:t>
      </w:r>
      <w:r w:rsidR="00C55024">
        <w:rPr>
          <w:sz w:val="28"/>
          <w:szCs w:val="28"/>
          <w:lang w:val="kk-KZ"/>
        </w:rPr>
        <w:t xml:space="preserve">электр жетек теориясында  </w:t>
      </w:r>
      <w:r w:rsidR="00C20B3C">
        <w:rPr>
          <w:sz w:val="28"/>
          <w:szCs w:val="28"/>
          <w:lang w:val="kk-KZ"/>
        </w:rPr>
        <w:t xml:space="preserve">динамикалық күштер </w:t>
      </w:r>
      <w:r w:rsidR="00FA7246">
        <w:rPr>
          <w:sz w:val="28"/>
          <w:szCs w:val="28"/>
          <w:lang w:val="kk-KZ"/>
        </w:rPr>
        <w:t>және</w:t>
      </w:r>
      <w:r w:rsidR="00C20B3C">
        <w:rPr>
          <w:sz w:val="28"/>
          <w:szCs w:val="28"/>
          <w:lang w:val="kk-KZ"/>
        </w:rPr>
        <w:t xml:space="preserve"> момент</w:t>
      </w:r>
      <w:r w:rsidR="00C55024">
        <w:rPr>
          <w:sz w:val="28"/>
          <w:szCs w:val="28"/>
          <w:lang w:val="kk-KZ"/>
        </w:rPr>
        <w:t xml:space="preserve">тер  деп аталатын күштер мен моменттер </w:t>
      </w:r>
      <w:r w:rsidR="00FA7246">
        <w:rPr>
          <w:sz w:val="28"/>
          <w:szCs w:val="28"/>
          <w:lang w:val="kk-KZ"/>
        </w:rPr>
        <w:t>массалардың үдеуі</w:t>
      </w:r>
      <w:r w:rsidR="00076233">
        <w:rPr>
          <w:sz w:val="28"/>
          <w:szCs w:val="28"/>
          <w:lang w:val="kk-KZ"/>
        </w:rPr>
        <w:t>н</w:t>
      </w:r>
      <w:r w:rsidR="00FA7246">
        <w:rPr>
          <w:sz w:val="28"/>
          <w:szCs w:val="28"/>
          <w:lang w:val="kk-KZ"/>
        </w:rPr>
        <w:t xml:space="preserve">е </w:t>
      </w:r>
      <w:r w:rsidR="00C55024">
        <w:rPr>
          <w:sz w:val="28"/>
          <w:szCs w:val="28"/>
          <w:lang w:val="kk-KZ"/>
        </w:rPr>
        <w:t>пропорционалды</w:t>
      </w:r>
      <w:r w:rsidR="00FA7246">
        <w:rPr>
          <w:sz w:val="28"/>
          <w:szCs w:val="28"/>
          <w:lang w:val="kk-KZ"/>
        </w:rPr>
        <w:t>.</w:t>
      </w:r>
    </w:p>
    <w:p w:rsidR="00386EB4" w:rsidRPr="00C55024" w:rsidRDefault="00386EB4" w:rsidP="00076233">
      <w:pPr>
        <w:ind w:firstLine="709"/>
        <w:contextualSpacing/>
        <w:jc w:val="both"/>
        <w:rPr>
          <w:sz w:val="28"/>
          <w:szCs w:val="28"/>
          <w:lang w:val="kk-KZ"/>
        </w:rPr>
      </w:pPr>
    </w:p>
    <w:p w:rsidR="00386EB4" w:rsidRPr="00FD4D04" w:rsidRDefault="00275792" w:rsidP="00076233">
      <w:pPr>
        <w:ind w:firstLine="709"/>
        <w:contextualSpacing/>
        <w:jc w:val="both"/>
        <w:rPr>
          <w:sz w:val="28"/>
          <w:szCs w:val="28"/>
          <w:lang w:val="kk-KZ"/>
        </w:rPr>
      </w:pPr>
      <m:oMath>
        <m:sSub>
          <m:sSubPr>
            <m:ctrlPr>
              <w:rPr>
                <w:rFonts w:ascii="Cambria Math" w:hAnsi="Cambria Math"/>
                <w:i/>
                <w:sz w:val="32"/>
                <w:szCs w:val="28"/>
                <w:lang w:val="kk-KZ"/>
              </w:rPr>
            </m:ctrlPr>
          </m:sSubPr>
          <m:e>
            <m:r>
              <w:rPr>
                <w:rFonts w:ascii="Cambria Math" w:hAnsi="Cambria Math"/>
                <w:sz w:val="32"/>
                <w:szCs w:val="28"/>
                <w:lang w:val="kk-KZ"/>
              </w:rPr>
              <m:t>F</m:t>
            </m:r>
          </m:e>
          <m:sub>
            <m:r>
              <w:rPr>
                <w:rFonts w:ascii="Cambria Math"/>
                <w:sz w:val="32"/>
                <w:szCs w:val="28"/>
                <w:lang w:val="kk-KZ"/>
              </w:rPr>
              <m:t>дин</m:t>
            </m:r>
          </m:sub>
        </m:sSub>
        <m:r>
          <w:rPr>
            <w:rFonts w:ascii="Cambria Math"/>
            <w:sz w:val="32"/>
            <w:szCs w:val="28"/>
            <w:lang w:val="kk-KZ"/>
          </w:rPr>
          <m:t>=</m:t>
        </m:r>
        <m:sSub>
          <m:sSubPr>
            <m:ctrlPr>
              <w:rPr>
                <w:rFonts w:ascii="Cambria Math" w:hAnsi="Cambria Math"/>
                <w:i/>
                <w:sz w:val="32"/>
                <w:szCs w:val="28"/>
                <w:lang w:val="kk-KZ"/>
              </w:rPr>
            </m:ctrlPr>
          </m:sSubPr>
          <m:e>
            <m:r>
              <w:rPr>
                <w:rFonts w:ascii="Cambria Math" w:hAnsi="Cambria Math"/>
                <w:sz w:val="32"/>
                <w:szCs w:val="28"/>
                <w:lang w:val="kk-KZ"/>
              </w:rPr>
              <m:t>m</m:t>
            </m:r>
          </m:e>
          <m:sub>
            <m:r>
              <w:rPr>
                <w:rFonts w:ascii="Cambria Math"/>
                <w:sz w:val="32"/>
                <w:szCs w:val="28"/>
                <w:lang w:val="kk-KZ"/>
              </w:rPr>
              <m:t>j</m:t>
            </m:r>
          </m:sub>
        </m:sSub>
        <m:f>
          <m:fPr>
            <m:ctrlPr>
              <w:rPr>
                <w:rFonts w:ascii="Cambria Math" w:hAnsi="Cambria Math"/>
                <w:i/>
                <w:sz w:val="32"/>
                <w:szCs w:val="28"/>
                <w:lang w:val="kk-KZ"/>
              </w:rPr>
            </m:ctrlPr>
          </m:fPr>
          <m:num>
            <m:sSub>
              <m:sSubPr>
                <m:ctrlPr>
                  <w:rPr>
                    <w:rFonts w:ascii="Cambria Math" w:hAnsi="Cambria Math"/>
                    <w:i/>
                    <w:sz w:val="32"/>
                    <w:szCs w:val="28"/>
                    <w:lang w:val="kk-KZ"/>
                  </w:rPr>
                </m:ctrlPr>
              </m:sSubPr>
              <m:e>
                <m:r>
                  <w:rPr>
                    <w:rFonts w:ascii="Cambria Math"/>
                    <w:sz w:val="32"/>
                    <w:szCs w:val="28"/>
                    <w:lang w:val="kk-KZ"/>
                  </w:rPr>
                  <m:t>dv</m:t>
                </m:r>
              </m:e>
              <m:sub>
                <m:r>
                  <w:rPr>
                    <w:rFonts w:ascii="Cambria Math"/>
                    <w:sz w:val="32"/>
                    <w:szCs w:val="28"/>
                    <w:lang w:val="kk-KZ"/>
                  </w:rPr>
                  <m:t>j</m:t>
                </m:r>
              </m:sub>
            </m:sSub>
          </m:num>
          <m:den>
            <m:r>
              <w:rPr>
                <w:rFonts w:ascii="Cambria Math"/>
                <w:sz w:val="32"/>
                <w:szCs w:val="28"/>
                <w:lang w:val="kk-KZ"/>
              </w:rPr>
              <m:t>dt</m:t>
            </m:r>
          </m:den>
        </m:f>
        <m:sSub>
          <m:sSubPr>
            <m:ctrlPr>
              <w:rPr>
                <w:rFonts w:ascii="Cambria Math" w:hAnsi="Cambria Math"/>
                <w:i/>
                <w:sz w:val="28"/>
                <w:szCs w:val="28"/>
                <w:lang w:val="en-US"/>
              </w:rPr>
            </m:ctrlPr>
          </m:sSubPr>
          <m:e>
            <m:r>
              <w:rPr>
                <w:rFonts w:ascii="Cambria Math" w:hAnsi="Cambria Math"/>
                <w:sz w:val="28"/>
                <w:szCs w:val="28"/>
                <w:lang w:val="kk-KZ"/>
              </w:rPr>
              <m:t>M</m:t>
            </m:r>
          </m:e>
          <m:sub>
            <m:r>
              <w:rPr>
                <w:rFonts w:ascii="Cambria Math" w:hAnsi="Cambria Math"/>
                <w:sz w:val="28"/>
                <w:szCs w:val="28"/>
                <w:lang w:val="kk-KZ"/>
              </w:rPr>
              <m:t>дин</m:t>
            </m:r>
          </m:sub>
        </m:sSub>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J</m:t>
            </m:r>
          </m:e>
          <m:sub>
            <m:r>
              <w:rPr>
                <w:rFonts w:ascii="Cambria Math" w:hAnsi="Cambria Math"/>
                <w:sz w:val="28"/>
                <w:szCs w:val="28"/>
                <w:lang w:val="kk-KZ"/>
              </w:rPr>
              <m:t>i</m:t>
            </m:r>
          </m:sub>
        </m:sSub>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dω</m:t>
                </m:r>
              </m:e>
              <m:sub>
                <m:r>
                  <w:rPr>
                    <w:rFonts w:ascii="Cambria Math" w:hAnsi="Cambria Math"/>
                    <w:sz w:val="28"/>
                    <w:szCs w:val="28"/>
                    <w:lang w:val="kk-KZ"/>
                  </w:rPr>
                  <m:t>i</m:t>
                </m:r>
              </m:sub>
            </m:sSub>
          </m:num>
          <m:den>
            <m:r>
              <w:rPr>
                <w:rFonts w:ascii="Cambria Math" w:hAnsi="Cambria Math"/>
                <w:sz w:val="28"/>
                <w:szCs w:val="28"/>
                <w:lang w:val="kk-KZ"/>
              </w:rPr>
              <m:t>dt</m:t>
            </m:r>
          </m:den>
        </m:f>
      </m:oMath>
      <w:r w:rsidR="00FD4D04">
        <w:rPr>
          <w:sz w:val="28"/>
          <w:szCs w:val="28"/>
          <w:lang w:val="kk-KZ"/>
        </w:rPr>
        <w:t xml:space="preserve"> (</w:t>
      </w:r>
      <w:r w:rsidR="009D1FC2">
        <w:rPr>
          <w:sz w:val="28"/>
          <w:szCs w:val="28"/>
          <w:lang w:val="kk-KZ"/>
        </w:rPr>
        <w:t>9</w:t>
      </w:r>
      <w:r w:rsidR="00FD4D04">
        <w:rPr>
          <w:sz w:val="28"/>
          <w:szCs w:val="28"/>
          <w:lang w:val="kk-KZ"/>
        </w:rPr>
        <w:t>)</w:t>
      </w:r>
    </w:p>
    <w:p w:rsidR="001A4A01" w:rsidRPr="00C20B3C" w:rsidRDefault="001A4A01" w:rsidP="00076233">
      <w:pPr>
        <w:tabs>
          <w:tab w:val="left" w:pos="6260"/>
        </w:tabs>
        <w:ind w:firstLine="709"/>
        <w:contextualSpacing/>
        <w:jc w:val="both"/>
        <w:rPr>
          <w:sz w:val="28"/>
          <w:szCs w:val="28"/>
          <w:lang w:val="kk-KZ"/>
        </w:rPr>
      </w:pPr>
    </w:p>
    <w:p w:rsidR="001D30FD" w:rsidRPr="001D30FD" w:rsidRDefault="00360D6C" w:rsidP="00386EB4">
      <w:pPr>
        <w:ind w:firstLine="709"/>
        <w:contextualSpacing/>
        <w:jc w:val="both"/>
        <w:rPr>
          <w:sz w:val="28"/>
          <w:szCs w:val="28"/>
          <w:lang w:val="kk-KZ"/>
        </w:rPr>
      </w:pPr>
      <w:r>
        <w:rPr>
          <w:sz w:val="28"/>
          <w:szCs w:val="28"/>
          <w:lang w:val="kk-KZ"/>
        </w:rPr>
        <w:t xml:space="preserve">Көп жағдайда электр жетектің қозғалысы  үдейді немесе баяулады  және ол кезде инерциялы күш немесе инерциялы момент пайда болады, өтпелі режимде жұмыс істеп тұрған қозғалтқыш  оны жеңіп өтуі тиіс. Электр жетектің өтпелі (динамикалық) режимі  деп  бір қалыпты күйден басқа күйге өткендегі жұмыс режимін атайды, бұл кезде жылдамдығы, моменті және ток өзгереді. </w:t>
      </w:r>
    </w:p>
    <w:p w:rsidR="00D90A05" w:rsidRDefault="00D90A05" w:rsidP="00D5080E">
      <w:pPr>
        <w:ind w:firstLine="709"/>
        <w:contextualSpacing/>
        <w:jc w:val="both"/>
        <w:rPr>
          <w:iCs/>
          <w:sz w:val="28"/>
          <w:szCs w:val="28"/>
          <w:lang w:val="kk-KZ"/>
        </w:rPr>
      </w:pPr>
      <w:r w:rsidRPr="00D90A05">
        <w:rPr>
          <w:sz w:val="28"/>
          <w:szCs w:val="28"/>
          <w:lang w:val="kk-KZ"/>
        </w:rPr>
        <w:t xml:space="preserve">Ілгермелі қозғалғанда, қозғаушы күш </w:t>
      </w:r>
      <w:r w:rsidRPr="00D90A05">
        <w:rPr>
          <w:i/>
          <w:iCs/>
          <w:sz w:val="28"/>
          <w:szCs w:val="28"/>
          <w:lang w:val="kk-KZ"/>
        </w:rPr>
        <w:t>F</w:t>
      </w:r>
      <w:r>
        <w:rPr>
          <w:iCs/>
          <w:sz w:val="28"/>
          <w:szCs w:val="28"/>
          <w:lang w:val="kk-KZ"/>
        </w:rPr>
        <w:t xml:space="preserve">,  </w:t>
      </w:r>
      <w:r w:rsidRPr="00D90A05">
        <w:rPr>
          <w:iCs/>
          <w:sz w:val="28"/>
          <w:szCs w:val="28"/>
          <w:lang w:val="kk-KZ"/>
        </w:rPr>
        <w:t>жылдамд</w:t>
      </w:r>
      <w:r>
        <w:rPr>
          <w:iCs/>
          <w:sz w:val="28"/>
          <w:szCs w:val="28"/>
          <w:lang w:val="kk-KZ"/>
        </w:rPr>
        <w:t>ы</w:t>
      </w:r>
      <w:r w:rsidRPr="00D90A05">
        <w:rPr>
          <w:iCs/>
          <w:sz w:val="28"/>
          <w:szCs w:val="28"/>
          <w:lang w:val="kk-KZ"/>
        </w:rPr>
        <w:t xml:space="preserve">ғы өзгергенде </w:t>
      </w:r>
      <w:r>
        <w:rPr>
          <w:iCs/>
          <w:sz w:val="28"/>
          <w:szCs w:val="28"/>
          <w:lang w:val="kk-KZ"/>
        </w:rPr>
        <w:t xml:space="preserve">пайда болатын,  </w:t>
      </w:r>
      <w:r w:rsidRPr="00D90A05">
        <w:rPr>
          <w:iCs/>
          <w:sz w:val="28"/>
          <w:szCs w:val="28"/>
          <w:lang w:val="kk-KZ"/>
        </w:rPr>
        <w:t xml:space="preserve">машинаның кедергі күшімен </w:t>
      </w:r>
      <w:r w:rsidRPr="00D90A05">
        <w:rPr>
          <w:i/>
          <w:iCs/>
          <w:sz w:val="28"/>
          <w:szCs w:val="28"/>
          <w:lang w:val="kk-KZ"/>
        </w:rPr>
        <w:t>F</w:t>
      </w:r>
      <w:r w:rsidRPr="00D90A05">
        <w:rPr>
          <w:i/>
          <w:iCs/>
          <w:sz w:val="28"/>
          <w:szCs w:val="28"/>
          <w:vertAlign w:val="subscript"/>
          <w:lang w:val="kk-KZ"/>
        </w:rPr>
        <w:t>c</w:t>
      </w:r>
      <w:r w:rsidRPr="00D90A05">
        <w:rPr>
          <w:iCs/>
          <w:sz w:val="28"/>
          <w:szCs w:val="28"/>
          <w:lang w:val="kk-KZ"/>
        </w:rPr>
        <w:t xml:space="preserve"> және инерция күшіменmdV/dt  теңеседі</w:t>
      </w:r>
      <w:r>
        <w:rPr>
          <w:iCs/>
          <w:sz w:val="28"/>
          <w:szCs w:val="28"/>
          <w:lang w:val="kk-KZ"/>
        </w:rPr>
        <w:t>. Сол себебті ілгермелі қозғалыс кезінде күштердің теңдесу өрнегі келесі түрде жазылады:</w:t>
      </w:r>
    </w:p>
    <w:p w:rsidR="00937857" w:rsidRDefault="00937857" w:rsidP="00386EB4">
      <w:pPr>
        <w:ind w:firstLine="709"/>
        <w:contextualSpacing/>
        <w:jc w:val="both"/>
        <w:rPr>
          <w:iCs/>
          <w:sz w:val="28"/>
          <w:szCs w:val="28"/>
          <w:lang w:val="kk-KZ"/>
        </w:rPr>
      </w:pPr>
    </w:p>
    <w:p w:rsidR="00D90A05" w:rsidRPr="00D90A05" w:rsidRDefault="00CC1310" w:rsidP="00FD4D04">
      <w:pPr>
        <w:contextualSpacing/>
        <w:jc w:val="both"/>
        <w:rPr>
          <w:sz w:val="28"/>
          <w:szCs w:val="28"/>
          <w:lang w:val="kk-KZ"/>
        </w:rPr>
      </w:pPr>
      <m:oMath>
        <m:r>
          <w:rPr>
            <w:rFonts w:ascii="Cambria Math" w:hAnsi="Cambria Math"/>
            <w:sz w:val="28"/>
            <w:szCs w:val="28"/>
            <w:lang w:val="kk-KZ"/>
          </w:rPr>
          <m:t>F</m:t>
        </m:r>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c</m:t>
            </m:r>
          </m:sub>
        </m:sSub>
        <m:r>
          <w:rPr>
            <w:rFonts w:ascii="Cambria Math"/>
            <w:sz w:val="28"/>
            <w:szCs w:val="28"/>
            <w:lang w:val="kk-KZ"/>
          </w:rPr>
          <m:t>=</m:t>
        </m:r>
        <m:r>
          <w:rPr>
            <w:rFonts w:ascii="Cambria Math" w:hAnsi="Cambria Math"/>
            <w:sz w:val="28"/>
            <w:szCs w:val="28"/>
            <w:lang w:val="kk-KZ"/>
          </w:rPr>
          <m:t>m</m:t>
        </m:r>
        <m:f>
          <m:fPr>
            <m:ctrlPr>
              <w:rPr>
                <w:rFonts w:ascii="Cambria Math" w:hAnsi="Cambria Math"/>
                <w:i/>
                <w:sz w:val="28"/>
                <w:szCs w:val="28"/>
                <w:lang w:val="kk-KZ"/>
              </w:rPr>
            </m:ctrlPr>
          </m:fPr>
          <m:num>
            <m:r>
              <w:rPr>
                <w:rFonts w:ascii="Cambria Math" w:hAnsi="Cambria Math"/>
                <w:sz w:val="28"/>
                <w:szCs w:val="28"/>
                <w:lang w:val="kk-KZ"/>
              </w:rPr>
              <m:t>dV</m:t>
            </m:r>
          </m:num>
          <m:den>
            <m:r>
              <w:rPr>
                <w:rFonts w:ascii="Cambria Math" w:hAnsi="Cambria Math"/>
                <w:sz w:val="28"/>
                <w:szCs w:val="28"/>
                <w:lang w:val="kk-KZ"/>
              </w:rPr>
              <m:t>dt</m:t>
            </m:r>
          </m:den>
        </m:f>
      </m:oMath>
      <w:r w:rsidR="00FD4D04">
        <w:rPr>
          <w:sz w:val="28"/>
          <w:szCs w:val="28"/>
          <w:lang w:val="kk-KZ"/>
        </w:rPr>
        <w:t>(</w:t>
      </w:r>
      <w:r w:rsidR="009D1FC2">
        <w:rPr>
          <w:sz w:val="28"/>
          <w:szCs w:val="28"/>
          <w:lang w:val="kk-KZ"/>
        </w:rPr>
        <w:t>10</w:t>
      </w:r>
      <w:r w:rsidR="008E180A">
        <w:rPr>
          <w:sz w:val="28"/>
          <w:szCs w:val="28"/>
          <w:lang w:val="kk-KZ"/>
        </w:rPr>
        <w:t>)</w:t>
      </w:r>
    </w:p>
    <w:p w:rsidR="00FD4D04" w:rsidRDefault="00FD4D04" w:rsidP="00CE7980">
      <w:pPr>
        <w:contextualSpacing/>
        <w:jc w:val="both"/>
        <w:rPr>
          <w:sz w:val="28"/>
          <w:szCs w:val="28"/>
          <w:lang w:val="kk-KZ"/>
        </w:rPr>
      </w:pPr>
    </w:p>
    <w:p w:rsidR="00D90A05" w:rsidRDefault="00D90A05" w:rsidP="00CE7980">
      <w:pPr>
        <w:contextualSpacing/>
        <w:jc w:val="both"/>
        <w:rPr>
          <w:sz w:val="28"/>
          <w:szCs w:val="28"/>
          <w:lang w:val="kk-KZ"/>
        </w:rPr>
      </w:pPr>
      <w:r>
        <w:rPr>
          <w:sz w:val="28"/>
          <w:szCs w:val="28"/>
          <w:lang w:val="kk-KZ"/>
        </w:rPr>
        <w:t>м</w:t>
      </w:r>
      <w:r w:rsidRPr="00D90A05">
        <w:rPr>
          <w:sz w:val="28"/>
          <w:szCs w:val="28"/>
          <w:lang w:val="kk-KZ"/>
        </w:rPr>
        <w:t>ұнда:</w:t>
      </w:r>
      <w:r w:rsidRPr="00FD4D04">
        <w:rPr>
          <w:i/>
          <w:iCs/>
          <w:sz w:val="28"/>
          <w:szCs w:val="28"/>
          <w:lang w:val="kk-KZ"/>
        </w:rPr>
        <w:t xml:space="preserve"> m</w:t>
      </w:r>
      <w:r w:rsidRPr="00FD4D04">
        <w:rPr>
          <w:sz w:val="28"/>
          <w:szCs w:val="28"/>
          <w:lang w:val="kk-KZ"/>
        </w:rPr>
        <w:t xml:space="preserve"> – </w:t>
      </w:r>
      <w:r>
        <w:rPr>
          <w:sz w:val="28"/>
          <w:szCs w:val="28"/>
          <w:lang w:val="kk-KZ"/>
        </w:rPr>
        <w:t xml:space="preserve">дененің </w:t>
      </w:r>
      <w:r w:rsidRPr="00FD4D04">
        <w:rPr>
          <w:sz w:val="28"/>
          <w:szCs w:val="28"/>
          <w:lang w:val="kk-KZ"/>
        </w:rPr>
        <w:t>масса</w:t>
      </w:r>
      <w:r>
        <w:rPr>
          <w:sz w:val="28"/>
          <w:szCs w:val="28"/>
          <w:lang w:val="kk-KZ"/>
        </w:rPr>
        <w:t>сы</w:t>
      </w:r>
      <w:r w:rsidRPr="00FD4D04">
        <w:rPr>
          <w:sz w:val="28"/>
          <w:szCs w:val="28"/>
          <w:lang w:val="kk-KZ"/>
        </w:rPr>
        <w:t xml:space="preserve">, Н; </w:t>
      </w:r>
      <w:r w:rsidRPr="00FD4D04">
        <w:rPr>
          <w:i/>
          <w:iCs/>
          <w:sz w:val="28"/>
          <w:szCs w:val="28"/>
          <w:lang w:val="kk-KZ"/>
        </w:rPr>
        <w:t xml:space="preserve">V </w:t>
      </w:r>
      <w:r w:rsidRPr="00FD4D04">
        <w:rPr>
          <w:sz w:val="28"/>
          <w:szCs w:val="28"/>
          <w:lang w:val="kk-KZ"/>
        </w:rPr>
        <w:t xml:space="preserve">– </w:t>
      </w:r>
      <w:r>
        <w:rPr>
          <w:sz w:val="28"/>
          <w:szCs w:val="28"/>
          <w:lang w:val="kk-KZ"/>
        </w:rPr>
        <w:t>жылдамдығы</w:t>
      </w:r>
      <w:r w:rsidRPr="00FD4D04">
        <w:rPr>
          <w:sz w:val="28"/>
          <w:szCs w:val="28"/>
          <w:lang w:val="kk-KZ"/>
        </w:rPr>
        <w:t xml:space="preserve">, м/с,; </w:t>
      </w:r>
      <w:r w:rsidRPr="00FD4D04">
        <w:rPr>
          <w:i/>
          <w:iCs/>
          <w:sz w:val="28"/>
          <w:szCs w:val="28"/>
          <w:lang w:val="kk-KZ"/>
        </w:rPr>
        <w:t>F</w:t>
      </w:r>
      <w:r w:rsidRPr="00FD4D04">
        <w:rPr>
          <w:sz w:val="28"/>
          <w:szCs w:val="28"/>
          <w:lang w:val="kk-KZ"/>
        </w:rPr>
        <w:t xml:space="preserve"> – </w:t>
      </w:r>
      <w:r>
        <w:rPr>
          <w:sz w:val="28"/>
          <w:szCs w:val="28"/>
          <w:lang w:val="kk-KZ"/>
        </w:rPr>
        <w:t>күш</w:t>
      </w:r>
      <w:r w:rsidRPr="00FD4D04">
        <w:rPr>
          <w:sz w:val="28"/>
          <w:szCs w:val="28"/>
          <w:lang w:val="kk-KZ"/>
        </w:rPr>
        <w:t>, Н.</w:t>
      </w:r>
    </w:p>
    <w:p w:rsidR="00D90A05" w:rsidRDefault="00D90A05" w:rsidP="00386EB4">
      <w:pPr>
        <w:ind w:firstLine="709"/>
        <w:contextualSpacing/>
        <w:jc w:val="both"/>
        <w:rPr>
          <w:sz w:val="28"/>
          <w:szCs w:val="28"/>
          <w:lang w:val="kk-KZ"/>
        </w:rPr>
      </w:pPr>
      <w:r>
        <w:rPr>
          <w:sz w:val="28"/>
          <w:szCs w:val="28"/>
          <w:lang w:val="kk-KZ"/>
        </w:rPr>
        <w:t>Осылай айналмалы қозғалыс үшін моменттер</w:t>
      </w:r>
      <w:r w:rsidR="00937857">
        <w:rPr>
          <w:sz w:val="28"/>
          <w:szCs w:val="28"/>
          <w:lang w:val="kk-KZ"/>
        </w:rPr>
        <w:t>дің теңдесі  формуласы жазылады, оны электр жетектің негізгі қозғалыс өрнегі деп атайды:</w:t>
      </w:r>
    </w:p>
    <w:p w:rsidR="00FD4D04" w:rsidRPr="00D90A05" w:rsidRDefault="00FD4D04" w:rsidP="00386EB4">
      <w:pPr>
        <w:ind w:firstLine="709"/>
        <w:contextualSpacing/>
        <w:jc w:val="both"/>
        <w:rPr>
          <w:sz w:val="28"/>
          <w:szCs w:val="28"/>
          <w:lang w:val="kk-KZ"/>
        </w:rPr>
      </w:pPr>
    </w:p>
    <w:p w:rsidR="00D90A05" w:rsidRPr="00FD4D04" w:rsidRDefault="00275792" w:rsidP="00FD4D04">
      <w:pPr>
        <w:contextualSpacing/>
        <w:jc w:val="both"/>
        <w:rPr>
          <w:sz w:val="28"/>
          <w:szCs w:val="28"/>
          <w:lang w:val="kk-KZ"/>
        </w:rPr>
      </w:pPr>
      <m:oMath>
        <m:sSub>
          <m:sSubPr>
            <m:ctrlPr>
              <w:rPr>
                <w:rFonts w:ascii="Cambria Math" w:hAnsi="Cambria Math"/>
                <w:i/>
                <w:sz w:val="28"/>
                <w:szCs w:val="28"/>
                <w:lang w:val="en-US"/>
              </w:rPr>
            </m:ctrlPr>
          </m:sSubPr>
          <m:e>
            <m:r>
              <w:rPr>
                <w:rFonts w:ascii="Cambria Math"/>
                <w:sz w:val="28"/>
                <w:szCs w:val="28"/>
                <w:lang w:val="kk-KZ"/>
              </w:rPr>
              <m:t>М</m:t>
            </m:r>
          </m:e>
          <m:sub>
            <m:r>
              <w:rPr>
                <w:rFonts w:ascii="Cambria Math"/>
                <w:sz w:val="28"/>
                <w:szCs w:val="28"/>
                <w:lang w:val="kk-KZ"/>
              </w:rPr>
              <m:t>д</m:t>
            </m:r>
          </m:sub>
        </m:sSub>
        <m:r>
          <w:rPr>
            <w:rFonts w:ascii="Cambria Math"/>
            <w:sz w:val="28"/>
            <w:szCs w:val="28"/>
            <w:lang w:val="kk-KZ"/>
          </w:rPr>
          <m:t>-</m:t>
        </m:r>
        <m:sSubSup>
          <m:sSubSupPr>
            <m:ctrlPr>
              <w:rPr>
                <w:rFonts w:ascii="Cambria Math" w:hAnsi="Cambria Math"/>
                <w:i/>
                <w:sz w:val="28"/>
                <w:szCs w:val="28"/>
                <w:lang w:val="en-US"/>
              </w:rPr>
            </m:ctrlPr>
          </m:sSubSupPr>
          <m:e>
            <m:r>
              <w:rPr>
                <w:rFonts w:ascii="Cambria Math"/>
                <w:sz w:val="28"/>
                <w:szCs w:val="28"/>
                <w:lang w:val="kk-KZ"/>
              </w:rPr>
              <m:t>М</m:t>
            </m:r>
          </m:e>
          <m:sub>
            <m:r>
              <w:rPr>
                <w:rFonts w:ascii="Cambria Math"/>
                <w:sz w:val="28"/>
                <w:szCs w:val="28"/>
                <w:lang w:val="kk-KZ"/>
              </w:rPr>
              <m:t>с</m:t>
            </m:r>
          </m:sub>
          <m:sup>
            <m:r>
              <w:rPr>
                <w:rFonts w:ascii="Cambria Math"/>
                <w:sz w:val="28"/>
                <w:szCs w:val="28"/>
                <w:lang w:val="kk-KZ"/>
              </w:rPr>
              <m:t>/</m:t>
            </m:r>
          </m:sup>
        </m:sSubSup>
        <m:r>
          <w:rPr>
            <w:rFonts w:ascii="Cambria Math"/>
            <w:sz w:val="28"/>
            <w:szCs w:val="28"/>
            <w:lang w:val="kk-KZ"/>
          </w:rPr>
          <m:t>=</m:t>
        </m:r>
        <m:r>
          <w:rPr>
            <w:rFonts w:ascii="Cambria Math" w:hAnsi="Cambria Math"/>
            <w:sz w:val="28"/>
            <w:szCs w:val="28"/>
            <w:lang w:val="kk-KZ"/>
          </w:rPr>
          <m:t>J</m:t>
        </m:r>
        <m:f>
          <m:fPr>
            <m:ctrlPr>
              <w:rPr>
                <w:rFonts w:ascii="Cambria Math" w:hAnsi="Cambria Math"/>
                <w:i/>
                <w:sz w:val="28"/>
                <w:szCs w:val="28"/>
                <w:lang w:val="en-US"/>
              </w:rPr>
            </m:ctrlPr>
          </m:fPr>
          <m:num>
            <m:r>
              <w:rPr>
                <w:rFonts w:ascii="Cambria Math" w:hAnsi="Cambria Math"/>
                <w:sz w:val="28"/>
                <w:szCs w:val="28"/>
                <w:lang w:val="kk-KZ"/>
              </w:rPr>
              <m:t>dω</m:t>
            </m:r>
          </m:num>
          <m:den>
            <m:r>
              <w:rPr>
                <w:rFonts w:ascii="Cambria Math" w:hAnsi="Cambria Math"/>
                <w:sz w:val="28"/>
                <w:szCs w:val="28"/>
                <w:lang w:val="kk-KZ"/>
              </w:rPr>
              <m:t>dt</m:t>
            </m:r>
          </m:den>
        </m:f>
      </m:oMath>
      <w:r w:rsidR="00FD4D04">
        <w:rPr>
          <w:sz w:val="28"/>
          <w:szCs w:val="28"/>
          <w:lang w:val="kk-KZ"/>
        </w:rPr>
        <w:t>(</w:t>
      </w:r>
      <w:r w:rsidR="009D1FC2">
        <w:rPr>
          <w:sz w:val="28"/>
          <w:szCs w:val="28"/>
          <w:lang w:val="kk-KZ"/>
        </w:rPr>
        <w:t>11</w:t>
      </w:r>
      <w:r w:rsidR="00FD4D04">
        <w:rPr>
          <w:sz w:val="28"/>
          <w:szCs w:val="28"/>
          <w:lang w:val="kk-KZ"/>
        </w:rPr>
        <w:t>)</w:t>
      </w:r>
    </w:p>
    <w:p w:rsidR="00FD4D04" w:rsidRDefault="00FD4D04" w:rsidP="00386EB4">
      <w:pPr>
        <w:ind w:firstLine="709"/>
        <w:contextualSpacing/>
        <w:jc w:val="both"/>
        <w:rPr>
          <w:sz w:val="28"/>
          <w:szCs w:val="28"/>
          <w:lang w:val="kk-KZ"/>
        </w:rPr>
      </w:pPr>
    </w:p>
    <w:p w:rsidR="00404F55" w:rsidRPr="00937857" w:rsidRDefault="00404F55" w:rsidP="00386EB4">
      <w:pPr>
        <w:ind w:firstLine="709"/>
        <w:contextualSpacing/>
        <w:jc w:val="both"/>
        <w:rPr>
          <w:sz w:val="28"/>
          <w:szCs w:val="28"/>
          <w:lang w:val="kk-KZ"/>
        </w:rPr>
      </w:pPr>
      <w:r w:rsidRPr="00FD4D04">
        <w:rPr>
          <w:sz w:val="28"/>
          <w:szCs w:val="28"/>
          <w:lang w:val="kk-KZ"/>
        </w:rPr>
        <w:t> </w:t>
      </w:r>
      <w:r w:rsidR="00937857">
        <w:rPr>
          <w:sz w:val="28"/>
          <w:szCs w:val="28"/>
          <w:lang w:val="kk-KZ"/>
        </w:rPr>
        <w:t>Энергия</w:t>
      </w:r>
      <w:r w:rsidR="003A436A">
        <w:rPr>
          <w:sz w:val="28"/>
          <w:szCs w:val="28"/>
          <w:lang w:val="kk-KZ"/>
        </w:rPr>
        <w:t>ны</w:t>
      </w:r>
      <w:r w:rsidR="00937857">
        <w:rPr>
          <w:sz w:val="28"/>
          <w:szCs w:val="28"/>
          <w:lang w:val="kk-KZ"/>
        </w:rPr>
        <w:t xml:space="preserve"> сақтау заңының көз қарасынан, бұл теңдеу келесі көрсетеді: механикалық күштің бір бөлігі жұмысшы бөліктің  кедергі моментін </w:t>
      </w:r>
      <m:oMath>
        <m:sSubSup>
          <m:sSubSupPr>
            <m:ctrlPr>
              <w:rPr>
                <w:rFonts w:ascii="Cambria Math" w:hAnsi="Cambria Math"/>
                <w:i/>
                <w:sz w:val="28"/>
                <w:szCs w:val="28"/>
                <w:lang w:val="en-US"/>
              </w:rPr>
            </m:ctrlPr>
          </m:sSubSupPr>
          <m:e>
            <m:r>
              <w:rPr>
                <w:rFonts w:ascii="Cambria Math"/>
                <w:sz w:val="28"/>
                <w:szCs w:val="28"/>
                <w:lang w:val="kk-KZ"/>
              </w:rPr>
              <m:t>М</m:t>
            </m:r>
          </m:e>
          <m:sub>
            <m:r>
              <w:rPr>
                <w:rFonts w:ascii="Cambria Math"/>
                <w:sz w:val="28"/>
                <w:szCs w:val="28"/>
                <w:lang w:val="kk-KZ"/>
              </w:rPr>
              <m:t>с</m:t>
            </m:r>
          </m:sub>
          <m:sup>
            <m:r>
              <w:rPr>
                <w:rFonts w:ascii="Cambria Math"/>
                <w:sz w:val="28"/>
                <w:szCs w:val="28"/>
                <w:lang w:val="kk-KZ"/>
              </w:rPr>
              <m:t>/</m:t>
            </m:r>
          </m:sup>
        </m:sSubSup>
        <m:r>
          <w:rPr>
            <w:rFonts w:ascii="Cambria Math"/>
            <w:sz w:val="28"/>
            <w:szCs w:val="28"/>
            <w:lang w:val="kk-KZ"/>
          </w:rPr>
          <m:t>=</m:t>
        </m:r>
      </m:oMath>
      <w:r w:rsidR="00937857">
        <w:rPr>
          <w:sz w:val="28"/>
          <w:szCs w:val="28"/>
          <w:lang w:val="kk-KZ"/>
        </w:rPr>
        <w:t xml:space="preserve"> жеңіп өту</w:t>
      </w:r>
      <w:r w:rsidR="00C55024">
        <w:rPr>
          <w:sz w:val="28"/>
          <w:szCs w:val="28"/>
          <w:lang w:val="kk-KZ"/>
        </w:rPr>
        <w:t>іне</w:t>
      </w:r>
      <w:r w:rsidR="00937857">
        <w:rPr>
          <w:sz w:val="28"/>
          <w:szCs w:val="28"/>
          <w:lang w:val="kk-KZ"/>
        </w:rPr>
        <w:t>, екінші бөлігі – қозғалатын массалардың кинетикалық энергия</w:t>
      </w:r>
      <w:r w:rsidR="00386EB4">
        <w:rPr>
          <w:sz w:val="28"/>
          <w:szCs w:val="28"/>
          <w:lang w:val="kk-KZ"/>
        </w:rPr>
        <w:t>сы</w:t>
      </w:r>
      <w:r w:rsidR="00937857">
        <w:rPr>
          <w:sz w:val="28"/>
          <w:szCs w:val="28"/>
          <w:lang w:val="kk-KZ"/>
        </w:rPr>
        <w:t>ның</w:t>
      </w:r>
      <m:oMath>
        <m:r>
          <w:rPr>
            <w:rFonts w:ascii="Cambria Math" w:hAnsi="Cambria Math"/>
            <w:sz w:val="28"/>
            <w:szCs w:val="28"/>
            <w:lang w:val="kk-KZ"/>
          </w:rPr>
          <m:t>J</m:t>
        </m:r>
        <m:f>
          <m:fPr>
            <m:ctrlPr>
              <w:rPr>
                <w:rFonts w:ascii="Cambria Math" w:hAnsi="Cambria Math"/>
                <w:i/>
                <w:sz w:val="28"/>
                <w:szCs w:val="28"/>
                <w:lang w:val="en-US"/>
              </w:rPr>
            </m:ctrlPr>
          </m:fPr>
          <m:num>
            <m:r>
              <w:rPr>
                <w:rFonts w:ascii="Cambria Math" w:hAnsi="Cambria Math"/>
                <w:sz w:val="28"/>
                <w:szCs w:val="28"/>
                <w:lang w:val="kk-KZ"/>
              </w:rPr>
              <m:t>dω</m:t>
            </m:r>
          </m:num>
          <m:den>
            <m:r>
              <w:rPr>
                <w:rFonts w:ascii="Cambria Math" w:hAnsi="Cambria Math"/>
                <w:sz w:val="28"/>
                <w:szCs w:val="28"/>
                <w:lang w:val="kk-KZ"/>
              </w:rPr>
              <m:t>dt</m:t>
            </m:r>
          </m:den>
        </m:f>
      </m:oMath>
      <w:r w:rsidR="00937857">
        <w:rPr>
          <w:sz w:val="28"/>
          <w:szCs w:val="28"/>
          <w:lang w:val="kk-KZ"/>
        </w:rPr>
        <w:t>өзгеруіне</w:t>
      </w:r>
      <w:r w:rsidR="00C55024">
        <w:rPr>
          <w:sz w:val="28"/>
          <w:szCs w:val="28"/>
          <w:lang w:val="kk-KZ"/>
        </w:rPr>
        <w:t xml:space="preserve"> алып келеді</w:t>
      </w:r>
      <w:r w:rsidR="00386EB4">
        <w:rPr>
          <w:sz w:val="28"/>
          <w:szCs w:val="28"/>
          <w:lang w:val="kk-KZ"/>
        </w:rPr>
        <w:t>. Бұл теңдеуді шығарғанда денелердің массалары және оларға сәйкес инерция моменттері тұрақты деп қабылданған.</w:t>
      </w:r>
    </w:p>
    <w:p w:rsidR="00404F55" w:rsidRPr="004E7F26" w:rsidRDefault="004E7F26" w:rsidP="00386EB4">
      <w:pPr>
        <w:ind w:firstLine="709"/>
        <w:contextualSpacing/>
        <w:jc w:val="both"/>
        <w:rPr>
          <w:sz w:val="28"/>
          <w:szCs w:val="28"/>
          <w:lang w:val="kk-KZ"/>
        </w:rPr>
      </w:pPr>
      <w:r>
        <w:rPr>
          <w:sz w:val="28"/>
          <w:szCs w:val="28"/>
          <w:lang w:val="kk-KZ"/>
        </w:rPr>
        <w:t xml:space="preserve">Динамикалық </w:t>
      </w:r>
      <w:r w:rsidR="00DB6E27">
        <w:rPr>
          <w:sz w:val="28"/>
          <w:szCs w:val="28"/>
          <w:lang w:val="kk-KZ"/>
        </w:rPr>
        <w:t xml:space="preserve">(инерциялық) </w:t>
      </w:r>
      <w:r>
        <w:rPr>
          <w:sz w:val="28"/>
          <w:szCs w:val="28"/>
          <w:lang w:val="kk-KZ"/>
        </w:rPr>
        <w:t>момент электр жетектің толық жүктемесінің құраушысы болып табылады</w:t>
      </w:r>
      <w:r w:rsidR="00DB6E27">
        <w:rPr>
          <w:sz w:val="28"/>
          <w:szCs w:val="28"/>
          <w:lang w:val="kk-KZ"/>
        </w:rPr>
        <w:t>.</w:t>
      </w:r>
      <w:r>
        <w:rPr>
          <w:sz w:val="28"/>
          <w:szCs w:val="28"/>
          <w:lang w:val="kk-KZ"/>
        </w:rPr>
        <w:t xml:space="preserve"> Кейбір жағдайда қозғалтқыш өндіретін момент Мд кедергі моментпен  және инерциялық немесе динамикалық моментпен </w:t>
      </w:r>
      <m:oMath>
        <m:r>
          <w:rPr>
            <w:rFonts w:ascii="Cambria Math" w:hAnsi="Cambria Math"/>
            <w:sz w:val="28"/>
            <w:szCs w:val="28"/>
            <w:lang w:val="kk-KZ"/>
          </w:rPr>
          <m:t>J</m:t>
        </m:r>
        <m:f>
          <m:fPr>
            <m:ctrlPr>
              <w:rPr>
                <w:rFonts w:ascii="Cambria Math" w:hAnsi="Cambria Math"/>
                <w:i/>
                <w:sz w:val="28"/>
                <w:szCs w:val="28"/>
                <w:lang w:val="en-US"/>
              </w:rPr>
            </m:ctrlPr>
          </m:fPr>
          <m:num>
            <m:r>
              <w:rPr>
                <w:rFonts w:ascii="Cambria Math" w:hAnsi="Cambria Math"/>
                <w:sz w:val="28"/>
                <w:szCs w:val="28"/>
                <w:lang w:val="kk-KZ"/>
              </w:rPr>
              <m:t>dω</m:t>
            </m:r>
          </m:num>
          <m:den>
            <m:r>
              <w:rPr>
                <w:rFonts w:ascii="Cambria Math" w:hAnsi="Cambria Math"/>
                <w:sz w:val="28"/>
                <w:szCs w:val="28"/>
                <w:lang w:val="kk-KZ"/>
              </w:rPr>
              <m:t>dt</m:t>
            </m:r>
          </m:den>
        </m:f>
      </m:oMath>
      <w:r>
        <w:rPr>
          <w:sz w:val="28"/>
          <w:szCs w:val="28"/>
          <w:lang w:val="kk-KZ"/>
        </w:rPr>
        <w:t xml:space="preserve">  теңеседі деп қабылданады.</w:t>
      </w:r>
    </w:p>
    <w:p w:rsidR="00CE7980" w:rsidRPr="00CE7980" w:rsidRDefault="00DB6E27" w:rsidP="00386EB4">
      <w:pPr>
        <w:ind w:firstLine="709"/>
        <w:contextualSpacing/>
        <w:jc w:val="both"/>
        <w:rPr>
          <w:sz w:val="28"/>
          <w:szCs w:val="28"/>
          <w:lang w:val="kk-KZ"/>
        </w:rPr>
      </w:pPr>
      <w:r>
        <w:rPr>
          <w:sz w:val="28"/>
          <w:szCs w:val="28"/>
          <w:lang w:val="kk-KZ"/>
        </w:rPr>
        <w:t>Электр жетек ж</w:t>
      </w:r>
      <w:r w:rsidR="004E7F26">
        <w:rPr>
          <w:sz w:val="28"/>
          <w:szCs w:val="28"/>
          <w:lang w:val="kk-KZ"/>
        </w:rPr>
        <w:t>үйе</w:t>
      </w:r>
      <w:r>
        <w:rPr>
          <w:sz w:val="28"/>
          <w:szCs w:val="28"/>
          <w:lang w:val="kk-KZ"/>
        </w:rPr>
        <w:t>сі</w:t>
      </w:r>
      <w:r w:rsidR="004E7F26">
        <w:rPr>
          <w:sz w:val="28"/>
          <w:szCs w:val="28"/>
          <w:lang w:val="kk-KZ"/>
        </w:rPr>
        <w:t xml:space="preserve"> үде</w:t>
      </w:r>
      <w:r>
        <w:rPr>
          <w:sz w:val="28"/>
          <w:szCs w:val="28"/>
          <w:lang w:val="kk-KZ"/>
        </w:rPr>
        <w:t>тк</w:t>
      </w:r>
      <w:r w:rsidR="004E7F26">
        <w:rPr>
          <w:sz w:val="28"/>
          <w:szCs w:val="28"/>
          <w:lang w:val="kk-KZ"/>
        </w:rPr>
        <w:t>енде</w:t>
      </w:r>
      <w:r>
        <w:rPr>
          <w:sz w:val="28"/>
          <w:szCs w:val="28"/>
          <w:lang w:val="kk-KZ"/>
        </w:rPr>
        <w:t>,</w:t>
      </w:r>
      <w:r w:rsidR="004E7F26">
        <w:rPr>
          <w:sz w:val="28"/>
          <w:szCs w:val="28"/>
          <w:lang w:val="kk-KZ"/>
        </w:rPr>
        <w:t xml:space="preserve"> динамикалық момент</w:t>
      </w:r>
      <w:r>
        <w:rPr>
          <w:sz w:val="28"/>
          <w:szCs w:val="28"/>
          <w:lang w:val="kk-KZ"/>
        </w:rPr>
        <w:t xml:space="preserve"> қозғалысқа қарсы бағытталады,яғни </w:t>
      </w:r>
      <w:r w:rsidR="004E7F26">
        <w:rPr>
          <w:sz w:val="28"/>
          <w:szCs w:val="28"/>
          <w:lang w:val="kk-KZ"/>
        </w:rPr>
        <w:t xml:space="preserve"> тежеуіш болып табылады және қозғалтқыш оны  жеңіп отырып жүйенің кинетикалық энергия қорын артыруға шығындалатын жұмыс орындайды. </w:t>
      </w:r>
    </w:p>
    <w:p w:rsidR="00DB6E27" w:rsidRDefault="00DB6E27" w:rsidP="00DB6E27">
      <w:pPr>
        <w:tabs>
          <w:tab w:val="left" w:pos="6260"/>
        </w:tabs>
        <w:ind w:firstLine="709"/>
        <w:contextualSpacing/>
        <w:jc w:val="both"/>
        <w:rPr>
          <w:sz w:val="28"/>
          <w:szCs w:val="28"/>
          <w:lang w:val="kk-KZ"/>
        </w:rPr>
      </w:pPr>
      <w:r>
        <w:rPr>
          <w:sz w:val="28"/>
          <w:szCs w:val="28"/>
          <w:lang w:val="kk-KZ"/>
        </w:rPr>
        <w:t>Электр жетек жүйесі</w:t>
      </w:r>
      <w:r w:rsidR="004E7F26">
        <w:rPr>
          <w:sz w:val="28"/>
          <w:szCs w:val="28"/>
          <w:lang w:val="kk-KZ"/>
        </w:rPr>
        <w:t xml:space="preserve"> баяулағанда, керісінше динамикалық момент қозғаушы болып табылады</w:t>
      </w:r>
      <w:r>
        <w:rPr>
          <w:sz w:val="28"/>
          <w:szCs w:val="28"/>
          <w:lang w:val="kk-KZ"/>
        </w:rPr>
        <w:t>, яғни ол қозғалысты қолдайды дейді</w:t>
      </w:r>
      <w:r w:rsidR="004E7F26">
        <w:rPr>
          <w:sz w:val="28"/>
          <w:szCs w:val="28"/>
          <w:lang w:val="kk-KZ"/>
        </w:rPr>
        <w:t>.Жылдамдық төмендегенде босатылған кинетикалық энергия нәтижелі моментті жеңіп өтетін жұмысқа шығындалады</w:t>
      </w:r>
      <w:r>
        <w:rPr>
          <w:sz w:val="28"/>
          <w:szCs w:val="28"/>
          <w:lang w:val="kk-KZ"/>
        </w:rPr>
        <w:t>.</w:t>
      </w:r>
    </w:p>
    <w:p w:rsidR="00EC4040" w:rsidRDefault="00652982" w:rsidP="00B93D1D">
      <w:pPr>
        <w:ind w:firstLine="709"/>
        <w:contextualSpacing/>
        <w:jc w:val="both"/>
        <w:rPr>
          <w:sz w:val="28"/>
          <w:szCs w:val="28"/>
          <w:lang w:val="kk-KZ"/>
        </w:rPr>
      </w:pPr>
      <w:r w:rsidRPr="00652982">
        <w:rPr>
          <w:sz w:val="28"/>
          <w:szCs w:val="28"/>
          <w:lang w:val="kk-KZ"/>
        </w:rPr>
        <w:lastRenderedPageBreak/>
        <w:t>Жетекті іске қосқанда динамикалық моменттің  М</w:t>
      </w:r>
      <w:r w:rsidRPr="00CE7980">
        <w:rPr>
          <w:sz w:val="28"/>
          <w:szCs w:val="28"/>
          <w:vertAlign w:val="subscript"/>
          <w:lang w:val="kk-KZ"/>
        </w:rPr>
        <w:t>дин</w:t>
      </w:r>
      <w:r w:rsidRPr="00652982">
        <w:rPr>
          <w:sz w:val="28"/>
          <w:szCs w:val="28"/>
          <w:lang w:val="kk-KZ"/>
        </w:rPr>
        <w:t xml:space="preserve"> бір бөлігі  қозғалтқыш роторының (якорінің) ұдеуіне шығындалады, ал басқа бөлігі берілістер арқылы механизімге әсер етеді, </w:t>
      </w:r>
      <w:r>
        <w:rPr>
          <w:sz w:val="28"/>
          <w:szCs w:val="28"/>
          <w:lang w:val="kk-KZ"/>
        </w:rPr>
        <w:t xml:space="preserve">яғни </w:t>
      </w:r>
      <w:r w:rsidRPr="00652982">
        <w:rPr>
          <w:sz w:val="28"/>
          <w:szCs w:val="28"/>
          <w:lang w:val="kk-KZ"/>
        </w:rPr>
        <w:t>оның массасын үдетіп ондағы кинетикалық энергияның қорын арттыр</w:t>
      </w:r>
      <w:r>
        <w:rPr>
          <w:sz w:val="28"/>
          <w:szCs w:val="28"/>
          <w:lang w:val="kk-KZ"/>
        </w:rPr>
        <w:t>у бойынша жұмысты іске асырады. Сондықтан,</w:t>
      </w:r>
      <w:r w:rsidR="00B93D1D">
        <w:rPr>
          <w:sz w:val="28"/>
          <w:szCs w:val="28"/>
          <w:lang w:val="kk-KZ"/>
        </w:rPr>
        <w:t xml:space="preserve">жетекті </w:t>
      </w:r>
      <w:r>
        <w:rPr>
          <w:sz w:val="28"/>
          <w:szCs w:val="28"/>
          <w:lang w:val="kk-KZ"/>
        </w:rPr>
        <w:t xml:space="preserve"> іске қосқанда </w:t>
      </w:r>
      <w:r w:rsidR="00B93D1D">
        <w:rPr>
          <w:sz w:val="28"/>
          <w:szCs w:val="28"/>
          <w:lang w:val="kk-KZ"/>
        </w:rPr>
        <w:t>динамикалық жүктеме  берілістердің толық жүктемесін механизімнің динамикалық моментінің шамасына арттырады.</w:t>
      </w:r>
    </w:p>
    <w:p w:rsidR="00B93D1D" w:rsidRDefault="00B93D1D" w:rsidP="00B93D1D">
      <w:pPr>
        <w:ind w:firstLine="709"/>
        <w:contextualSpacing/>
        <w:jc w:val="both"/>
        <w:rPr>
          <w:sz w:val="28"/>
          <w:szCs w:val="28"/>
          <w:lang w:val="kk-KZ"/>
        </w:rPr>
      </w:pPr>
      <w:r>
        <w:rPr>
          <w:sz w:val="28"/>
          <w:szCs w:val="28"/>
          <w:lang w:val="kk-KZ"/>
        </w:rPr>
        <w:t xml:space="preserve"> Барлық жағдайда механизімнің кинематикалық тізбегінің берілістері мен элементтерінің динамикалық жүктемелері маңызды қосымша артуы мүмкін</w:t>
      </w:r>
      <w:r w:rsidR="00CE7980">
        <w:rPr>
          <w:sz w:val="28"/>
          <w:szCs w:val="28"/>
          <w:lang w:val="kk-KZ"/>
        </w:rPr>
        <w:t>,</w:t>
      </w:r>
      <w:r>
        <w:rPr>
          <w:sz w:val="28"/>
          <w:szCs w:val="28"/>
          <w:lang w:val="kk-KZ"/>
        </w:rPr>
        <w:t xml:space="preserve"> егер жүйеде механикалық тербелістер пайда болса. Механикалық жабдықтардың динамикалық жүктемелері машиналардың бөлшектерінде және берілістерде</w:t>
      </w:r>
      <w:r w:rsidR="00CE7980">
        <w:rPr>
          <w:sz w:val="28"/>
          <w:szCs w:val="28"/>
          <w:lang w:val="kk-KZ"/>
        </w:rPr>
        <w:t>гі</w:t>
      </w:r>
      <w:r>
        <w:rPr>
          <w:sz w:val="28"/>
          <w:szCs w:val="28"/>
          <w:lang w:val="kk-KZ"/>
        </w:rPr>
        <w:t xml:space="preserve"> қуыстарды таңдағанда пайда болатын соққылардан айтарлықтай өседі.</w:t>
      </w:r>
    </w:p>
    <w:p w:rsidR="00B93D1D" w:rsidRPr="00B93D1D" w:rsidRDefault="00B93D1D" w:rsidP="00B93D1D">
      <w:pPr>
        <w:ind w:firstLine="709"/>
        <w:contextualSpacing/>
        <w:jc w:val="both"/>
        <w:rPr>
          <w:sz w:val="28"/>
          <w:szCs w:val="28"/>
          <w:lang w:val="kk-KZ"/>
        </w:rPr>
      </w:pPr>
      <w:r w:rsidRPr="00B93D1D">
        <w:rPr>
          <w:sz w:val="28"/>
          <w:szCs w:val="28"/>
          <w:lang w:val="kk-KZ"/>
        </w:rPr>
        <w:t>Электр жетектің динамикалық жүктемелерін дұрыс анықтау тәжірибеде өте маңызды. Жүктемелер механикалық жабдықтардың тозуын анықтайды.</w:t>
      </w:r>
      <w:r w:rsidR="00CE7980">
        <w:rPr>
          <w:sz w:val="28"/>
          <w:szCs w:val="28"/>
          <w:lang w:val="kk-KZ"/>
        </w:rPr>
        <w:t xml:space="preserve">Сол себебті максималды жүктемелерді шектеу және тербелмелі жүктемелерді азайту - электр жетектің механикалық бөлігінің және механизімнің сенімділігін және ұзақ мерзім қызмет  көрсетуін жоғарлатады. </w:t>
      </w:r>
    </w:p>
    <w:p w:rsidR="00EC4040" w:rsidRDefault="00EC4040" w:rsidP="00EC4040">
      <w:pPr>
        <w:tabs>
          <w:tab w:val="left" w:pos="6260"/>
        </w:tabs>
        <w:ind w:firstLine="709"/>
        <w:contextualSpacing/>
        <w:jc w:val="both"/>
        <w:rPr>
          <w:sz w:val="28"/>
          <w:szCs w:val="28"/>
          <w:lang w:val="kk-KZ"/>
        </w:rPr>
      </w:pPr>
      <w:r w:rsidRPr="00652982">
        <w:rPr>
          <w:sz w:val="28"/>
          <w:szCs w:val="28"/>
          <w:lang w:val="kk-KZ"/>
        </w:rPr>
        <w:t>Максималды статикалық және динамикалық жүктемелердің сомасымен анықталатын қозғалтқыштың толық жүктемесі қозғалтқыштың қысқа уақытта асқын жүктелуін анықтайды және ол қозғалтқыштың рұқсат етілген асқын жүктелу қабілетінен аспауы тиіс.</w:t>
      </w:r>
    </w:p>
    <w:p w:rsidR="00EC4040" w:rsidRPr="00652982" w:rsidRDefault="00EC4040" w:rsidP="00EC4040">
      <w:pPr>
        <w:ind w:firstLine="709"/>
        <w:contextualSpacing/>
        <w:jc w:val="both"/>
        <w:rPr>
          <w:sz w:val="28"/>
          <w:szCs w:val="28"/>
          <w:lang w:val="kk-KZ"/>
        </w:rPr>
      </w:pPr>
    </w:p>
    <w:p w:rsidR="00EC4040" w:rsidRPr="00FD4D04" w:rsidRDefault="00CC1310" w:rsidP="00CC1310">
      <w:pPr>
        <w:contextualSpacing/>
        <w:rPr>
          <w:i/>
          <w:lang w:val="kk-KZ"/>
        </w:rPr>
      </w:pPr>
      <w:r>
        <w:rPr>
          <w:lang w:val="kk-KZ"/>
        </w:rPr>
        <w:t xml:space="preserve">              М</w:t>
      </w:r>
      <w:r w:rsidR="00170A88">
        <w:rPr>
          <w:vertAlign w:val="subscript"/>
          <w:lang w:val="kk-KZ"/>
        </w:rPr>
        <w:t>макс</w:t>
      </w:r>
      <m:oMath>
        <m:r>
          <w:rPr>
            <w:rFonts w:ascii="Cambria Math"/>
            <w:sz w:val="28"/>
            <w:szCs w:val="28"/>
          </w:rPr>
          <m:t>=</m:t>
        </m:r>
        <m:sSub>
          <m:sSubPr>
            <m:ctrlPr>
              <w:rPr>
                <w:rFonts w:ascii="Cambria Math" w:hAnsi="Cambria Math"/>
                <w:i/>
                <w:sz w:val="28"/>
                <w:szCs w:val="28"/>
                <w:lang w:val="en-US"/>
              </w:rPr>
            </m:ctrlPr>
          </m:sSubPr>
          <m:e>
            <m:r>
              <w:rPr>
                <w:rFonts w:ascii="Cambria Math"/>
                <w:sz w:val="28"/>
                <w:szCs w:val="28"/>
              </w:rPr>
              <m:t>М</m:t>
            </m:r>
          </m:e>
          <m:sub>
            <m:r>
              <w:rPr>
                <w:rFonts w:ascii="Cambria Math"/>
                <w:sz w:val="28"/>
                <w:szCs w:val="28"/>
              </w:rPr>
              <m:t>с</m:t>
            </m:r>
            <m:r>
              <w:rPr>
                <w:rFonts w:ascii="Cambria Math"/>
                <w:sz w:val="28"/>
                <w:szCs w:val="28"/>
              </w:rPr>
              <m:t>.</m:t>
            </m:r>
            <m:r>
              <w:rPr>
                <w:rFonts w:ascii="Cambria Math"/>
                <w:sz w:val="28"/>
                <w:szCs w:val="28"/>
              </w:rPr>
              <m:t>макс</m:t>
            </m:r>
          </m:sub>
        </m:sSub>
        <m:sSub>
          <m:sSubPr>
            <m:ctrlPr>
              <w:rPr>
                <w:rFonts w:ascii="Cambria Math" w:hAnsi="Cambria Math"/>
                <w:i/>
                <w:sz w:val="28"/>
                <w:szCs w:val="28"/>
                <w:lang w:val="en-US"/>
              </w:rPr>
            </m:ctrlPr>
          </m:sSubPr>
          <m:e>
            <m:r>
              <w:rPr>
                <w:rFonts w:ascii="Cambria Math" w:hAnsi="Cambria Math"/>
                <w:sz w:val="28"/>
                <w:szCs w:val="28"/>
                <w:lang w:val="en-US"/>
              </w:rPr>
              <m:t>J</m:t>
            </m:r>
          </m:e>
          <m:sub>
            <m:r>
              <w:rPr>
                <w:rFonts w:ascii="Cambria Math" w:hAnsi="Cambria Math"/>
                <w:sz w:val="28"/>
                <w:szCs w:val="28"/>
                <w:lang w:val="en-US"/>
              </w:rPr>
              <m:t>Σ</m:t>
            </m:r>
          </m:sub>
        </m:sSub>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rPr>
              <m:t>расч</m:t>
            </m:r>
          </m:sub>
        </m:sSub>
      </m:oMath>
      <w:r w:rsidR="00FD4D04">
        <w:rPr>
          <w:sz w:val="28"/>
          <w:szCs w:val="28"/>
          <w:lang w:val="kk-KZ"/>
        </w:rPr>
        <w:t xml:space="preserve"> (</w:t>
      </w:r>
      <w:r w:rsidR="009D1FC2">
        <w:rPr>
          <w:sz w:val="28"/>
          <w:szCs w:val="28"/>
          <w:lang w:val="kk-KZ"/>
        </w:rPr>
        <w:t>12</w:t>
      </w:r>
      <w:r w:rsidR="00FD4D04">
        <w:rPr>
          <w:sz w:val="28"/>
          <w:szCs w:val="28"/>
          <w:lang w:val="kk-KZ"/>
        </w:rPr>
        <w:t xml:space="preserve">)              </w:t>
      </w:r>
    </w:p>
    <w:p w:rsidR="00EC4040" w:rsidRDefault="00EC4040" w:rsidP="00EC4040">
      <w:pPr>
        <w:contextualSpacing/>
        <w:jc w:val="both"/>
        <w:rPr>
          <w:sz w:val="28"/>
          <w:szCs w:val="28"/>
          <w:lang w:val="kk-KZ"/>
        </w:rPr>
      </w:pPr>
    </w:p>
    <w:p w:rsidR="00EC4040" w:rsidRDefault="00EC4040" w:rsidP="00EC4040">
      <w:pPr>
        <w:contextualSpacing/>
        <w:jc w:val="both"/>
        <w:rPr>
          <w:sz w:val="28"/>
          <w:szCs w:val="28"/>
          <w:lang w:val="kk-KZ"/>
        </w:rPr>
      </w:pPr>
      <w:r>
        <w:rPr>
          <w:sz w:val="28"/>
          <w:szCs w:val="28"/>
          <w:lang w:val="kk-KZ"/>
        </w:rPr>
        <w:t>мұнда:</w:t>
      </w:r>
      <m:oMath>
        <m:sSub>
          <m:sSubPr>
            <m:ctrlPr>
              <w:rPr>
                <w:rFonts w:ascii="Cambria Math" w:hAnsi="Cambria Math"/>
                <w:i/>
                <w:sz w:val="28"/>
                <w:szCs w:val="28"/>
                <w:lang w:val="en-US"/>
              </w:rPr>
            </m:ctrlPr>
          </m:sSubPr>
          <m:e>
            <m:r>
              <w:rPr>
                <w:rFonts w:ascii="Cambria Math" w:hAnsi="Cambria Math"/>
                <w:sz w:val="28"/>
                <w:szCs w:val="28"/>
                <w:lang w:val="kk-KZ"/>
              </w:rPr>
              <m:t>ε</m:t>
            </m:r>
          </m:e>
          <m:sub>
            <m:r>
              <w:rPr>
                <w:rFonts w:ascii="Cambria Math" w:hAnsi="Cambria Math"/>
                <w:sz w:val="28"/>
                <w:szCs w:val="28"/>
                <w:lang w:val="kk-KZ"/>
              </w:rPr>
              <m:t>расч</m:t>
            </m:r>
          </m:sub>
        </m:sSub>
      </m:oMath>
      <w:r>
        <w:rPr>
          <w:sz w:val="28"/>
          <w:szCs w:val="28"/>
          <w:lang w:val="kk-KZ"/>
        </w:rPr>
        <w:t>- тапсырылған есептелген үдеу</w:t>
      </w:r>
    </w:p>
    <w:p w:rsidR="00184A43" w:rsidRPr="00652982" w:rsidRDefault="00184A43" w:rsidP="00EC4040">
      <w:pPr>
        <w:contextualSpacing/>
        <w:jc w:val="both"/>
        <w:rPr>
          <w:lang w:val="kk-KZ"/>
        </w:rPr>
      </w:pPr>
    </w:p>
    <w:p w:rsidR="009A6331" w:rsidRPr="00170A88" w:rsidRDefault="00170A88" w:rsidP="00170A88">
      <w:pPr>
        <w:tabs>
          <w:tab w:val="num" w:pos="360"/>
          <w:tab w:val="left" w:pos="1873"/>
          <w:tab w:val="left" w:pos="6000"/>
        </w:tabs>
        <w:ind w:firstLine="709"/>
        <w:contextualSpacing/>
        <w:rPr>
          <w:b/>
          <w:sz w:val="28"/>
          <w:szCs w:val="28"/>
          <w:lang w:val="kk-KZ"/>
        </w:rPr>
      </w:pPr>
      <w:r w:rsidRPr="00170A88">
        <w:rPr>
          <w:b/>
          <w:sz w:val="28"/>
          <w:szCs w:val="28"/>
          <w:lang w:val="kk-KZ"/>
        </w:rPr>
        <w:t>1.7</w:t>
      </w:r>
      <w:r w:rsidR="009A6331" w:rsidRPr="00170A88">
        <w:rPr>
          <w:b/>
          <w:sz w:val="28"/>
          <w:szCs w:val="28"/>
          <w:lang w:val="kk-KZ"/>
        </w:rPr>
        <w:t>Серпімді иінкүштер мен күштердің пайда болуы</w:t>
      </w:r>
    </w:p>
    <w:p w:rsidR="009A6331" w:rsidRDefault="009A6331" w:rsidP="003A294E">
      <w:pPr>
        <w:ind w:firstLine="709"/>
        <w:contextualSpacing/>
        <w:jc w:val="both"/>
        <w:rPr>
          <w:sz w:val="28"/>
          <w:szCs w:val="28"/>
          <w:lang w:val="kk-KZ"/>
        </w:rPr>
      </w:pPr>
    </w:p>
    <w:p w:rsidR="003A294E" w:rsidRPr="0073584A" w:rsidRDefault="003A294E" w:rsidP="007E7115">
      <w:pPr>
        <w:ind w:firstLine="709"/>
        <w:contextualSpacing/>
        <w:jc w:val="both"/>
        <w:rPr>
          <w:sz w:val="28"/>
          <w:szCs w:val="28"/>
          <w:lang w:val="kk-KZ"/>
        </w:rPr>
      </w:pPr>
      <w:r w:rsidRPr="0073584A">
        <w:rPr>
          <w:sz w:val="28"/>
          <w:szCs w:val="28"/>
          <w:lang w:val="kk-KZ"/>
        </w:rPr>
        <w:t xml:space="preserve">Электр жетектің механикалық бөлігінде шынайы кинематикалық байланыстардың деформациясы және </w:t>
      </w:r>
      <w:r w:rsidR="007444EA">
        <w:rPr>
          <w:sz w:val="28"/>
          <w:szCs w:val="28"/>
          <w:lang w:val="kk-KZ"/>
        </w:rPr>
        <w:t xml:space="preserve">серпімді байланыстарда </w:t>
      </w:r>
      <w:r w:rsidRPr="0073584A">
        <w:rPr>
          <w:sz w:val="28"/>
          <w:szCs w:val="28"/>
          <w:lang w:val="kk-KZ"/>
        </w:rPr>
        <w:t xml:space="preserve">потенциалды энергияның </w:t>
      </w:r>
      <w:r w:rsidR="007444EA">
        <w:rPr>
          <w:sz w:val="28"/>
          <w:szCs w:val="28"/>
          <w:lang w:val="kk-KZ"/>
        </w:rPr>
        <w:t xml:space="preserve">қоры </w:t>
      </w:r>
      <w:r w:rsidRPr="0073584A">
        <w:rPr>
          <w:sz w:val="28"/>
          <w:szCs w:val="28"/>
          <w:lang w:val="kk-KZ"/>
        </w:rPr>
        <w:t>пайда болады, бұл  түрлі дірілдерді тудырады, оны серпі</w:t>
      </w:r>
      <w:r w:rsidR="00092CD6">
        <w:rPr>
          <w:sz w:val="28"/>
          <w:szCs w:val="28"/>
          <w:lang w:val="kk-KZ"/>
        </w:rPr>
        <w:t>м</w:t>
      </w:r>
      <w:r w:rsidRPr="0073584A">
        <w:rPr>
          <w:sz w:val="28"/>
          <w:szCs w:val="28"/>
          <w:lang w:val="kk-KZ"/>
        </w:rPr>
        <w:t xml:space="preserve">ді тербелістер деп атайды, ал осындай тербелістері бар элементтерді серпімді элементтер  дейді. </w:t>
      </w:r>
      <w:r w:rsidR="000C794C">
        <w:rPr>
          <w:sz w:val="28"/>
          <w:szCs w:val="28"/>
          <w:lang w:val="kk-KZ"/>
        </w:rPr>
        <w:t xml:space="preserve">Электр жетектегі мұндай құбылыс түрлі кернеулермен бөлек механикалық элементтерде динамикалық асқын жүктелулердің себебі болып  келеді. Серпімділікті есепке алу ЭЖ механикалық бөлігінің есебін және талдауын маңызды дәлірек етеді. Серпімділіктің екі түрі бар: 1 түрі </w:t>
      </w:r>
      <w:r w:rsidR="007444EA">
        <w:rPr>
          <w:sz w:val="28"/>
          <w:szCs w:val="28"/>
          <w:lang w:val="kk-KZ"/>
        </w:rPr>
        <w:t>–айналмалы қозғалыста пайда болатын, 2түрі- сызықты ұзару кезінде.</w:t>
      </w:r>
      <w:r w:rsidRPr="0073584A">
        <w:rPr>
          <w:sz w:val="28"/>
          <w:szCs w:val="28"/>
          <w:lang w:val="kk-KZ"/>
        </w:rPr>
        <w:t>Онан басқа қуыстардың арқасында кинематикалы жұп элементтері</w:t>
      </w:r>
      <w:r w:rsidR="007444EA">
        <w:rPr>
          <w:sz w:val="28"/>
          <w:szCs w:val="28"/>
          <w:lang w:val="kk-KZ"/>
        </w:rPr>
        <w:t>нің</w:t>
      </w:r>
      <w:r w:rsidRPr="0073584A">
        <w:rPr>
          <w:sz w:val="28"/>
          <w:szCs w:val="28"/>
          <w:lang w:val="kk-KZ"/>
        </w:rPr>
        <w:t xml:space="preserve"> өзара ығысуы мүмкін.</w:t>
      </w:r>
    </w:p>
    <w:p w:rsidR="003A294E" w:rsidRDefault="003A294E" w:rsidP="007E7115">
      <w:pPr>
        <w:ind w:firstLine="709"/>
        <w:contextualSpacing/>
        <w:jc w:val="both"/>
        <w:rPr>
          <w:sz w:val="28"/>
          <w:szCs w:val="28"/>
          <w:lang w:val="kk-KZ"/>
        </w:rPr>
      </w:pPr>
      <w:r w:rsidRPr="0073584A">
        <w:rPr>
          <w:sz w:val="28"/>
          <w:szCs w:val="28"/>
          <w:lang w:val="kk-KZ"/>
        </w:rPr>
        <w:t>Функционалды сұлбаның (</w:t>
      </w:r>
      <w:r w:rsidR="009E19BD" w:rsidRPr="00ED5608">
        <w:rPr>
          <w:sz w:val="28"/>
          <w:szCs w:val="28"/>
          <w:lang w:val="kk-KZ"/>
        </w:rPr>
        <w:t>2</w:t>
      </w:r>
      <w:r w:rsidRPr="0073584A">
        <w:rPr>
          <w:sz w:val="28"/>
          <w:szCs w:val="28"/>
          <w:lang w:val="kk-KZ"/>
        </w:rPr>
        <w:t>суретте –муфта Мф1 және біліктер) серпімді элементтері серпімді күштермен (моменттермен) және кедергі күштермен (моменттермен) сипатталады.</w:t>
      </w:r>
    </w:p>
    <w:p w:rsidR="00A574B9" w:rsidRDefault="00A574B9" w:rsidP="007E7115">
      <w:pPr>
        <w:tabs>
          <w:tab w:val="num" w:pos="360"/>
          <w:tab w:val="left" w:pos="1873"/>
          <w:tab w:val="left" w:pos="6000"/>
        </w:tabs>
        <w:ind w:firstLine="709"/>
        <w:contextualSpacing/>
        <w:jc w:val="both"/>
        <w:rPr>
          <w:sz w:val="28"/>
          <w:szCs w:val="28"/>
          <w:lang w:val="kk-KZ"/>
        </w:rPr>
      </w:pPr>
      <w:r>
        <w:rPr>
          <w:sz w:val="28"/>
          <w:szCs w:val="28"/>
          <w:lang w:val="kk-KZ"/>
        </w:rPr>
        <w:t xml:space="preserve">Серпімді күштер консервативті болып табылады, олар элеметтердегі кинетикалық энергияның </w:t>
      </w:r>
      <w:r w:rsidR="00376C9D">
        <w:rPr>
          <w:sz w:val="28"/>
          <w:szCs w:val="28"/>
          <w:lang w:val="kk-KZ"/>
        </w:rPr>
        <w:t xml:space="preserve">қайта </w:t>
      </w:r>
      <w:r>
        <w:rPr>
          <w:sz w:val="28"/>
          <w:szCs w:val="28"/>
          <w:lang w:val="kk-KZ"/>
        </w:rPr>
        <w:t>таралуына алып келеді.</w:t>
      </w:r>
    </w:p>
    <w:p w:rsidR="001527F5" w:rsidRPr="00364F3B" w:rsidRDefault="001527F5" w:rsidP="007E7115">
      <w:pPr>
        <w:tabs>
          <w:tab w:val="num" w:pos="360"/>
          <w:tab w:val="left" w:pos="1873"/>
          <w:tab w:val="left" w:pos="6000"/>
        </w:tabs>
        <w:ind w:firstLine="709"/>
        <w:contextualSpacing/>
        <w:jc w:val="both"/>
        <w:rPr>
          <w:sz w:val="28"/>
          <w:szCs w:val="28"/>
          <w:lang w:val="kk-KZ"/>
        </w:rPr>
      </w:pPr>
      <w:r w:rsidRPr="00364F3B">
        <w:rPr>
          <w:sz w:val="28"/>
          <w:szCs w:val="28"/>
          <w:lang w:val="kk-KZ"/>
        </w:rPr>
        <w:lastRenderedPageBreak/>
        <w:t xml:space="preserve">Серпімді элементтердің типтік сипаттамалары </w:t>
      </w:r>
    </w:p>
    <w:p w:rsidR="007444EA" w:rsidRDefault="00364F3B" w:rsidP="007E7115">
      <w:pPr>
        <w:ind w:firstLine="709"/>
        <w:contextualSpacing/>
        <w:jc w:val="both"/>
        <w:rPr>
          <w:sz w:val="28"/>
          <w:szCs w:val="28"/>
          <w:lang w:val="kk-KZ"/>
        </w:rPr>
      </w:pPr>
      <w:r w:rsidRPr="00364F3B">
        <w:rPr>
          <w:sz w:val="28"/>
          <w:szCs w:val="28"/>
          <w:lang w:val="kk-KZ"/>
        </w:rPr>
        <w:t>А</w:t>
      </w:r>
      <w:r w:rsidR="001527F5" w:rsidRPr="00364F3B">
        <w:rPr>
          <w:sz w:val="28"/>
          <w:szCs w:val="28"/>
          <w:lang w:val="kk-KZ"/>
        </w:rPr>
        <w:t>йналмалы моменттің әсерінен</w:t>
      </w:r>
      <w:r w:rsidRPr="00364F3B">
        <w:rPr>
          <w:sz w:val="28"/>
          <w:szCs w:val="28"/>
          <w:lang w:val="kk-KZ"/>
        </w:rPr>
        <w:t xml:space="preserve"> (</w:t>
      </w:r>
      <w:r w:rsidR="009E19BD">
        <w:rPr>
          <w:sz w:val="28"/>
          <w:szCs w:val="28"/>
          <w:lang w:val="kk-KZ"/>
        </w:rPr>
        <w:t>12</w:t>
      </w:r>
      <w:r w:rsidR="00EC2A0B">
        <w:rPr>
          <w:sz w:val="28"/>
          <w:szCs w:val="28"/>
          <w:lang w:val="kk-KZ"/>
        </w:rPr>
        <w:t>.</w:t>
      </w:r>
      <w:r w:rsidR="00A837BC">
        <w:rPr>
          <w:sz w:val="28"/>
          <w:szCs w:val="28"/>
          <w:lang w:val="kk-KZ"/>
        </w:rPr>
        <w:t xml:space="preserve">а </w:t>
      </w:r>
      <w:r w:rsidRPr="00364F3B">
        <w:rPr>
          <w:sz w:val="28"/>
          <w:szCs w:val="28"/>
          <w:lang w:val="kk-KZ"/>
        </w:rPr>
        <w:t>сурет ) ширатуға жұмыс істейтін білік</w:t>
      </w:r>
      <w:r w:rsidR="00A837BC">
        <w:rPr>
          <w:sz w:val="28"/>
          <w:szCs w:val="28"/>
          <w:lang w:val="kk-KZ"/>
        </w:rPr>
        <w:t xml:space="preserve"> - </w:t>
      </w:r>
      <w:r w:rsidRPr="00364F3B">
        <w:rPr>
          <w:sz w:val="28"/>
          <w:szCs w:val="28"/>
          <w:lang w:val="kk-KZ"/>
        </w:rPr>
        <w:t xml:space="preserve"> қатаңдық коэффициентімен сипатталады</w:t>
      </w:r>
      <w:r w:rsidR="007444EA">
        <w:rPr>
          <w:sz w:val="28"/>
          <w:szCs w:val="28"/>
          <w:lang w:val="kk-KZ"/>
        </w:rPr>
        <w:t xml:space="preserve"> немесе серпімділік бұл бұрылу бұрышының сан</w:t>
      </w:r>
      <w:r w:rsidR="00EC2A0B">
        <w:rPr>
          <w:sz w:val="28"/>
          <w:szCs w:val="28"/>
          <w:lang w:val="kk-KZ"/>
        </w:rPr>
        <w:t>ды сипаттамасы, өлшем бірлігі Н·м</w:t>
      </w:r>
      <w:r w:rsidR="007444EA">
        <w:rPr>
          <w:sz w:val="28"/>
          <w:szCs w:val="28"/>
          <w:lang w:val="kk-KZ"/>
        </w:rPr>
        <w:t>,</w:t>
      </w:r>
    </w:p>
    <w:p w:rsidR="00364F3B" w:rsidRPr="00364F3B" w:rsidRDefault="00364F3B" w:rsidP="00364F3B">
      <w:pPr>
        <w:tabs>
          <w:tab w:val="num" w:pos="360"/>
          <w:tab w:val="left" w:pos="1873"/>
          <w:tab w:val="left" w:pos="6000"/>
        </w:tabs>
        <w:ind w:firstLine="709"/>
        <w:contextualSpacing/>
        <w:jc w:val="both"/>
        <w:rPr>
          <w:sz w:val="28"/>
          <w:szCs w:val="28"/>
          <w:lang w:val="kk-KZ"/>
        </w:rPr>
      </w:pPr>
    </w:p>
    <w:p w:rsidR="00364F3B" w:rsidRDefault="00275792" w:rsidP="00364F3B">
      <w:pPr>
        <w:tabs>
          <w:tab w:val="num" w:pos="360"/>
          <w:tab w:val="left" w:pos="1873"/>
          <w:tab w:val="left" w:pos="6000"/>
        </w:tabs>
        <w:ind w:firstLine="709"/>
        <w:contextualSpacing/>
        <w:jc w:val="both"/>
        <w:rPr>
          <w:sz w:val="32"/>
          <w:szCs w:val="28"/>
          <w:lang w:val="kk-KZ"/>
        </w:rPr>
      </w:pPr>
      <m:oMath>
        <m:sSub>
          <m:sSubPr>
            <m:ctrlPr>
              <w:rPr>
                <w:rFonts w:ascii="Cambria Math" w:hAnsi="Cambria Math"/>
                <w:i/>
                <w:sz w:val="36"/>
                <w:szCs w:val="28"/>
                <w:lang w:val="kk-KZ"/>
              </w:rPr>
            </m:ctrlPr>
          </m:sSubPr>
          <m:e>
            <m:r>
              <w:rPr>
                <w:rFonts w:ascii="Cambria Math" w:hAnsi="Cambria Math"/>
                <w:sz w:val="36"/>
                <w:szCs w:val="28"/>
                <w:lang w:val="kk-KZ"/>
              </w:rPr>
              <m:t>с</m:t>
            </m:r>
          </m:e>
          <m:sub>
            <m:r>
              <w:rPr>
                <w:rFonts w:ascii="Cambria Math" w:hAnsi="Cambria Math"/>
                <w:sz w:val="36"/>
                <w:szCs w:val="28"/>
                <w:lang w:val="kk-KZ"/>
              </w:rPr>
              <m:t>φ</m:t>
            </m:r>
          </m:sub>
        </m:sSub>
        <m:r>
          <w:rPr>
            <w:rFonts w:ascii="Cambria Math" w:hAnsi="Cambria Math"/>
            <w:sz w:val="36"/>
            <w:szCs w:val="28"/>
            <w:lang w:val="kk-KZ"/>
          </w:rPr>
          <m:t>=</m:t>
        </m:r>
        <m:f>
          <m:fPr>
            <m:ctrlPr>
              <w:rPr>
                <w:rFonts w:ascii="Cambria Math" w:hAnsi="Cambria Math"/>
                <w:i/>
                <w:sz w:val="36"/>
                <w:szCs w:val="28"/>
                <w:lang w:val="kk-KZ"/>
              </w:rPr>
            </m:ctrlPr>
          </m:fPr>
          <m:num>
            <m:r>
              <w:rPr>
                <w:rFonts w:ascii="Cambria Math" w:hAnsi="Cambria Math"/>
                <w:sz w:val="36"/>
                <w:szCs w:val="28"/>
                <w:lang w:val="kk-KZ"/>
              </w:rPr>
              <m:t>М</m:t>
            </m:r>
          </m:num>
          <m:den>
            <m:r>
              <w:rPr>
                <w:rFonts w:ascii="Cambria Math" w:hAnsi="Cambria Math"/>
                <w:sz w:val="36"/>
                <w:szCs w:val="28"/>
                <w:lang w:val="kk-KZ"/>
              </w:rPr>
              <m:t>∆φ</m:t>
            </m:r>
          </m:den>
        </m:f>
      </m:oMath>
      <w:r w:rsidR="00B44AFD" w:rsidRPr="008E180A">
        <w:rPr>
          <w:sz w:val="28"/>
          <w:szCs w:val="28"/>
          <w:lang w:val="kk-KZ"/>
        </w:rPr>
        <w:t>(</w:t>
      </w:r>
      <w:r w:rsidR="009E19BD">
        <w:rPr>
          <w:sz w:val="28"/>
          <w:szCs w:val="28"/>
          <w:lang w:val="kk-KZ"/>
        </w:rPr>
        <w:t>13</w:t>
      </w:r>
      <w:r w:rsidR="00B44AFD" w:rsidRPr="008E180A">
        <w:rPr>
          <w:sz w:val="28"/>
          <w:szCs w:val="28"/>
          <w:lang w:val="kk-KZ"/>
        </w:rPr>
        <w:t>)</w:t>
      </w:r>
    </w:p>
    <w:p w:rsidR="00B44AFD" w:rsidRDefault="00B44AFD" w:rsidP="00364F3B">
      <w:pPr>
        <w:tabs>
          <w:tab w:val="num" w:pos="360"/>
          <w:tab w:val="left" w:pos="1873"/>
          <w:tab w:val="left" w:pos="6000"/>
        </w:tabs>
        <w:contextualSpacing/>
        <w:jc w:val="both"/>
        <w:rPr>
          <w:sz w:val="28"/>
          <w:szCs w:val="28"/>
          <w:lang w:val="kk-KZ"/>
        </w:rPr>
      </w:pPr>
    </w:p>
    <w:p w:rsidR="007444EA" w:rsidRPr="00364F3B" w:rsidRDefault="00364F3B" w:rsidP="00364F3B">
      <w:pPr>
        <w:tabs>
          <w:tab w:val="num" w:pos="360"/>
          <w:tab w:val="left" w:pos="1873"/>
          <w:tab w:val="left" w:pos="6000"/>
        </w:tabs>
        <w:contextualSpacing/>
        <w:jc w:val="both"/>
        <w:rPr>
          <w:sz w:val="28"/>
          <w:szCs w:val="28"/>
          <w:lang w:val="kk-KZ"/>
        </w:rPr>
      </w:pPr>
      <w:r w:rsidRPr="00364F3B">
        <w:rPr>
          <w:sz w:val="28"/>
          <w:szCs w:val="28"/>
          <w:lang w:val="kk-KZ"/>
        </w:rPr>
        <w:t xml:space="preserve">мұнда: </w:t>
      </w:r>
      <m:oMath>
        <m:r>
          <w:rPr>
            <w:rFonts w:ascii="Cambria Math" w:hAnsi="Cambria Math"/>
            <w:sz w:val="28"/>
            <w:szCs w:val="28"/>
            <w:lang w:val="kk-KZ"/>
          </w:rPr>
          <m:t>∆φ</m:t>
        </m:r>
      </m:oMath>
      <w:r w:rsidR="00EC2A0B">
        <w:rPr>
          <w:sz w:val="28"/>
          <w:szCs w:val="28"/>
          <w:lang w:val="kk-KZ"/>
        </w:rPr>
        <w:t xml:space="preserve">- біліктің бұрылу бұрышы; </w:t>
      </w:r>
      <w:r w:rsidR="007444EA">
        <w:rPr>
          <w:sz w:val="28"/>
          <w:szCs w:val="28"/>
          <w:lang w:val="kk-KZ"/>
        </w:rPr>
        <w:t>М-айналмалы момент</w:t>
      </w:r>
      <w:r w:rsidR="00EC2A0B">
        <w:rPr>
          <w:sz w:val="28"/>
          <w:szCs w:val="28"/>
          <w:lang w:val="kk-KZ"/>
        </w:rPr>
        <w:t>.</w:t>
      </w:r>
    </w:p>
    <w:p w:rsidR="00364F3B" w:rsidRPr="00A574B9" w:rsidRDefault="00A574B9" w:rsidP="00A837BC">
      <w:pPr>
        <w:tabs>
          <w:tab w:val="num" w:pos="360"/>
          <w:tab w:val="left" w:pos="1873"/>
          <w:tab w:val="left" w:pos="6000"/>
        </w:tabs>
        <w:ind w:firstLine="709"/>
        <w:contextualSpacing/>
        <w:jc w:val="both"/>
        <w:rPr>
          <w:sz w:val="28"/>
          <w:szCs w:val="28"/>
          <w:lang w:val="kk-KZ"/>
        </w:rPr>
      </w:pPr>
      <w:r>
        <w:rPr>
          <w:sz w:val="28"/>
          <w:szCs w:val="28"/>
          <w:lang w:val="kk-KZ"/>
        </w:rPr>
        <w:t>Ж</w:t>
      </w:r>
      <w:r w:rsidR="00364F3B">
        <w:rPr>
          <w:sz w:val="28"/>
          <w:szCs w:val="28"/>
          <w:lang w:val="kk-KZ"/>
        </w:rPr>
        <w:t>ұмсалған</w:t>
      </w:r>
      <w:r>
        <w:rPr>
          <w:sz w:val="28"/>
          <w:szCs w:val="28"/>
          <w:lang w:val="kk-KZ"/>
        </w:rPr>
        <w:t xml:space="preserve">күштен </w:t>
      </w:r>
      <w:r w:rsidR="00364F3B" w:rsidRPr="00364F3B">
        <w:rPr>
          <w:sz w:val="28"/>
          <w:szCs w:val="28"/>
          <w:lang w:val="kk-KZ"/>
        </w:rPr>
        <w:t>Fc</w:t>
      </w:r>
      <w:r w:rsidR="00364F3B">
        <w:rPr>
          <w:sz w:val="28"/>
          <w:szCs w:val="28"/>
          <w:lang w:val="kk-KZ"/>
        </w:rPr>
        <w:t>озылатын (қы</w:t>
      </w:r>
      <w:r w:rsidR="009E19BD">
        <w:rPr>
          <w:sz w:val="28"/>
          <w:szCs w:val="28"/>
          <w:lang w:val="kk-KZ"/>
        </w:rPr>
        <w:t>сылатын) стерженнің қатаңдығы (12</w:t>
      </w:r>
      <w:r w:rsidR="00EC2A0B">
        <w:rPr>
          <w:sz w:val="28"/>
          <w:szCs w:val="28"/>
          <w:lang w:val="kk-KZ"/>
        </w:rPr>
        <w:t>.</w:t>
      </w:r>
      <w:r w:rsidR="00A837BC">
        <w:rPr>
          <w:sz w:val="28"/>
          <w:szCs w:val="28"/>
          <w:lang w:val="kk-KZ"/>
        </w:rPr>
        <w:t xml:space="preserve">б </w:t>
      </w:r>
      <w:r w:rsidR="00364F3B">
        <w:rPr>
          <w:sz w:val="28"/>
          <w:szCs w:val="28"/>
          <w:lang w:val="kk-KZ"/>
        </w:rPr>
        <w:t>сурет) келесі өрнекпен есептелінеді</w:t>
      </w:r>
      <w:r w:rsidR="00A837BC">
        <w:rPr>
          <w:sz w:val="28"/>
          <w:szCs w:val="28"/>
          <w:lang w:val="kk-KZ"/>
        </w:rPr>
        <w:t>:</w:t>
      </w:r>
    </w:p>
    <w:p w:rsidR="00364F3B" w:rsidRPr="00A574B9" w:rsidRDefault="00364F3B" w:rsidP="00A837BC">
      <w:pPr>
        <w:tabs>
          <w:tab w:val="num" w:pos="360"/>
          <w:tab w:val="left" w:pos="1873"/>
          <w:tab w:val="left" w:pos="6000"/>
        </w:tabs>
        <w:ind w:firstLine="357"/>
        <w:contextualSpacing/>
        <w:jc w:val="both"/>
        <w:rPr>
          <w:sz w:val="28"/>
          <w:szCs w:val="28"/>
          <w:lang w:val="kk-KZ"/>
        </w:rPr>
      </w:pPr>
    </w:p>
    <w:p w:rsidR="00364F3B" w:rsidRPr="00B44AFD" w:rsidRDefault="00275792" w:rsidP="00A837BC">
      <w:pPr>
        <w:tabs>
          <w:tab w:val="num" w:pos="360"/>
          <w:tab w:val="left" w:pos="1873"/>
          <w:tab w:val="left" w:pos="6000"/>
        </w:tabs>
        <w:ind w:firstLine="357"/>
        <w:contextualSpacing/>
        <w:jc w:val="both"/>
        <w:rPr>
          <w:sz w:val="28"/>
          <w:szCs w:val="28"/>
          <w:lang w:val="kk-KZ"/>
        </w:rPr>
      </w:pPr>
      <m:oMath>
        <m:sSub>
          <m:sSubPr>
            <m:ctrlPr>
              <w:rPr>
                <w:rFonts w:ascii="Cambria Math" w:hAnsi="Cambria Math"/>
                <w:i/>
                <w:sz w:val="36"/>
                <w:szCs w:val="28"/>
                <w:lang w:val="kk-KZ"/>
              </w:rPr>
            </m:ctrlPr>
          </m:sSubPr>
          <m:e>
            <m:r>
              <w:rPr>
                <w:rFonts w:ascii="Cambria Math" w:hAnsi="Cambria Math"/>
                <w:sz w:val="36"/>
                <w:szCs w:val="28"/>
                <w:lang w:val="kk-KZ"/>
              </w:rPr>
              <m:t xml:space="preserve">    с</m:t>
            </m:r>
          </m:e>
          <m:sub>
            <m:r>
              <w:rPr>
                <w:rFonts w:ascii="Cambria Math" w:hAnsi="Cambria Math"/>
                <w:sz w:val="36"/>
                <w:szCs w:val="28"/>
                <w:lang w:val="kk-KZ"/>
              </w:rPr>
              <m:t>i</m:t>
            </m:r>
          </m:sub>
        </m:sSub>
        <m:r>
          <w:rPr>
            <w:rFonts w:ascii="Cambria Math" w:hAnsi="Cambria Math"/>
            <w:sz w:val="32"/>
            <w:szCs w:val="28"/>
            <w:lang w:val="kk-KZ"/>
          </w:rPr>
          <m:t>=</m:t>
        </m:r>
        <m:f>
          <m:fPr>
            <m:ctrlPr>
              <w:rPr>
                <w:rFonts w:ascii="Cambria Math" w:hAnsi="Cambria Math"/>
                <w:i/>
                <w:sz w:val="32"/>
                <w:szCs w:val="28"/>
                <w:lang w:val="kk-KZ"/>
              </w:rPr>
            </m:ctrlPr>
          </m:fPr>
          <m:num>
            <m:r>
              <m:rPr>
                <m:sty m:val="p"/>
              </m:rPr>
              <w:rPr>
                <w:rFonts w:ascii="Cambria Math" w:hAnsi="Cambria Math"/>
                <w:sz w:val="32"/>
                <w:szCs w:val="28"/>
                <w:lang w:val="kk-KZ"/>
              </w:rPr>
              <m:t>F</m:t>
            </m:r>
          </m:num>
          <m:den>
            <m:r>
              <w:rPr>
                <w:rFonts w:ascii="Cambria Math" w:hAnsi="Cambria Math"/>
                <w:sz w:val="36"/>
                <w:szCs w:val="28"/>
                <w:lang w:val="kk-KZ"/>
              </w:rPr>
              <m:t>∆l</m:t>
            </m:r>
          </m:den>
        </m:f>
      </m:oMath>
      <w:r w:rsidR="00B44AFD">
        <w:rPr>
          <w:sz w:val="28"/>
          <w:szCs w:val="28"/>
          <w:lang w:val="kk-KZ"/>
        </w:rPr>
        <w:t xml:space="preserve"> (</w:t>
      </w:r>
      <w:r w:rsidR="009E19BD">
        <w:rPr>
          <w:sz w:val="28"/>
          <w:szCs w:val="28"/>
          <w:lang w:val="kk-KZ"/>
        </w:rPr>
        <w:t>14</w:t>
      </w:r>
      <w:r w:rsidR="00B44AFD">
        <w:rPr>
          <w:sz w:val="28"/>
          <w:szCs w:val="28"/>
          <w:lang w:val="kk-KZ"/>
        </w:rPr>
        <w:t>)</w:t>
      </w:r>
    </w:p>
    <w:p w:rsidR="009E19BD" w:rsidRDefault="009E19BD" w:rsidP="00A837BC">
      <w:pPr>
        <w:tabs>
          <w:tab w:val="num" w:pos="360"/>
          <w:tab w:val="left" w:pos="1873"/>
          <w:tab w:val="left" w:pos="6000"/>
        </w:tabs>
        <w:ind w:firstLine="357"/>
        <w:contextualSpacing/>
        <w:jc w:val="both"/>
        <w:rPr>
          <w:sz w:val="28"/>
          <w:szCs w:val="28"/>
          <w:lang w:val="kk-KZ"/>
        </w:rPr>
      </w:pPr>
    </w:p>
    <w:p w:rsidR="00364F3B" w:rsidRDefault="00364F3B" w:rsidP="00A837BC">
      <w:pPr>
        <w:tabs>
          <w:tab w:val="num" w:pos="360"/>
          <w:tab w:val="left" w:pos="1873"/>
          <w:tab w:val="left" w:pos="6000"/>
        </w:tabs>
        <w:ind w:firstLine="357"/>
        <w:contextualSpacing/>
        <w:jc w:val="both"/>
        <w:rPr>
          <w:sz w:val="28"/>
          <w:szCs w:val="28"/>
          <w:lang w:val="kk-KZ"/>
        </w:rPr>
      </w:pPr>
      <w:r w:rsidRPr="00364F3B">
        <w:rPr>
          <w:sz w:val="28"/>
          <w:szCs w:val="28"/>
          <w:lang w:val="kk-KZ"/>
        </w:rPr>
        <w:t xml:space="preserve">мұнда: </w:t>
      </w:r>
      <m:oMath>
        <m:r>
          <w:rPr>
            <w:rFonts w:ascii="Cambria Math" w:hAnsi="Cambria Math"/>
            <w:sz w:val="32"/>
            <w:szCs w:val="28"/>
            <w:lang w:val="kk-KZ"/>
          </w:rPr>
          <m:t>∆l</m:t>
        </m:r>
      </m:oMath>
      <w:r w:rsidRPr="00364F3B">
        <w:rPr>
          <w:sz w:val="28"/>
          <w:szCs w:val="28"/>
          <w:lang w:val="kk-KZ"/>
        </w:rPr>
        <w:t xml:space="preserve">- </w:t>
      </w:r>
      <w:r>
        <w:rPr>
          <w:sz w:val="28"/>
          <w:szCs w:val="28"/>
          <w:lang w:val="kk-KZ"/>
        </w:rPr>
        <w:t>стерженнің сызықты деформациясы</w:t>
      </w:r>
      <w:r w:rsidR="00EC2A0B">
        <w:rPr>
          <w:sz w:val="28"/>
          <w:szCs w:val="28"/>
          <w:lang w:val="kk-KZ"/>
        </w:rPr>
        <w:t>.</w:t>
      </w:r>
    </w:p>
    <w:p w:rsidR="00364F3B" w:rsidRDefault="00364F3B" w:rsidP="00364F3B">
      <w:pPr>
        <w:tabs>
          <w:tab w:val="num" w:pos="360"/>
          <w:tab w:val="left" w:pos="1873"/>
          <w:tab w:val="left" w:pos="6000"/>
        </w:tabs>
        <w:ind w:firstLine="709"/>
        <w:contextualSpacing/>
        <w:jc w:val="both"/>
        <w:rPr>
          <w:sz w:val="28"/>
          <w:szCs w:val="28"/>
          <w:lang w:val="kk-KZ"/>
        </w:rPr>
      </w:pPr>
    </w:p>
    <w:p w:rsidR="00364F3B" w:rsidRDefault="006B1F82" w:rsidP="00364F3B">
      <w:pPr>
        <w:tabs>
          <w:tab w:val="num" w:pos="360"/>
          <w:tab w:val="left" w:pos="1873"/>
          <w:tab w:val="left" w:pos="6000"/>
        </w:tabs>
        <w:ind w:firstLine="709"/>
        <w:contextualSpacing/>
        <w:jc w:val="both"/>
        <w:rPr>
          <w:sz w:val="28"/>
          <w:szCs w:val="28"/>
          <w:lang w:val="kk-KZ"/>
        </w:rPr>
      </w:pPr>
      <w:r w:rsidRPr="0073584A">
        <w:rPr>
          <w:noProof/>
          <w:sz w:val="28"/>
          <w:szCs w:val="28"/>
        </w:rPr>
        <w:drawing>
          <wp:inline distT="0" distB="0" distL="0" distR="0">
            <wp:extent cx="4648643" cy="2328530"/>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 cstate="print"/>
                    <a:srcRect t="42892" b="4819"/>
                    <a:stretch>
                      <a:fillRect/>
                    </a:stretch>
                  </pic:blipFill>
                  <pic:spPr bwMode="auto">
                    <a:xfrm>
                      <a:off x="0" y="0"/>
                      <a:ext cx="4647952" cy="2328184"/>
                    </a:xfrm>
                    <a:prstGeom prst="rect">
                      <a:avLst/>
                    </a:prstGeom>
                    <a:noFill/>
                    <a:ln w="9525">
                      <a:noFill/>
                      <a:miter lim="800000"/>
                      <a:headEnd/>
                      <a:tailEnd/>
                    </a:ln>
                  </pic:spPr>
                </pic:pic>
              </a:graphicData>
            </a:graphic>
          </wp:inline>
        </w:drawing>
      </w:r>
    </w:p>
    <w:p w:rsidR="00364F3B" w:rsidRPr="00AB518B" w:rsidRDefault="009E19BD" w:rsidP="00AB518B">
      <w:pPr>
        <w:tabs>
          <w:tab w:val="num" w:pos="360"/>
          <w:tab w:val="left" w:pos="1873"/>
          <w:tab w:val="left" w:pos="6000"/>
        </w:tabs>
        <w:ind w:firstLine="709"/>
        <w:contextualSpacing/>
        <w:jc w:val="center"/>
        <w:rPr>
          <w:lang w:val="kk-KZ"/>
        </w:rPr>
      </w:pPr>
      <w:r>
        <w:rPr>
          <w:lang w:val="kk-KZ"/>
        </w:rPr>
        <w:t xml:space="preserve">12 </w:t>
      </w:r>
      <w:r w:rsidR="00170A88">
        <w:rPr>
          <w:lang w:val="kk-KZ"/>
        </w:rPr>
        <w:t>- сурет</w:t>
      </w:r>
      <w:r w:rsidR="00364F3B" w:rsidRPr="00AB518B">
        <w:rPr>
          <w:lang w:val="kk-KZ"/>
        </w:rPr>
        <w:t>. Серпімді элементтердің типтік сипаттамалары</w:t>
      </w:r>
    </w:p>
    <w:p w:rsidR="00AB518B" w:rsidRDefault="00AB518B" w:rsidP="007B10AF">
      <w:pPr>
        <w:tabs>
          <w:tab w:val="num" w:pos="360"/>
          <w:tab w:val="left" w:pos="1873"/>
          <w:tab w:val="left" w:pos="6000"/>
        </w:tabs>
        <w:contextualSpacing/>
        <w:jc w:val="both"/>
        <w:rPr>
          <w:sz w:val="28"/>
          <w:szCs w:val="28"/>
          <w:lang w:val="kk-KZ"/>
        </w:rPr>
      </w:pPr>
    </w:p>
    <w:p w:rsidR="007B10AF" w:rsidRDefault="00A574B9" w:rsidP="00A837BC">
      <w:pPr>
        <w:tabs>
          <w:tab w:val="num" w:pos="360"/>
          <w:tab w:val="left" w:pos="1873"/>
          <w:tab w:val="left" w:pos="6000"/>
        </w:tabs>
        <w:ind w:firstLine="709"/>
        <w:contextualSpacing/>
        <w:jc w:val="both"/>
        <w:rPr>
          <w:sz w:val="28"/>
          <w:szCs w:val="28"/>
          <w:lang w:val="kk-KZ"/>
        </w:rPr>
      </w:pPr>
      <w:r>
        <w:rPr>
          <w:sz w:val="28"/>
          <w:szCs w:val="28"/>
          <w:lang w:val="kk-KZ"/>
        </w:rPr>
        <w:t>Бір дөңгелекті бекіткенде(</w:t>
      </w:r>
      <w:r w:rsidR="009E19BD">
        <w:rPr>
          <w:sz w:val="28"/>
          <w:szCs w:val="28"/>
          <w:lang w:val="kk-KZ"/>
        </w:rPr>
        <w:t>12</w:t>
      </w:r>
      <w:r w:rsidR="00EC2A0B">
        <w:rPr>
          <w:sz w:val="28"/>
          <w:szCs w:val="28"/>
          <w:lang w:val="kk-KZ"/>
        </w:rPr>
        <w:t>.</w:t>
      </w:r>
      <w:r w:rsidR="00A837BC">
        <w:rPr>
          <w:sz w:val="28"/>
          <w:szCs w:val="28"/>
          <w:lang w:val="kk-KZ"/>
        </w:rPr>
        <w:t>в</w:t>
      </w:r>
      <w:r>
        <w:rPr>
          <w:sz w:val="28"/>
          <w:szCs w:val="28"/>
          <w:lang w:val="kk-KZ"/>
        </w:rPr>
        <w:t xml:space="preserve"> сурет) цилиндрлі тісті берілістің қатаңдығын келесі формуламен анықтауға болады, бірақ мұнда дөңгелектің қай өсіне қатаңдық келтірілгені есепке алуға болады (</w:t>
      </w:r>
      <w:r w:rsidR="002C1BD2">
        <w:rPr>
          <w:sz w:val="28"/>
          <w:szCs w:val="28"/>
          <w:lang w:val="kk-KZ"/>
        </w:rPr>
        <w:t xml:space="preserve">1 дөңгелектің жетекті өсіне немесе  2 жүргізетін) </w:t>
      </w:r>
    </w:p>
    <w:p w:rsidR="0089312C" w:rsidRPr="00A574B9" w:rsidRDefault="0089312C" w:rsidP="00A837BC">
      <w:pPr>
        <w:tabs>
          <w:tab w:val="num" w:pos="360"/>
          <w:tab w:val="left" w:pos="1873"/>
          <w:tab w:val="left" w:pos="6000"/>
        </w:tabs>
        <w:ind w:firstLine="709"/>
        <w:contextualSpacing/>
        <w:jc w:val="both"/>
        <w:rPr>
          <w:sz w:val="28"/>
          <w:szCs w:val="28"/>
          <w:lang w:val="kk-KZ"/>
        </w:rPr>
      </w:pPr>
    </w:p>
    <w:p w:rsidR="0098358B" w:rsidRPr="00C37245" w:rsidRDefault="00275792" w:rsidP="00170A88">
      <w:pPr>
        <w:tabs>
          <w:tab w:val="num" w:pos="360"/>
          <w:tab w:val="left" w:pos="1873"/>
          <w:tab w:val="left" w:pos="6000"/>
        </w:tabs>
        <w:ind w:firstLine="709"/>
        <w:contextualSpacing/>
        <w:rPr>
          <w:sz w:val="32"/>
          <w:szCs w:val="28"/>
          <w:lang w:val="kk-KZ"/>
        </w:rPr>
      </w:pPr>
      <m:oMath>
        <m:sSub>
          <m:sSubPr>
            <m:ctrlPr>
              <w:rPr>
                <w:rFonts w:ascii="Cambria Math" w:hAnsi="Cambria Math"/>
                <w:i/>
                <w:sz w:val="40"/>
                <w:szCs w:val="28"/>
                <w:lang w:val="kk-KZ"/>
              </w:rPr>
            </m:ctrlPr>
          </m:sSubPr>
          <m:e>
            <m:r>
              <w:rPr>
                <w:rFonts w:ascii="Cambria Math"/>
                <w:sz w:val="40"/>
                <w:szCs w:val="28"/>
                <w:lang w:val="kk-KZ"/>
              </w:rPr>
              <m:t>с</m:t>
            </m:r>
          </m:e>
          <m:sub>
            <m:r>
              <w:rPr>
                <w:rFonts w:ascii="Cambria Math" w:hAnsi="Cambria Math"/>
                <w:sz w:val="40"/>
                <w:szCs w:val="28"/>
                <w:lang w:val="kk-KZ"/>
              </w:rPr>
              <m:t>φ</m:t>
            </m:r>
            <m:r>
              <w:rPr>
                <w:rFonts w:ascii="Cambria Math"/>
                <w:sz w:val="40"/>
                <w:szCs w:val="28"/>
                <w:lang w:val="kk-KZ"/>
              </w:rPr>
              <m:t>1</m:t>
            </m:r>
          </m:sub>
        </m:sSub>
        <m:r>
          <w:rPr>
            <w:rFonts w:ascii="Cambria Math"/>
            <w:sz w:val="36"/>
            <w:szCs w:val="28"/>
            <w:lang w:val="kk-KZ"/>
          </w:rPr>
          <m:t>=</m:t>
        </m:r>
        <m:f>
          <m:fPr>
            <m:ctrlPr>
              <w:rPr>
                <w:rFonts w:ascii="Cambria Math" w:hAnsi="Cambria Math"/>
                <w:i/>
                <w:sz w:val="36"/>
                <w:szCs w:val="28"/>
                <w:lang w:val="kk-KZ"/>
              </w:rPr>
            </m:ctrlPr>
          </m:fPr>
          <m:num>
            <m:sSub>
              <m:sSubPr>
                <m:ctrlPr>
                  <w:rPr>
                    <w:rFonts w:ascii="Cambria Math" w:hAnsi="Cambria Math"/>
                    <w:i/>
                    <w:sz w:val="36"/>
                    <w:szCs w:val="28"/>
                    <w:lang w:val="kk-KZ"/>
                  </w:rPr>
                </m:ctrlPr>
              </m:sSubPr>
              <m:e>
                <m:r>
                  <w:rPr>
                    <w:rFonts w:ascii="Cambria Math"/>
                    <w:sz w:val="36"/>
                    <w:szCs w:val="28"/>
                    <w:lang w:val="kk-KZ"/>
                  </w:rPr>
                  <m:t>М</m:t>
                </m:r>
              </m:e>
              <m:sub>
                <m:r>
                  <w:rPr>
                    <w:rFonts w:ascii="Cambria Math"/>
                    <w:sz w:val="36"/>
                    <w:szCs w:val="28"/>
                    <w:lang w:val="kk-KZ"/>
                  </w:rPr>
                  <m:t>1</m:t>
                </m:r>
              </m:sub>
            </m:sSub>
          </m:num>
          <m:den>
            <m:sSub>
              <m:sSubPr>
                <m:ctrlPr>
                  <w:rPr>
                    <w:rFonts w:ascii="Cambria Math" w:hAnsi="Cambria Math"/>
                    <w:i/>
                    <w:sz w:val="40"/>
                    <w:szCs w:val="28"/>
                    <w:lang w:val="kk-KZ"/>
                  </w:rPr>
                </m:ctrlPr>
              </m:sSubPr>
              <m:e>
                <m:r>
                  <w:rPr>
                    <w:rFonts w:ascii="Cambria Math" w:hAnsi="Cambria Math"/>
                    <w:sz w:val="40"/>
                    <w:szCs w:val="28"/>
                    <w:lang w:val="kk-KZ"/>
                  </w:rPr>
                  <m:t>∆φ</m:t>
                </m:r>
              </m:e>
              <m:sub>
                <m:r>
                  <w:rPr>
                    <w:rFonts w:ascii="Cambria Math"/>
                    <w:sz w:val="40"/>
                    <w:szCs w:val="28"/>
                    <w:lang w:val="kk-KZ"/>
                  </w:rPr>
                  <m:t>1</m:t>
                </m:r>
              </m:sub>
            </m:sSub>
          </m:den>
        </m:f>
        <m:r>
          <w:rPr>
            <w:rFonts w:ascii="Cambria Math"/>
            <w:sz w:val="36"/>
            <w:szCs w:val="28"/>
            <w:lang w:val="kk-KZ"/>
          </w:rPr>
          <m:t xml:space="preserve">  ; </m:t>
        </m:r>
        <m:sSub>
          <m:sSubPr>
            <m:ctrlPr>
              <w:rPr>
                <w:rFonts w:ascii="Cambria Math" w:hAnsi="Cambria Math"/>
                <w:i/>
                <w:sz w:val="40"/>
                <w:szCs w:val="28"/>
                <w:lang w:val="kk-KZ"/>
              </w:rPr>
            </m:ctrlPr>
          </m:sSubPr>
          <m:e>
            <m:r>
              <w:rPr>
                <w:rFonts w:ascii="Cambria Math"/>
                <w:sz w:val="40"/>
                <w:szCs w:val="28"/>
                <w:lang w:val="kk-KZ"/>
              </w:rPr>
              <m:t>с</m:t>
            </m:r>
          </m:e>
          <m:sub>
            <m:r>
              <w:rPr>
                <w:rFonts w:ascii="Cambria Math" w:hAnsi="Cambria Math"/>
                <w:sz w:val="40"/>
                <w:szCs w:val="28"/>
                <w:lang w:val="kk-KZ"/>
              </w:rPr>
              <m:t>φ2</m:t>
            </m:r>
          </m:sub>
        </m:sSub>
        <m:r>
          <w:rPr>
            <w:rFonts w:ascii="Cambria Math"/>
            <w:sz w:val="36"/>
            <w:szCs w:val="28"/>
            <w:lang w:val="kk-KZ"/>
          </w:rPr>
          <m:t>=</m:t>
        </m:r>
        <m:f>
          <m:fPr>
            <m:ctrlPr>
              <w:rPr>
                <w:rFonts w:ascii="Cambria Math" w:hAnsi="Cambria Math"/>
                <w:i/>
                <w:sz w:val="36"/>
                <w:szCs w:val="28"/>
                <w:lang w:val="kk-KZ"/>
              </w:rPr>
            </m:ctrlPr>
          </m:fPr>
          <m:num>
            <m:sSub>
              <m:sSubPr>
                <m:ctrlPr>
                  <w:rPr>
                    <w:rFonts w:ascii="Cambria Math" w:hAnsi="Cambria Math"/>
                    <w:i/>
                    <w:sz w:val="36"/>
                    <w:szCs w:val="28"/>
                    <w:lang w:val="kk-KZ"/>
                  </w:rPr>
                </m:ctrlPr>
              </m:sSubPr>
              <m:e>
                <m:r>
                  <w:rPr>
                    <w:rFonts w:ascii="Cambria Math"/>
                    <w:sz w:val="36"/>
                    <w:szCs w:val="28"/>
                    <w:lang w:val="kk-KZ"/>
                  </w:rPr>
                  <m:t>М</m:t>
                </m:r>
              </m:e>
              <m:sub>
                <m:r>
                  <w:rPr>
                    <w:rFonts w:ascii="Cambria Math"/>
                    <w:sz w:val="36"/>
                    <w:szCs w:val="28"/>
                    <w:lang w:val="kk-KZ"/>
                  </w:rPr>
                  <m:t>2</m:t>
                </m:r>
              </m:sub>
            </m:sSub>
          </m:num>
          <m:den>
            <m:sSub>
              <m:sSubPr>
                <m:ctrlPr>
                  <w:rPr>
                    <w:rFonts w:ascii="Cambria Math" w:hAnsi="Cambria Math"/>
                    <w:i/>
                    <w:sz w:val="40"/>
                    <w:szCs w:val="28"/>
                    <w:lang w:val="kk-KZ"/>
                  </w:rPr>
                </m:ctrlPr>
              </m:sSubPr>
              <m:e>
                <m:r>
                  <w:rPr>
                    <w:rFonts w:ascii="Cambria Math" w:hAnsi="Cambria Math"/>
                    <w:sz w:val="40"/>
                    <w:szCs w:val="28"/>
                    <w:lang w:val="kk-KZ"/>
                  </w:rPr>
                  <m:t>∆φ</m:t>
                </m:r>
              </m:e>
              <m:sub>
                <m:r>
                  <w:rPr>
                    <w:rFonts w:ascii="Cambria Math"/>
                    <w:sz w:val="40"/>
                    <w:szCs w:val="28"/>
                    <w:lang w:val="kk-KZ"/>
                  </w:rPr>
                  <m:t>2</m:t>
                </m:r>
              </m:sub>
            </m:sSub>
          </m:den>
        </m:f>
      </m:oMath>
      <w:r w:rsidR="0089312C" w:rsidRPr="00CA5ED1">
        <w:rPr>
          <w:sz w:val="28"/>
          <w:szCs w:val="28"/>
          <w:lang w:val="kk-KZ"/>
        </w:rPr>
        <w:t>(</w:t>
      </w:r>
      <w:r w:rsidR="009E19BD">
        <w:rPr>
          <w:sz w:val="28"/>
          <w:szCs w:val="28"/>
          <w:lang w:val="kk-KZ"/>
        </w:rPr>
        <w:t>15</w:t>
      </w:r>
      <w:r w:rsidR="0089312C" w:rsidRPr="00CA5ED1">
        <w:rPr>
          <w:sz w:val="28"/>
          <w:szCs w:val="28"/>
          <w:lang w:val="kk-KZ"/>
        </w:rPr>
        <w:t>)</w:t>
      </w:r>
    </w:p>
    <w:p w:rsidR="007B10AF" w:rsidRPr="00C37245" w:rsidRDefault="007B10AF" w:rsidP="007B10AF">
      <w:pPr>
        <w:tabs>
          <w:tab w:val="num" w:pos="360"/>
          <w:tab w:val="left" w:pos="1873"/>
          <w:tab w:val="left" w:pos="6000"/>
        </w:tabs>
        <w:contextualSpacing/>
        <w:jc w:val="center"/>
        <w:rPr>
          <w:sz w:val="32"/>
          <w:szCs w:val="28"/>
          <w:lang w:val="kk-KZ"/>
        </w:rPr>
      </w:pPr>
    </w:p>
    <w:p w:rsidR="00364F3B" w:rsidRPr="00C37245" w:rsidRDefault="0098358B" w:rsidP="00364F3B">
      <w:pPr>
        <w:tabs>
          <w:tab w:val="num" w:pos="360"/>
          <w:tab w:val="left" w:pos="1873"/>
          <w:tab w:val="left" w:pos="6000"/>
        </w:tabs>
        <w:ind w:firstLine="709"/>
        <w:contextualSpacing/>
        <w:jc w:val="both"/>
        <w:rPr>
          <w:sz w:val="28"/>
          <w:szCs w:val="28"/>
          <w:lang w:val="kk-KZ"/>
        </w:rPr>
      </w:pPr>
      <w:r>
        <w:rPr>
          <w:sz w:val="28"/>
          <w:szCs w:val="28"/>
          <w:lang w:val="kk-KZ"/>
        </w:rPr>
        <w:t xml:space="preserve">Жүйенің теңдесу  шартын есепке алып </w:t>
      </w:r>
      <w:r w:rsidR="00A837BC">
        <w:rPr>
          <w:sz w:val="28"/>
          <w:szCs w:val="28"/>
          <w:lang w:val="kk-KZ"/>
        </w:rPr>
        <w:t xml:space="preserve">келесі теңдеуді </w:t>
      </w:r>
      <w:r w:rsidR="00170A88">
        <w:rPr>
          <w:sz w:val="28"/>
          <w:szCs w:val="28"/>
          <w:lang w:val="kk-KZ"/>
        </w:rPr>
        <w:t>жазады</w:t>
      </w:r>
      <w:r w:rsidR="00A837BC">
        <w:rPr>
          <w:sz w:val="28"/>
          <w:szCs w:val="28"/>
          <w:lang w:val="kk-KZ"/>
        </w:rPr>
        <w:t>:</w:t>
      </w:r>
    </w:p>
    <w:p w:rsidR="0098358B" w:rsidRPr="00C37245" w:rsidRDefault="0098358B" w:rsidP="00364F3B">
      <w:pPr>
        <w:tabs>
          <w:tab w:val="num" w:pos="360"/>
          <w:tab w:val="left" w:pos="1873"/>
          <w:tab w:val="left" w:pos="6000"/>
        </w:tabs>
        <w:ind w:firstLine="709"/>
        <w:contextualSpacing/>
        <w:jc w:val="both"/>
        <w:rPr>
          <w:sz w:val="28"/>
          <w:szCs w:val="28"/>
          <w:lang w:val="kk-KZ"/>
        </w:rPr>
      </w:pPr>
    </w:p>
    <w:p w:rsidR="0098358B" w:rsidRPr="0089312C" w:rsidRDefault="00275792" w:rsidP="0089312C">
      <w:pPr>
        <w:tabs>
          <w:tab w:val="num" w:pos="360"/>
          <w:tab w:val="left" w:pos="1873"/>
          <w:tab w:val="left" w:pos="6000"/>
        </w:tabs>
        <w:ind w:firstLine="709"/>
        <w:contextualSpacing/>
        <w:jc w:val="both"/>
        <w:rPr>
          <w:sz w:val="28"/>
          <w:szCs w:val="28"/>
          <w:lang w:val="kk-KZ"/>
        </w:rPr>
      </w:pPr>
      <m:oMath>
        <m:sSub>
          <m:sSubPr>
            <m:ctrlPr>
              <w:rPr>
                <w:rFonts w:ascii="Cambria Math" w:hAnsi="Cambria Math"/>
                <w:i/>
                <w:sz w:val="32"/>
                <w:szCs w:val="28"/>
                <w:lang w:val="kk-KZ"/>
              </w:rPr>
            </m:ctrlPr>
          </m:sSubPr>
          <m:e>
            <m:r>
              <w:rPr>
                <w:rFonts w:ascii="Cambria Math"/>
                <w:sz w:val="32"/>
                <w:szCs w:val="28"/>
                <w:lang w:val="kk-KZ"/>
              </w:rPr>
              <m:t>M</m:t>
            </m:r>
          </m:e>
          <m:sub>
            <m:r>
              <w:rPr>
                <w:rFonts w:ascii="Cambria Math"/>
                <w:sz w:val="32"/>
                <w:szCs w:val="28"/>
                <w:lang w:val="kk-KZ"/>
              </w:rPr>
              <m:t>2</m:t>
            </m:r>
          </m:sub>
        </m:sSub>
        <m:r>
          <w:rPr>
            <w:rFonts w:ascii="Cambria Math"/>
            <w:sz w:val="32"/>
            <w:szCs w:val="28"/>
            <w:lang w:val="kk-KZ"/>
          </w:rPr>
          <m:t>=</m:t>
        </m:r>
        <m:r>
          <w:rPr>
            <w:rFonts w:ascii="Cambria Math" w:hAnsi="Cambria Math"/>
            <w:sz w:val="32"/>
            <w:szCs w:val="28"/>
            <w:lang w:val="kk-KZ"/>
          </w:rPr>
          <m:t>j</m:t>
        </m:r>
        <m:sSub>
          <m:sSubPr>
            <m:ctrlPr>
              <w:rPr>
                <w:rFonts w:ascii="Cambria Math" w:hAnsi="Cambria Math"/>
                <w:i/>
                <w:sz w:val="32"/>
                <w:szCs w:val="28"/>
                <w:lang w:val="en-US"/>
              </w:rPr>
            </m:ctrlPr>
          </m:sSubPr>
          <m:e>
            <m:r>
              <w:rPr>
                <w:rFonts w:ascii="Cambria Math"/>
                <w:sz w:val="32"/>
                <w:szCs w:val="28"/>
                <w:lang w:val="kk-KZ"/>
              </w:rPr>
              <m:t>M</m:t>
            </m:r>
          </m:e>
          <m:sub>
            <m:r>
              <w:rPr>
                <w:rFonts w:ascii="Cambria Math"/>
                <w:sz w:val="32"/>
                <w:szCs w:val="28"/>
                <w:lang w:val="kk-KZ"/>
              </w:rPr>
              <m:t>1</m:t>
            </m:r>
          </m:sub>
        </m:sSub>
        <m:r>
          <w:rPr>
            <w:rFonts w:ascii="Cambria Math"/>
            <w:sz w:val="32"/>
            <w:szCs w:val="28"/>
            <w:lang w:val="kk-KZ"/>
          </w:rPr>
          <m:t>=</m:t>
        </m:r>
        <m:sSub>
          <m:sSubPr>
            <m:ctrlPr>
              <w:rPr>
                <w:rFonts w:ascii="Cambria Math" w:hAnsi="Cambria Math"/>
                <w:i/>
                <w:sz w:val="32"/>
                <w:szCs w:val="28"/>
                <w:lang w:val="en-US"/>
              </w:rPr>
            </m:ctrlPr>
          </m:sSubPr>
          <m:e>
            <m:r>
              <w:rPr>
                <w:rFonts w:ascii="Cambria Math"/>
                <w:sz w:val="32"/>
                <w:szCs w:val="28"/>
                <w:lang w:val="kk-KZ"/>
              </w:rPr>
              <m:t>c</m:t>
            </m:r>
          </m:e>
          <m:sub>
            <m:r>
              <w:rPr>
                <w:rFonts w:ascii="Cambria Math" w:hAnsi="Cambria Math"/>
                <w:sz w:val="32"/>
                <w:szCs w:val="28"/>
                <w:lang w:val="kk-KZ"/>
              </w:rPr>
              <m:t>φ</m:t>
            </m:r>
            <m:r>
              <w:rPr>
                <w:rFonts w:ascii="Cambria Math"/>
                <w:sz w:val="32"/>
                <w:szCs w:val="28"/>
                <w:lang w:val="kk-KZ"/>
              </w:rPr>
              <m:t>2</m:t>
            </m:r>
          </m:sub>
        </m:sSub>
        <m:sSub>
          <m:sSubPr>
            <m:ctrlPr>
              <w:rPr>
                <w:rFonts w:ascii="Cambria Math" w:hAnsi="Cambria Math"/>
                <w:i/>
                <w:sz w:val="32"/>
                <w:szCs w:val="28"/>
                <w:lang w:val="en-US"/>
              </w:rPr>
            </m:ctrlPr>
          </m:sSubPr>
          <m:e>
            <m:r>
              <w:rPr>
                <w:rFonts w:ascii="Cambria Math" w:hAnsi="Cambria Math"/>
                <w:sz w:val="32"/>
                <w:szCs w:val="28"/>
                <w:lang w:val="kk-KZ"/>
              </w:rPr>
              <m:t>∆φ</m:t>
            </m:r>
          </m:e>
          <m:sub>
            <m:r>
              <w:rPr>
                <w:rFonts w:ascii="Cambria Math"/>
                <w:sz w:val="32"/>
                <w:szCs w:val="28"/>
                <w:lang w:val="kk-KZ"/>
              </w:rPr>
              <m:t>2</m:t>
            </m:r>
          </m:sub>
        </m:sSub>
        <m:r>
          <w:rPr>
            <w:rFonts w:ascii="Cambria Math"/>
            <w:sz w:val="32"/>
            <w:szCs w:val="28"/>
            <w:lang w:val="kk-KZ"/>
          </w:rPr>
          <m:t>=</m:t>
        </m:r>
        <m:r>
          <w:rPr>
            <w:rFonts w:ascii="Cambria Math" w:hAnsi="Cambria Math"/>
            <w:sz w:val="32"/>
            <w:szCs w:val="28"/>
            <w:lang w:val="kk-KZ"/>
          </w:rPr>
          <m:t>j</m:t>
        </m:r>
        <m:sSub>
          <m:sSubPr>
            <m:ctrlPr>
              <w:rPr>
                <w:rFonts w:ascii="Cambria Math" w:hAnsi="Cambria Math"/>
                <w:i/>
                <w:sz w:val="32"/>
                <w:szCs w:val="28"/>
                <w:lang w:val="en-US"/>
              </w:rPr>
            </m:ctrlPr>
          </m:sSubPr>
          <m:e>
            <m:r>
              <w:rPr>
                <w:rFonts w:ascii="Cambria Math"/>
                <w:sz w:val="32"/>
                <w:szCs w:val="28"/>
                <w:lang w:val="kk-KZ"/>
              </w:rPr>
              <m:t>c</m:t>
            </m:r>
          </m:e>
          <m:sub>
            <m:r>
              <w:rPr>
                <w:rFonts w:ascii="Cambria Math" w:hAnsi="Cambria Math"/>
                <w:sz w:val="32"/>
                <w:szCs w:val="28"/>
                <w:lang w:val="kk-KZ"/>
              </w:rPr>
              <m:t>φ</m:t>
            </m:r>
            <m:r>
              <w:rPr>
                <w:rFonts w:ascii="Cambria Math"/>
                <w:sz w:val="32"/>
                <w:szCs w:val="28"/>
                <w:lang w:val="kk-KZ"/>
              </w:rPr>
              <m:t>1</m:t>
            </m:r>
          </m:sub>
        </m:sSub>
        <m:sSub>
          <m:sSubPr>
            <m:ctrlPr>
              <w:rPr>
                <w:rFonts w:ascii="Cambria Math" w:hAnsi="Cambria Math"/>
                <w:i/>
                <w:sz w:val="32"/>
                <w:szCs w:val="28"/>
                <w:lang w:val="en-US"/>
              </w:rPr>
            </m:ctrlPr>
          </m:sSubPr>
          <m:e>
            <m:r>
              <w:rPr>
                <w:rFonts w:ascii="Cambria Math" w:hAnsi="Cambria Math"/>
                <w:sz w:val="32"/>
                <w:szCs w:val="28"/>
                <w:lang w:val="kk-KZ"/>
              </w:rPr>
              <m:t>∆φ</m:t>
            </m:r>
          </m:e>
          <m:sub>
            <m:r>
              <w:rPr>
                <w:rFonts w:ascii="Cambria Math"/>
                <w:sz w:val="32"/>
                <w:szCs w:val="28"/>
                <w:lang w:val="kk-KZ"/>
              </w:rPr>
              <m:t>1</m:t>
            </m:r>
          </m:sub>
        </m:sSub>
      </m:oMath>
      <w:r w:rsidR="0089312C">
        <w:rPr>
          <w:sz w:val="28"/>
          <w:szCs w:val="28"/>
          <w:lang w:val="kk-KZ"/>
        </w:rPr>
        <w:t xml:space="preserve"> (</w:t>
      </w:r>
      <w:r w:rsidR="009E19BD">
        <w:rPr>
          <w:sz w:val="28"/>
          <w:szCs w:val="28"/>
          <w:lang w:val="kk-KZ"/>
        </w:rPr>
        <w:t>16</w:t>
      </w:r>
      <w:r w:rsidR="0089312C">
        <w:rPr>
          <w:sz w:val="28"/>
          <w:szCs w:val="28"/>
          <w:lang w:val="kk-KZ"/>
        </w:rPr>
        <w:t xml:space="preserve">)       </w:t>
      </w:r>
    </w:p>
    <w:p w:rsidR="00A837BC" w:rsidRDefault="0098358B" w:rsidP="00364F3B">
      <w:pPr>
        <w:tabs>
          <w:tab w:val="num" w:pos="360"/>
          <w:tab w:val="left" w:pos="1873"/>
          <w:tab w:val="left" w:pos="6000"/>
        </w:tabs>
        <w:ind w:firstLine="709"/>
        <w:contextualSpacing/>
        <w:jc w:val="both"/>
        <w:rPr>
          <w:sz w:val="28"/>
          <w:szCs w:val="28"/>
          <w:lang w:val="kk-KZ"/>
        </w:rPr>
      </w:pPr>
      <w:r>
        <w:rPr>
          <w:sz w:val="28"/>
          <w:szCs w:val="28"/>
          <w:lang w:val="kk-KZ"/>
        </w:rPr>
        <w:t>Осыдан</w:t>
      </w:r>
      <w:r w:rsidR="00A837BC">
        <w:rPr>
          <w:sz w:val="28"/>
          <w:szCs w:val="28"/>
          <w:lang w:val="kk-KZ"/>
        </w:rPr>
        <w:t xml:space="preserve"> қатаңдық: </w:t>
      </w:r>
    </w:p>
    <w:p w:rsidR="0089312C" w:rsidRDefault="0089312C" w:rsidP="00364F3B">
      <w:pPr>
        <w:tabs>
          <w:tab w:val="num" w:pos="360"/>
          <w:tab w:val="left" w:pos="1873"/>
          <w:tab w:val="left" w:pos="6000"/>
        </w:tabs>
        <w:ind w:firstLine="709"/>
        <w:contextualSpacing/>
        <w:jc w:val="both"/>
        <w:rPr>
          <w:sz w:val="28"/>
          <w:szCs w:val="28"/>
          <w:lang w:val="kk-KZ"/>
        </w:rPr>
      </w:pPr>
    </w:p>
    <w:p w:rsidR="0098358B" w:rsidRPr="009E19BD" w:rsidRDefault="00275792" w:rsidP="00364F3B">
      <w:pPr>
        <w:tabs>
          <w:tab w:val="num" w:pos="360"/>
          <w:tab w:val="left" w:pos="1873"/>
          <w:tab w:val="left" w:pos="6000"/>
        </w:tabs>
        <w:ind w:firstLine="709"/>
        <w:contextualSpacing/>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c</m:t>
            </m:r>
          </m:e>
          <m:sub>
            <m:r>
              <w:rPr>
                <w:rFonts w:ascii="Cambria Math" w:hAnsi="Cambria Math"/>
                <w:sz w:val="28"/>
                <w:szCs w:val="28"/>
                <w:lang w:val="kk-KZ"/>
              </w:rPr>
              <m:t>φ2</m:t>
            </m:r>
          </m:sub>
        </m:sSub>
        <m:r>
          <w:rPr>
            <w:rFonts w:ascii="Cambria Math" w:hAnsi="Cambria Math"/>
            <w:sz w:val="28"/>
            <w:szCs w:val="28"/>
            <w:lang w:val="kk-KZ"/>
          </w:rPr>
          <m:t>=j</m:t>
        </m:r>
        <m:sSub>
          <m:sSubPr>
            <m:ctrlPr>
              <w:rPr>
                <w:rFonts w:ascii="Cambria Math" w:hAnsi="Cambria Math"/>
                <w:i/>
                <w:sz w:val="28"/>
                <w:szCs w:val="28"/>
                <w:lang w:val="en-US"/>
              </w:rPr>
            </m:ctrlPr>
          </m:sSubPr>
          <m:e>
            <m:r>
              <w:rPr>
                <w:rFonts w:ascii="Cambria Math" w:hAnsi="Cambria Math"/>
                <w:sz w:val="28"/>
                <w:szCs w:val="28"/>
                <w:lang w:val="kk-KZ"/>
              </w:rPr>
              <m:t>c</m:t>
            </m:r>
          </m:e>
          <m:sub>
            <m:r>
              <w:rPr>
                <w:rFonts w:ascii="Cambria Math" w:hAnsi="Cambria Math"/>
                <w:sz w:val="28"/>
                <w:szCs w:val="28"/>
                <w:lang w:val="kk-KZ"/>
              </w:rPr>
              <m:t>φ1</m:t>
            </m:r>
          </m:sub>
        </m:sSub>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∆φ</m:t>
                </m:r>
              </m:e>
              <m:sub>
                <m:r>
                  <w:rPr>
                    <w:rFonts w:ascii="Cambria Math" w:hAnsi="Cambria Math"/>
                    <w:sz w:val="28"/>
                    <w:szCs w:val="28"/>
                    <w:lang w:val="kk-KZ"/>
                  </w:rPr>
                  <m:t>1</m:t>
                </m:r>
              </m:sub>
            </m:sSub>
          </m:num>
          <m:den>
            <m:sSub>
              <m:sSubPr>
                <m:ctrlPr>
                  <w:rPr>
                    <w:rFonts w:ascii="Cambria Math" w:hAnsi="Cambria Math"/>
                    <w:i/>
                    <w:sz w:val="28"/>
                    <w:szCs w:val="28"/>
                    <w:lang w:val="en-US"/>
                  </w:rPr>
                </m:ctrlPr>
              </m:sSubPr>
              <m:e>
                <m:r>
                  <w:rPr>
                    <w:rFonts w:ascii="Cambria Math" w:hAnsi="Cambria Math"/>
                    <w:sz w:val="28"/>
                    <w:szCs w:val="28"/>
                    <w:lang w:val="kk-KZ"/>
                  </w:rPr>
                  <m:t>∆φ</m:t>
                </m:r>
              </m:e>
              <m:sub>
                <m:r>
                  <w:rPr>
                    <w:rFonts w:ascii="Cambria Math" w:hAnsi="Cambria Math"/>
                    <w:sz w:val="28"/>
                    <w:szCs w:val="28"/>
                    <w:lang w:val="kk-KZ"/>
                  </w:rPr>
                  <m:t>2</m:t>
                </m:r>
              </m:sub>
            </m:sSub>
          </m:den>
        </m:f>
        <m:r>
          <w:rPr>
            <w:rFonts w:ascii="Cambria Math" w:hAnsi="Cambria Math"/>
            <w:sz w:val="28"/>
            <w:szCs w:val="28"/>
            <w:lang w:val="kk-KZ"/>
          </w:rPr>
          <m:t>=</m:t>
        </m:r>
        <m:sSup>
          <m:sSupPr>
            <m:ctrlPr>
              <w:rPr>
                <w:rFonts w:ascii="Cambria Math" w:hAnsi="Cambria Math"/>
                <w:i/>
                <w:sz w:val="28"/>
                <w:szCs w:val="28"/>
                <w:lang w:val="en-US"/>
              </w:rPr>
            </m:ctrlPr>
          </m:sSupPr>
          <m:e>
            <m:r>
              <w:rPr>
                <w:rFonts w:ascii="Cambria Math" w:hAnsi="Cambria Math"/>
                <w:sz w:val="28"/>
                <w:szCs w:val="28"/>
                <w:lang w:val="kk-KZ"/>
              </w:rPr>
              <m:t>j</m:t>
            </m:r>
          </m:e>
          <m:sup>
            <m:r>
              <w:rPr>
                <w:rFonts w:ascii="Cambria Math" w:hAnsi="Cambria Math"/>
                <w:sz w:val="28"/>
                <w:szCs w:val="28"/>
                <w:lang w:val="kk-KZ"/>
              </w:rPr>
              <m:t>2</m:t>
            </m:r>
          </m:sup>
        </m:sSup>
        <m:sSub>
          <m:sSubPr>
            <m:ctrlPr>
              <w:rPr>
                <w:rFonts w:ascii="Cambria Math" w:hAnsi="Cambria Math"/>
                <w:i/>
                <w:sz w:val="28"/>
                <w:szCs w:val="28"/>
                <w:lang w:val="en-US"/>
              </w:rPr>
            </m:ctrlPr>
          </m:sSubPr>
          <m:e>
            <m:r>
              <w:rPr>
                <w:rFonts w:ascii="Cambria Math" w:hAnsi="Cambria Math"/>
                <w:sz w:val="28"/>
                <w:szCs w:val="28"/>
                <w:lang w:val="kk-KZ"/>
              </w:rPr>
              <m:t>c</m:t>
            </m:r>
          </m:e>
          <m:sub>
            <m:r>
              <w:rPr>
                <w:rFonts w:ascii="Cambria Math" w:hAnsi="Cambria Math"/>
                <w:sz w:val="28"/>
                <w:szCs w:val="28"/>
                <w:lang w:val="kk-KZ"/>
              </w:rPr>
              <m:t>φ1</m:t>
            </m:r>
          </m:sub>
        </m:sSub>
      </m:oMath>
      <w:r w:rsidR="009E19BD" w:rsidRPr="009E19BD">
        <w:rPr>
          <w:sz w:val="28"/>
          <w:szCs w:val="28"/>
          <w:lang w:val="kk-KZ"/>
        </w:rPr>
        <w:t>(17</w:t>
      </w:r>
      <w:r w:rsidR="0089312C" w:rsidRPr="009E19BD">
        <w:rPr>
          <w:sz w:val="28"/>
          <w:szCs w:val="28"/>
          <w:lang w:val="kk-KZ"/>
        </w:rPr>
        <w:t>)</w:t>
      </w:r>
    </w:p>
    <w:p w:rsidR="0089312C" w:rsidRDefault="0089312C" w:rsidP="00364F3B">
      <w:pPr>
        <w:tabs>
          <w:tab w:val="num" w:pos="360"/>
          <w:tab w:val="left" w:pos="1873"/>
          <w:tab w:val="left" w:pos="6000"/>
        </w:tabs>
        <w:ind w:firstLine="709"/>
        <w:contextualSpacing/>
        <w:jc w:val="both"/>
        <w:rPr>
          <w:sz w:val="28"/>
          <w:szCs w:val="28"/>
          <w:lang w:val="kk-KZ"/>
        </w:rPr>
      </w:pPr>
    </w:p>
    <w:p w:rsidR="0098358B" w:rsidRDefault="00A837BC" w:rsidP="00364F3B">
      <w:pPr>
        <w:tabs>
          <w:tab w:val="num" w:pos="360"/>
          <w:tab w:val="left" w:pos="1873"/>
          <w:tab w:val="left" w:pos="6000"/>
        </w:tabs>
        <w:ind w:firstLine="709"/>
        <w:contextualSpacing/>
        <w:jc w:val="both"/>
        <w:rPr>
          <w:sz w:val="28"/>
          <w:szCs w:val="28"/>
          <w:lang w:val="kk-KZ"/>
        </w:rPr>
      </w:pPr>
      <w:r w:rsidRPr="00A837BC">
        <w:rPr>
          <w:sz w:val="28"/>
          <w:szCs w:val="28"/>
          <w:lang w:val="kk-KZ"/>
        </w:rPr>
        <w:t xml:space="preserve">Белдікті (шынжырлы) </w:t>
      </w:r>
      <w:r w:rsidRPr="002503E1">
        <w:rPr>
          <w:sz w:val="28"/>
          <w:szCs w:val="28"/>
          <w:lang w:val="kk-KZ"/>
        </w:rPr>
        <w:t>берілістің жетек</w:t>
      </w:r>
      <w:r w:rsidR="00DD590A" w:rsidRPr="002503E1">
        <w:rPr>
          <w:sz w:val="28"/>
          <w:szCs w:val="28"/>
          <w:lang w:val="kk-KZ"/>
        </w:rPr>
        <w:t>теуші</w:t>
      </w:r>
      <w:r w:rsidR="00DD590A">
        <w:rPr>
          <w:sz w:val="28"/>
          <w:szCs w:val="28"/>
          <w:lang w:val="kk-KZ"/>
        </w:rPr>
        <w:t xml:space="preserve"> (ведомый) 2 дөңгелегі  </w:t>
      </w:r>
      <w:r w:rsidR="00DD590A">
        <w:rPr>
          <w:sz w:val="28"/>
          <w:szCs w:val="28"/>
          <w:lang w:val="kk-KZ"/>
        </w:rPr>
        <w:sym w:font="Symbol" w:char="F044"/>
      </w:r>
      <w:r w:rsidR="00DD590A">
        <w:rPr>
          <w:sz w:val="28"/>
          <w:szCs w:val="28"/>
          <w:lang w:val="kk-KZ"/>
        </w:rPr>
        <w:sym w:font="Symbol" w:char="F06A"/>
      </w:r>
      <w:r w:rsidR="00DD590A" w:rsidRPr="00DD590A">
        <w:rPr>
          <w:sz w:val="28"/>
          <w:szCs w:val="28"/>
          <w:vertAlign w:val="subscript"/>
          <w:lang w:val="kk-KZ"/>
        </w:rPr>
        <w:t>2</w:t>
      </w:r>
      <w:r w:rsidR="00DD590A">
        <w:rPr>
          <w:sz w:val="28"/>
          <w:szCs w:val="28"/>
          <w:lang w:val="kk-KZ"/>
        </w:rPr>
        <w:t xml:space="preserve"> бұрышқы бұрылғанда және жетекші дөңгелек 1 бекітілгенде, онда керілген тармақта күш пайда болады:</w:t>
      </w:r>
    </w:p>
    <w:p w:rsidR="0089312C" w:rsidRDefault="0089312C" w:rsidP="00364F3B">
      <w:pPr>
        <w:tabs>
          <w:tab w:val="num" w:pos="360"/>
          <w:tab w:val="left" w:pos="1873"/>
          <w:tab w:val="left" w:pos="6000"/>
        </w:tabs>
        <w:ind w:firstLine="709"/>
        <w:contextualSpacing/>
        <w:jc w:val="both"/>
        <w:rPr>
          <w:sz w:val="28"/>
          <w:szCs w:val="28"/>
          <w:lang w:val="kk-KZ"/>
        </w:rPr>
      </w:pPr>
    </w:p>
    <w:p w:rsidR="00DD590A" w:rsidRDefault="00275792" w:rsidP="00364F3B">
      <w:pPr>
        <w:tabs>
          <w:tab w:val="num" w:pos="360"/>
          <w:tab w:val="left" w:pos="1873"/>
          <w:tab w:val="left" w:pos="6000"/>
        </w:tabs>
        <w:ind w:firstLine="709"/>
        <w:contextualSpacing/>
        <w:jc w:val="both"/>
        <w:rPr>
          <w:sz w:val="28"/>
          <w:szCs w:val="28"/>
          <w:lang w:val="kk-KZ"/>
        </w:rPr>
      </w:pPr>
      <m:oMath>
        <m:sSub>
          <m:sSubPr>
            <m:ctrlPr>
              <w:rPr>
                <w:rFonts w:ascii="Cambria Math" w:hAnsi="Cambria Math"/>
                <w:i/>
                <w:sz w:val="32"/>
                <w:szCs w:val="28"/>
                <w:lang w:val="kk-KZ"/>
              </w:rPr>
            </m:ctrlPr>
          </m:sSubPr>
          <m:e>
            <m:r>
              <w:rPr>
                <w:rFonts w:ascii="Cambria Math" w:hAnsi="Cambria Math"/>
                <w:sz w:val="32"/>
                <w:szCs w:val="28"/>
                <w:lang w:val="kk-KZ"/>
              </w:rPr>
              <m:t>F</m:t>
            </m:r>
          </m:e>
          <m:sub>
            <m:r>
              <w:rPr>
                <w:rFonts w:ascii="Cambria Math" w:hAnsi="Cambria Math"/>
                <w:sz w:val="32"/>
                <w:szCs w:val="28"/>
                <w:lang w:val="kk-KZ"/>
              </w:rPr>
              <m:t>l</m:t>
            </m:r>
          </m:sub>
        </m:sSub>
        <m:r>
          <w:rPr>
            <w:rFonts w:ascii="Cambria Math" w:hAnsi="Cambria Math"/>
            <w:sz w:val="32"/>
            <w:szCs w:val="28"/>
            <w:lang w:val="kk-KZ"/>
          </w:rPr>
          <m:t>=</m:t>
        </m:r>
        <m:sSub>
          <m:sSubPr>
            <m:ctrlPr>
              <w:rPr>
                <w:rFonts w:ascii="Cambria Math" w:hAnsi="Cambria Math"/>
                <w:i/>
                <w:sz w:val="32"/>
                <w:szCs w:val="28"/>
                <w:lang w:val="kk-KZ"/>
              </w:rPr>
            </m:ctrlPr>
          </m:sSubPr>
          <m:e>
            <m:r>
              <w:rPr>
                <w:rFonts w:ascii="Cambria Math" w:hAnsi="Cambria Math"/>
                <w:sz w:val="32"/>
                <w:szCs w:val="28"/>
                <w:lang w:val="kk-KZ"/>
              </w:rPr>
              <m:t>k</m:t>
            </m:r>
          </m:e>
          <m:sub>
            <m:r>
              <w:rPr>
                <w:rFonts w:ascii="Cambria Math" w:hAnsi="Cambria Math"/>
                <w:sz w:val="32"/>
                <w:szCs w:val="28"/>
                <w:lang w:val="kk-KZ"/>
              </w:rPr>
              <m:t>п</m:t>
            </m:r>
          </m:sub>
        </m:sSub>
        <m:sSub>
          <m:sSubPr>
            <m:ctrlPr>
              <w:rPr>
                <w:rFonts w:ascii="Cambria Math" w:hAnsi="Cambria Math"/>
                <w:i/>
                <w:sz w:val="32"/>
                <w:szCs w:val="28"/>
                <w:lang w:val="kk-KZ"/>
              </w:rPr>
            </m:ctrlPr>
          </m:sSubPr>
          <m:e>
            <m:r>
              <w:rPr>
                <w:rFonts w:ascii="Cambria Math" w:hAnsi="Cambria Math"/>
                <w:sz w:val="32"/>
                <w:szCs w:val="28"/>
                <w:lang w:val="kk-KZ"/>
              </w:rPr>
              <m:t>c</m:t>
            </m:r>
          </m:e>
          <m:sub>
            <m:r>
              <w:rPr>
                <w:rFonts w:ascii="Cambria Math" w:hAnsi="Cambria Math"/>
                <w:sz w:val="32"/>
                <w:szCs w:val="28"/>
                <w:lang w:val="kk-KZ"/>
              </w:rPr>
              <m:t>l</m:t>
            </m:r>
          </m:sub>
        </m:sSub>
        <m:sSub>
          <m:sSubPr>
            <m:ctrlPr>
              <w:rPr>
                <w:rFonts w:ascii="Cambria Math" w:hAnsi="Cambria Math"/>
                <w:i/>
                <w:sz w:val="32"/>
                <w:szCs w:val="28"/>
                <w:lang w:val="kk-KZ"/>
              </w:rPr>
            </m:ctrlPr>
          </m:sSubPr>
          <m:e>
            <m:r>
              <w:rPr>
                <w:rFonts w:ascii="Cambria Math" w:hAnsi="Cambria Math"/>
                <w:sz w:val="32"/>
                <w:szCs w:val="28"/>
                <w:lang w:val="kk-KZ"/>
              </w:rPr>
              <m:t>∆φ</m:t>
            </m:r>
          </m:e>
          <m:sub>
            <m:r>
              <w:rPr>
                <w:rFonts w:ascii="Cambria Math" w:hAnsi="Cambria Math"/>
                <w:sz w:val="32"/>
                <w:szCs w:val="28"/>
                <w:lang w:val="kk-KZ"/>
              </w:rPr>
              <m:t>2</m:t>
            </m:r>
          </m:sub>
        </m:sSub>
        <m:sSub>
          <m:sSubPr>
            <m:ctrlPr>
              <w:rPr>
                <w:rFonts w:ascii="Cambria Math" w:hAnsi="Cambria Math"/>
                <w:i/>
                <w:sz w:val="32"/>
                <w:szCs w:val="28"/>
                <w:lang w:val="kk-KZ"/>
              </w:rPr>
            </m:ctrlPr>
          </m:sSubPr>
          <m:e>
            <m:r>
              <w:rPr>
                <w:rFonts w:ascii="Cambria Math" w:hAnsi="Cambria Math"/>
                <w:sz w:val="32"/>
                <w:szCs w:val="28"/>
                <w:lang w:val="kk-KZ"/>
              </w:rPr>
              <m:t>r</m:t>
            </m:r>
          </m:e>
          <m:sub>
            <m:r>
              <w:rPr>
                <w:rFonts w:ascii="Cambria Math" w:hAnsi="Cambria Math"/>
                <w:sz w:val="32"/>
                <w:szCs w:val="28"/>
                <w:lang w:val="kk-KZ"/>
              </w:rPr>
              <m:t>2</m:t>
            </m:r>
          </m:sub>
        </m:sSub>
      </m:oMath>
      <w:r w:rsidR="0089312C">
        <w:rPr>
          <w:sz w:val="28"/>
          <w:szCs w:val="28"/>
          <w:lang w:val="kk-KZ"/>
        </w:rPr>
        <w:t xml:space="preserve"> (</w:t>
      </w:r>
      <w:r w:rsidR="009E19BD">
        <w:rPr>
          <w:sz w:val="28"/>
          <w:szCs w:val="28"/>
          <w:lang w:val="kk-KZ"/>
        </w:rPr>
        <w:t>18</w:t>
      </w:r>
      <w:r w:rsidR="0089312C">
        <w:rPr>
          <w:sz w:val="28"/>
          <w:szCs w:val="28"/>
          <w:lang w:val="kk-KZ"/>
        </w:rPr>
        <w:t>)</w:t>
      </w:r>
    </w:p>
    <w:p w:rsidR="009E19BD" w:rsidRDefault="009E19BD" w:rsidP="00364F3B">
      <w:pPr>
        <w:tabs>
          <w:tab w:val="num" w:pos="360"/>
          <w:tab w:val="left" w:pos="1873"/>
          <w:tab w:val="left" w:pos="6000"/>
        </w:tabs>
        <w:ind w:firstLine="709"/>
        <w:contextualSpacing/>
        <w:jc w:val="both"/>
        <w:rPr>
          <w:sz w:val="28"/>
          <w:szCs w:val="28"/>
          <w:lang w:val="kk-KZ"/>
        </w:rPr>
      </w:pPr>
    </w:p>
    <w:p w:rsidR="009E19BD" w:rsidRDefault="009E19BD" w:rsidP="00364F3B">
      <w:pPr>
        <w:tabs>
          <w:tab w:val="num" w:pos="360"/>
          <w:tab w:val="left" w:pos="1873"/>
          <w:tab w:val="left" w:pos="6000"/>
        </w:tabs>
        <w:ind w:firstLine="709"/>
        <w:contextualSpacing/>
        <w:jc w:val="both"/>
        <w:rPr>
          <w:sz w:val="28"/>
          <w:szCs w:val="28"/>
          <w:lang w:val="kk-KZ"/>
        </w:rPr>
      </w:pPr>
      <w:r>
        <w:rPr>
          <w:sz w:val="28"/>
          <w:szCs w:val="28"/>
          <w:lang w:val="kk-KZ"/>
        </w:rPr>
        <w:t>мұнда:</w:t>
      </w:r>
      <w:r w:rsidR="0013008A">
        <w:rPr>
          <w:sz w:val="28"/>
          <w:szCs w:val="28"/>
          <w:lang w:val="kk-KZ"/>
        </w:rPr>
        <w:t>түрлерінің коэффициенті (белдікті беріліс үшін - 1, шынжырлы беріліс үшін -2,с</w:t>
      </w:r>
      <w:r w:rsidR="0013008A">
        <w:rPr>
          <w:sz w:val="28"/>
          <w:szCs w:val="28"/>
          <w:vertAlign w:val="subscript"/>
          <w:lang w:val="kk-KZ"/>
        </w:rPr>
        <w:t xml:space="preserve">1 </w:t>
      </w:r>
      <w:r w:rsidR="0013008A">
        <w:rPr>
          <w:sz w:val="28"/>
          <w:szCs w:val="28"/>
          <w:lang w:val="kk-KZ"/>
        </w:rPr>
        <w:t xml:space="preserve">– қатандық;  </w:t>
      </w:r>
      <w:r w:rsidR="0013008A" w:rsidRPr="0013008A">
        <w:rPr>
          <w:sz w:val="28"/>
          <w:szCs w:val="28"/>
          <w:lang w:val="kk-KZ"/>
        </w:rPr>
        <w:t>r</w:t>
      </w:r>
      <w:r w:rsidR="0013008A" w:rsidRPr="0013008A">
        <w:rPr>
          <w:sz w:val="28"/>
          <w:szCs w:val="28"/>
          <w:vertAlign w:val="subscript"/>
          <w:lang w:val="kk-KZ"/>
        </w:rPr>
        <w:t>2</w:t>
      </w:r>
      <w:r w:rsidR="0013008A">
        <w:rPr>
          <w:sz w:val="28"/>
          <w:szCs w:val="28"/>
          <w:lang w:val="kk-KZ"/>
        </w:rPr>
        <w:t xml:space="preserve">- жүргізуші звеноның радиусы; </w:t>
      </w:r>
      <w:r w:rsidR="0013008A" w:rsidRPr="0013008A">
        <w:rPr>
          <w:sz w:val="28"/>
          <w:szCs w:val="28"/>
          <w:lang w:val="kk-KZ"/>
        </w:rPr>
        <w:t>k</w:t>
      </w:r>
      <w:r w:rsidR="0013008A">
        <w:rPr>
          <w:sz w:val="28"/>
          <w:szCs w:val="28"/>
          <w:vertAlign w:val="subscript"/>
          <w:lang w:val="kk-KZ"/>
        </w:rPr>
        <w:t xml:space="preserve">п </w:t>
      </w:r>
      <w:r w:rsidR="0013008A">
        <w:rPr>
          <w:sz w:val="28"/>
          <w:szCs w:val="28"/>
          <w:lang w:val="kk-KZ"/>
        </w:rPr>
        <w:t>- берілістердің)</w:t>
      </w:r>
    </w:p>
    <w:p w:rsidR="00B21316" w:rsidRDefault="00170A88" w:rsidP="00B21316">
      <w:pPr>
        <w:tabs>
          <w:tab w:val="num" w:pos="360"/>
          <w:tab w:val="left" w:pos="1873"/>
          <w:tab w:val="left" w:pos="6000"/>
        </w:tabs>
        <w:ind w:firstLine="709"/>
        <w:contextualSpacing/>
        <w:jc w:val="both"/>
        <w:rPr>
          <w:sz w:val="28"/>
          <w:szCs w:val="28"/>
          <w:lang w:val="kk-KZ"/>
        </w:rPr>
      </w:pPr>
      <w:r>
        <w:rPr>
          <w:sz w:val="28"/>
          <w:szCs w:val="28"/>
          <w:lang w:val="kk-KZ"/>
        </w:rPr>
        <w:t>Осыдан қатаңдық</w:t>
      </w:r>
      <w:r w:rsidR="00B21316">
        <w:rPr>
          <w:sz w:val="28"/>
          <w:szCs w:val="28"/>
          <w:lang w:val="kk-KZ"/>
        </w:rPr>
        <w:t xml:space="preserve">: </w:t>
      </w:r>
    </w:p>
    <w:p w:rsidR="00A051D4" w:rsidRDefault="00A051D4" w:rsidP="00B21316">
      <w:pPr>
        <w:tabs>
          <w:tab w:val="num" w:pos="360"/>
          <w:tab w:val="left" w:pos="1873"/>
          <w:tab w:val="left" w:pos="6000"/>
        </w:tabs>
        <w:ind w:firstLine="709"/>
        <w:contextualSpacing/>
        <w:jc w:val="both"/>
        <w:rPr>
          <w:sz w:val="28"/>
          <w:szCs w:val="28"/>
          <w:lang w:val="kk-KZ"/>
        </w:rPr>
      </w:pPr>
    </w:p>
    <w:p w:rsidR="00B21316" w:rsidRPr="00A051D4" w:rsidRDefault="00275792" w:rsidP="00406FAD">
      <w:pPr>
        <w:tabs>
          <w:tab w:val="num" w:pos="360"/>
          <w:tab w:val="left" w:pos="1873"/>
          <w:tab w:val="left" w:pos="6000"/>
        </w:tabs>
        <w:ind w:firstLine="709"/>
        <w:contextualSpacing/>
        <w:jc w:val="both"/>
        <w:rPr>
          <w:sz w:val="36"/>
          <w:szCs w:val="28"/>
          <w:lang w:val="kk-KZ"/>
        </w:rPr>
      </w:pPr>
      <m:oMath>
        <m:sSub>
          <m:sSubPr>
            <m:ctrlPr>
              <w:rPr>
                <w:rFonts w:ascii="Cambria Math" w:hAnsi="Cambria Math"/>
                <w:i/>
                <w:sz w:val="36"/>
                <w:szCs w:val="28"/>
                <w:lang w:val="kk-KZ"/>
              </w:rPr>
            </m:ctrlPr>
          </m:sSubPr>
          <m:e>
            <m:r>
              <w:rPr>
                <w:rFonts w:ascii="Cambria Math"/>
                <w:sz w:val="36"/>
                <w:szCs w:val="28"/>
                <w:lang w:val="kk-KZ"/>
              </w:rPr>
              <m:t>c</m:t>
            </m:r>
          </m:e>
          <m:sub>
            <m:r>
              <w:rPr>
                <w:rFonts w:ascii="Cambria Math" w:hAnsi="Cambria Math"/>
                <w:sz w:val="36"/>
                <w:szCs w:val="28"/>
                <w:lang w:val="kk-KZ"/>
              </w:rPr>
              <m:t>φ</m:t>
            </m:r>
            <m:r>
              <w:rPr>
                <w:rFonts w:ascii="Cambria Math"/>
                <w:sz w:val="36"/>
                <w:szCs w:val="28"/>
                <w:lang w:val="kk-KZ"/>
              </w:rPr>
              <m:t>2</m:t>
            </m:r>
          </m:sub>
        </m:sSub>
        <m:r>
          <w:rPr>
            <w:rFonts w:ascii="Cambria Math"/>
            <w:sz w:val="36"/>
            <w:szCs w:val="28"/>
            <w:lang w:val="kk-KZ"/>
          </w:rPr>
          <m:t>=</m:t>
        </m:r>
        <m:f>
          <m:fPr>
            <m:ctrlPr>
              <w:rPr>
                <w:rFonts w:ascii="Cambria Math" w:hAnsi="Cambria Math"/>
                <w:i/>
                <w:sz w:val="36"/>
                <w:szCs w:val="28"/>
                <w:lang w:val="en-US"/>
              </w:rPr>
            </m:ctrlPr>
          </m:fPr>
          <m:num>
            <m:sSub>
              <m:sSubPr>
                <m:ctrlPr>
                  <w:rPr>
                    <w:rFonts w:ascii="Cambria Math" w:hAnsi="Cambria Math"/>
                    <w:i/>
                    <w:sz w:val="36"/>
                    <w:szCs w:val="28"/>
                    <w:lang w:val="en-US"/>
                  </w:rPr>
                </m:ctrlPr>
              </m:sSubPr>
              <m:e>
                <m:r>
                  <w:rPr>
                    <w:rFonts w:ascii="Cambria Math" w:hAnsi="Cambria Math"/>
                    <w:sz w:val="36"/>
                    <w:szCs w:val="28"/>
                    <w:lang w:val="kk-KZ"/>
                  </w:rPr>
                  <m:t>М</m:t>
                </m:r>
              </m:e>
              <m:sub>
                <m:r>
                  <w:rPr>
                    <w:rFonts w:ascii="Cambria Math" w:hAnsi="Cambria Math"/>
                    <w:sz w:val="36"/>
                    <w:szCs w:val="28"/>
                    <w:lang w:val="kk-KZ"/>
                  </w:rPr>
                  <m:t>2</m:t>
                </m:r>
              </m:sub>
            </m:sSub>
          </m:num>
          <m:den>
            <m:sSub>
              <m:sSubPr>
                <m:ctrlPr>
                  <w:rPr>
                    <w:rFonts w:ascii="Cambria Math" w:hAnsi="Cambria Math"/>
                    <w:i/>
                    <w:sz w:val="36"/>
                    <w:szCs w:val="28"/>
                    <w:lang w:val="en-US"/>
                  </w:rPr>
                </m:ctrlPr>
              </m:sSubPr>
              <m:e>
                <m:r>
                  <w:rPr>
                    <w:rFonts w:ascii="Cambria Math" w:hAnsi="Cambria Math"/>
                    <w:sz w:val="36"/>
                    <w:szCs w:val="28"/>
                    <w:lang w:val="kk-KZ"/>
                  </w:rPr>
                  <m:t>∆φ</m:t>
                </m:r>
              </m:e>
              <m:sub>
                <m:r>
                  <w:rPr>
                    <w:rFonts w:ascii="Cambria Math" w:hAnsi="Cambria Math"/>
                    <w:sz w:val="36"/>
                    <w:szCs w:val="28"/>
                    <w:lang w:val="kk-KZ"/>
                  </w:rPr>
                  <m:t>2</m:t>
                </m:r>
              </m:sub>
            </m:sSub>
          </m:den>
        </m:f>
        <m:r>
          <w:rPr>
            <w:rFonts w:ascii="Cambria Math" w:hAnsi="Cambria Math"/>
            <w:sz w:val="36"/>
            <w:szCs w:val="28"/>
            <w:lang w:val="kk-KZ"/>
          </w:rPr>
          <m:t>=</m:t>
        </m:r>
        <m:sSup>
          <m:sSupPr>
            <m:ctrlPr>
              <w:rPr>
                <w:rFonts w:ascii="Cambria Math" w:hAnsi="Cambria Math"/>
                <w:i/>
                <w:sz w:val="36"/>
                <w:szCs w:val="28"/>
                <w:lang w:val="en-US"/>
              </w:rPr>
            </m:ctrlPr>
          </m:sSupPr>
          <m:e>
            <m:f>
              <m:fPr>
                <m:ctrlPr>
                  <w:rPr>
                    <w:rFonts w:ascii="Cambria Math" w:hAnsi="Cambria Math"/>
                    <w:i/>
                    <w:sz w:val="36"/>
                    <w:szCs w:val="28"/>
                    <w:lang w:val="kk-KZ"/>
                  </w:rPr>
                </m:ctrlPr>
              </m:fPr>
              <m:num>
                <m:sSub>
                  <m:sSubPr>
                    <m:ctrlPr>
                      <w:rPr>
                        <w:rFonts w:ascii="Cambria Math" w:hAnsi="Cambria Math"/>
                        <w:i/>
                        <w:sz w:val="32"/>
                        <w:szCs w:val="28"/>
                        <w:lang w:val="kk-KZ"/>
                      </w:rPr>
                    </m:ctrlPr>
                  </m:sSubPr>
                  <m:e>
                    <m:r>
                      <w:rPr>
                        <w:rFonts w:ascii="Cambria Math" w:hAnsi="Cambria Math"/>
                        <w:sz w:val="32"/>
                        <w:szCs w:val="28"/>
                        <w:lang w:val="kk-KZ"/>
                      </w:rPr>
                      <m:t>F</m:t>
                    </m:r>
                  </m:e>
                  <m:sub>
                    <m:r>
                      <w:rPr>
                        <w:rFonts w:ascii="Cambria Math" w:hAnsi="Cambria Math"/>
                        <w:sz w:val="32"/>
                        <w:szCs w:val="28"/>
                        <w:lang w:val="kk-KZ"/>
                      </w:rPr>
                      <m:t>р</m:t>
                    </m:r>
                  </m:sub>
                </m:sSub>
                <m:sSub>
                  <m:sSubPr>
                    <m:ctrlPr>
                      <w:rPr>
                        <w:rFonts w:ascii="Cambria Math" w:hAnsi="Cambria Math"/>
                        <w:i/>
                        <w:sz w:val="32"/>
                        <w:szCs w:val="28"/>
                        <w:lang w:val="kk-KZ"/>
                      </w:rPr>
                    </m:ctrlPr>
                  </m:sSubPr>
                  <m:e>
                    <m:r>
                      <w:rPr>
                        <w:rFonts w:ascii="Cambria Math" w:hAnsi="Cambria Math"/>
                        <w:sz w:val="32"/>
                        <w:szCs w:val="28"/>
                        <w:lang w:val="kk-KZ"/>
                      </w:rPr>
                      <m:t>r</m:t>
                    </m:r>
                  </m:e>
                  <m:sub>
                    <m:r>
                      <w:rPr>
                        <w:rFonts w:ascii="Cambria Math" w:hAnsi="Cambria Math"/>
                        <w:sz w:val="32"/>
                        <w:szCs w:val="28"/>
                        <w:lang w:val="kk-KZ"/>
                      </w:rPr>
                      <m:t>2</m:t>
                    </m:r>
                  </m:sub>
                </m:sSub>
              </m:num>
              <m:den>
                <m:sSub>
                  <m:sSubPr>
                    <m:ctrlPr>
                      <w:rPr>
                        <w:rFonts w:ascii="Cambria Math" w:hAnsi="Cambria Math"/>
                        <w:i/>
                        <w:sz w:val="36"/>
                        <w:szCs w:val="28"/>
                        <w:lang w:val="en-US"/>
                      </w:rPr>
                    </m:ctrlPr>
                  </m:sSubPr>
                  <m:e>
                    <m:r>
                      <w:rPr>
                        <w:rFonts w:ascii="Cambria Math" w:hAnsi="Cambria Math"/>
                        <w:sz w:val="36"/>
                        <w:szCs w:val="28"/>
                        <w:lang w:val="kk-KZ"/>
                      </w:rPr>
                      <m:t>∆φ</m:t>
                    </m:r>
                  </m:e>
                  <m:sub>
                    <m:r>
                      <w:rPr>
                        <w:rFonts w:ascii="Cambria Math" w:hAnsi="Cambria Math"/>
                        <w:sz w:val="36"/>
                        <w:szCs w:val="28"/>
                        <w:lang w:val="kk-KZ"/>
                      </w:rPr>
                      <m:t>2</m:t>
                    </m:r>
                  </m:sub>
                </m:sSub>
              </m:den>
            </m:f>
            <m:r>
              <w:rPr>
                <w:rFonts w:ascii="Cambria Math" w:hAnsi="Cambria Math"/>
                <w:sz w:val="36"/>
                <w:szCs w:val="28"/>
                <w:lang w:val="kk-KZ"/>
              </w:rPr>
              <m:t xml:space="preserve">  =</m:t>
            </m:r>
            <m:sSub>
              <m:sSubPr>
                <m:ctrlPr>
                  <w:rPr>
                    <w:rFonts w:ascii="Cambria Math" w:hAnsi="Cambria Math"/>
                    <w:i/>
                    <w:sz w:val="32"/>
                    <w:szCs w:val="28"/>
                    <w:lang w:val="kk-KZ"/>
                  </w:rPr>
                </m:ctrlPr>
              </m:sSubPr>
              <m:e>
                <m:r>
                  <w:rPr>
                    <w:rFonts w:ascii="Cambria Math" w:hAnsi="Cambria Math"/>
                    <w:sz w:val="32"/>
                    <w:szCs w:val="28"/>
                    <w:lang w:val="kk-KZ"/>
                  </w:rPr>
                  <m:t>k</m:t>
                </m:r>
              </m:e>
              <m:sub>
                <m:r>
                  <w:rPr>
                    <w:rFonts w:ascii="Cambria Math" w:hAnsi="Cambria Math"/>
                    <w:sz w:val="32"/>
                    <w:szCs w:val="28"/>
                    <w:lang w:val="kk-KZ"/>
                  </w:rPr>
                  <m:t>п</m:t>
                </m:r>
              </m:sub>
            </m:sSub>
            <m:sSub>
              <m:sSubPr>
                <m:ctrlPr>
                  <w:rPr>
                    <w:rFonts w:ascii="Cambria Math" w:hAnsi="Cambria Math"/>
                    <w:i/>
                    <w:sz w:val="32"/>
                    <w:szCs w:val="28"/>
                    <w:lang w:val="kk-KZ"/>
                  </w:rPr>
                </m:ctrlPr>
              </m:sSubPr>
              <m:e>
                <m:r>
                  <w:rPr>
                    <w:rFonts w:ascii="Cambria Math" w:hAnsi="Cambria Math"/>
                    <w:sz w:val="32"/>
                    <w:szCs w:val="28"/>
                    <w:lang w:val="kk-KZ"/>
                  </w:rPr>
                  <m:t>c</m:t>
                </m:r>
              </m:e>
              <m:sub>
                <m:r>
                  <w:rPr>
                    <w:rFonts w:ascii="Cambria Math" w:hAnsi="Cambria Math"/>
                    <w:sz w:val="32"/>
                    <w:szCs w:val="28"/>
                    <w:lang w:val="kk-KZ"/>
                  </w:rPr>
                  <m:t>р</m:t>
                </m:r>
              </m:sub>
            </m:sSub>
            <m:sSub>
              <m:sSubPr>
                <m:ctrlPr>
                  <w:rPr>
                    <w:rFonts w:ascii="Cambria Math" w:hAnsi="Cambria Math"/>
                    <w:i/>
                    <w:sz w:val="32"/>
                    <w:szCs w:val="28"/>
                    <w:lang w:val="kk-KZ"/>
                  </w:rPr>
                </m:ctrlPr>
              </m:sSubPr>
              <m:e>
                <m:r>
                  <w:rPr>
                    <w:rFonts w:ascii="Cambria Math" w:hAnsi="Cambria Math"/>
                    <w:sz w:val="32"/>
                    <w:szCs w:val="28"/>
                    <w:lang w:val="kk-KZ"/>
                  </w:rPr>
                  <m:t>r</m:t>
                </m:r>
              </m:e>
              <m:sub>
                <m:r>
                  <w:rPr>
                    <w:rFonts w:ascii="Cambria Math" w:hAnsi="Cambria Math"/>
                    <w:sz w:val="32"/>
                    <w:szCs w:val="28"/>
                    <w:lang w:val="kk-KZ"/>
                  </w:rPr>
                  <m:t>2</m:t>
                </m:r>
              </m:sub>
            </m:sSub>
          </m:e>
          <m:sup>
            <m:r>
              <w:rPr>
                <w:rFonts w:ascii="Cambria Math" w:hAnsi="Cambria Math"/>
                <w:sz w:val="36"/>
                <w:szCs w:val="28"/>
                <w:lang w:val="kk-KZ"/>
              </w:rPr>
              <m:t>2</m:t>
            </m:r>
          </m:sup>
        </m:sSup>
      </m:oMath>
      <w:r w:rsidR="00A051D4" w:rsidRPr="00A051D4">
        <w:rPr>
          <w:sz w:val="28"/>
          <w:szCs w:val="28"/>
          <w:lang w:val="kk-KZ"/>
        </w:rPr>
        <w:t>(</w:t>
      </w:r>
      <w:r w:rsidR="0013008A">
        <w:rPr>
          <w:sz w:val="28"/>
          <w:szCs w:val="28"/>
          <w:lang w:val="kk-KZ"/>
        </w:rPr>
        <w:t>19</w:t>
      </w:r>
      <w:r w:rsidR="00A051D4" w:rsidRPr="00A051D4">
        <w:rPr>
          <w:sz w:val="28"/>
          <w:szCs w:val="28"/>
          <w:lang w:val="kk-KZ"/>
        </w:rPr>
        <w:t>)</w:t>
      </w:r>
    </w:p>
    <w:p w:rsidR="00FD53B7" w:rsidRDefault="00FD53B7" w:rsidP="00FD53B7">
      <w:pPr>
        <w:tabs>
          <w:tab w:val="num" w:pos="360"/>
          <w:tab w:val="left" w:pos="1873"/>
          <w:tab w:val="left" w:pos="6000"/>
        </w:tabs>
        <w:ind w:firstLine="709"/>
        <w:contextualSpacing/>
        <w:jc w:val="both"/>
        <w:rPr>
          <w:sz w:val="28"/>
          <w:szCs w:val="28"/>
          <w:lang w:val="kk-KZ"/>
        </w:rPr>
      </w:pPr>
    </w:p>
    <w:p w:rsidR="00FD53B7" w:rsidRDefault="00FD53B7" w:rsidP="00FD53B7">
      <w:pPr>
        <w:tabs>
          <w:tab w:val="num" w:pos="360"/>
          <w:tab w:val="left" w:pos="1873"/>
          <w:tab w:val="left" w:pos="6000"/>
        </w:tabs>
        <w:ind w:firstLine="709"/>
        <w:contextualSpacing/>
        <w:jc w:val="both"/>
        <w:rPr>
          <w:sz w:val="28"/>
          <w:szCs w:val="28"/>
          <w:lang w:val="kk-KZ"/>
        </w:rPr>
      </w:pPr>
      <w:r w:rsidRPr="00376C9D">
        <w:rPr>
          <w:sz w:val="28"/>
          <w:szCs w:val="28"/>
          <w:lang w:val="kk-KZ"/>
        </w:rPr>
        <w:t xml:space="preserve">Цилиндірлі біліктің </w:t>
      </w:r>
      <w:r>
        <w:rPr>
          <w:sz w:val="28"/>
          <w:szCs w:val="28"/>
          <w:lang w:val="kk-KZ"/>
        </w:rPr>
        <w:t>қатаңдық коэффициенті келесі формуламен анықталады.</w:t>
      </w:r>
    </w:p>
    <w:p w:rsidR="00FD53B7" w:rsidRDefault="00FD53B7" w:rsidP="00FD53B7">
      <w:pPr>
        <w:tabs>
          <w:tab w:val="num" w:pos="360"/>
          <w:tab w:val="left" w:pos="1873"/>
          <w:tab w:val="left" w:pos="6000"/>
        </w:tabs>
        <w:ind w:firstLine="709"/>
        <w:contextualSpacing/>
        <w:jc w:val="both"/>
        <w:rPr>
          <w:sz w:val="28"/>
          <w:szCs w:val="28"/>
          <w:lang w:val="kk-KZ"/>
        </w:rPr>
      </w:pPr>
    </w:p>
    <w:p w:rsidR="00FD53B7" w:rsidRPr="00A051D4" w:rsidRDefault="00275792" w:rsidP="00FD53B7">
      <w:pPr>
        <w:tabs>
          <w:tab w:val="num" w:pos="360"/>
          <w:tab w:val="left" w:pos="1873"/>
          <w:tab w:val="left" w:pos="6000"/>
        </w:tabs>
        <w:ind w:firstLine="709"/>
        <w:contextualSpacing/>
        <w:jc w:val="both"/>
        <w:rPr>
          <w:sz w:val="28"/>
          <w:szCs w:val="28"/>
          <w:lang w:val="kk-KZ"/>
        </w:rPr>
      </w:pPr>
      <m:oMath>
        <m:sSub>
          <m:sSubPr>
            <m:ctrlPr>
              <w:rPr>
                <w:rFonts w:ascii="Cambria Math" w:hAnsi="Cambria Math"/>
                <w:i/>
                <w:sz w:val="32"/>
                <w:szCs w:val="28"/>
                <w:lang w:val="kk-KZ"/>
              </w:rPr>
            </m:ctrlPr>
          </m:sSubPr>
          <m:e>
            <m:r>
              <w:rPr>
                <w:rFonts w:ascii="Cambria Math" w:hAnsi="Cambria Math"/>
                <w:sz w:val="32"/>
                <w:szCs w:val="28"/>
                <w:lang w:val="kk-KZ"/>
              </w:rPr>
              <m:t>c</m:t>
            </m:r>
          </m:e>
          <m:sub>
            <m:r>
              <w:rPr>
                <w:rFonts w:ascii="Cambria Math" w:hAnsi="Cambria Math"/>
                <w:sz w:val="32"/>
                <w:szCs w:val="28"/>
                <w:lang w:val="kk-KZ"/>
              </w:rPr>
              <m:t>φ</m:t>
            </m:r>
          </m:sub>
        </m:sSub>
        <m:r>
          <w:rPr>
            <w:rFonts w:ascii="Cambria Math" w:hAnsi="Cambria Math"/>
            <w:sz w:val="32"/>
            <w:szCs w:val="28"/>
            <w:lang w:val="kk-KZ"/>
          </w:rPr>
          <m:t xml:space="preserve">= </m:t>
        </m:r>
        <m:f>
          <m:fPr>
            <m:ctrlPr>
              <w:rPr>
                <w:rFonts w:ascii="Cambria Math" w:hAnsi="Cambria Math"/>
                <w:i/>
                <w:sz w:val="32"/>
                <w:szCs w:val="28"/>
                <w:lang w:val="en-US"/>
              </w:rPr>
            </m:ctrlPr>
          </m:fPr>
          <m:num>
            <m:r>
              <w:rPr>
                <w:rFonts w:ascii="Cambria Math" w:hAnsi="Cambria Math"/>
                <w:sz w:val="32"/>
                <w:szCs w:val="28"/>
                <w:lang w:val="kk-KZ"/>
              </w:rPr>
              <m:t>πG</m:t>
            </m:r>
            <m:sSup>
              <m:sSupPr>
                <m:ctrlPr>
                  <w:rPr>
                    <w:rFonts w:ascii="Cambria Math" w:hAnsi="Cambria Math"/>
                    <w:i/>
                    <w:sz w:val="32"/>
                    <w:szCs w:val="28"/>
                    <w:lang w:val="en-US"/>
                  </w:rPr>
                </m:ctrlPr>
              </m:sSupPr>
              <m:e>
                <m:r>
                  <w:rPr>
                    <w:rFonts w:ascii="Cambria Math" w:hAnsi="Cambria Math"/>
                    <w:sz w:val="32"/>
                    <w:szCs w:val="28"/>
                    <w:lang w:val="kk-KZ"/>
                  </w:rPr>
                  <m:t>r</m:t>
                </m:r>
              </m:e>
              <m:sup>
                <m:r>
                  <w:rPr>
                    <w:rFonts w:ascii="Cambria Math" w:hAnsi="Cambria Math"/>
                    <w:sz w:val="32"/>
                    <w:szCs w:val="28"/>
                    <w:lang w:val="kk-KZ"/>
                  </w:rPr>
                  <m:t>4</m:t>
                </m:r>
              </m:sup>
            </m:sSup>
          </m:num>
          <m:den>
            <m:r>
              <w:rPr>
                <w:rFonts w:ascii="Cambria Math" w:hAnsi="Cambria Math"/>
                <w:sz w:val="32"/>
                <w:szCs w:val="28"/>
                <w:lang w:val="kk-KZ"/>
              </w:rPr>
              <m:t>2l</m:t>
            </m:r>
          </m:den>
        </m:f>
      </m:oMath>
      <w:r w:rsidR="00A07D6D">
        <w:rPr>
          <w:sz w:val="28"/>
          <w:szCs w:val="28"/>
          <w:lang w:val="kk-KZ"/>
        </w:rPr>
        <w:t>(20</w:t>
      </w:r>
      <w:r w:rsidR="00FD53B7">
        <w:rPr>
          <w:sz w:val="28"/>
          <w:szCs w:val="28"/>
          <w:lang w:val="kk-KZ"/>
        </w:rPr>
        <w:t>)</w:t>
      </w:r>
    </w:p>
    <w:p w:rsidR="00FD53B7" w:rsidRDefault="00FD53B7" w:rsidP="00FD53B7">
      <w:pPr>
        <w:tabs>
          <w:tab w:val="num" w:pos="360"/>
          <w:tab w:val="left" w:pos="1873"/>
          <w:tab w:val="left" w:pos="6000"/>
        </w:tabs>
        <w:ind w:firstLine="709"/>
        <w:contextualSpacing/>
        <w:jc w:val="both"/>
        <w:rPr>
          <w:sz w:val="28"/>
          <w:szCs w:val="28"/>
          <w:lang w:val="kk-KZ"/>
        </w:rPr>
      </w:pPr>
    </w:p>
    <w:p w:rsidR="00FD53B7" w:rsidRDefault="00170A88" w:rsidP="00FD53B7">
      <w:pPr>
        <w:tabs>
          <w:tab w:val="num" w:pos="360"/>
          <w:tab w:val="left" w:pos="1873"/>
          <w:tab w:val="left" w:pos="6000"/>
        </w:tabs>
        <w:ind w:firstLine="709"/>
        <w:contextualSpacing/>
        <w:jc w:val="both"/>
        <w:rPr>
          <w:sz w:val="28"/>
          <w:szCs w:val="28"/>
          <w:lang w:val="kk-KZ"/>
        </w:rPr>
      </w:pPr>
      <w:r>
        <w:rPr>
          <w:sz w:val="28"/>
          <w:szCs w:val="28"/>
          <w:lang w:val="kk-KZ"/>
        </w:rPr>
        <w:t>м</w:t>
      </w:r>
      <w:r w:rsidR="00FD53B7">
        <w:rPr>
          <w:sz w:val="28"/>
          <w:szCs w:val="28"/>
          <w:lang w:val="kk-KZ"/>
        </w:rPr>
        <w:t>ұнда:</w:t>
      </w:r>
      <w:r w:rsidR="00FD53B7" w:rsidRPr="00A051D4">
        <w:rPr>
          <w:sz w:val="28"/>
          <w:szCs w:val="28"/>
          <w:lang w:val="kk-KZ"/>
        </w:rPr>
        <w:t>r</w:t>
      </w:r>
      <w:r w:rsidR="00FD53B7">
        <w:rPr>
          <w:sz w:val="28"/>
          <w:szCs w:val="28"/>
          <w:lang w:val="kk-KZ"/>
        </w:rPr>
        <w:t xml:space="preserve">- біліктің радиусы: </w:t>
      </w:r>
      <w:r w:rsidR="00FD53B7" w:rsidRPr="00A051D4">
        <w:rPr>
          <w:sz w:val="28"/>
          <w:szCs w:val="28"/>
          <w:lang w:val="kk-KZ"/>
        </w:rPr>
        <w:t>l</w:t>
      </w:r>
      <w:r w:rsidR="00FD53B7">
        <w:rPr>
          <w:sz w:val="28"/>
          <w:szCs w:val="28"/>
          <w:lang w:val="kk-KZ"/>
        </w:rPr>
        <w:t xml:space="preserve"> –біліктің ұзындығы.</w:t>
      </w:r>
    </w:p>
    <w:p w:rsidR="00406FAD" w:rsidRDefault="00406FAD" w:rsidP="00406FAD">
      <w:pPr>
        <w:tabs>
          <w:tab w:val="num" w:pos="360"/>
          <w:tab w:val="left" w:pos="1873"/>
          <w:tab w:val="left" w:pos="6000"/>
        </w:tabs>
        <w:ind w:firstLine="709"/>
        <w:contextualSpacing/>
        <w:jc w:val="both"/>
        <w:rPr>
          <w:sz w:val="28"/>
          <w:szCs w:val="28"/>
          <w:lang w:val="kk-KZ"/>
        </w:rPr>
      </w:pPr>
      <w:r w:rsidRPr="00406FAD">
        <w:rPr>
          <w:sz w:val="28"/>
          <w:szCs w:val="28"/>
          <w:lang w:val="kk-KZ"/>
        </w:rPr>
        <w:t>Әдетте қатаңдық коэффициенті берілістердің түрлері бойынша әр түрлі шамаға ие</w:t>
      </w:r>
      <w:r>
        <w:rPr>
          <w:sz w:val="28"/>
          <w:szCs w:val="28"/>
          <w:lang w:val="kk-KZ"/>
        </w:rPr>
        <w:t>:белдікті беріліс қатаңдығы-0,2МН/м аспайды; шынжырлы- 1МН/м; тісті –рейкалы беріліс қатаңдығы</w:t>
      </w:r>
      <w:r w:rsidR="00D5080E">
        <w:rPr>
          <w:sz w:val="28"/>
          <w:szCs w:val="28"/>
          <w:lang w:val="kk-KZ"/>
        </w:rPr>
        <w:t xml:space="preserve"> – 100÷</w:t>
      </w:r>
      <w:r>
        <w:rPr>
          <w:sz w:val="28"/>
          <w:szCs w:val="28"/>
          <w:lang w:val="kk-KZ"/>
        </w:rPr>
        <w:t>300МН/м аспайды; редукторлардың -10МН</w:t>
      </w:r>
      <w:r w:rsidR="00EC2A0B">
        <w:rPr>
          <w:sz w:val="28"/>
          <w:szCs w:val="28"/>
          <w:lang w:val="kk-KZ"/>
        </w:rPr>
        <w:t>/м</w:t>
      </w:r>
      <w:r w:rsidR="00376C9D">
        <w:rPr>
          <w:sz w:val="28"/>
          <w:szCs w:val="28"/>
          <w:lang w:val="kk-KZ"/>
        </w:rPr>
        <w:t xml:space="preserve"> т.б</w:t>
      </w:r>
      <w:r w:rsidR="00170A88">
        <w:rPr>
          <w:sz w:val="28"/>
          <w:szCs w:val="28"/>
          <w:lang w:val="kk-KZ"/>
        </w:rPr>
        <w:t>.</w:t>
      </w:r>
    </w:p>
    <w:p w:rsidR="00844C0C" w:rsidRDefault="00844C0C" w:rsidP="00406FAD">
      <w:pPr>
        <w:tabs>
          <w:tab w:val="num" w:pos="360"/>
          <w:tab w:val="left" w:pos="1873"/>
          <w:tab w:val="left" w:pos="6000"/>
        </w:tabs>
        <w:ind w:firstLine="709"/>
        <w:contextualSpacing/>
        <w:jc w:val="both"/>
        <w:rPr>
          <w:sz w:val="28"/>
          <w:szCs w:val="28"/>
          <w:lang w:val="kk-KZ"/>
        </w:rPr>
      </w:pPr>
    </w:p>
    <w:p w:rsidR="0013008A" w:rsidRDefault="00176A75" w:rsidP="00170A88">
      <w:pPr>
        <w:tabs>
          <w:tab w:val="left" w:pos="1807"/>
          <w:tab w:val="center" w:pos="4819"/>
        </w:tabs>
        <w:ind w:firstLine="709"/>
        <w:contextualSpacing/>
        <w:rPr>
          <w:b/>
          <w:sz w:val="28"/>
          <w:szCs w:val="28"/>
          <w:lang w:val="kk-KZ"/>
        </w:rPr>
      </w:pPr>
      <w:r>
        <w:rPr>
          <w:b/>
          <w:sz w:val="28"/>
          <w:szCs w:val="28"/>
          <w:lang w:val="kk-KZ"/>
        </w:rPr>
        <w:t xml:space="preserve">Өзін </w:t>
      </w:r>
      <w:r w:rsidR="00506E5A" w:rsidRPr="00170A88">
        <w:rPr>
          <w:b/>
          <w:sz w:val="28"/>
          <w:szCs w:val="28"/>
          <w:lang w:val="kk-KZ"/>
        </w:rPr>
        <w:t>өзі бақылау сұрақтары</w:t>
      </w:r>
    </w:p>
    <w:p w:rsidR="00506E5A" w:rsidRPr="00170A88" w:rsidRDefault="00170A88" w:rsidP="00170A88">
      <w:pPr>
        <w:tabs>
          <w:tab w:val="left" w:pos="1807"/>
          <w:tab w:val="center" w:pos="4819"/>
        </w:tabs>
        <w:ind w:firstLine="709"/>
        <w:contextualSpacing/>
        <w:rPr>
          <w:b/>
          <w:sz w:val="28"/>
          <w:szCs w:val="28"/>
          <w:lang w:val="kk-KZ"/>
        </w:rPr>
      </w:pPr>
      <w:r w:rsidRPr="00170A88">
        <w:rPr>
          <w:b/>
          <w:sz w:val="28"/>
          <w:szCs w:val="28"/>
          <w:lang w:val="kk-KZ"/>
        </w:rPr>
        <w:tab/>
      </w:r>
    </w:p>
    <w:p w:rsidR="00506E5A" w:rsidRPr="00170A88" w:rsidRDefault="00506E5A" w:rsidP="00506E5A">
      <w:pPr>
        <w:tabs>
          <w:tab w:val="left" w:pos="1807"/>
        </w:tabs>
        <w:contextualSpacing/>
        <w:jc w:val="both"/>
        <w:rPr>
          <w:sz w:val="28"/>
          <w:szCs w:val="28"/>
          <w:lang w:val="kk-KZ"/>
        </w:rPr>
      </w:pPr>
      <w:r w:rsidRPr="00170A88">
        <w:rPr>
          <w:sz w:val="28"/>
          <w:szCs w:val="28"/>
          <w:lang w:val="kk-KZ"/>
        </w:rPr>
        <w:t>1.Электр жетектің кинематикалық сұлбасының арналуы</w:t>
      </w:r>
      <w:r w:rsidR="00844C0C" w:rsidRPr="00170A88">
        <w:rPr>
          <w:sz w:val="28"/>
          <w:szCs w:val="28"/>
          <w:lang w:val="kk-KZ"/>
        </w:rPr>
        <w:t>н, жалпы ерекшеліктері ата</w:t>
      </w:r>
    </w:p>
    <w:p w:rsidR="00506E5A" w:rsidRPr="00170A88" w:rsidRDefault="00844C0C" w:rsidP="00506E5A">
      <w:pPr>
        <w:tabs>
          <w:tab w:val="left" w:pos="1807"/>
        </w:tabs>
        <w:contextualSpacing/>
        <w:jc w:val="both"/>
        <w:rPr>
          <w:sz w:val="28"/>
          <w:szCs w:val="28"/>
          <w:lang w:val="kk-KZ"/>
        </w:rPr>
      </w:pPr>
      <w:r w:rsidRPr="00170A88">
        <w:rPr>
          <w:sz w:val="28"/>
          <w:szCs w:val="28"/>
          <w:lang w:val="kk-KZ"/>
        </w:rPr>
        <w:t>2</w:t>
      </w:r>
      <w:r w:rsidR="00506E5A" w:rsidRPr="00170A88">
        <w:rPr>
          <w:sz w:val="28"/>
          <w:szCs w:val="28"/>
          <w:lang w:val="kk-KZ"/>
        </w:rPr>
        <w:t>. Кинематикалық тізбектегі беріліс құрылғыларының түрлері</w:t>
      </w:r>
      <w:r w:rsidRPr="00170A88">
        <w:rPr>
          <w:sz w:val="28"/>
          <w:szCs w:val="28"/>
          <w:lang w:val="kk-KZ"/>
        </w:rPr>
        <w:t>,олардың арналуы</w:t>
      </w:r>
    </w:p>
    <w:p w:rsidR="001C6B24" w:rsidRPr="00170A88" w:rsidRDefault="00844C0C" w:rsidP="001C6B24">
      <w:pPr>
        <w:contextualSpacing/>
        <w:jc w:val="both"/>
        <w:rPr>
          <w:sz w:val="28"/>
          <w:szCs w:val="28"/>
          <w:lang w:val="kk-KZ"/>
        </w:rPr>
      </w:pPr>
      <w:r w:rsidRPr="00170A88">
        <w:rPr>
          <w:sz w:val="28"/>
          <w:szCs w:val="28"/>
          <w:lang w:val="kk-KZ"/>
        </w:rPr>
        <w:t>3</w:t>
      </w:r>
      <w:r w:rsidR="001C6B24" w:rsidRPr="00170A88">
        <w:rPr>
          <w:sz w:val="28"/>
          <w:szCs w:val="28"/>
          <w:lang w:val="kk-KZ"/>
        </w:rPr>
        <w:t>. Электр жетектің механикалық бөлігіне келтірілген барлық күштер және моменттерді ата</w:t>
      </w:r>
    </w:p>
    <w:p w:rsidR="001C6B24" w:rsidRPr="00170A88" w:rsidRDefault="00844C0C" w:rsidP="001C6B24">
      <w:pPr>
        <w:contextualSpacing/>
        <w:jc w:val="both"/>
        <w:rPr>
          <w:sz w:val="28"/>
          <w:szCs w:val="28"/>
          <w:lang w:val="kk-KZ"/>
        </w:rPr>
      </w:pPr>
      <w:r w:rsidRPr="00170A88">
        <w:rPr>
          <w:sz w:val="28"/>
          <w:szCs w:val="28"/>
          <w:lang w:val="kk-KZ"/>
        </w:rPr>
        <w:t>4</w:t>
      </w:r>
      <w:r w:rsidR="001C6B24" w:rsidRPr="00170A88">
        <w:rPr>
          <w:sz w:val="28"/>
          <w:szCs w:val="28"/>
          <w:lang w:val="kk-KZ"/>
        </w:rPr>
        <w:t>. Активті моменттер және күштер жүйеге қандай әсер етеді, олардың түрлерін ата, мысал келтір</w:t>
      </w:r>
    </w:p>
    <w:p w:rsidR="001C6B24" w:rsidRPr="00170A88" w:rsidRDefault="00844C0C" w:rsidP="001C6B24">
      <w:pPr>
        <w:contextualSpacing/>
        <w:jc w:val="both"/>
        <w:rPr>
          <w:sz w:val="28"/>
          <w:szCs w:val="28"/>
          <w:lang w:val="kk-KZ"/>
        </w:rPr>
      </w:pPr>
      <w:r w:rsidRPr="00170A88">
        <w:rPr>
          <w:sz w:val="28"/>
          <w:szCs w:val="28"/>
          <w:lang w:val="kk-KZ"/>
        </w:rPr>
        <w:t>5</w:t>
      </w:r>
      <w:r w:rsidR="001C6B24" w:rsidRPr="00170A88">
        <w:rPr>
          <w:sz w:val="28"/>
          <w:szCs w:val="28"/>
          <w:lang w:val="kk-KZ"/>
        </w:rPr>
        <w:t>. Реактивті күштер мен моменттер жүйеге қандай әсер етеді, олардың түрлерін ата, мысал келтір</w:t>
      </w:r>
    </w:p>
    <w:p w:rsidR="001C6B24" w:rsidRPr="00170A88" w:rsidRDefault="00844C0C" w:rsidP="001C6B24">
      <w:pPr>
        <w:contextualSpacing/>
        <w:jc w:val="both"/>
        <w:rPr>
          <w:sz w:val="28"/>
          <w:szCs w:val="28"/>
          <w:lang w:val="kk-KZ"/>
        </w:rPr>
      </w:pPr>
      <w:r w:rsidRPr="00170A88">
        <w:rPr>
          <w:sz w:val="28"/>
          <w:szCs w:val="28"/>
          <w:lang w:val="kk-KZ"/>
        </w:rPr>
        <w:t>6</w:t>
      </w:r>
      <w:r w:rsidR="00170A88">
        <w:rPr>
          <w:sz w:val="28"/>
          <w:szCs w:val="28"/>
          <w:lang w:val="kk-KZ"/>
        </w:rPr>
        <w:t>.</w:t>
      </w:r>
      <w:r w:rsidR="001C6B24" w:rsidRPr="00170A88">
        <w:rPr>
          <w:sz w:val="28"/>
          <w:szCs w:val="28"/>
          <w:lang w:val="kk-KZ"/>
        </w:rPr>
        <w:t xml:space="preserve"> Динамикалық күштер және моменттердің формуласын  түсіндір </w:t>
      </w:r>
    </w:p>
    <w:p w:rsidR="001C6B24" w:rsidRPr="00170A88" w:rsidRDefault="00844C0C" w:rsidP="001C6B24">
      <w:pPr>
        <w:contextualSpacing/>
        <w:jc w:val="both"/>
        <w:rPr>
          <w:sz w:val="28"/>
          <w:szCs w:val="28"/>
          <w:lang w:val="kk-KZ"/>
        </w:rPr>
      </w:pPr>
      <w:r w:rsidRPr="00170A88">
        <w:rPr>
          <w:sz w:val="28"/>
          <w:szCs w:val="28"/>
          <w:lang w:val="kk-KZ"/>
        </w:rPr>
        <w:t>7</w:t>
      </w:r>
      <w:r w:rsidR="00170A88">
        <w:rPr>
          <w:sz w:val="28"/>
          <w:szCs w:val="28"/>
          <w:lang w:val="kk-KZ"/>
        </w:rPr>
        <w:t>.</w:t>
      </w:r>
      <w:r w:rsidR="001C6B24" w:rsidRPr="00170A88">
        <w:rPr>
          <w:sz w:val="28"/>
          <w:szCs w:val="28"/>
          <w:lang w:val="kk-KZ"/>
        </w:rPr>
        <w:t xml:space="preserve"> Электр жетектің жүктемелерінің жабдықтарға  қандай әсері бар </w:t>
      </w:r>
    </w:p>
    <w:p w:rsidR="00844C0C" w:rsidRPr="00170A88" w:rsidRDefault="00844C0C" w:rsidP="00844C0C">
      <w:pPr>
        <w:contextualSpacing/>
        <w:rPr>
          <w:sz w:val="28"/>
          <w:szCs w:val="28"/>
          <w:lang w:val="kk-KZ"/>
        </w:rPr>
      </w:pPr>
      <w:r w:rsidRPr="00170A88">
        <w:rPr>
          <w:sz w:val="28"/>
          <w:szCs w:val="28"/>
          <w:lang w:val="kk-KZ"/>
        </w:rPr>
        <w:t>8</w:t>
      </w:r>
      <w:r w:rsidR="00170A88">
        <w:rPr>
          <w:sz w:val="28"/>
          <w:szCs w:val="28"/>
          <w:lang w:val="kk-KZ"/>
        </w:rPr>
        <w:t>.</w:t>
      </w:r>
      <w:r w:rsidR="00D85F07" w:rsidRPr="00170A88">
        <w:rPr>
          <w:sz w:val="28"/>
          <w:szCs w:val="28"/>
          <w:lang w:val="kk-KZ"/>
        </w:rPr>
        <w:t xml:space="preserve"> Серпімді байланыстарда қандай энергияның қоры пайда болады</w:t>
      </w:r>
      <w:r w:rsidRPr="00170A88">
        <w:rPr>
          <w:sz w:val="28"/>
          <w:szCs w:val="28"/>
          <w:lang w:val="kk-KZ"/>
        </w:rPr>
        <w:t xml:space="preserve">, ол нені тудырады </w:t>
      </w:r>
    </w:p>
    <w:p w:rsidR="00A837BC" w:rsidRPr="00170A88" w:rsidRDefault="00844C0C" w:rsidP="00D85F07">
      <w:pPr>
        <w:contextualSpacing/>
        <w:rPr>
          <w:sz w:val="28"/>
          <w:szCs w:val="28"/>
          <w:lang w:val="kk-KZ"/>
        </w:rPr>
      </w:pPr>
      <w:r w:rsidRPr="00170A88">
        <w:rPr>
          <w:sz w:val="28"/>
          <w:szCs w:val="28"/>
          <w:lang w:val="kk-KZ"/>
        </w:rPr>
        <w:lastRenderedPageBreak/>
        <w:t>9</w:t>
      </w:r>
      <w:r w:rsidR="00170A88">
        <w:rPr>
          <w:sz w:val="28"/>
          <w:szCs w:val="28"/>
          <w:lang w:val="kk-KZ"/>
        </w:rPr>
        <w:t>.</w:t>
      </w:r>
      <w:r w:rsidR="00D85F07" w:rsidRPr="00170A88">
        <w:rPr>
          <w:sz w:val="28"/>
          <w:szCs w:val="28"/>
          <w:lang w:val="kk-KZ"/>
        </w:rPr>
        <w:t>Серпімді тербелістер деп нені атайды</w:t>
      </w:r>
      <w:r w:rsidRPr="00170A88">
        <w:rPr>
          <w:sz w:val="28"/>
          <w:szCs w:val="28"/>
          <w:lang w:val="kk-KZ"/>
        </w:rPr>
        <w:t>, серпімділікті есепке алу неге алып келеді</w:t>
      </w:r>
    </w:p>
    <w:p w:rsidR="00D85F07" w:rsidRPr="00170A88" w:rsidRDefault="001C6B24" w:rsidP="00D85F07">
      <w:pPr>
        <w:contextualSpacing/>
        <w:rPr>
          <w:sz w:val="28"/>
          <w:szCs w:val="28"/>
          <w:lang w:val="kk-KZ"/>
        </w:rPr>
      </w:pPr>
      <w:r w:rsidRPr="00170A88">
        <w:rPr>
          <w:sz w:val="28"/>
          <w:szCs w:val="28"/>
          <w:lang w:val="kk-KZ"/>
        </w:rPr>
        <w:t>1</w:t>
      </w:r>
      <w:r w:rsidR="00844C0C" w:rsidRPr="00170A88">
        <w:rPr>
          <w:sz w:val="28"/>
          <w:szCs w:val="28"/>
          <w:lang w:val="kk-KZ"/>
        </w:rPr>
        <w:t>0</w:t>
      </w:r>
      <w:r w:rsidR="00D85F07" w:rsidRPr="00170A88">
        <w:rPr>
          <w:sz w:val="28"/>
          <w:szCs w:val="28"/>
          <w:lang w:val="kk-KZ"/>
        </w:rPr>
        <w:t>. Серпімділіктің қандай түрлері бар</w:t>
      </w:r>
    </w:p>
    <w:p w:rsidR="00170A88" w:rsidRDefault="00170A88" w:rsidP="00C50A99">
      <w:pPr>
        <w:tabs>
          <w:tab w:val="left" w:pos="6260"/>
        </w:tabs>
        <w:jc w:val="center"/>
        <w:rPr>
          <w:b/>
          <w:color w:val="FF0000"/>
          <w:sz w:val="28"/>
          <w:szCs w:val="28"/>
          <w:lang w:val="kk-KZ" w:eastAsia="ko-KR"/>
        </w:rPr>
      </w:pPr>
    </w:p>
    <w:p w:rsidR="00C50A99" w:rsidRPr="00BA1AF7" w:rsidRDefault="00BA1AF7" w:rsidP="00BA1AF7">
      <w:pPr>
        <w:tabs>
          <w:tab w:val="left" w:pos="6260"/>
        </w:tabs>
        <w:ind w:firstLine="709"/>
        <w:rPr>
          <w:b/>
          <w:sz w:val="28"/>
          <w:szCs w:val="28"/>
          <w:lang w:val="kk-KZ"/>
        </w:rPr>
      </w:pPr>
      <w:r>
        <w:rPr>
          <w:b/>
          <w:sz w:val="28"/>
          <w:szCs w:val="28"/>
          <w:lang w:val="kk-KZ"/>
        </w:rPr>
        <w:t>1.8</w:t>
      </w:r>
      <w:r w:rsidR="00C50A99" w:rsidRPr="00BA1AF7">
        <w:rPr>
          <w:b/>
          <w:sz w:val="28"/>
          <w:szCs w:val="28"/>
          <w:lang w:val="kk-KZ"/>
        </w:rPr>
        <w:t xml:space="preserve"> Есептік механикалық схемаларды құру негізі</w:t>
      </w:r>
    </w:p>
    <w:p w:rsidR="00D65E7C" w:rsidRDefault="00D65E7C" w:rsidP="00D65E7C">
      <w:pPr>
        <w:pStyle w:val="aa"/>
        <w:spacing w:before="0" w:beforeAutospacing="0" w:after="0" w:afterAutospacing="0"/>
        <w:ind w:firstLine="709"/>
        <w:contextualSpacing/>
        <w:jc w:val="both"/>
        <w:rPr>
          <w:bCs/>
          <w:sz w:val="28"/>
          <w:szCs w:val="28"/>
          <w:lang w:val="kk-KZ"/>
        </w:rPr>
      </w:pPr>
    </w:p>
    <w:p w:rsidR="00D65E7C" w:rsidRPr="00D65E7C" w:rsidRDefault="00D65E7C" w:rsidP="00D65E7C">
      <w:pPr>
        <w:pStyle w:val="aa"/>
        <w:spacing w:before="0" w:beforeAutospacing="0" w:after="0" w:afterAutospacing="0"/>
        <w:ind w:firstLine="709"/>
        <w:contextualSpacing/>
        <w:jc w:val="both"/>
        <w:rPr>
          <w:sz w:val="28"/>
          <w:szCs w:val="28"/>
          <w:lang w:val="kk-KZ"/>
        </w:rPr>
      </w:pPr>
      <w:r w:rsidRPr="00D65E7C">
        <w:rPr>
          <w:bCs/>
          <w:sz w:val="28"/>
          <w:szCs w:val="28"/>
          <w:lang w:val="kk-KZ"/>
        </w:rPr>
        <w:t xml:space="preserve">Электрмеханикалық жүйенің механикалық бөлігінің құрамы байланысқан қозғалатын массалардан құралады: қозғалтқыштың роторынан(якорінен), беріліс құрылғылардан  және машинаның орындаушы бөлігінен. Қозғалтқыштың роторына(якоріне)  бір  бұрыштық жылдамдықта - </w:t>
      </w:r>
      <w:r w:rsidRPr="00D65E7C">
        <w:rPr>
          <w:bCs/>
          <w:sz w:val="28"/>
          <w:szCs w:val="28"/>
          <w:lang w:val="kk-KZ"/>
        </w:rPr>
        <w:sym w:font="Symbol" w:char="F077"/>
      </w:r>
      <w:r w:rsidRPr="00D65E7C">
        <w:rPr>
          <w:bCs/>
          <w:sz w:val="28"/>
          <w:szCs w:val="28"/>
          <w:lang w:val="kk-KZ"/>
        </w:rPr>
        <w:t xml:space="preserve">  электрмагнитті момент М келтірілген, оның әсерінен механикалық бөлік қозғалыс жасайды және машинаның жұмыс бөлігінде технологиямен қарастырылған механикалық жұмыс жүзеге асырылады.</w:t>
      </w:r>
    </w:p>
    <w:p w:rsidR="00BD6539" w:rsidRDefault="00D4512D" w:rsidP="00EB6303">
      <w:pPr>
        <w:tabs>
          <w:tab w:val="left" w:pos="6260"/>
        </w:tabs>
        <w:ind w:firstLine="709"/>
        <w:contextualSpacing/>
        <w:jc w:val="both"/>
        <w:rPr>
          <w:sz w:val="28"/>
          <w:szCs w:val="28"/>
          <w:lang w:val="kk-KZ"/>
        </w:rPr>
      </w:pPr>
      <w:r w:rsidRPr="00D4512D">
        <w:rPr>
          <w:sz w:val="28"/>
          <w:szCs w:val="28"/>
          <w:lang w:val="kk-KZ"/>
        </w:rPr>
        <w:t>Кинематикалық сұлба</w:t>
      </w:r>
      <w:r>
        <w:rPr>
          <w:sz w:val="28"/>
          <w:szCs w:val="28"/>
          <w:lang w:val="kk-KZ"/>
        </w:rPr>
        <w:t xml:space="preserve"> қозғалатын массалар арасындағы шынайы кинематикалық байланыстар жайлы мәлімет береді, </w:t>
      </w:r>
      <w:r w:rsidR="000477FD">
        <w:rPr>
          <w:sz w:val="28"/>
          <w:szCs w:val="28"/>
          <w:lang w:val="kk-KZ"/>
        </w:rPr>
        <w:t>бірақ ол элементтердің жүктелгендегі формаларының өзгергенін есепке алмайды</w:t>
      </w:r>
      <w:r w:rsidR="00A61FC5">
        <w:rPr>
          <w:sz w:val="28"/>
          <w:szCs w:val="28"/>
          <w:lang w:val="kk-KZ"/>
        </w:rPr>
        <w:t>.</w:t>
      </w:r>
      <w:r w:rsidR="00A56A64">
        <w:rPr>
          <w:sz w:val="28"/>
          <w:szCs w:val="28"/>
          <w:lang w:val="kk-KZ"/>
        </w:rPr>
        <w:t xml:space="preserve"> Сонымен қатар жүйенің инерциялық массалары әр түрлі жылдамдықпен қозғалады, сондықтан әр түрлі жылдамдықпен қозғалатын элементтердегі әсер ететін </w:t>
      </w:r>
      <w:r w:rsidR="00DD0B4B">
        <w:rPr>
          <w:sz w:val="28"/>
          <w:szCs w:val="28"/>
          <w:lang w:val="kk-KZ"/>
        </w:rPr>
        <w:t>күштермен моменттерді салыстыруға болмайды.</w:t>
      </w:r>
    </w:p>
    <w:p w:rsidR="00DD0B4B" w:rsidRPr="00924380" w:rsidRDefault="00DD0B4B" w:rsidP="00EB6303">
      <w:pPr>
        <w:tabs>
          <w:tab w:val="left" w:pos="6260"/>
        </w:tabs>
        <w:ind w:firstLine="709"/>
        <w:contextualSpacing/>
        <w:jc w:val="both"/>
        <w:rPr>
          <w:sz w:val="28"/>
          <w:szCs w:val="28"/>
          <w:lang w:val="kk-KZ"/>
        </w:rPr>
      </w:pPr>
      <w:r>
        <w:rPr>
          <w:sz w:val="28"/>
          <w:szCs w:val="28"/>
          <w:lang w:val="kk-KZ"/>
        </w:rPr>
        <w:t>Кинематикалық схеманың көмегімен электр жетектің механикалық бөлігінің есептік сұлбасы құр</w:t>
      </w:r>
      <w:r w:rsidR="002E79A9">
        <w:rPr>
          <w:sz w:val="28"/>
          <w:szCs w:val="28"/>
          <w:lang w:val="kk-KZ"/>
        </w:rPr>
        <w:t>ы</w:t>
      </w:r>
      <w:r w:rsidR="00370D44">
        <w:rPr>
          <w:sz w:val="28"/>
          <w:szCs w:val="28"/>
          <w:lang w:val="kk-KZ"/>
        </w:rPr>
        <w:t>ла</w:t>
      </w:r>
      <w:r w:rsidR="0073584A">
        <w:rPr>
          <w:sz w:val="28"/>
          <w:szCs w:val="28"/>
          <w:lang w:val="kk-KZ"/>
        </w:rPr>
        <w:t>ды</w:t>
      </w:r>
      <w:r>
        <w:rPr>
          <w:sz w:val="28"/>
          <w:szCs w:val="28"/>
          <w:lang w:val="kk-KZ"/>
        </w:rPr>
        <w:t>, онда барлық инерция моменттері, айналмалы қозғалатын элементтердің, алға ілгермелі қозғалатын элементтердің жүктелу моменттері, сонымен бірге шынайы қатаң механикалық байланыстар</w:t>
      </w:r>
      <w:r w:rsidR="0073584A">
        <w:rPr>
          <w:sz w:val="28"/>
          <w:szCs w:val="28"/>
          <w:lang w:val="kk-KZ"/>
        </w:rPr>
        <w:t>ы</w:t>
      </w:r>
      <w:r>
        <w:rPr>
          <w:sz w:val="28"/>
          <w:szCs w:val="28"/>
          <w:lang w:val="kk-KZ"/>
        </w:rPr>
        <w:t xml:space="preserve"> бір жылдамдыққа келтірілген, әдетте қозғалтқыштың жылдамдығына келтірілген эквивалентті шамалармен алмастырылады. </w:t>
      </w:r>
      <w:r w:rsidR="00924380" w:rsidRPr="00924380">
        <w:rPr>
          <w:sz w:val="28"/>
          <w:szCs w:val="28"/>
          <w:lang w:val="kk-KZ"/>
        </w:rPr>
        <w:t>13 суретте электр жетектің механикалық бөлігінің кинематикалық (а) және есептік (б) схемалары көрсетілген.</w:t>
      </w:r>
    </w:p>
    <w:p w:rsidR="00A07D6D" w:rsidRDefault="009A3428" w:rsidP="009A3428">
      <w:pPr>
        <w:tabs>
          <w:tab w:val="left" w:pos="1892"/>
        </w:tabs>
        <w:ind w:firstLine="709"/>
        <w:contextualSpacing/>
        <w:jc w:val="both"/>
        <w:rPr>
          <w:sz w:val="28"/>
          <w:szCs w:val="28"/>
          <w:lang w:val="kk-KZ"/>
        </w:rPr>
      </w:pPr>
      <w:r>
        <w:rPr>
          <w:sz w:val="28"/>
          <w:szCs w:val="28"/>
          <w:lang w:val="kk-KZ"/>
        </w:rPr>
        <w:tab/>
      </w:r>
    </w:p>
    <w:p w:rsidR="009A3428" w:rsidRDefault="009A3428" w:rsidP="009A3428">
      <w:pPr>
        <w:tabs>
          <w:tab w:val="left" w:pos="1892"/>
        </w:tabs>
        <w:ind w:firstLine="709"/>
        <w:contextualSpacing/>
        <w:jc w:val="both"/>
        <w:rPr>
          <w:sz w:val="28"/>
          <w:szCs w:val="28"/>
          <w:lang w:val="kk-KZ"/>
        </w:rPr>
      </w:pPr>
    </w:p>
    <w:p w:rsidR="00D65E7C" w:rsidRDefault="00D65E7C" w:rsidP="007E7115">
      <w:pPr>
        <w:tabs>
          <w:tab w:val="left" w:pos="6260"/>
        </w:tabs>
        <w:ind w:firstLine="709"/>
        <w:contextualSpacing/>
        <w:jc w:val="center"/>
        <w:rPr>
          <w:sz w:val="28"/>
          <w:szCs w:val="28"/>
          <w:lang w:val="kk-KZ"/>
        </w:rPr>
      </w:pPr>
      <w:r w:rsidRPr="00D65E7C">
        <w:rPr>
          <w:noProof/>
          <w:sz w:val="28"/>
          <w:szCs w:val="28"/>
        </w:rPr>
        <w:drawing>
          <wp:inline distT="0" distB="0" distL="0" distR="0">
            <wp:extent cx="4985075" cy="2052084"/>
            <wp:effectExtent l="19050" t="0" r="6025" b="0"/>
            <wp:docPr id="224" name="Рисунок 5" descr="http://refy.ru/images/77/1395034878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refy.ru/images/77/1395034878_1.png"/>
                    <pic:cNvPicPr>
                      <a:picLocks noChangeAspect="1" noChangeArrowheads="1"/>
                    </pic:cNvPicPr>
                  </pic:nvPicPr>
                  <pic:blipFill>
                    <a:blip r:embed="rId17" cstate="print"/>
                    <a:srcRect b="12568"/>
                    <a:stretch>
                      <a:fillRect/>
                    </a:stretch>
                  </pic:blipFill>
                  <pic:spPr bwMode="auto">
                    <a:xfrm>
                      <a:off x="0" y="0"/>
                      <a:ext cx="4991100" cy="2054564"/>
                    </a:xfrm>
                    <a:prstGeom prst="rect">
                      <a:avLst/>
                    </a:prstGeom>
                    <a:noFill/>
                    <a:ln w="9525">
                      <a:noFill/>
                      <a:miter lim="800000"/>
                      <a:headEnd/>
                      <a:tailEnd/>
                    </a:ln>
                  </pic:spPr>
                </pic:pic>
              </a:graphicData>
            </a:graphic>
          </wp:inline>
        </w:drawing>
      </w:r>
    </w:p>
    <w:p w:rsidR="00E750C5" w:rsidRDefault="00924380" w:rsidP="00E750C5">
      <w:pPr>
        <w:pStyle w:val="aa"/>
        <w:jc w:val="center"/>
        <w:rPr>
          <w:lang w:val="kk-KZ"/>
        </w:rPr>
      </w:pPr>
      <w:r>
        <w:rPr>
          <w:lang w:val="kk-KZ"/>
        </w:rPr>
        <w:t>13</w:t>
      </w:r>
      <w:r w:rsidR="00BA1AF7">
        <w:rPr>
          <w:lang w:val="kk-KZ"/>
        </w:rPr>
        <w:t>– сурет.</w:t>
      </w:r>
      <w:r>
        <w:rPr>
          <w:lang w:val="kk-KZ"/>
        </w:rPr>
        <w:t>Электр жетектің</w:t>
      </w:r>
      <w:r w:rsidR="00E750C5">
        <w:rPr>
          <w:lang w:val="kk-KZ"/>
        </w:rPr>
        <w:t xml:space="preserve"> механикалық бөлігінің кинематикалық (а) және есептік (б) схемалары</w:t>
      </w:r>
    </w:p>
    <w:p w:rsidR="00C9617E" w:rsidRPr="00F768E3" w:rsidRDefault="00C9617E" w:rsidP="00C9617E">
      <w:pPr>
        <w:pStyle w:val="aa"/>
        <w:spacing w:before="0" w:beforeAutospacing="0" w:after="0" w:afterAutospacing="0"/>
        <w:ind w:firstLine="709"/>
        <w:contextualSpacing/>
        <w:jc w:val="both"/>
        <w:rPr>
          <w:sz w:val="28"/>
          <w:szCs w:val="28"/>
          <w:lang w:val="kk-KZ"/>
        </w:rPr>
      </w:pPr>
      <w:r w:rsidRPr="00F768E3">
        <w:rPr>
          <w:sz w:val="28"/>
          <w:szCs w:val="28"/>
          <w:lang w:val="kk-KZ"/>
        </w:rPr>
        <w:t xml:space="preserve">Электр жетектің динамикасын зерттегенде тармақталмаған есептік механикалық сұлбалары көп практикалық жағдайда бас массалар мен </w:t>
      </w:r>
      <w:r w:rsidRPr="00F768E3">
        <w:rPr>
          <w:sz w:val="28"/>
          <w:szCs w:val="28"/>
          <w:lang w:val="kk-KZ"/>
        </w:rPr>
        <w:lastRenderedPageBreak/>
        <w:t>қатаңдықтарды бөліп белгілеу  нәтижесінде үш-</w:t>
      </w:r>
      <w:r>
        <w:rPr>
          <w:sz w:val="28"/>
          <w:szCs w:val="28"/>
          <w:lang w:val="kk-KZ"/>
        </w:rPr>
        <w:t xml:space="preserve"> е</w:t>
      </w:r>
      <w:r w:rsidRPr="00F768E3">
        <w:rPr>
          <w:sz w:val="28"/>
          <w:szCs w:val="28"/>
          <w:lang w:val="kk-KZ"/>
        </w:rPr>
        <w:t>кі массалы есептік механикалық сұлбамен келтірілген қатаң механикалық звеноға алып барады.</w:t>
      </w:r>
    </w:p>
    <w:p w:rsidR="00C9617E" w:rsidRDefault="00C9617E" w:rsidP="00C9617E">
      <w:pPr>
        <w:pStyle w:val="aa"/>
        <w:spacing w:before="0" w:beforeAutospacing="0" w:after="0" w:afterAutospacing="0"/>
        <w:ind w:firstLine="709"/>
        <w:contextualSpacing/>
        <w:jc w:val="both"/>
        <w:rPr>
          <w:sz w:val="28"/>
          <w:szCs w:val="28"/>
          <w:lang w:val="kk-KZ"/>
        </w:rPr>
      </w:pPr>
      <w:r w:rsidRPr="00F768E3">
        <w:rPr>
          <w:sz w:val="28"/>
          <w:szCs w:val="28"/>
          <w:lang w:val="kk-KZ"/>
        </w:rPr>
        <w:t xml:space="preserve">Жалпыландырылған үш массалы серпімді механикалық жүйенің </w:t>
      </w:r>
      <w:r w:rsidR="00FB5A6B">
        <w:rPr>
          <w:sz w:val="28"/>
          <w:szCs w:val="28"/>
          <w:lang w:val="kk-KZ"/>
        </w:rPr>
        <w:t>(сурет</w:t>
      </w:r>
      <w:r w:rsidR="00924380">
        <w:rPr>
          <w:sz w:val="28"/>
          <w:szCs w:val="28"/>
          <w:lang w:val="kk-KZ"/>
        </w:rPr>
        <w:t xml:space="preserve"> 14</w:t>
      </w:r>
      <w:r w:rsidR="00FB5A6B">
        <w:rPr>
          <w:sz w:val="28"/>
          <w:szCs w:val="28"/>
          <w:lang w:val="kk-KZ"/>
        </w:rPr>
        <w:t xml:space="preserve">) </w:t>
      </w:r>
      <w:r w:rsidRPr="00F768E3">
        <w:rPr>
          <w:sz w:val="28"/>
          <w:szCs w:val="28"/>
          <w:lang w:val="kk-KZ"/>
        </w:rPr>
        <w:t>параметрлері:</w:t>
      </w:r>
      <w:r>
        <w:rPr>
          <w:sz w:val="28"/>
          <w:szCs w:val="28"/>
          <w:lang w:val="kk-KZ"/>
        </w:rPr>
        <w:t xml:space="preserve"> массалардың </w:t>
      </w:r>
      <w:r w:rsidRPr="00F768E3">
        <w:rPr>
          <w:sz w:val="28"/>
          <w:szCs w:val="28"/>
          <w:lang w:val="kk-KZ"/>
        </w:rPr>
        <w:t>жалпы келтірілген инерция моменттері</w:t>
      </w:r>
      <w:r w:rsidRPr="009B51CB">
        <w:rPr>
          <w:sz w:val="28"/>
          <w:szCs w:val="28"/>
          <w:lang w:val="kk-KZ"/>
        </w:rPr>
        <w:t>- J</w:t>
      </w:r>
      <w:r w:rsidRPr="009B51CB">
        <w:rPr>
          <w:sz w:val="28"/>
          <w:szCs w:val="28"/>
          <w:vertAlign w:val="subscript"/>
          <w:lang w:val="kk-KZ"/>
        </w:rPr>
        <w:t>1</w:t>
      </w:r>
      <w:r w:rsidRPr="009B51CB">
        <w:rPr>
          <w:sz w:val="28"/>
          <w:szCs w:val="28"/>
          <w:lang w:val="kk-KZ"/>
        </w:rPr>
        <w:t xml:space="preserve"> J</w:t>
      </w:r>
      <w:r w:rsidRPr="009B51CB">
        <w:rPr>
          <w:sz w:val="28"/>
          <w:szCs w:val="28"/>
          <w:vertAlign w:val="subscript"/>
          <w:lang w:val="kk-KZ"/>
        </w:rPr>
        <w:t>2</w:t>
      </w:r>
      <w:r w:rsidRPr="009B51CB">
        <w:rPr>
          <w:sz w:val="28"/>
          <w:szCs w:val="28"/>
          <w:lang w:val="kk-KZ"/>
        </w:rPr>
        <w:t xml:space="preserve"> и J</w:t>
      </w:r>
      <w:r w:rsidRPr="009B51CB">
        <w:rPr>
          <w:sz w:val="28"/>
          <w:szCs w:val="28"/>
          <w:vertAlign w:val="subscript"/>
          <w:lang w:val="kk-KZ"/>
        </w:rPr>
        <w:t>3</w:t>
      </w:r>
      <w:r w:rsidRPr="009B51CB">
        <w:rPr>
          <w:sz w:val="28"/>
          <w:szCs w:val="28"/>
          <w:lang w:val="kk-KZ"/>
        </w:rPr>
        <w:t>;  c</w:t>
      </w:r>
      <w:r w:rsidRPr="009B51CB">
        <w:rPr>
          <w:sz w:val="28"/>
          <w:szCs w:val="28"/>
          <w:vertAlign w:val="subscript"/>
          <w:lang w:val="kk-KZ"/>
        </w:rPr>
        <w:t xml:space="preserve">12 </w:t>
      </w:r>
      <w:r w:rsidRPr="009B51CB">
        <w:rPr>
          <w:sz w:val="28"/>
          <w:szCs w:val="28"/>
          <w:lang w:val="kk-KZ"/>
        </w:rPr>
        <w:t>жәнеc</w:t>
      </w:r>
      <w:r w:rsidRPr="009B51CB">
        <w:rPr>
          <w:sz w:val="28"/>
          <w:szCs w:val="28"/>
          <w:vertAlign w:val="subscript"/>
          <w:lang w:val="kk-KZ"/>
        </w:rPr>
        <w:t xml:space="preserve">23 </w:t>
      </w:r>
      <w:r w:rsidRPr="009B51CB">
        <w:rPr>
          <w:sz w:val="28"/>
          <w:szCs w:val="28"/>
          <w:lang w:val="kk-KZ"/>
        </w:rPr>
        <w:t>- J</w:t>
      </w:r>
      <w:r w:rsidRPr="009B51CB">
        <w:rPr>
          <w:sz w:val="28"/>
          <w:szCs w:val="28"/>
          <w:vertAlign w:val="subscript"/>
          <w:lang w:val="kk-KZ"/>
        </w:rPr>
        <w:t>1</w:t>
      </w:r>
      <w:r w:rsidRPr="009B51CB">
        <w:rPr>
          <w:sz w:val="28"/>
          <w:szCs w:val="28"/>
          <w:lang w:val="kk-KZ"/>
        </w:rPr>
        <w:t xml:space="preserve"> және  J</w:t>
      </w:r>
      <w:r w:rsidRPr="009B51CB">
        <w:rPr>
          <w:sz w:val="28"/>
          <w:szCs w:val="28"/>
          <w:vertAlign w:val="subscript"/>
          <w:lang w:val="kk-KZ"/>
        </w:rPr>
        <w:t xml:space="preserve">2 </w:t>
      </w:r>
      <w:r w:rsidRPr="009B51CB">
        <w:rPr>
          <w:sz w:val="28"/>
          <w:szCs w:val="28"/>
          <w:lang w:val="kk-KZ"/>
        </w:rPr>
        <w:t>мен  J</w:t>
      </w:r>
      <w:r w:rsidRPr="009B51CB">
        <w:rPr>
          <w:sz w:val="28"/>
          <w:szCs w:val="28"/>
          <w:vertAlign w:val="subscript"/>
          <w:lang w:val="kk-KZ"/>
        </w:rPr>
        <w:t>2</w:t>
      </w:r>
      <w:r w:rsidRPr="009B51CB">
        <w:rPr>
          <w:sz w:val="28"/>
          <w:szCs w:val="28"/>
          <w:lang w:val="kk-KZ"/>
        </w:rPr>
        <w:t xml:space="preserve"> және J</w:t>
      </w:r>
      <w:r w:rsidRPr="009B51CB">
        <w:rPr>
          <w:sz w:val="28"/>
          <w:szCs w:val="28"/>
          <w:vertAlign w:val="subscript"/>
          <w:lang w:val="kk-KZ"/>
        </w:rPr>
        <w:t>3</w:t>
      </w:r>
      <w:r w:rsidRPr="009B51CB">
        <w:rPr>
          <w:sz w:val="28"/>
          <w:szCs w:val="28"/>
          <w:lang w:val="kk-KZ"/>
        </w:rPr>
        <w:t>массалары</w:t>
      </w:r>
      <w:r>
        <w:rPr>
          <w:sz w:val="28"/>
          <w:szCs w:val="28"/>
          <w:lang w:val="kk-KZ"/>
        </w:rPr>
        <w:t xml:space="preserve"> арасындағы м</w:t>
      </w:r>
      <w:r w:rsidRPr="00F768E3">
        <w:rPr>
          <w:sz w:val="28"/>
          <w:szCs w:val="28"/>
          <w:lang w:val="kk-KZ"/>
        </w:rPr>
        <w:t>еханикалық серпімді байланыстар</w:t>
      </w:r>
      <w:r>
        <w:rPr>
          <w:sz w:val="28"/>
          <w:szCs w:val="28"/>
          <w:lang w:val="kk-KZ"/>
        </w:rPr>
        <w:t>дың  келтірілген эквивалентті</w:t>
      </w:r>
      <w:r w:rsidRPr="00F768E3">
        <w:rPr>
          <w:sz w:val="28"/>
          <w:szCs w:val="28"/>
          <w:lang w:val="kk-KZ"/>
        </w:rPr>
        <w:t>қатаң</w:t>
      </w:r>
      <w:r w:rsidR="00D5080E">
        <w:rPr>
          <w:sz w:val="28"/>
          <w:szCs w:val="28"/>
          <w:lang w:val="kk-KZ"/>
        </w:rPr>
        <w:t>дықтары.</w:t>
      </w:r>
    </w:p>
    <w:p w:rsidR="00C9617E" w:rsidRDefault="00C9617E" w:rsidP="00C9617E">
      <w:pPr>
        <w:pStyle w:val="aa"/>
        <w:spacing w:before="0" w:beforeAutospacing="0" w:after="0" w:afterAutospacing="0"/>
        <w:ind w:firstLine="709"/>
        <w:contextualSpacing/>
        <w:jc w:val="both"/>
        <w:rPr>
          <w:sz w:val="28"/>
          <w:szCs w:val="28"/>
          <w:lang w:val="kk-KZ"/>
        </w:rPr>
      </w:pPr>
      <w:r>
        <w:rPr>
          <w:sz w:val="28"/>
          <w:szCs w:val="28"/>
          <w:lang w:val="kk-KZ"/>
        </w:rPr>
        <w:t>Б</w:t>
      </w:r>
      <w:r w:rsidRPr="00F768E3">
        <w:rPr>
          <w:sz w:val="28"/>
          <w:szCs w:val="28"/>
          <w:lang w:val="kk-KZ"/>
        </w:rPr>
        <w:t>ірінші масса</w:t>
      </w:r>
      <w:r w:rsidRPr="009B51CB">
        <w:rPr>
          <w:sz w:val="28"/>
          <w:szCs w:val="28"/>
          <w:lang w:val="kk-KZ"/>
        </w:rPr>
        <w:t>J</w:t>
      </w:r>
      <w:r w:rsidRPr="009B51CB">
        <w:rPr>
          <w:sz w:val="28"/>
          <w:szCs w:val="28"/>
          <w:vertAlign w:val="subscript"/>
          <w:lang w:val="kk-KZ"/>
        </w:rPr>
        <w:t>1</w:t>
      </w:r>
      <w:r>
        <w:rPr>
          <w:sz w:val="28"/>
          <w:szCs w:val="28"/>
          <w:lang w:val="kk-KZ"/>
        </w:rPr>
        <w:t xml:space="preserve">- </w:t>
      </w:r>
      <w:r w:rsidRPr="00F768E3">
        <w:rPr>
          <w:sz w:val="28"/>
          <w:szCs w:val="28"/>
          <w:lang w:val="kk-KZ"/>
        </w:rPr>
        <w:t>қозғалтқыштың роторын білдіреді</w:t>
      </w:r>
      <w:r>
        <w:rPr>
          <w:sz w:val="28"/>
          <w:szCs w:val="28"/>
          <w:lang w:val="kk-KZ"/>
        </w:rPr>
        <w:t xml:space="preserve"> және онымен қатаң байланысқан элементтерді. Бұл массаға қозғалтқыштың электрмагнитті моменті М келтірілген және статикалық жүктеме момент М</w:t>
      </w:r>
      <w:r w:rsidRPr="00F768E3">
        <w:rPr>
          <w:sz w:val="28"/>
          <w:szCs w:val="28"/>
          <w:vertAlign w:val="subscript"/>
          <w:lang w:val="kk-KZ"/>
        </w:rPr>
        <w:t>с1</w:t>
      </w:r>
      <w:r>
        <w:rPr>
          <w:sz w:val="28"/>
          <w:szCs w:val="28"/>
          <w:lang w:val="kk-KZ"/>
        </w:rPr>
        <w:t xml:space="preserve">, ол әдетте қозғалтқыштың білігіндегі жалпы шығындар моменті болып табылады. Механизімнің аралық массасына  </w:t>
      </w:r>
      <w:r w:rsidRPr="009B51CB">
        <w:rPr>
          <w:sz w:val="28"/>
          <w:szCs w:val="28"/>
          <w:lang w:val="kk-KZ"/>
        </w:rPr>
        <w:t>J</w:t>
      </w:r>
      <w:r w:rsidRPr="009B51CB">
        <w:rPr>
          <w:sz w:val="28"/>
          <w:szCs w:val="28"/>
          <w:vertAlign w:val="subscript"/>
          <w:lang w:val="kk-KZ"/>
        </w:rPr>
        <w:t>2</w:t>
      </w:r>
      <w:r>
        <w:rPr>
          <w:sz w:val="28"/>
          <w:szCs w:val="28"/>
          <w:lang w:val="kk-KZ"/>
        </w:rPr>
        <w:t xml:space="preserve"> кедергі момент М</w:t>
      </w:r>
      <w:r w:rsidRPr="00AB2CD3">
        <w:rPr>
          <w:sz w:val="28"/>
          <w:szCs w:val="28"/>
          <w:vertAlign w:val="subscript"/>
          <w:lang w:val="kk-KZ"/>
        </w:rPr>
        <w:t>с2</w:t>
      </w:r>
      <w:r>
        <w:rPr>
          <w:sz w:val="28"/>
          <w:szCs w:val="28"/>
          <w:lang w:val="kk-KZ"/>
        </w:rPr>
        <w:t xml:space="preserve"> келтіріледі, ал үшінші массаға </w:t>
      </w:r>
      <w:r w:rsidRPr="009B51CB">
        <w:rPr>
          <w:sz w:val="28"/>
          <w:szCs w:val="28"/>
          <w:lang w:val="kk-KZ"/>
        </w:rPr>
        <w:t>J</w:t>
      </w:r>
      <w:r w:rsidRPr="009B51CB">
        <w:rPr>
          <w:sz w:val="28"/>
          <w:szCs w:val="28"/>
          <w:vertAlign w:val="subscript"/>
          <w:lang w:val="kk-KZ"/>
        </w:rPr>
        <w:t>3</w:t>
      </w:r>
      <w:r>
        <w:rPr>
          <w:sz w:val="28"/>
          <w:szCs w:val="28"/>
          <w:lang w:val="kk-KZ"/>
        </w:rPr>
        <w:t xml:space="preserve"> – осы массаның сыртқы жүктеме моменті М</w:t>
      </w:r>
      <w:r w:rsidRPr="00AB2CD3">
        <w:rPr>
          <w:sz w:val="28"/>
          <w:szCs w:val="28"/>
          <w:vertAlign w:val="subscript"/>
          <w:lang w:val="kk-KZ"/>
        </w:rPr>
        <w:t>с3</w:t>
      </w:r>
      <w:r>
        <w:rPr>
          <w:sz w:val="28"/>
          <w:szCs w:val="28"/>
          <w:lang w:val="kk-KZ"/>
        </w:rPr>
        <w:t>келтіріледі.</w:t>
      </w:r>
    </w:p>
    <w:p w:rsidR="00C9617E" w:rsidRPr="006F38C9" w:rsidRDefault="00C9617E" w:rsidP="00C9617E">
      <w:pPr>
        <w:pStyle w:val="aa"/>
        <w:spacing w:before="0" w:beforeAutospacing="0" w:after="0" w:afterAutospacing="0"/>
        <w:ind w:firstLine="709"/>
        <w:contextualSpacing/>
        <w:jc w:val="both"/>
        <w:rPr>
          <w:sz w:val="28"/>
          <w:szCs w:val="28"/>
          <w:lang w:val="kk-KZ"/>
        </w:rPr>
      </w:pPr>
      <w:r>
        <w:rPr>
          <w:sz w:val="28"/>
          <w:szCs w:val="28"/>
          <w:lang w:val="kk-KZ"/>
        </w:rPr>
        <w:t>Автоматтандырылған электр жетектің электрмеханикалық жүйелерін зерттегенде үш массалы серпімді жүйені қолдану негізі, механизімнің массаларының қозғалыс шартын  талдау  қажеттілігінен туындайды.Мұндай міндеттің шешімін анықтау үшін ЭЕМ</w:t>
      </w:r>
      <w:r w:rsidR="00DF3486">
        <w:rPr>
          <w:sz w:val="28"/>
          <w:szCs w:val="28"/>
          <w:lang w:val="kk-KZ"/>
        </w:rPr>
        <w:t>-да</w:t>
      </w:r>
      <w:r>
        <w:rPr>
          <w:sz w:val="28"/>
          <w:szCs w:val="28"/>
          <w:lang w:val="kk-KZ"/>
        </w:rPr>
        <w:t xml:space="preserve"> механизімнің математикалық моделі қолданылады.</w:t>
      </w:r>
    </w:p>
    <w:p w:rsidR="00C9617E" w:rsidRDefault="00C9617E" w:rsidP="00C9617E">
      <w:pPr>
        <w:pStyle w:val="aa"/>
        <w:jc w:val="center"/>
        <w:rPr>
          <w:noProof/>
          <w:lang w:val="kk-KZ"/>
        </w:rPr>
      </w:pPr>
      <w:r w:rsidRPr="00C9617E">
        <w:rPr>
          <w:lang w:val="kk-KZ"/>
        </w:rPr>
        <w:t>.</w:t>
      </w:r>
      <w:r w:rsidRPr="00A732FC">
        <w:rPr>
          <w:noProof/>
        </w:rPr>
        <w:drawing>
          <wp:inline distT="0" distB="0" distL="0" distR="0">
            <wp:extent cx="3277039" cy="1148316"/>
            <wp:effectExtent l="19050" t="0" r="0" b="0"/>
            <wp:docPr id="17" name="Рисунок 16" descr="http://refy.ru/images/77/1395034878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refy.ru/images/77/1395034878_12.png"/>
                    <pic:cNvPicPr>
                      <a:picLocks noChangeAspect="1" noChangeArrowheads="1"/>
                    </pic:cNvPicPr>
                  </pic:nvPicPr>
                  <pic:blipFill>
                    <a:blip r:embed="rId18" cstate="print"/>
                    <a:srcRect b="73877"/>
                    <a:stretch>
                      <a:fillRect/>
                    </a:stretch>
                  </pic:blipFill>
                  <pic:spPr bwMode="auto">
                    <a:xfrm>
                      <a:off x="0" y="0"/>
                      <a:ext cx="3276440" cy="1148106"/>
                    </a:xfrm>
                    <a:prstGeom prst="rect">
                      <a:avLst/>
                    </a:prstGeom>
                    <a:noFill/>
                    <a:ln w="9525">
                      <a:noFill/>
                      <a:miter lim="800000"/>
                      <a:headEnd/>
                      <a:tailEnd/>
                    </a:ln>
                  </pic:spPr>
                </pic:pic>
              </a:graphicData>
            </a:graphic>
          </wp:inline>
        </w:drawing>
      </w:r>
    </w:p>
    <w:p w:rsidR="00C9617E" w:rsidRDefault="00924380" w:rsidP="00C9617E">
      <w:pPr>
        <w:pStyle w:val="aa"/>
        <w:jc w:val="center"/>
        <w:rPr>
          <w:noProof/>
          <w:lang w:val="kk-KZ"/>
        </w:rPr>
      </w:pPr>
      <w:r>
        <w:rPr>
          <w:noProof/>
          <w:lang w:val="kk-KZ"/>
        </w:rPr>
        <w:t>14</w:t>
      </w:r>
      <w:r w:rsidR="00BA1AF7">
        <w:rPr>
          <w:noProof/>
          <w:lang w:val="kk-KZ"/>
        </w:rPr>
        <w:t xml:space="preserve">  - сурет</w:t>
      </w:r>
      <w:r w:rsidR="00C9617E">
        <w:rPr>
          <w:noProof/>
          <w:lang w:val="kk-KZ"/>
        </w:rPr>
        <w:t xml:space="preserve">. Электр жетектің механикалық бөлігінің есептік схемасы –үш массалы серпімді жүйе </w:t>
      </w:r>
    </w:p>
    <w:p w:rsidR="00FB5A6B" w:rsidRPr="00FD53B7" w:rsidRDefault="00FB5A6B" w:rsidP="00FB5A6B">
      <w:pPr>
        <w:pStyle w:val="aa"/>
        <w:spacing w:before="0" w:beforeAutospacing="0" w:after="0" w:afterAutospacing="0"/>
        <w:ind w:firstLine="709"/>
        <w:contextualSpacing/>
        <w:jc w:val="both"/>
        <w:rPr>
          <w:b/>
          <w:sz w:val="28"/>
          <w:szCs w:val="28"/>
          <w:lang w:val="kk-KZ"/>
        </w:rPr>
      </w:pPr>
      <w:r w:rsidRPr="00FB5A6B">
        <w:rPr>
          <w:sz w:val="28"/>
          <w:szCs w:val="28"/>
          <w:lang w:val="kk-KZ"/>
        </w:rPr>
        <w:t>Екі массалы серпімді  механикалық бөлігі бар электрмеханикалық жүйе электр жетектің қарап</w:t>
      </w:r>
      <w:r w:rsidR="00E9758A">
        <w:rPr>
          <w:sz w:val="28"/>
          <w:szCs w:val="28"/>
          <w:lang w:val="kk-KZ"/>
        </w:rPr>
        <w:t>айым моделін көрсетеді, ол серпі</w:t>
      </w:r>
      <w:r w:rsidRPr="00FB5A6B">
        <w:rPr>
          <w:sz w:val="28"/>
          <w:szCs w:val="28"/>
          <w:lang w:val="kk-KZ"/>
        </w:rPr>
        <w:t>мді  механикалық байланыстардың әсерін оқу үшін ыңғайлы, сол себебті негізгі оқу объектісі болып табылады. Үш массалы есептік механикалық сұлба екі массалы сұлбаға келтіріледі.</w:t>
      </w:r>
    </w:p>
    <w:p w:rsidR="00FB5A6B" w:rsidRDefault="00E9758A" w:rsidP="00FB5A6B">
      <w:pPr>
        <w:pStyle w:val="aa"/>
        <w:spacing w:before="0" w:beforeAutospacing="0" w:after="0" w:afterAutospacing="0"/>
        <w:ind w:firstLine="709"/>
        <w:contextualSpacing/>
        <w:jc w:val="both"/>
        <w:rPr>
          <w:sz w:val="28"/>
          <w:szCs w:val="28"/>
          <w:lang w:val="kk-KZ"/>
        </w:rPr>
      </w:pPr>
      <w:r>
        <w:rPr>
          <w:sz w:val="28"/>
          <w:szCs w:val="28"/>
          <w:lang w:val="kk-KZ"/>
        </w:rPr>
        <w:t xml:space="preserve">Жалпыландырылған екі массалы серпімді жүйеде </w:t>
      </w:r>
      <w:r w:rsidR="00924380">
        <w:rPr>
          <w:sz w:val="28"/>
          <w:szCs w:val="28"/>
          <w:lang w:val="kk-KZ"/>
        </w:rPr>
        <w:t>(сурет 15</w:t>
      </w:r>
      <w:r w:rsidR="00A60D23">
        <w:rPr>
          <w:sz w:val="28"/>
          <w:szCs w:val="28"/>
          <w:lang w:val="kk-KZ"/>
        </w:rPr>
        <w:t xml:space="preserve">) </w:t>
      </w:r>
      <w:r>
        <w:rPr>
          <w:sz w:val="28"/>
          <w:szCs w:val="28"/>
          <w:lang w:val="kk-KZ"/>
        </w:rPr>
        <w:t xml:space="preserve">элементтердің жалпы келтірілген инерция моменті қозғалтқышпен қатаң байланысқан және </w:t>
      </w:r>
      <w:r w:rsidRPr="00FD53B7">
        <w:rPr>
          <w:sz w:val="28"/>
          <w:szCs w:val="28"/>
          <w:lang w:val="kk-KZ"/>
        </w:rPr>
        <w:t>J</w:t>
      </w:r>
      <w:r w:rsidRPr="00FD53B7">
        <w:rPr>
          <w:sz w:val="28"/>
          <w:szCs w:val="28"/>
          <w:vertAlign w:val="subscript"/>
          <w:lang w:val="kk-KZ"/>
        </w:rPr>
        <w:t>1</w:t>
      </w:r>
      <w:r>
        <w:rPr>
          <w:sz w:val="28"/>
          <w:szCs w:val="28"/>
          <w:lang w:val="kk-KZ"/>
        </w:rPr>
        <w:t>белгіленеді</w:t>
      </w:r>
      <w:r w:rsidR="00A60D23">
        <w:rPr>
          <w:sz w:val="28"/>
          <w:szCs w:val="28"/>
          <w:lang w:val="kk-KZ"/>
        </w:rPr>
        <w:t xml:space="preserve">.Мехаанизімнің жұмыс бөлігімен қатаң байланысқан элементтердің келтірілген жалпы инерция моменті </w:t>
      </w:r>
      <w:r w:rsidR="00A60D23" w:rsidRPr="00FD53B7">
        <w:rPr>
          <w:sz w:val="28"/>
          <w:szCs w:val="28"/>
          <w:lang w:val="kk-KZ"/>
        </w:rPr>
        <w:t>J</w:t>
      </w:r>
      <w:r w:rsidR="00A60D23" w:rsidRPr="00A60D23">
        <w:rPr>
          <w:sz w:val="28"/>
          <w:szCs w:val="28"/>
          <w:vertAlign w:val="subscript"/>
          <w:lang w:val="kk-KZ"/>
        </w:rPr>
        <w:t>2</w:t>
      </w:r>
      <w:r w:rsidR="00A60D23">
        <w:rPr>
          <w:sz w:val="28"/>
          <w:szCs w:val="28"/>
          <w:lang w:val="kk-KZ"/>
        </w:rPr>
        <w:t>белгіленеді</w:t>
      </w:r>
    </w:p>
    <w:p w:rsidR="00C9617E" w:rsidRPr="005C7F7C" w:rsidRDefault="00FF202F" w:rsidP="00FB5A6B">
      <w:pPr>
        <w:pStyle w:val="aa"/>
        <w:spacing w:before="0" w:beforeAutospacing="0" w:after="0" w:afterAutospacing="0"/>
        <w:ind w:firstLine="709"/>
        <w:contextualSpacing/>
        <w:jc w:val="both"/>
        <w:rPr>
          <w:sz w:val="28"/>
          <w:szCs w:val="28"/>
          <w:lang w:val="kk-KZ"/>
        </w:rPr>
      </w:pPr>
      <w:r>
        <w:rPr>
          <w:sz w:val="28"/>
          <w:szCs w:val="28"/>
          <w:lang w:val="kk-KZ"/>
        </w:rPr>
        <w:t xml:space="preserve">Бұл массалар арасындағы инерциясы жоқ  серпімді байланыс келтірілген эквивалентті қатаңдықпен </w:t>
      </w:r>
      <w:r w:rsidR="00F2343D">
        <w:rPr>
          <w:sz w:val="28"/>
          <w:szCs w:val="28"/>
          <w:lang w:val="kk-KZ"/>
        </w:rPr>
        <w:t xml:space="preserve">- </w:t>
      </w:r>
      <w:r w:rsidRPr="00FF202F">
        <w:rPr>
          <w:sz w:val="28"/>
          <w:szCs w:val="28"/>
          <w:lang w:val="kk-KZ"/>
        </w:rPr>
        <w:t>с</w:t>
      </w:r>
      <w:r w:rsidRPr="00FF202F">
        <w:rPr>
          <w:sz w:val="28"/>
          <w:szCs w:val="28"/>
          <w:vertAlign w:val="subscript"/>
          <w:lang w:val="kk-KZ"/>
        </w:rPr>
        <w:t>12</w:t>
      </w:r>
      <w:r>
        <w:rPr>
          <w:sz w:val="28"/>
          <w:szCs w:val="28"/>
          <w:lang w:val="kk-KZ"/>
        </w:rPr>
        <w:t xml:space="preserve">сипатталады. </w:t>
      </w:r>
      <w:r w:rsidR="005C7F7C">
        <w:rPr>
          <w:sz w:val="28"/>
          <w:szCs w:val="28"/>
          <w:lang w:val="kk-KZ"/>
        </w:rPr>
        <w:t xml:space="preserve">Қозғалтқыштың және механизімнің білігіндегіжалпы моменттер </w:t>
      </w:r>
      <w:r w:rsidR="00C9617E" w:rsidRPr="005C7F7C">
        <w:rPr>
          <w:sz w:val="28"/>
          <w:szCs w:val="28"/>
          <w:lang w:val="kk-KZ"/>
        </w:rPr>
        <w:t>M</w:t>
      </w:r>
      <w:r w:rsidR="00C9617E" w:rsidRPr="005C7F7C">
        <w:rPr>
          <w:sz w:val="28"/>
          <w:szCs w:val="28"/>
          <w:vertAlign w:val="subscript"/>
          <w:lang w:val="kk-KZ"/>
        </w:rPr>
        <w:t>с1</w:t>
      </w:r>
      <w:r w:rsidR="005C7F7C">
        <w:rPr>
          <w:sz w:val="28"/>
          <w:szCs w:val="28"/>
          <w:lang w:val="kk-KZ"/>
        </w:rPr>
        <w:t xml:space="preserve">және </w:t>
      </w:r>
      <w:r w:rsidR="00C9617E" w:rsidRPr="005C7F7C">
        <w:rPr>
          <w:sz w:val="28"/>
          <w:szCs w:val="28"/>
          <w:lang w:val="kk-KZ"/>
        </w:rPr>
        <w:t xml:space="preserve"> M</w:t>
      </w:r>
      <w:r w:rsidR="00C9617E" w:rsidRPr="005C7F7C">
        <w:rPr>
          <w:sz w:val="28"/>
          <w:szCs w:val="28"/>
          <w:vertAlign w:val="subscript"/>
          <w:lang w:val="kk-KZ"/>
        </w:rPr>
        <w:t>с2</w:t>
      </w:r>
      <w:r w:rsidR="005C7F7C">
        <w:rPr>
          <w:sz w:val="28"/>
          <w:szCs w:val="28"/>
          <w:lang w:val="kk-KZ"/>
        </w:rPr>
        <w:t>сәйкес белгіленеді</w:t>
      </w:r>
    </w:p>
    <w:p w:rsidR="00C9617E" w:rsidRPr="001C7448" w:rsidRDefault="00C9617E" w:rsidP="00C9617E">
      <w:pPr>
        <w:pStyle w:val="aa"/>
        <w:jc w:val="center"/>
        <w:rPr>
          <w:vertAlign w:val="subscript"/>
          <w:lang w:val="kk-KZ"/>
        </w:rPr>
      </w:pPr>
      <w:r w:rsidRPr="001C7448">
        <w:rPr>
          <w:noProof/>
          <w:vertAlign w:val="subscript"/>
        </w:rPr>
        <w:lastRenderedPageBreak/>
        <w:drawing>
          <wp:inline distT="0" distB="0" distL="0" distR="0">
            <wp:extent cx="2470076" cy="1020726"/>
            <wp:effectExtent l="19050" t="0" r="6424" b="0"/>
            <wp:docPr id="30" name="Рисунок 16" descr="http://refy.ru/images/77/1395034878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refy.ru/images/77/1395034878_12.png"/>
                    <pic:cNvPicPr>
                      <a:picLocks noChangeAspect="1" noChangeArrowheads="1"/>
                    </pic:cNvPicPr>
                  </pic:nvPicPr>
                  <pic:blipFill>
                    <a:blip r:embed="rId18" cstate="print"/>
                    <a:srcRect t="25918" b="45714"/>
                    <a:stretch>
                      <a:fillRect/>
                    </a:stretch>
                  </pic:blipFill>
                  <pic:spPr bwMode="auto">
                    <a:xfrm>
                      <a:off x="0" y="0"/>
                      <a:ext cx="2466975" cy="1019445"/>
                    </a:xfrm>
                    <a:prstGeom prst="rect">
                      <a:avLst/>
                    </a:prstGeom>
                    <a:noFill/>
                    <a:ln w="9525">
                      <a:noFill/>
                      <a:miter lim="800000"/>
                      <a:headEnd/>
                      <a:tailEnd/>
                    </a:ln>
                  </pic:spPr>
                </pic:pic>
              </a:graphicData>
            </a:graphic>
          </wp:inline>
        </w:drawing>
      </w:r>
    </w:p>
    <w:p w:rsidR="00C9617E" w:rsidRPr="00A60D23" w:rsidRDefault="00924380" w:rsidP="00A60D23">
      <w:pPr>
        <w:pStyle w:val="aa"/>
        <w:jc w:val="center"/>
        <w:rPr>
          <w:lang w:val="kk-KZ"/>
        </w:rPr>
      </w:pPr>
      <w:r>
        <w:rPr>
          <w:lang w:val="kk-KZ"/>
        </w:rPr>
        <w:t>15</w:t>
      </w:r>
      <w:r w:rsidR="00BA1AF7">
        <w:rPr>
          <w:lang w:val="kk-KZ"/>
        </w:rPr>
        <w:t xml:space="preserve"> - сурет</w:t>
      </w:r>
      <w:r w:rsidR="00A60D23" w:rsidRPr="00A60D23">
        <w:rPr>
          <w:lang w:val="kk-KZ"/>
        </w:rPr>
        <w:t>. Жалпыландырылған екі массалы серпімді жүйенің есептік механикалық сұлбасы</w:t>
      </w:r>
    </w:p>
    <w:p w:rsidR="00577963" w:rsidRPr="00577963" w:rsidRDefault="00577963" w:rsidP="00577963">
      <w:pPr>
        <w:pStyle w:val="aa"/>
        <w:spacing w:before="0" w:beforeAutospacing="0" w:after="0" w:afterAutospacing="0"/>
        <w:ind w:firstLine="709"/>
        <w:contextualSpacing/>
        <w:jc w:val="both"/>
        <w:rPr>
          <w:sz w:val="28"/>
          <w:szCs w:val="28"/>
          <w:lang w:val="kk-KZ"/>
        </w:rPr>
      </w:pPr>
      <w:r w:rsidRPr="00577963">
        <w:rPr>
          <w:sz w:val="28"/>
          <w:szCs w:val="28"/>
          <w:lang w:val="kk-KZ"/>
        </w:rPr>
        <w:t>Егер жүйенің параметрлеріне серпімді байланыстардың әсерінің маңызы болмаса немесе шешілетін міндеттер үшін олардың әсерін есепке алмаса</w:t>
      </w:r>
      <w:r w:rsidR="00924380">
        <w:rPr>
          <w:sz w:val="28"/>
          <w:szCs w:val="28"/>
          <w:lang w:val="kk-KZ"/>
        </w:rPr>
        <w:t>,</w:t>
      </w:r>
      <w:r w:rsidRPr="00577963">
        <w:rPr>
          <w:sz w:val="28"/>
          <w:szCs w:val="28"/>
          <w:lang w:val="kk-KZ"/>
        </w:rPr>
        <w:t xml:space="preserve"> онда электр жетегінің механикалық бөлігін серпімді байланыстардың әсерін есепке ал</w:t>
      </w:r>
      <w:r w:rsidR="00924380">
        <w:rPr>
          <w:sz w:val="28"/>
          <w:szCs w:val="28"/>
          <w:lang w:val="kk-KZ"/>
        </w:rPr>
        <w:t>майтын қарапайым есептік сұлба 16 суретте</w:t>
      </w:r>
      <w:r w:rsidRPr="00577963">
        <w:rPr>
          <w:sz w:val="28"/>
          <w:szCs w:val="28"/>
          <w:lang w:val="kk-KZ"/>
        </w:rPr>
        <w:t xml:space="preserve"> келтірілген қатаң звено ретінде </w:t>
      </w:r>
      <w:r>
        <w:rPr>
          <w:sz w:val="28"/>
          <w:szCs w:val="28"/>
          <w:lang w:val="kk-KZ"/>
        </w:rPr>
        <w:t>көрсетіледі.</w:t>
      </w:r>
      <w:r w:rsidR="00D51B25">
        <w:rPr>
          <w:sz w:val="28"/>
          <w:szCs w:val="28"/>
          <w:lang w:val="kk-KZ"/>
        </w:rPr>
        <w:t xml:space="preserve">Мұндай жағдайда электр жетектің көп массалы механикалық бөлігі инерция моменті </w:t>
      </w:r>
      <w:r w:rsidR="00D51B25" w:rsidRPr="00D51B25">
        <w:rPr>
          <w:sz w:val="28"/>
          <w:szCs w:val="28"/>
          <w:lang w:val="kk-KZ"/>
        </w:rPr>
        <w:t>J</w:t>
      </w:r>
      <w:r w:rsidR="00D51B25" w:rsidRPr="00D51B25">
        <w:rPr>
          <w:sz w:val="28"/>
          <w:szCs w:val="28"/>
          <w:vertAlign w:val="subscript"/>
          <w:lang w:val="kk-KZ"/>
        </w:rPr>
        <w:t>S</w:t>
      </w:r>
      <w:r w:rsidR="00D51B25">
        <w:rPr>
          <w:sz w:val="28"/>
          <w:szCs w:val="28"/>
          <w:lang w:val="kk-KZ"/>
        </w:rPr>
        <w:t xml:space="preserve"> бар бір эквивалетті массамен алмастырылады, оған қозғалтқыштың электр магнитті моменті М әсер етеді және қозғалтқыштың білігіне келтірілген жалпы жүктелу моменті Мс. Жүктелу моментінің Мс құрамына механикалық жүйеге қозғалтқыштың моментінен басқа келтірілген барлық сыртқы күштер кіреді.</w:t>
      </w:r>
    </w:p>
    <w:p w:rsidR="00C9617E" w:rsidRDefault="00C9617E" w:rsidP="00C9617E">
      <w:pPr>
        <w:pStyle w:val="aa"/>
        <w:jc w:val="center"/>
        <w:rPr>
          <w:noProof/>
          <w:lang w:val="kk-KZ"/>
        </w:rPr>
      </w:pPr>
      <w:r w:rsidRPr="001C7448">
        <w:rPr>
          <w:noProof/>
        </w:rPr>
        <w:drawing>
          <wp:inline distT="0" distB="0" distL="0" distR="0">
            <wp:extent cx="1949081" cy="648586"/>
            <wp:effectExtent l="19050" t="0" r="0" b="0"/>
            <wp:docPr id="31" name="Рисунок 16" descr="http://refy.ru/images/77/1395034878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refy.ru/images/77/1395034878_12.png"/>
                    <pic:cNvPicPr>
                      <a:picLocks noChangeAspect="1" noChangeArrowheads="1"/>
                    </pic:cNvPicPr>
                  </pic:nvPicPr>
                  <pic:blipFill>
                    <a:blip r:embed="rId18" cstate="print"/>
                    <a:srcRect t="53673" b="21837"/>
                    <a:stretch>
                      <a:fillRect/>
                    </a:stretch>
                  </pic:blipFill>
                  <pic:spPr bwMode="auto">
                    <a:xfrm>
                      <a:off x="0" y="0"/>
                      <a:ext cx="1952625" cy="649765"/>
                    </a:xfrm>
                    <a:prstGeom prst="rect">
                      <a:avLst/>
                    </a:prstGeom>
                    <a:noFill/>
                    <a:ln w="9525">
                      <a:noFill/>
                      <a:miter lim="800000"/>
                      <a:headEnd/>
                      <a:tailEnd/>
                    </a:ln>
                  </pic:spPr>
                </pic:pic>
              </a:graphicData>
            </a:graphic>
          </wp:inline>
        </w:drawing>
      </w:r>
    </w:p>
    <w:p w:rsidR="00C9617E" w:rsidRDefault="00924380" w:rsidP="00C9617E">
      <w:pPr>
        <w:pStyle w:val="aa"/>
        <w:jc w:val="center"/>
        <w:rPr>
          <w:noProof/>
          <w:lang w:val="kk-KZ"/>
        </w:rPr>
      </w:pPr>
      <w:r>
        <w:rPr>
          <w:noProof/>
          <w:lang w:val="kk-KZ"/>
        </w:rPr>
        <w:t>16</w:t>
      </w:r>
      <w:r w:rsidR="00BA1AF7">
        <w:rPr>
          <w:noProof/>
          <w:lang w:val="kk-KZ"/>
        </w:rPr>
        <w:t xml:space="preserve"> – с</w:t>
      </w:r>
      <w:r w:rsidR="00C9617E">
        <w:rPr>
          <w:noProof/>
          <w:lang w:val="kk-KZ"/>
        </w:rPr>
        <w:t>урет. Электр жетектің механикалық бөлігінің есептік схемасы –екі массалы серпімді жүйе үшін</w:t>
      </w:r>
    </w:p>
    <w:p w:rsidR="006D67C4" w:rsidRPr="00BA1AF7" w:rsidRDefault="00BA1AF7" w:rsidP="00BA1AF7">
      <w:pPr>
        <w:tabs>
          <w:tab w:val="left" w:pos="6260"/>
        </w:tabs>
        <w:ind w:firstLine="709"/>
        <w:contextualSpacing/>
        <w:rPr>
          <w:b/>
          <w:sz w:val="28"/>
          <w:szCs w:val="28"/>
          <w:lang w:val="kk-KZ"/>
        </w:rPr>
      </w:pPr>
      <w:r w:rsidRPr="00BA1AF7">
        <w:rPr>
          <w:b/>
          <w:sz w:val="28"/>
          <w:szCs w:val="28"/>
          <w:lang w:val="kk-KZ"/>
        </w:rPr>
        <w:t>1.9</w:t>
      </w:r>
      <w:r w:rsidR="006D67C4" w:rsidRPr="00BA1AF7">
        <w:rPr>
          <w:b/>
          <w:sz w:val="28"/>
          <w:szCs w:val="28"/>
          <w:lang w:val="kk-KZ"/>
        </w:rPr>
        <w:t xml:space="preserve"> Моменттер мен кедергі күштерді  келтіру</w:t>
      </w:r>
    </w:p>
    <w:p w:rsidR="00370D44" w:rsidRDefault="00370D44" w:rsidP="007E7115">
      <w:pPr>
        <w:tabs>
          <w:tab w:val="left" w:pos="6260"/>
        </w:tabs>
        <w:ind w:firstLine="709"/>
        <w:contextualSpacing/>
        <w:jc w:val="both"/>
        <w:rPr>
          <w:sz w:val="28"/>
          <w:szCs w:val="28"/>
          <w:lang w:val="kk-KZ"/>
        </w:rPr>
      </w:pPr>
    </w:p>
    <w:p w:rsidR="002A56E9" w:rsidRPr="00684373" w:rsidRDefault="002A56E9" w:rsidP="007E7115">
      <w:pPr>
        <w:ind w:firstLine="709"/>
        <w:contextualSpacing/>
        <w:mirrorIndents/>
        <w:jc w:val="both"/>
        <w:rPr>
          <w:sz w:val="28"/>
          <w:szCs w:val="28"/>
          <w:lang w:val="kk-KZ"/>
        </w:rPr>
      </w:pPr>
      <w:r w:rsidRPr="00684373">
        <w:rPr>
          <w:sz w:val="28"/>
          <w:szCs w:val="28"/>
          <w:lang w:val="kk-KZ"/>
        </w:rPr>
        <w:t>Электр жетектің механикалық бөлігіне келесілер қатысты қозғалтқыштың айналатын бөлігі(ротор немесе якорь)</w:t>
      </w:r>
      <w:r w:rsidR="00924380">
        <w:rPr>
          <w:sz w:val="28"/>
          <w:szCs w:val="28"/>
          <w:lang w:val="kk-KZ"/>
        </w:rPr>
        <w:t>,</w:t>
      </w:r>
      <w:r w:rsidRPr="00684373">
        <w:rPr>
          <w:sz w:val="28"/>
          <w:szCs w:val="28"/>
          <w:lang w:val="kk-KZ"/>
        </w:rPr>
        <w:t xml:space="preserve"> механикалық беріліс құрылғысы(МБҚ) мен технологиялық машинаның (ТМ) жұмыс бөлігі</w:t>
      </w:r>
      <w:r w:rsidR="00924380">
        <w:rPr>
          <w:sz w:val="28"/>
          <w:szCs w:val="28"/>
          <w:lang w:val="kk-KZ"/>
        </w:rPr>
        <w:t>.</w:t>
      </w:r>
    </w:p>
    <w:p w:rsidR="002A56E9" w:rsidRPr="00684373" w:rsidRDefault="002A56E9" w:rsidP="007E7115">
      <w:pPr>
        <w:ind w:firstLine="709"/>
        <w:contextualSpacing/>
        <w:mirrorIndents/>
        <w:jc w:val="both"/>
        <w:rPr>
          <w:sz w:val="28"/>
          <w:szCs w:val="28"/>
          <w:lang w:val="kk-KZ"/>
        </w:rPr>
      </w:pPr>
      <w:r w:rsidRPr="00684373">
        <w:rPr>
          <w:sz w:val="28"/>
          <w:szCs w:val="28"/>
          <w:lang w:val="kk-KZ"/>
        </w:rPr>
        <w:t>Қозғалтқыштың айналатын бөлігі(ротор немесе якорь) механикалық энергияның көзі болып табылады.</w:t>
      </w:r>
    </w:p>
    <w:p w:rsidR="002A56E9" w:rsidRPr="00684373" w:rsidRDefault="002A56E9" w:rsidP="007E7115">
      <w:pPr>
        <w:ind w:firstLine="709"/>
        <w:contextualSpacing/>
        <w:mirrorIndents/>
        <w:jc w:val="both"/>
        <w:rPr>
          <w:sz w:val="28"/>
          <w:szCs w:val="28"/>
          <w:lang w:val="kk-KZ"/>
        </w:rPr>
      </w:pPr>
      <w:r w:rsidRPr="00684373">
        <w:rPr>
          <w:sz w:val="28"/>
          <w:szCs w:val="28"/>
          <w:lang w:val="kk-KZ"/>
        </w:rPr>
        <w:t>Механикалық беріліс құрылғының көмегімен қозғалтқыштың айналмалы қозғалысы ТМ жұмысшы бөлігінің алға ілгермелі қозғалысына түрленеді немесе МБҚ кіріс және шығыс білігіндегі жылдамдықтардың арасалмағының өзгеруінің арқасында қозғалтқыш пен жұмысшы бөліктің айналу жылдамдықтары келісіледі. МБҚ ретінде қолданылатын құрылғылар:  цилиндрлі және и червякті редукторлар, планетарлы беріліс, винт – гайка жұбы, кривошипті -шатунды, рейкалы, ременді және шынжырлы берілістер.</w:t>
      </w:r>
    </w:p>
    <w:p w:rsidR="002A56E9" w:rsidRPr="00684373" w:rsidRDefault="002A56E9" w:rsidP="007E7115">
      <w:pPr>
        <w:ind w:firstLine="709"/>
        <w:contextualSpacing/>
        <w:mirrorIndents/>
        <w:jc w:val="both"/>
        <w:rPr>
          <w:sz w:val="28"/>
          <w:szCs w:val="28"/>
          <w:lang w:val="kk-KZ"/>
        </w:rPr>
      </w:pPr>
      <w:r w:rsidRPr="00684373">
        <w:rPr>
          <w:sz w:val="28"/>
          <w:szCs w:val="28"/>
          <w:lang w:val="kk-KZ"/>
        </w:rPr>
        <w:t>Технологиялы</w:t>
      </w:r>
      <w:r w:rsidR="00E3442A">
        <w:rPr>
          <w:sz w:val="28"/>
          <w:szCs w:val="28"/>
          <w:lang w:val="kk-KZ"/>
        </w:rPr>
        <w:t>қ</w:t>
      </w:r>
      <w:r w:rsidRPr="00684373">
        <w:rPr>
          <w:sz w:val="28"/>
          <w:szCs w:val="28"/>
          <w:lang w:val="kk-KZ"/>
        </w:rPr>
        <w:t xml:space="preserve"> машинаның жұмыс бөлігі механикалық энергияның тұтынушысы болып табылады, жұмыс бөлігі оны пайдалы жұмысқа түрлендіреді. Жұмыс бөлігіне ретінде мысалы токарлы немесе бұрғылайтын станоктың шпинделі, конвейердің қозғалатын бөлігі, экскаватордың ожауы, лифтінің кабинасы, теплоходтың бұрандасы және т.б.</w:t>
      </w:r>
    </w:p>
    <w:p w:rsidR="002A56E9" w:rsidRDefault="002A56E9" w:rsidP="002A56E9">
      <w:pPr>
        <w:ind w:firstLine="709"/>
        <w:contextualSpacing/>
        <w:mirrorIndents/>
        <w:jc w:val="both"/>
        <w:rPr>
          <w:sz w:val="28"/>
          <w:szCs w:val="28"/>
          <w:lang w:val="kk-KZ"/>
        </w:rPr>
      </w:pPr>
      <w:r w:rsidRPr="00684373">
        <w:rPr>
          <w:sz w:val="28"/>
          <w:szCs w:val="28"/>
          <w:lang w:val="kk-KZ"/>
        </w:rPr>
        <w:lastRenderedPageBreak/>
        <w:t>ЭЖ механикалық бөлігінің элементтері өзара бір бірімен байланысып кинематикалық тізбекті құрайды, оның әр элементі өзіндік қозғалу жылдамдығына ие, олар  инерция</w:t>
      </w:r>
      <w:r>
        <w:rPr>
          <w:sz w:val="28"/>
          <w:szCs w:val="28"/>
          <w:lang w:val="kk-KZ"/>
        </w:rPr>
        <w:t>лы</w:t>
      </w:r>
      <w:r w:rsidRPr="00684373">
        <w:rPr>
          <w:sz w:val="28"/>
          <w:szCs w:val="28"/>
          <w:lang w:val="kk-KZ"/>
        </w:rPr>
        <w:t xml:space="preserve"> момент және инерциялы масса, сонымен қатар оған әсер ететін моменттер мен күштердің жиынтығымен сипатталады. Кез келген элементтің механикалық қозғалысы Ньютонның екінші заңымен анықталады. Қозғалмайтын осьтің  айналасында айналатын элемент үшін қозғалыс теңдеуі келесі түрде жазылады </w:t>
      </w:r>
    </w:p>
    <w:p w:rsidR="00370D44" w:rsidRPr="00684373" w:rsidRDefault="00370D44" w:rsidP="002A56E9">
      <w:pPr>
        <w:ind w:firstLine="709"/>
        <w:contextualSpacing/>
        <w:mirrorIndents/>
        <w:jc w:val="both"/>
        <w:rPr>
          <w:sz w:val="28"/>
          <w:szCs w:val="28"/>
          <w:lang w:val="kk-KZ"/>
        </w:rPr>
      </w:pPr>
    </w:p>
    <w:p w:rsidR="002A56E9" w:rsidRPr="00370D44" w:rsidRDefault="002A56E9" w:rsidP="002A56E9">
      <w:pPr>
        <w:ind w:firstLine="709"/>
        <w:contextualSpacing/>
        <w:mirrorIndents/>
        <w:jc w:val="both"/>
        <w:rPr>
          <w:sz w:val="28"/>
          <w:szCs w:val="28"/>
          <w:lang w:val="kk-KZ"/>
        </w:rPr>
      </w:pPr>
      <w:r w:rsidRPr="00684373">
        <w:rPr>
          <w:position w:val="-24"/>
          <w:sz w:val="28"/>
          <w:szCs w:val="28"/>
        </w:rPr>
        <w:object w:dxaOrig="144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in;height:33.35pt" o:ole="">
            <v:imagedata r:id="rId19" o:title=""/>
          </v:shape>
          <o:OLEObject Type="Embed" ProgID="Equation.3" ShapeID="_x0000_i1027" DrawAspect="Content" ObjectID="_1653381243" r:id="rId20"/>
        </w:object>
      </w:r>
      <w:r w:rsidR="00370D44">
        <w:rPr>
          <w:position w:val="-24"/>
          <w:sz w:val="28"/>
          <w:szCs w:val="28"/>
          <w:lang w:val="kk-KZ"/>
        </w:rPr>
        <w:t xml:space="preserve"> (</w:t>
      </w:r>
      <w:r w:rsidR="00924380">
        <w:rPr>
          <w:position w:val="-24"/>
          <w:sz w:val="28"/>
          <w:szCs w:val="28"/>
          <w:lang w:val="kk-KZ"/>
        </w:rPr>
        <w:t>21</w:t>
      </w:r>
      <w:r w:rsidR="00370D44">
        <w:rPr>
          <w:position w:val="-24"/>
          <w:sz w:val="28"/>
          <w:szCs w:val="28"/>
          <w:lang w:val="kk-KZ"/>
        </w:rPr>
        <w:t xml:space="preserve">)              </w:t>
      </w:r>
    </w:p>
    <w:p w:rsidR="002A56E9" w:rsidRPr="00370D44" w:rsidRDefault="002A56E9" w:rsidP="00370D44">
      <w:pPr>
        <w:contextualSpacing/>
        <w:mirrorIndents/>
        <w:jc w:val="both"/>
        <w:rPr>
          <w:sz w:val="28"/>
          <w:szCs w:val="28"/>
          <w:lang w:val="kk-KZ"/>
        </w:rPr>
      </w:pPr>
      <w:r w:rsidRPr="00684373">
        <w:rPr>
          <w:sz w:val="28"/>
          <w:szCs w:val="28"/>
          <w:lang w:val="kk-KZ"/>
        </w:rPr>
        <w:t>мұнда</w:t>
      </w:r>
      <w:r w:rsidRPr="00684373">
        <w:rPr>
          <w:position w:val="-10"/>
          <w:sz w:val="28"/>
          <w:szCs w:val="28"/>
        </w:rPr>
        <w:object w:dxaOrig="580" w:dyaOrig="520">
          <v:shape id="_x0000_i1028" type="#_x0000_t75" style="width:40pt;height:26.65pt" o:ole="">
            <v:imagedata r:id="rId21" o:title=""/>
          </v:shape>
          <o:OLEObject Type="Embed" ProgID="Equation.3" ShapeID="_x0000_i1028" DrawAspect="Content" ObjectID="_1653381244" r:id="rId22"/>
        </w:object>
      </w:r>
      <w:r w:rsidRPr="00370D44">
        <w:rPr>
          <w:sz w:val="28"/>
          <w:szCs w:val="28"/>
          <w:lang w:val="kk-KZ"/>
        </w:rPr>
        <w:t xml:space="preserve"> – </w:t>
      </w:r>
      <w:r w:rsidRPr="00684373">
        <w:rPr>
          <w:sz w:val="28"/>
          <w:szCs w:val="28"/>
          <w:lang w:val="kk-KZ"/>
        </w:rPr>
        <w:t xml:space="preserve">элементке әсер ететін моменттердің векторлық </w:t>
      </w:r>
      <w:r w:rsidR="00924380">
        <w:rPr>
          <w:sz w:val="28"/>
          <w:szCs w:val="28"/>
          <w:lang w:val="kk-KZ"/>
        </w:rPr>
        <w:t>қосындысы</w:t>
      </w:r>
      <w:r w:rsidRPr="00370D44">
        <w:rPr>
          <w:sz w:val="28"/>
          <w:szCs w:val="28"/>
          <w:lang w:val="kk-KZ"/>
        </w:rPr>
        <w:t>;</w:t>
      </w:r>
    </w:p>
    <w:p w:rsidR="002A56E9" w:rsidRPr="00370D44" w:rsidRDefault="002A56E9" w:rsidP="002A56E9">
      <w:pPr>
        <w:ind w:firstLine="709"/>
        <w:contextualSpacing/>
        <w:mirrorIndents/>
        <w:jc w:val="both"/>
        <w:rPr>
          <w:sz w:val="28"/>
          <w:szCs w:val="28"/>
          <w:lang w:val="kk-KZ"/>
        </w:rPr>
      </w:pPr>
      <w:r w:rsidRPr="00370D44">
        <w:rPr>
          <w:i/>
          <w:sz w:val="28"/>
          <w:szCs w:val="28"/>
          <w:lang w:val="kk-KZ"/>
        </w:rPr>
        <w:t>J</w:t>
      </w:r>
      <w:r w:rsidRPr="00370D44">
        <w:rPr>
          <w:sz w:val="28"/>
          <w:szCs w:val="28"/>
          <w:lang w:val="kk-KZ"/>
        </w:rPr>
        <w:t xml:space="preserve"> – </w:t>
      </w:r>
      <w:r w:rsidRPr="00684373">
        <w:rPr>
          <w:sz w:val="28"/>
          <w:szCs w:val="28"/>
          <w:lang w:val="kk-KZ"/>
        </w:rPr>
        <w:t xml:space="preserve"> элементтің инерция </w:t>
      </w:r>
      <w:r w:rsidRPr="00370D44">
        <w:rPr>
          <w:sz w:val="28"/>
          <w:szCs w:val="28"/>
          <w:lang w:val="kk-KZ"/>
        </w:rPr>
        <w:t>момент</w:t>
      </w:r>
      <w:r w:rsidRPr="00684373">
        <w:rPr>
          <w:sz w:val="28"/>
          <w:szCs w:val="28"/>
          <w:lang w:val="kk-KZ"/>
        </w:rPr>
        <w:t>і</w:t>
      </w:r>
      <w:r w:rsidRPr="00370D44">
        <w:rPr>
          <w:sz w:val="28"/>
          <w:szCs w:val="28"/>
          <w:lang w:val="kk-KZ"/>
        </w:rPr>
        <w:t>;</w:t>
      </w:r>
    </w:p>
    <w:p w:rsidR="002A56E9" w:rsidRPr="00C37245" w:rsidRDefault="002A56E9" w:rsidP="002A56E9">
      <w:pPr>
        <w:ind w:firstLine="709"/>
        <w:contextualSpacing/>
        <w:mirrorIndents/>
        <w:jc w:val="both"/>
        <w:rPr>
          <w:sz w:val="28"/>
          <w:szCs w:val="28"/>
          <w:lang w:val="kk-KZ"/>
        </w:rPr>
      </w:pPr>
      <w:r w:rsidRPr="00684373">
        <w:rPr>
          <w:position w:val="-24"/>
          <w:sz w:val="28"/>
          <w:szCs w:val="28"/>
        </w:rPr>
        <w:object w:dxaOrig="460" w:dyaOrig="639">
          <v:shape id="_x0000_i1029" type="#_x0000_t75" style="width:22.65pt;height:32pt" o:ole="">
            <v:imagedata r:id="rId23" o:title=""/>
          </v:shape>
          <o:OLEObject Type="Embed" ProgID="Equation.3" ShapeID="_x0000_i1029" DrawAspect="Content" ObjectID="_1653381245" r:id="rId24"/>
        </w:object>
      </w:r>
      <w:r w:rsidRPr="00C37245">
        <w:rPr>
          <w:sz w:val="28"/>
          <w:szCs w:val="28"/>
          <w:lang w:val="kk-KZ"/>
        </w:rPr>
        <w:t xml:space="preserve"> – </w:t>
      </w:r>
      <w:r w:rsidRPr="00684373">
        <w:rPr>
          <w:sz w:val="28"/>
          <w:szCs w:val="28"/>
          <w:lang w:val="kk-KZ"/>
        </w:rPr>
        <w:t>айналатын элементтің бұрыштық үдеуі</w:t>
      </w:r>
      <w:r w:rsidRPr="00C37245">
        <w:rPr>
          <w:sz w:val="28"/>
          <w:szCs w:val="28"/>
          <w:lang w:val="kk-KZ"/>
        </w:rPr>
        <w:t>.</w:t>
      </w:r>
    </w:p>
    <w:p w:rsidR="002A56E9" w:rsidRDefault="002A56E9" w:rsidP="002A56E9">
      <w:pPr>
        <w:ind w:firstLine="709"/>
        <w:contextualSpacing/>
        <w:mirrorIndents/>
        <w:jc w:val="both"/>
        <w:rPr>
          <w:sz w:val="28"/>
          <w:szCs w:val="28"/>
          <w:lang w:val="kk-KZ"/>
        </w:rPr>
      </w:pPr>
      <w:r w:rsidRPr="00684373">
        <w:rPr>
          <w:sz w:val="28"/>
          <w:szCs w:val="28"/>
          <w:lang w:val="kk-KZ"/>
        </w:rPr>
        <w:t>Алға ілгермелі қозғалатын элементтің  қозғалыс теңдеуі келесі түрде жазылады</w:t>
      </w:r>
      <w:r w:rsidRPr="00C37245">
        <w:rPr>
          <w:sz w:val="28"/>
          <w:szCs w:val="28"/>
          <w:lang w:val="kk-KZ"/>
        </w:rPr>
        <w:t>:</w:t>
      </w:r>
    </w:p>
    <w:p w:rsidR="00924380" w:rsidRPr="00C37245" w:rsidRDefault="00924380" w:rsidP="002A56E9">
      <w:pPr>
        <w:ind w:firstLine="709"/>
        <w:contextualSpacing/>
        <w:mirrorIndents/>
        <w:jc w:val="both"/>
        <w:rPr>
          <w:sz w:val="28"/>
          <w:szCs w:val="28"/>
          <w:lang w:val="kk-KZ"/>
        </w:rPr>
      </w:pPr>
    </w:p>
    <w:p w:rsidR="002A56E9" w:rsidRPr="00370D44" w:rsidRDefault="002A56E9" w:rsidP="002A56E9">
      <w:pPr>
        <w:ind w:firstLine="709"/>
        <w:contextualSpacing/>
        <w:mirrorIndents/>
        <w:jc w:val="both"/>
        <w:rPr>
          <w:sz w:val="28"/>
          <w:szCs w:val="28"/>
          <w:lang w:val="kk-KZ"/>
        </w:rPr>
      </w:pPr>
      <w:r w:rsidRPr="00684373">
        <w:rPr>
          <w:position w:val="-24"/>
          <w:sz w:val="28"/>
          <w:szCs w:val="28"/>
        </w:rPr>
        <w:object w:dxaOrig="1500" w:dyaOrig="660">
          <v:shape id="_x0000_i1030" type="#_x0000_t75" style="width:76pt;height:33.35pt" o:ole="">
            <v:imagedata r:id="rId25" o:title=""/>
          </v:shape>
          <o:OLEObject Type="Embed" ProgID="Equation.3" ShapeID="_x0000_i1030" DrawAspect="Content" ObjectID="_1653381246" r:id="rId26"/>
        </w:object>
      </w:r>
      <w:r w:rsidRPr="00F26660">
        <w:rPr>
          <w:sz w:val="28"/>
          <w:szCs w:val="28"/>
          <w:lang w:val="kk-KZ"/>
        </w:rPr>
        <w:t>,</w:t>
      </w:r>
      <w:r w:rsidR="00370D44">
        <w:rPr>
          <w:sz w:val="28"/>
          <w:szCs w:val="28"/>
          <w:lang w:val="kk-KZ"/>
        </w:rPr>
        <w:t xml:space="preserve">   (</w:t>
      </w:r>
      <w:r w:rsidR="00924380">
        <w:rPr>
          <w:sz w:val="28"/>
          <w:szCs w:val="28"/>
          <w:lang w:val="kk-KZ"/>
        </w:rPr>
        <w:t>22</w:t>
      </w:r>
      <w:r w:rsidR="00370D44">
        <w:rPr>
          <w:sz w:val="28"/>
          <w:szCs w:val="28"/>
          <w:lang w:val="kk-KZ"/>
        </w:rPr>
        <w:t xml:space="preserve">)  </w:t>
      </w:r>
    </w:p>
    <w:p w:rsidR="002A56E9" w:rsidRPr="00F26660" w:rsidRDefault="002A56E9" w:rsidP="002A56E9">
      <w:pPr>
        <w:ind w:firstLine="709"/>
        <w:contextualSpacing/>
        <w:mirrorIndents/>
        <w:jc w:val="both"/>
        <w:rPr>
          <w:sz w:val="28"/>
          <w:szCs w:val="28"/>
          <w:lang w:val="kk-KZ"/>
        </w:rPr>
      </w:pPr>
      <w:r w:rsidRPr="00684373">
        <w:rPr>
          <w:sz w:val="28"/>
          <w:szCs w:val="28"/>
          <w:lang w:val="kk-KZ"/>
        </w:rPr>
        <w:t>мұнда</w:t>
      </w:r>
      <w:r w:rsidRPr="00684373">
        <w:rPr>
          <w:position w:val="-10"/>
          <w:sz w:val="28"/>
          <w:szCs w:val="28"/>
        </w:rPr>
        <w:object w:dxaOrig="580" w:dyaOrig="520">
          <v:shape id="_x0000_i1031" type="#_x0000_t75" style="width:29.35pt;height:26.65pt" o:ole="">
            <v:imagedata r:id="rId27" o:title=""/>
          </v:shape>
          <o:OLEObject Type="Embed" ProgID="Equation.3" ShapeID="_x0000_i1031" DrawAspect="Content" ObjectID="_1653381247" r:id="rId28"/>
        </w:object>
      </w:r>
      <w:r w:rsidRPr="00F26660">
        <w:rPr>
          <w:sz w:val="28"/>
          <w:szCs w:val="28"/>
          <w:lang w:val="kk-KZ"/>
        </w:rPr>
        <w:t xml:space="preserve"> – </w:t>
      </w:r>
      <w:r w:rsidRPr="00684373">
        <w:rPr>
          <w:sz w:val="28"/>
          <w:szCs w:val="28"/>
          <w:lang w:val="kk-KZ"/>
        </w:rPr>
        <w:t xml:space="preserve">элементке әсер ететін күштердің векторлық </w:t>
      </w:r>
      <w:r w:rsidR="00924380">
        <w:rPr>
          <w:sz w:val="28"/>
          <w:szCs w:val="28"/>
          <w:lang w:val="kk-KZ"/>
        </w:rPr>
        <w:t>қосындысы</w:t>
      </w:r>
      <w:r w:rsidRPr="00F26660">
        <w:rPr>
          <w:sz w:val="28"/>
          <w:szCs w:val="28"/>
          <w:lang w:val="kk-KZ"/>
        </w:rPr>
        <w:t>;</w:t>
      </w:r>
    </w:p>
    <w:p w:rsidR="002A56E9" w:rsidRPr="009D75DE" w:rsidRDefault="002A56E9" w:rsidP="002A56E9">
      <w:pPr>
        <w:ind w:firstLine="709"/>
        <w:contextualSpacing/>
        <w:mirrorIndents/>
        <w:jc w:val="both"/>
        <w:rPr>
          <w:sz w:val="28"/>
          <w:szCs w:val="28"/>
          <w:lang w:val="kk-KZ"/>
        </w:rPr>
      </w:pPr>
      <w:r w:rsidRPr="009D75DE">
        <w:rPr>
          <w:i/>
          <w:sz w:val="28"/>
          <w:szCs w:val="28"/>
          <w:lang w:val="kk-KZ"/>
        </w:rPr>
        <w:t>m</w:t>
      </w:r>
      <w:r w:rsidRPr="009D75DE">
        <w:rPr>
          <w:sz w:val="28"/>
          <w:szCs w:val="28"/>
          <w:lang w:val="kk-KZ"/>
        </w:rPr>
        <w:t xml:space="preserve"> – </w:t>
      </w:r>
      <w:r w:rsidRPr="00684373">
        <w:rPr>
          <w:sz w:val="28"/>
          <w:szCs w:val="28"/>
          <w:lang w:val="kk-KZ"/>
        </w:rPr>
        <w:t xml:space="preserve">элементтің инерциялы </w:t>
      </w:r>
      <w:r w:rsidRPr="009D75DE">
        <w:rPr>
          <w:sz w:val="28"/>
          <w:szCs w:val="28"/>
          <w:lang w:val="kk-KZ"/>
        </w:rPr>
        <w:t>масса</w:t>
      </w:r>
      <w:r w:rsidRPr="00684373">
        <w:rPr>
          <w:sz w:val="28"/>
          <w:szCs w:val="28"/>
          <w:lang w:val="kk-KZ"/>
        </w:rPr>
        <w:t>сы</w:t>
      </w:r>
      <w:r w:rsidRPr="009D75DE">
        <w:rPr>
          <w:sz w:val="28"/>
          <w:szCs w:val="28"/>
          <w:lang w:val="kk-KZ"/>
        </w:rPr>
        <w:t>;</w:t>
      </w:r>
    </w:p>
    <w:p w:rsidR="002A56E9" w:rsidRPr="00684373" w:rsidRDefault="002A56E9" w:rsidP="002A56E9">
      <w:pPr>
        <w:ind w:firstLine="709"/>
        <w:contextualSpacing/>
        <w:mirrorIndents/>
        <w:jc w:val="both"/>
        <w:rPr>
          <w:sz w:val="28"/>
          <w:szCs w:val="28"/>
          <w:lang w:val="kk-KZ"/>
        </w:rPr>
      </w:pPr>
      <w:r w:rsidRPr="00684373">
        <w:rPr>
          <w:position w:val="-24"/>
          <w:sz w:val="28"/>
          <w:szCs w:val="28"/>
        </w:rPr>
        <w:object w:dxaOrig="440" w:dyaOrig="639">
          <v:shape id="_x0000_i1032" type="#_x0000_t75" style="width:22.65pt;height:32pt" o:ole="">
            <v:imagedata r:id="rId29" o:title=""/>
          </v:shape>
          <o:OLEObject Type="Embed" ProgID="Equation.3" ShapeID="_x0000_i1032" DrawAspect="Content" ObjectID="_1653381248" r:id="rId30"/>
        </w:object>
      </w:r>
      <w:r w:rsidRPr="009D75DE">
        <w:rPr>
          <w:sz w:val="28"/>
          <w:szCs w:val="28"/>
          <w:lang w:val="kk-KZ"/>
        </w:rPr>
        <w:t xml:space="preserve"> –</w:t>
      </w:r>
      <w:r w:rsidRPr="00684373">
        <w:rPr>
          <w:sz w:val="28"/>
          <w:szCs w:val="28"/>
          <w:lang w:val="kk-KZ"/>
        </w:rPr>
        <w:t xml:space="preserve"> алға ілгермелі қозғалатын элементтің  сызықты үдеуі</w:t>
      </w:r>
      <w:r>
        <w:rPr>
          <w:sz w:val="28"/>
          <w:szCs w:val="28"/>
          <w:lang w:val="kk-KZ"/>
        </w:rPr>
        <w:t>.</w:t>
      </w:r>
    </w:p>
    <w:p w:rsidR="002A56E9" w:rsidRPr="00684373" w:rsidRDefault="002A56E9" w:rsidP="002A56E9">
      <w:pPr>
        <w:ind w:firstLine="709"/>
        <w:contextualSpacing/>
        <w:mirrorIndents/>
        <w:jc w:val="both"/>
        <w:rPr>
          <w:sz w:val="28"/>
          <w:szCs w:val="28"/>
          <w:lang w:val="kk-KZ"/>
        </w:rPr>
      </w:pPr>
      <w:r w:rsidRPr="00684373">
        <w:rPr>
          <w:sz w:val="28"/>
          <w:szCs w:val="28"/>
          <w:lang w:val="kk-KZ"/>
        </w:rPr>
        <w:t xml:space="preserve">Осы теңдеулердің көмегімен кинематикалық тізбектің қалған  бөлігімен кез келген элементтің өзара әрекеті есепке алынуы мүмкін.Мұны моменттер мен күштердіжәне де инерция моменттері мен  инерциялы  массаларды келтіру арқылы жүзеге асыруға болады.Мұндай операцияның (келтіру) нәтижесінде шынайы кинематикалық тізбек есептік,энергетикалық эквивалентті сұлбамен ауыстырылады, оның негізін қозғалысы қарастырылатын элемент құрайды. Әдетте мұндай элемент болып қозғалтқыштың білігі М табылады. Бұл электр жетектің қозғалысының сипатын және оның жұмыс режимін толық зерттеуге мүмкіндік береді. Егер кинематикалық сұлбаның параметрлері белгілі болса, онда технологиялық машинаның жұмыс бөлігінің қозғалысының түрін анықтауға болады. </w:t>
      </w:r>
    </w:p>
    <w:p w:rsidR="002A56E9" w:rsidRPr="00684373" w:rsidRDefault="002A56E9" w:rsidP="002A56E9">
      <w:pPr>
        <w:ind w:firstLine="709"/>
        <w:contextualSpacing/>
        <w:mirrorIndents/>
        <w:jc w:val="both"/>
        <w:rPr>
          <w:sz w:val="28"/>
          <w:szCs w:val="28"/>
          <w:lang w:val="kk-KZ"/>
        </w:rPr>
      </w:pPr>
      <w:r w:rsidRPr="00684373">
        <w:rPr>
          <w:sz w:val="28"/>
          <w:szCs w:val="28"/>
          <w:lang w:val="kk-KZ"/>
        </w:rPr>
        <w:t>Жүйенің қуат балансы негізінде кедергі моменттерді бір айналу өсінен екіншісіне келтіру жүзеге асырылады.</w:t>
      </w:r>
    </w:p>
    <w:p w:rsidR="002A56E9" w:rsidRPr="00D7741D" w:rsidRDefault="002A56E9" w:rsidP="00D7741D">
      <w:pPr>
        <w:jc w:val="both"/>
        <w:rPr>
          <w:sz w:val="28"/>
          <w:szCs w:val="28"/>
          <w:lang w:val="kk-KZ"/>
        </w:rPr>
      </w:pPr>
      <w:r w:rsidRPr="00D7741D">
        <w:rPr>
          <w:sz w:val="28"/>
          <w:szCs w:val="28"/>
          <w:lang w:val="kk-KZ"/>
        </w:rPr>
        <w:t xml:space="preserve">Технологиялық процесс барысында жұмысшы бөлік  бір жылдамдықпен </w:t>
      </w:r>
      <w:r w:rsidRPr="00D7741D">
        <w:rPr>
          <w:i/>
          <w:sz w:val="28"/>
          <w:szCs w:val="28"/>
        </w:rPr>
        <w:t>ω</w:t>
      </w:r>
      <w:r w:rsidRPr="00D7741D">
        <w:rPr>
          <w:i/>
          <w:sz w:val="28"/>
          <w:szCs w:val="28"/>
          <w:vertAlign w:val="subscript"/>
          <w:lang w:val="kk-KZ"/>
        </w:rPr>
        <w:t>м</w:t>
      </w:r>
      <w:r w:rsidRPr="00D7741D">
        <w:rPr>
          <w:sz w:val="28"/>
          <w:szCs w:val="28"/>
          <w:lang w:val="kk-KZ"/>
        </w:rPr>
        <w:t xml:space="preserve">  өзінің өсінің айналасында айналып кедергі моментті </w:t>
      </w:r>
      <w:r w:rsidRPr="00D7741D">
        <w:rPr>
          <w:i/>
          <w:sz w:val="28"/>
          <w:szCs w:val="28"/>
          <w:lang w:val="kk-KZ"/>
        </w:rPr>
        <w:t>М</w:t>
      </w:r>
      <w:r w:rsidRPr="00D7741D">
        <w:rPr>
          <w:i/>
          <w:sz w:val="28"/>
          <w:szCs w:val="28"/>
          <w:vertAlign w:val="subscript"/>
          <w:lang w:val="kk-KZ"/>
        </w:rPr>
        <w:t>см</w:t>
      </w:r>
      <w:r w:rsidRPr="00D7741D">
        <w:rPr>
          <w:sz w:val="28"/>
          <w:szCs w:val="28"/>
          <w:lang w:val="kk-KZ"/>
        </w:rPr>
        <w:t xml:space="preserve"> жасайды, келесі қуатты </w:t>
      </w:r>
      <w:r w:rsidRPr="00D7741D">
        <w:rPr>
          <w:i/>
          <w:sz w:val="28"/>
          <w:szCs w:val="28"/>
          <w:lang w:val="kk-KZ"/>
        </w:rPr>
        <w:t>Р</w:t>
      </w:r>
      <w:r w:rsidRPr="00D7741D">
        <w:rPr>
          <w:i/>
          <w:sz w:val="28"/>
          <w:szCs w:val="28"/>
          <w:vertAlign w:val="subscript"/>
          <w:lang w:val="kk-KZ"/>
        </w:rPr>
        <w:t>м</w:t>
      </w:r>
      <w:r w:rsidRPr="00D7741D">
        <w:rPr>
          <w:i/>
          <w:sz w:val="28"/>
          <w:szCs w:val="28"/>
          <w:lang w:val="kk-KZ"/>
        </w:rPr>
        <w:t>=М</w:t>
      </w:r>
      <w:r w:rsidRPr="00D7741D">
        <w:rPr>
          <w:i/>
          <w:sz w:val="28"/>
          <w:szCs w:val="28"/>
          <w:vertAlign w:val="subscript"/>
          <w:lang w:val="kk-KZ"/>
        </w:rPr>
        <w:t>см</w:t>
      </w:r>
      <w:r w:rsidRPr="00D7741D">
        <w:rPr>
          <w:i/>
          <w:sz w:val="28"/>
          <w:szCs w:val="28"/>
        </w:rPr>
        <w:t>ω</w:t>
      </w:r>
      <w:r w:rsidRPr="00D7741D">
        <w:rPr>
          <w:i/>
          <w:sz w:val="28"/>
          <w:szCs w:val="28"/>
          <w:vertAlign w:val="subscript"/>
          <w:lang w:val="kk-KZ"/>
        </w:rPr>
        <w:t>м</w:t>
      </w:r>
      <w:r w:rsidRPr="00D7741D">
        <w:rPr>
          <w:sz w:val="28"/>
          <w:szCs w:val="28"/>
          <w:lang w:val="kk-KZ"/>
        </w:rPr>
        <w:t xml:space="preserve"> тұтынады. Механикалық беріліс құрылғысындағы қуат шығыны келесімен есептелінеді: тұтынатын қуатты</w:t>
      </w:r>
      <w:r w:rsidRPr="00D7741D">
        <w:rPr>
          <w:i/>
          <w:sz w:val="28"/>
          <w:szCs w:val="28"/>
          <w:lang w:val="kk-KZ"/>
        </w:rPr>
        <w:t xml:space="preserve"> Р</w:t>
      </w:r>
      <w:r w:rsidRPr="00D7741D">
        <w:rPr>
          <w:i/>
          <w:sz w:val="28"/>
          <w:szCs w:val="28"/>
          <w:vertAlign w:val="subscript"/>
          <w:lang w:val="kk-KZ"/>
        </w:rPr>
        <w:t>м</w:t>
      </w:r>
      <w:r w:rsidRPr="00D7741D">
        <w:rPr>
          <w:sz w:val="28"/>
          <w:szCs w:val="28"/>
          <w:lang w:val="kk-KZ"/>
        </w:rPr>
        <w:t xml:space="preserve"> берілістердің </w:t>
      </w:r>
      <w:r w:rsidR="00D7741D" w:rsidRPr="00D7741D">
        <w:rPr>
          <w:sz w:val="28"/>
          <w:szCs w:val="28"/>
          <w:lang w:val="kk-KZ"/>
        </w:rPr>
        <w:t>пайдалы ә</w:t>
      </w:r>
      <w:r w:rsidRPr="00D7741D">
        <w:rPr>
          <w:sz w:val="28"/>
          <w:szCs w:val="28"/>
          <w:lang w:val="kk-KZ"/>
        </w:rPr>
        <w:t xml:space="preserve">сер коэффициентіне </w:t>
      </w:r>
      <w:r w:rsidRPr="00D7741D">
        <w:rPr>
          <w:i/>
          <w:sz w:val="28"/>
          <w:szCs w:val="28"/>
        </w:rPr>
        <w:t>η</w:t>
      </w:r>
      <w:r w:rsidRPr="00D7741D">
        <w:rPr>
          <w:i/>
          <w:sz w:val="28"/>
          <w:szCs w:val="28"/>
          <w:vertAlign w:val="subscript"/>
          <w:lang w:val="kk-KZ"/>
        </w:rPr>
        <w:t>п</w:t>
      </w:r>
      <w:r w:rsidRPr="00D7741D">
        <w:rPr>
          <w:sz w:val="28"/>
          <w:szCs w:val="28"/>
          <w:lang w:val="kk-KZ"/>
        </w:rPr>
        <w:t>.бөледі. Бұл қуатты қозғалтқыш қамтамасыздандырады, ол жылдамды</w:t>
      </w:r>
      <w:r w:rsidR="008E1972" w:rsidRPr="00D7741D">
        <w:rPr>
          <w:sz w:val="28"/>
          <w:szCs w:val="28"/>
          <w:lang w:val="kk-KZ"/>
        </w:rPr>
        <w:t>қпен</w:t>
      </w:r>
      <w:r w:rsidR="008E1972" w:rsidRPr="00D7741D">
        <w:rPr>
          <w:i/>
          <w:sz w:val="28"/>
          <w:szCs w:val="28"/>
        </w:rPr>
        <w:t>ω</w:t>
      </w:r>
      <w:r w:rsidRPr="00D7741D">
        <w:rPr>
          <w:sz w:val="28"/>
          <w:szCs w:val="28"/>
          <w:lang w:val="kk-KZ"/>
        </w:rPr>
        <w:t>айналып  және кедергі моментті</w:t>
      </w:r>
      <w:r w:rsidR="008E1972" w:rsidRPr="00D7741D">
        <w:rPr>
          <w:i/>
          <w:sz w:val="28"/>
          <w:szCs w:val="28"/>
          <w:lang w:val="kk-KZ"/>
        </w:rPr>
        <w:t xml:space="preserve"> М</w:t>
      </w:r>
      <w:r w:rsidR="008E1972" w:rsidRPr="00D7741D">
        <w:rPr>
          <w:i/>
          <w:sz w:val="28"/>
          <w:szCs w:val="28"/>
          <w:vertAlign w:val="subscript"/>
          <w:lang w:val="kk-KZ"/>
        </w:rPr>
        <w:t>с</w:t>
      </w:r>
      <w:r w:rsidRPr="00D7741D">
        <w:rPr>
          <w:sz w:val="28"/>
          <w:szCs w:val="28"/>
          <w:lang w:val="kk-KZ"/>
        </w:rPr>
        <w:t xml:space="preserve"> пайда болдырады,яғни қозғалтқыштың айналу білігіне келтірілген кедергі моментке </w:t>
      </w:r>
      <w:r w:rsidRPr="00D7741D">
        <w:rPr>
          <w:i/>
          <w:sz w:val="28"/>
          <w:szCs w:val="28"/>
          <w:lang w:val="kk-KZ"/>
        </w:rPr>
        <w:t xml:space="preserve"> М</w:t>
      </w:r>
      <w:r w:rsidRPr="00D7741D">
        <w:rPr>
          <w:i/>
          <w:sz w:val="28"/>
          <w:szCs w:val="28"/>
          <w:vertAlign w:val="subscript"/>
          <w:lang w:val="kk-KZ"/>
        </w:rPr>
        <w:t>см</w:t>
      </w:r>
      <w:r w:rsidRPr="00D7741D">
        <w:rPr>
          <w:sz w:val="28"/>
          <w:szCs w:val="28"/>
          <w:lang w:val="kk-KZ"/>
        </w:rPr>
        <w:t xml:space="preserve"> тең.</w:t>
      </w:r>
    </w:p>
    <w:p w:rsidR="002A56E9" w:rsidRPr="00D7741D" w:rsidRDefault="002A56E9" w:rsidP="00D7741D">
      <w:pPr>
        <w:ind w:firstLine="709"/>
        <w:jc w:val="both"/>
        <w:rPr>
          <w:sz w:val="28"/>
          <w:szCs w:val="28"/>
          <w:lang w:val="kk-KZ"/>
        </w:rPr>
      </w:pPr>
      <w:r w:rsidRPr="00D7741D">
        <w:rPr>
          <w:sz w:val="28"/>
          <w:szCs w:val="28"/>
          <w:lang w:val="kk-KZ"/>
        </w:rPr>
        <w:lastRenderedPageBreak/>
        <w:t>Қуаттар тепе теңдігінің негізінде  келесіні аламыз</w:t>
      </w:r>
    </w:p>
    <w:p w:rsidR="00370D44" w:rsidRPr="00D7741D" w:rsidRDefault="00370D44" w:rsidP="00D7741D">
      <w:pPr>
        <w:jc w:val="both"/>
        <w:rPr>
          <w:sz w:val="28"/>
          <w:szCs w:val="28"/>
          <w:lang w:val="kk-KZ"/>
        </w:rPr>
      </w:pPr>
    </w:p>
    <w:p w:rsidR="002A56E9" w:rsidRPr="00D7741D" w:rsidRDefault="002503E1" w:rsidP="00D7741D">
      <w:pPr>
        <w:ind w:firstLine="709"/>
        <w:jc w:val="both"/>
        <w:rPr>
          <w:sz w:val="28"/>
          <w:szCs w:val="28"/>
          <w:lang w:val="kk-KZ"/>
        </w:rPr>
      </w:pPr>
      <w:r w:rsidRPr="00D7741D">
        <w:rPr>
          <w:position w:val="-30"/>
          <w:sz w:val="28"/>
          <w:szCs w:val="28"/>
        </w:rPr>
        <w:object w:dxaOrig="1800" w:dyaOrig="700">
          <v:shape id="_x0000_i1033" type="#_x0000_t75" style="width:90.65pt;height:37.35pt" o:ole="">
            <v:imagedata r:id="rId31" o:title=""/>
          </v:shape>
          <o:OLEObject Type="Embed" ProgID="Equation.3" ShapeID="_x0000_i1033" DrawAspect="Content" ObjectID="_1653381249" r:id="rId32"/>
        </w:object>
      </w:r>
      <w:r w:rsidR="00370D44" w:rsidRPr="00D7741D">
        <w:rPr>
          <w:sz w:val="28"/>
          <w:szCs w:val="28"/>
          <w:lang w:val="kk-KZ"/>
        </w:rPr>
        <w:t>(</w:t>
      </w:r>
      <w:r w:rsidR="00924380" w:rsidRPr="00D7741D">
        <w:rPr>
          <w:sz w:val="28"/>
          <w:szCs w:val="28"/>
          <w:lang w:val="kk-KZ"/>
        </w:rPr>
        <w:t>23</w:t>
      </w:r>
      <w:r w:rsidR="00370D44" w:rsidRPr="00D7741D">
        <w:rPr>
          <w:sz w:val="28"/>
          <w:szCs w:val="28"/>
          <w:lang w:val="kk-KZ"/>
        </w:rPr>
        <w:t xml:space="preserve">)        </w:t>
      </w:r>
    </w:p>
    <w:p w:rsidR="002A56E9" w:rsidRPr="00D7741D" w:rsidRDefault="002A56E9" w:rsidP="00D7741D">
      <w:pPr>
        <w:ind w:firstLine="709"/>
        <w:jc w:val="both"/>
        <w:rPr>
          <w:sz w:val="28"/>
          <w:szCs w:val="28"/>
          <w:lang w:val="kk-KZ"/>
        </w:rPr>
      </w:pPr>
      <w:r w:rsidRPr="00D7741D">
        <w:rPr>
          <w:sz w:val="28"/>
          <w:szCs w:val="28"/>
          <w:lang w:val="kk-KZ"/>
        </w:rPr>
        <w:t>Осыдан келтірілген кедергі моментті анықтау  үшін келесі формула жазылады:</w:t>
      </w:r>
    </w:p>
    <w:p w:rsidR="00370D44" w:rsidRPr="00D7741D" w:rsidRDefault="00370D44" w:rsidP="00D7741D">
      <w:pPr>
        <w:ind w:firstLine="709"/>
        <w:jc w:val="both"/>
        <w:rPr>
          <w:sz w:val="28"/>
          <w:szCs w:val="28"/>
          <w:lang w:val="kk-KZ"/>
        </w:rPr>
      </w:pPr>
    </w:p>
    <w:p w:rsidR="002A56E9" w:rsidRPr="00D7741D" w:rsidRDefault="002503E1" w:rsidP="00D7741D">
      <w:pPr>
        <w:ind w:firstLine="709"/>
        <w:jc w:val="both"/>
        <w:rPr>
          <w:sz w:val="28"/>
          <w:szCs w:val="28"/>
          <w:lang w:val="kk-KZ"/>
        </w:rPr>
      </w:pPr>
      <w:r w:rsidRPr="00D7741D">
        <w:rPr>
          <w:position w:val="-30"/>
          <w:sz w:val="28"/>
          <w:szCs w:val="28"/>
        </w:rPr>
        <w:object w:dxaOrig="2460" w:dyaOrig="700">
          <v:shape id="_x0000_i1034" type="#_x0000_t75" style="width:121.35pt;height:39.35pt" o:ole="">
            <v:imagedata r:id="rId33" o:title=""/>
          </v:shape>
          <o:OLEObject Type="Embed" ProgID="Equation.3" ShapeID="_x0000_i1034" DrawAspect="Content" ObjectID="_1653381250" r:id="rId34"/>
        </w:object>
      </w:r>
      <w:r w:rsidR="00370D44" w:rsidRPr="00D7741D">
        <w:rPr>
          <w:sz w:val="28"/>
          <w:szCs w:val="28"/>
          <w:lang w:val="kk-KZ"/>
        </w:rPr>
        <w:t>(</w:t>
      </w:r>
      <w:r w:rsidR="00924380" w:rsidRPr="00D7741D">
        <w:rPr>
          <w:sz w:val="28"/>
          <w:szCs w:val="28"/>
          <w:lang w:val="kk-KZ"/>
        </w:rPr>
        <w:t>2</w:t>
      </w:r>
      <w:r w:rsidR="00370D44" w:rsidRPr="00D7741D">
        <w:rPr>
          <w:sz w:val="28"/>
          <w:szCs w:val="28"/>
          <w:lang w:val="kk-KZ"/>
        </w:rPr>
        <w:t>4)</w:t>
      </w:r>
    </w:p>
    <w:p w:rsidR="002A56E9" w:rsidRPr="00D7741D" w:rsidRDefault="002A56E9" w:rsidP="00D7741D">
      <w:pPr>
        <w:ind w:firstLine="709"/>
        <w:jc w:val="both"/>
        <w:rPr>
          <w:sz w:val="28"/>
          <w:szCs w:val="28"/>
          <w:lang w:val="kk-KZ"/>
        </w:rPr>
      </w:pPr>
      <w:r w:rsidRPr="00D7741D">
        <w:rPr>
          <w:sz w:val="28"/>
          <w:szCs w:val="28"/>
          <w:lang w:val="kk-KZ"/>
        </w:rPr>
        <w:t xml:space="preserve">мұнда </w:t>
      </w:r>
      <w:r w:rsidRPr="00D7741D">
        <w:rPr>
          <w:position w:val="-32"/>
          <w:sz w:val="28"/>
          <w:szCs w:val="28"/>
        </w:rPr>
        <w:object w:dxaOrig="859" w:dyaOrig="700">
          <v:shape id="_x0000_i1035" type="#_x0000_t75" style="width:42.65pt;height:34.65pt" o:ole="">
            <v:imagedata r:id="rId35" o:title=""/>
          </v:shape>
          <o:OLEObject Type="Embed" ProgID="Equation.3" ShapeID="_x0000_i1035" DrawAspect="Content" ObjectID="_1653381251" r:id="rId36"/>
        </w:object>
      </w:r>
      <w:r w:rsidRPr="00D7741D">
        <w:rPr>
          <w:sz w:val="28"/>
          <w:szCs w:val="28"/>
          <w:lang w:val="kk-KZ"/>
        </w:rPr>
        <w:t xml:space="preserve"> – механикалық беріліс құрылғысының беріліс саны.</w:t>
      </w:r>
    </w:p>
    <w:p w:rsidR="002A56E9" w:rsidRPr="008F754B" w:rsidRDefault="002A56E9" w:rsidP="00D7741D">
      <w:pPr>
        <w:ind w:firstLine="709"/>
        <w:jc w:val="both"/>
        <w:rPr>
          <w:sz w:val="28"/>
          <w:szCs w:val="28"/>
          <w:lang w:val="kk-KZ"/>
        </w:rPr>
      </w:pPr>
      <w:r w:rsidRPr="008F754B">
        <w:rPr>
          <w:sz w:val="28"/>
          <w:szCs w:val="28"/>
          <w:lang w:val="kk-KZ"/>
        </w:rPr>
        <w:t xml:space="preserve">Кедергі күштерді келтіру осыған сәйкес орындалады.Егер технологиялық машинаның жұмыс бөлігінің алға ілгермелі  қозғалысының жылдамдығы  - </w:t>
      </w:r>
      <w:r w:rsidRPr="008F754B">
        <w:rPr>
          <w:i/>
          <w:sz w:val="28"/>
          <w:szCs w:val="28"/>
        </w:rPr>
        <w:t>υ</w:t>
      </w:r>
      <w:r w:rsidRPr="008F754B">
        <w:rPr>
          <w:i/>
          <w:sz w:val="28"/>
          <w:szCs w:val="28"/>
          <w:vertAlign w:val="subscript"/>
          <w:lang w:val="kk-KZ"/>
        </w:rPr>
        <w:t>м</w:t>
      </w:r>
      <w:r w:rsidRPr="008F754B">
        <w:rPr>
          <w:sz w:val="28"/>
          <w:szCs w:val="28"/>
          <w:lang w:val="kk-KZ"/>
        </w:rPr>
        <w:t xml:space="preserve"> және технологиялық процесс барысында  кедергі күш </w:t>
      </w:r>
      <w:r w:rsidRPr="008F754B">
        <w:rPr>
          <w:i/>
          <w:sz w:val="28"/>
          <w:szCs w:val="28"/>
          <w:lang w:val="kk-KZ"/>
        </w:rPr>
        <w:t>F</w:t>
      </w:r>
      <w:r w:rsidRPr="008F754B">
        <w:rPr>
          <w:i/>
          <w:sz w:val="28"/>
          <w:szCs w:val="28"/>
          <w:vertAlign w:val="subscript"/>
          <w:lang w:val="kk-KZ"/>
        </w:rPr>
        <w:t>см</w:t>
      </w:r>
      <w:r w:rsidRPr="008F754B">
        <w:rPr>
          <w:sz w:val="28"/>
          <w:szCs w:val="28"/>
          <w:lang w:val="kk-KZ"/>
        </w:rPr>
        <w:t xml:space="preserve"> жасалса</w:t>
      </w:r>
      <w:r w:rsidR="00924380" w:rsidRPr="008F754B">
        <w:rPr>
          <w:sz w:val="28"/>
          <w:szCs w:val="28"/>
          <w:lang w:val="kk-KZ"/>
        </w:rPr>
        <w:t>,</w:t>
      </w:r>
      <w:r w:rsidRPr="008F754B">
        <w:rPr>
          <w:sz w:val="28"/>
          <w:szCs w:val="28"/>
          <w:lang w:val="kk-KZ"/>
        </w:rPr>
        <w:t xml:space="preserve"> онда МБҚ  пәк- </w:t>
      </w:r>
      <w:r w:rsidRPr="008F754B">
        <w:rPr>
          <w:position w:val="-10"/>
          <w:sz w:val="28"/>
          <w:szCs w:val="28"/>
        </w:rPr>
        <w:object w:dxaOrig="340" w:dyaOrig="340">
          <v:shape id="_x0000_i1036" type="#_x0000_t75" style="width:18.65pt;height:18.65pt" o:ole="">
            <v:imagedata r:id="rId37" o:title=""/>
          </v:shape>
          <o:OLEObject Type="Embed" ProgID="Equation.3" ShapeID="_x0000_i1036" DrawAspect="Content" ObjectID="_1653381252" r:id="rId38"/>
        </w:object>
      </w:r>
      <w:r w:rsidRPr="008F754B">
        <w:rPr>
          <w:sz w:val="28"/>
          <w:szCs w:val="28"/>
          <w:lang w:val="kk-KZ"/>
        </w:rPr>
        <w:t xml:space="preserve"> есепке алып, қуат балансының теңдеуін келесі түрде жазады:</w:t>
      </w:r>
    </w:p>
    <w:p w:rsidR="002A56E9" w:rsidRPr="00D7741D" w:rsidRDefault="002A56E9" w:rsidP="00D7741D">
      <w:pPr>
        <w:ind w:firstLine="709"/>
        <w:jc w:val="both"/>
        <w:rPr>
          <w:sz w:val="28"/>
          <w:szCs w:val="28"/>
          <w:lang w:val="kk-KZ"/>
        </w:rPr>
      </w:pPr>
    </w:p>
    <w:p w:rsidR="002A56E9" w:rsidRPr="00D7741D" w:rsidRDefault="002503E1" w:rsidP="00D7741D">
      <w:pPr>
        <w:ind w:firstLine="709"/>
        <w:jc w:val="both"/>
        <w:rPr>
          <w:sz w:val="28"/>
          <w:szCs w:val="28"/>
          <w:lang w:val="kk-KZ"/>
        </w:rPr>
      </w:pPr>
      <w:r w:rsidRPr="00D7741D">
        <w:rPr>
          <w:position w:val="-30"/>
          <w:sz w:val="28"/>
          <w:szCs w:val="28"/>
        </w:rPr>
        <w:object w:dxaOrig="1640" w:dyaOrig="680">
          <v:shape id="_x0000_i1037" type="#_x0000_t75" style="width:84pt;height:33.35pt" o:ole="">
            <v:imagedata r:id="rId39" o:title=""/>
          </v:shape>
          <o:OLEObject Type="Embed" ProgID="Equation.3" ShapeID="_x0000_i1037" DrawAspect="Content" ObjectID="_1653381253" r:id="rId40"/>
        </w:object>
      </w:r>
      <w:r w:rsidR="00370D44" w:rsidRPr="00D7741D">
        <w:rPr>
          <w:sz w:val="28"/>
          <w:szCs w:val="28"/>
          <w:lang w:val="kk-KZ"/>
        </w:rPr>
        <w:t>(</w:t>
      </w:r>
      <w:r w:rsidR="00924380" w:rsidRPr="00D7741D">
        <w:rPr>
          <w:sz w:val="28"/>
          <w:szCs w:val="28"/>
          <w:lang w:val="kk-KZ"/>
        </w:rPr>
        <w:t>25</w:t>
      </w:r>
      <w:r w:rsidR="00370D44" w:rsidRPr="00D7741D">
        <w:rPr>
          <w:sz w:val="28"/>
          <w:szCs w:val="28"/>
          <w:lang w:val="kk-KZ"/>
        </w:rPr>
        <w:t>)</w:t>
      </w:r>
    </w:p>
    <w:p w:rsidR="00B23C22" w:rsidRDefault="00B23C22" w:rsidP="00D7741D">
      <w:pPr>
        <w:ind w:firstLine="709"/>
        <w:jc w:val="both"/>
        <w:rPr>
          <w:sz w:val="28"/>
          <w:szCs w:val="28"/>
          <w:lang w:val="kk-KZ"/>
        </w:rPr>
      </w:pPr>
    </w:p>
    <w:p w:rsidR="002A56E9" w:rsidRPr="00D7741D" w:rsidRDefault="002A56E9" w:rsidP="00D7741D">
      <w:pPr>
        <w:ind w:firstLine="709"/>
        <w:jc w:val="both"/>
        <w:rPr>
          <w:sz w:val="28"/>
          <w:szCs w:val="28"/>
          <w:lang w:val="kk-KZ"/>
        </w:rPr>
      </w:pPr>
      <w:r w:rsidRPr="00D7741D">
        <w:rPr>
          <w:sz w:val="28"/>
          <w:szCs w:val="28"/>
          <w:lang w:val="kk-KZ"/>
        </w:rPr>
        <w:t>Келтірілген кедергі момент тең болады:</w:t>
      </w:r>
    </w:p>
    <w:p w:rsidR="002A56E9" w:rsidRPr="00D7741D" w:rsidRDefault="002A56E9" w:rsidP="00D7741D">
      <w:pPr>
        <w:ind w:firstLine="709"/>
        <w:jc w:val="both"/>
        <w:rPr>
          <w:sz w:val="28"/>
          <w:szCs w:val="28"/>
          <w:lang w:val="kk-KZ"/>
        </w:rPr>
      </w:pPr>
      <w:r w:rsidRPr="00D7741D">
        <w:rPr>
          <w:position w:val="-46"/>
          <w:sz w:val="28"/>
          <w:szCs w:val="28"/>
        </w:rPr>
        <w:object w:dxaOrig="2100" w:dyaOrig="1040">
          <v:shape id="_x0000_i1038" type="#_x0000_t75" style="width:105.35pt;height:53.35pt" o:ole="">
            <v:imagedata r:id="rId41" o:title=""/>
          </v:shape>
          <o:OLEObject Type="Embed" ProgID="Equation.3" ShapeID="_x0000_i1038" DrawAspect="Content" ObjectID="_1653381254" r:id="rId42"/>
        </w:object>
      </w:r>
      <w:r w:rsidR="00370D44" w:rsidRPr="00D7741D">
        <w:rPr>
          <w:sz w:val="28"/>
          <w:szCs w:val="28"/>
          <w:lang w:val="kk-KZ"/>
        </w:rPr>
        <w:t>(</w:t>
      </w:r>
      <w:r w:rsidR="00924380" w:rsidRPr="00D7741D">
        <w:rPr>
          <w:sz w:val="28"/>
          <w:szCs w:val="28"/>
          <w:lang w:val="kk-KZ"/>
        </w:rPr>
        <w:t>26</w:t>
      </w:r>
      <w:r w:rsidR="00370D44" w:rsidRPr="00D7741D">
        <w:rPr>
          <w:sz w:val="28"/>
          <w:szCs w:val="28"/>
          <w:lang w:val="kk-KZ"/>
        </w:rPr>
        <w:t xml:space="preserve">)   </w:t>
      </w:r>
    </w:p>
    <w:p w:rsidR="002A56E9" w:rsidRPr="00D7741D" w:rsidRDefault="002A56E9" w:rsidP="00D7741D">
      <w:pPr>
        <w:ind w:firstLine="709"/>
        <w:jc w:val="both"/>
        <w:rPr>
          <w:sz w:val="28"/>
          <w:szCs w:val="28"/>
          <w:lang w:val="kk-KZ"/>
        </w:rPr>
      </w:pPr>
      <w:r w:rsidRPr="00D7741D">
        <w:rPr>
          <w:sz w:val="28"/>
          <w:szCs w:val="28"/>
          <w:lang w:val="kk-KZ"/>
        </w:rPr>
        <w:t xml:space="preserve">мұнда: </w:t>
      </w:r>
      <w:r w:rsidRPr="00D7741D">
        <w:rPr>
          <w:position w:val="-30"/>
          <w:sz w:val="28"/>
          <w:szCs w:val="28"/>
        </w:rPr>
        <w:object w:dxaOrig="800" w:dyaOrig="680">
          <v:shape id="_x0000_i1039" type="#_x0000_t75" style="width:40pt;height:34.65pt" o:ole="">
            <v:imagedata r:id="rId43" o:title=""/>
          </v:shape>
          <o:OLEObject Type="Embed" ProgID="Equation.3" ShapeID="_x0000_i1039" DrawAspect="Content" ObjectID="_1653381255" r:id="rId44"/>
        </w:object>
      </w:r>
      <w:r w:rsidRPr="00D7741D">
        <w:rPr>
          <w:sz w:val="28"/>
          <w:szCs w:val="28"/>
          <w:lang w:val="kk-KZ"/>
        </w:rPr>
        <w:t xml:space="preserve"> – механикалық беріліс құрылғысының(МБҚ) келтіру радиусы.</w:t>
      </w:r>
    </w:p>
    <w:p w:rsidR="004A2842" w:rsidRPr="00D7741D" w:rsidRDefault="004A2842" w:rsidP="00D7741D">
      <w:pPr>
        <w:ind w:firstLine="709"/>
        <w:jc w:val="both"/>
        <w:rPr>
          <w:sz w:val="28"/>
          <w:szCs w:val="28"/>
          <w:lang w:val="kk-KZ"/>
        </w:rPr>
      </w:pPr>
    </w:p>
    <w:p w:rsidR="006D67C4" w:rsidRPr="00BA1AF7" w:rsidRDefault="00BA1AF7" w:rsidP="00BA1AF7">
      <w:pPr>
        <w:ind w:firstLine="709"/>
        <w:contextualSpacing/>
        <w:mirrorIndents/>
        <w:rPr>
          <w:b/>
          <w:sz w:val="28"/>
          <w:szCs w:val="28"/>
          <w:lang w:val="kk-KZ"/>
        </w:rPr>
      </w:pPr>
      <w:r w:rsidRPr="00BA1AF7">
        <w:rPr>
          <w:b/>
          <w:sz w:val="28"/>
          <w:szCs w:val="28"/>
          <w:lang w:val="kk-KZ"/>
        </w:rPr>
        <w:t>1.10</w:t>
      </w:r>
      <w:r w:rsidR="006D67C4" w:rsidRPr="00BA1AF7">
        <w:rPr>
          <w:b/>
          <w:sz w:val="28"/>
          <w:szCs w:val="28"/>
          <w:lang w:val="kk-KZ"/>
        </w:rPr>
        <w:t xml:space="preserve"> Инерция моменттері мен инерциялы массаларды келтіру</w:t>
      </w:r>
    </w:p>
    <w:p w:rsidR="006D67C4" w:rsidRPr="00684373" w:rsidRDefault="006D67C4" w:rsidP="002A56E9">
      <w:pPr>
        <w:contextualSpacing/>
        <w:mirrorIndents/>
        <w:jc w:val="both"/>
        <w:rPr>
          <w:sz w:val="28"/>
          <w:szCs w:val="28"/>
          <w:lang w:val="kk-KZ"/>
        </w:rPr>
      </w:pPr>
    </w:p>
    <w:p w:rsidR="002A56E9" w:rsidRPr="00B468CF" w:rsidRDefault="002A56E9" w:rsidP="00B468CF">
      <w:pPr>
        <w:ind w:firstLine="709"/>
        <w:jc w:val="both"/>
        <w:rPr>
          <w:sz w:val="28"/>
          <w:szCs w:val="28"/>
          <w:lang w:val="kk-KZ"/>
        </w:rPr>
      </w:pPr>
      <w:r w:rsidRPr="00B468CF">
        <w:rPr>
          <w:sz w:val="28"/>
          <w:szCs w:val="28"/>
          <w:lang w:val="kk-KZ"/>
        </w:rPr>
        <w:t>Кинематикалық сұлба</w:t>
      </w:r>
      <w:r w:rsidR="005D447D" w:rsidRPr="00B468CF">
        <w:rPr>
          <w:sz w:val="28"/>
          <w:szCs w:val="28"/>
          <w:lang w:val="kk-KZ"/>
        </w:rPr>
        <w:t>да</w:t>
      </w:r>
      <w:r w:rsidRPr="00B468CF">
        <w:rPr>
          <w:sz w:val="28"/>
          <w:szCs w:val="28"/>
          <w:lang w:val="kk-KZ"/>
        </w:rPr>
        <w:t xml:space="preserve"> әр айналмалы қозғалатын элемент инерция </w:t>
      </w:r>
      <w:r w:rsidR="00D7741D" w:rsidRPr="00B468CF">
        <w:rPr>
          <w:sz w:val="28"/>
          <w:szCs w:val="28"/>
          <w:lang w:val="kk-KZ"/>
        </w:rPr>
        <w:t>м</w:t>
      </w:r>
      <w:r w:rsidRPr="00B468CF">
        <w:rPr>
          <w:sz w:val="28"/>
          <w:szCs w:val="28"/>
          <w:lang w:val="kk-KZ"/>
        </w:rPr>
        <w:t xml:space="preserve">оментімен </w:t>
      </w:r>
      <w:r w:rsidRPr="00B468CF">
        <w:rPr>
          <w:i/>
          <w:sz w:val="28"/>
          <w:szCs w:val="28"/>
          <w:lang w:val="kk-KZ"/>
        </w:rPr>
        <w:t>J</w:t>
      </w:r>
      <w:r w:rsidRPr="00B468CF">
        <w:rPr>
          <w:i/>
          <w:sz w:val="28"/>
          <w:szCs w:val="28"/>
          <w:vertAlign w:val="subscript"/>
          <w:lang w:val="kk-KZ"/>
        </w:rPr>
        <w:t>і</w:t>
      </w:r>
      <w:r w:rsidRPr="00B468CF">
        <w:rPr>
          <w:sz w:val="28"/>
          <w:szCs w:val="28"/>
          <w:lang w:val="kk-KZ"/>
        </w:rPr>
        <w:t xml:space="preserve"> сипатталады. Инерция моменттерін бір айналу өсіне келтіру келесіге негізделген: жетектің қозғалатын бөліктерінің бір білікке келтірілген кинетикалық энергиясының жалпы қоры өзгермейтін болып қалады. Бұрыштық жылдамдықпен </w:t>
      </w:r>
      <w:r w:rsidRPr="00B468CF">
        <w:rPr>
          <w:i/>
          <w:sz w:val="28"/>
          <w:szCs w:val="28"/>
        </w:rPr>
        <w:t>ω</w:t>
      </w:r>
      <w:r w:rsidRPr="00B468CF">
        <w:rPr>
          <w:i/>
          <w:sz w:val="28"/>
          <w:szCs w:val="28"/>
          <w:lang w:val="kk-KZ"/>
        </w:rPr>
        <w:t xml:space="preserve">, </w:t>
      </w:r>
      <w:r w:rsidRPr="00B468CF">
        <w:rPr>
          <w:i/>
          <w:sz w:val="28"/>
          <w:szCs w:val="28"/>
        </w:rPr>
        <w:t>ω</w:t>
      </w:r>
      <w:r w:rsidRPr="00B468CF">
        <w:rPr>
          <w:i/>
          <w:sz w:val="28"/>
          <w:szCs w:val="28"/>
          <w:vertAlign w:val="subscript"/>
          <w:lang w:val="kk-KZ"/>
        </w:rPr>
        <w:t>1</w:t>
      </w:r>
      <w:r w:rsidRPr="00B468CF">
        <w:rPr>
          <w:i/>
          <w:sz w:val="28"/>
          <w:szCs w:val="28"/>
          <w:lang w:val="kk-KZ"/>
        </w:rPr>
        <w:t xml:space="preserve">, </w:t>
      </w:r>
      <w:r w:rsidRPr="00B468CF">
        <w:rPr>
          <w:i/>
          <w:sz w:val="28"/>
          <w:szCs w:val="28"/>
        </w:rPr>
        <w:t>ω</w:t>
      </w:r>
      <w:r w:rsidRPr="00B468CF">
        <w:rPr>
          <w:i/>
          <w:sz w:val="28"/>
          <w:szCs w:val="28"/>
          <w:vertAlign w:val="subscript"/>
          <w:lang w:val="kk-KZ"/>
        </w:rPr>
        <w:t>2</w:t>
      </w:r>
      <w:r w:rsidRPr="00B468CF">
        <w:rPr>
          <w:i/>
          <w:sz w:val="28"/>
          <w:szCs w:val="28"/>
          <w:lang w:val="kk-KZ"/>
        </w:rPr>
        <w:t xml:space="preserve">, … </w:t>
      </w:r>
      <w:r w:rsidRPr="00B468CF">
        <w:rPr>
          <w:i/>
          <w:sz w:val="28"/>
          <w:szCs w:val="28"/>
        </w:rPr>
        <w:t>ω</w:t>
      </w:r>
      <w:r w:rsidRPr="00B468CF">
        <w:rPr>
          <w:i/>
          <w:sz w:val="28"/>
          <w:szCs w:val="28"/>
          <w:vertAlign w:val="subscript"/>
          <w:lang w:val="kk-KZ"/>
        </w:rPr>
        <w:t>n</w:t>
      </w:r>
      <w:r w:rsidRPr="00B468CF">
        <w:rPr>
          <w:sz w:val="28"/>
          <w:szCs w:val="28"/>
          <w:lang w:val="kk-KZ"/>
        </w:rPr>
        <w:t xml:space="preserve">  айналмалы қозғалатын және инерция моменттеріне   </w:t>
      </w:r>
      <w:r w:rsidRPr="00B468CF">
        <w:rPr>
          <w:i/>
          <w:sz w:val="28"/>
          <w:szCs w:val="28"/>
          <w:lang w:val="kk-KZ"/>
        </w:rPr>
        <w:t>J</w:t>
      </w:r>
      <w:r w:rsidRPr="00B468CF">
        <w:rPr>
          <w:i/>
          <w:sz w:val="28"/>
          <w:szCs w:val="28"/>
          <w:vertAlign w:val="subscript"/>
          <w:lang w:val="kk-KZ"/>
        </w:rPr>
        <w:t>д</w:t>
      </w:r>
      <w:r w:rsidRPr="00B468CF">
        <w:rPr>
          <w:i/>
          <w:sz w:val="28"/>
          <w:szCs w:val="28"/>
          <w:lang w:val="kk-KZ"/>
        </w:rPr>
        <w:t xml:space="preserve"> , J</w:t>
      </w:r>
      <w:r w:rsidRPr="00B468CF">
        <w:rPr>
          <w:i/>
          <w:sz w:val="28"/>
          <w:szCs w:val="28"/>
          <w:vertAlign w:val="subscript"/>
          <w:lang w:val="kk-KZ"/>
        </w:rPr>
        <w:t>1</w:t>
      </w:r>
      <w:r w:rsidRPr="00B468CF">
        <w:rPr>
          <w:i/>
          <w:sz w:val="28"/>
          <w:szCs w:val="28"/>
          <w:lang w:val="kk-KZ"/>
        </w:rPr>
        <w:t>, J</w:t>
      </w:r>
      <w:r w:rsidRPr="00B468CF">
        <w:rPr>
          <w:i/>
          <w:sz w:val="28"/>
          <w:szCs w:val="28"/>
          <w:vertAlign w:val="subscript"/>
          <w:lang w:val="kk-KZ"/>
        </w:rPr>
        <w:t>2</w:t>
      </w:r>
      <w:r w:rsidRPr="00B468CF">
        <w:rPr>
          <w:i/>
          <w:sz w:val="28"/>
          <w:szCs w:val="28"/>
          <w:lang w:val="kk-KZ"/>
        </w:rPr>
        <w:t>, … J</w:t>
      </w:r>
      <w:r w:rsidRPr="00B468CF">
        <w:rPr>
          <w:i/>
          <w:sz w:val="28"/>
          <w:szCs w:val="28"/>
          <w:vertAlign w:val="subscript"/>
          <w:lang w:val="kk-KZ"/>
        </w:rPr>
        <w:t>n</w:t>
      </w:r>
      <w:r w:rsidRPr="00B468CF">
        <w:rPr>
          <w:sz w:val="28"/>
          <w:szCs w:val="28"/>
          <w:lang w:val="kk-KZ"/>
        </w:rPr>
        <w:t>ие бөліктер</w:t>
      </w:r>
      <w:r w:rsidR="006B6D92" w:rsidRPr="00B468CF">
        <w:rPr>
          <w:sz w:val="28"/>
          <w:szCs w:val="28"/>
          <w:lang w:val="kk-KZ"/>
        </w:rPr>
        <w:t>і</w:t>
      </w:r>
      <w:r w:rsidRPr="00B468CF">
        <w:rPr>
          <w:sz w:val="28"/>
          <w:szCs w:val="28"/>
          <w:lang w:val="kk-KZ"/>
        </w:rPr>
        <w:t xml:space="preserve"> бар кезде, олардың динамикалық әсерін инерция моменті</w:t>
      </w:r>
      <w:r w:rsidRPr="00B468CF">
        <w:rPr>
          <w:i/>
          <w:sz w:val="28"/>
          <w:szCs w:val="28"/>
          <w:lang w:val="kk-KZ"/>
        </w:rPr>
        <w:t xml:space="preserve"> J</w:t>
      </w:r>
      <w:r w:rsidRPr="00B468CF">
        <w:rPr>
          <w:sz w:val="28"/>
          <w:szCs w:val="28"/>
          <w:lang w:val="kk-KZ"/>
        </w:rPr>
        <w:t xml:space="preserve"> және айналмалы жылдамдығы  </w:t>
      </w:r>
      <w:r w:rsidRPr="00B468CF">
        <w:rPr>
          <w:i/>
          <w:sz w:val="28"/>
          <w:szCs w:val="28"/>
        </w:rPr>
        <w:t>ω</w:t>
      </w:r>
      <w:r w:rsidRPr="00B468CF">
        <w:rPr>
          <w:sz w:val="28"/>
          <w:szCs w:val="28"/>
          <w:lang w:val="kk-KZ"/>
        </w:rPr>
        <w:t xml:space="preserve">барбір элементтің әсерімен алмастыруға болады.  </w:t>
      </w:r>
    </w:p>
    <w:p w:rsidR="002A56E9" w:rsidRDefault="002A56E9" w:rsidP="002A56E9">
      <w:pPr>
        <w:ind w:firstLine="709"/>
        <w:contextualSpacing/>
        <w:mirrorIndents/>
        <w:jc w:val="both"/>
        <w:rPr>
          <w:sz w:val="28"/>
          <w:szCs w:val="28"/>
          <w:lang w:val="kk-KZ"/>
        </w:rPr>
      </w:pPr>
      <w:r w:rsidRPr="00684373">
        <w:rPr>
          <w:sz w:val="28"/>
          <w:szCs w:val="28"/>
          <w:lang w:val="kk-KZ"/>
        </w:rPr>
        <w:t>Мұндай жағдайда кинетикалық энергия балансының теңдеуі келесі түрде жазылады:</w:t>
      </w:r>
    </w:p>
    <w:p w:rsidR="008F754B" w:rsidRPr="00684373" w:rsidRDefault="008F754B" w:rsidP="002A56E9">
      <w:pPr>
        <w:ind w:firstLine="709"/>
        <w:contextualSpacing/>
        <w:mirrorIndents/>
        <w:jc w:val="both"/>
        <w:rPr>
          <w:sz w:val="28"/>
          <w:szCs w:val="28"/>
          <w:lang w:val="kk-KZ"/>
        </w:rPr>
      </w:pPr>
    </w:p>
    <w:p w:rsidR="002A56E9" w:rsidRPr="00684373" w:rsidRDefault="002A56E9" w:rsidP="002A56E9">
      <w:pPr>
        <w:ind w:firstLine="709"/>
        <w:contextualSpacing/>
        <w:mirrorIndents/>
        <w:jc w:val="both"/>
        <w:rPr>
          <w:sz w:val="28"/>
          <w:szCs w:val="28"/>
          <w:lang w:val="kk-KZ"/>
        </w:rPr>
      </w:pPr>
      <w:r w:rsidRPr="00684373">
        <w:rPr>
          <w:position w:val="-24"/>
          <w:sz w:val="28"/>
          <w:szCs w:val="28"/>
        </w:rPr>
        <w:object w:dxaOrig="3460" w:dyaOrig="680">
          <v:shape id="_x0000_i1040" type="#_x0000_t75" style="width:173.35pt;height:41.35pt" o:ole="">
            <v:imagedata r:id="rId45" o:title=""/>
          </v:shape>
          <o:OLEObject Type="Embed" ProgID="Equation.3" ShapeID="_x0000_i1040" DrawAspect="Content" ObjectID="_1653381256" r:id="rId46"/>
        </w:object>
      </w:r>
      <w:r w:rsidRPr="00684373">
        <w:rPr>
          <w:sz w:val="28"/>
          <w:szCs w:val="28"/>
          <w:lang w:val="kk-KZ"/>
        </w:rPr>
        <w:t>.</w:t>
      </w:r>
      <w:r w:rsidR="002B687E">
        <w:rPr>
          <w:sz w:val="28"/>
          <w:szCs w:val="28"/>
          <w:lang w:val="kk-KZ"/>
        </w:rPr>
        <w:t xml:space="preserve"> (</w:t>
      </w:r>
      <w:r w:rsidR="00310CF3">
        <w:rPr>
          <w:sz w:val="28"/>
          <w:szCs w:val="28"/>
          <w:lang w:val="kk-KZ"/>
        </w:rPr>
        <w:t>27</w:t>
      </w:r>
      <w:r w:rsidR="002B687E">
        <w:rPr>
          <w:sz w:val="28"/>
          <w:szCs w:val="28"/>
          <w:lang w:val="kk-KZ"/>
        </w:rPr>
        <w:t xml:space="preserve">)              </w:t>
      </w:r>
    </w:p>
    <w:p w:rsidR="00310CF3" w:rsidRDefault="00310CF3" w:rsidP="002A56E9">
      <w:pPr>
        <w:ind w:firstLine="709"/>
        <w:contextualSpacing/>
        <w:mirrorIndents/>
        <w:jc w:val="both"/>
        <w:rPr>
          <w:sz w:val="28"/>
          <w:szCs w:val="28"/>
          <w:lang w:val="kk-KZ"/>
        </w:rPr>
      </w:pPr>
    </w:p>
    <w:p w:rsidR="002A56E9" w:rsidRDefault="002A56E9" w:rsidP="002A56E9">
      <w:pPr>
        <w:ind w:firstLine="709"/>
        <w:contextualSpacing/>
        <w:mirrorIndents/>
        <w:jc w:val="both"/>
        <w:rPr>
          <w:sz w:val="28"/>
          <w:szCs w:val="28"/>
          <w:lang w:val="kk-KZ"/>
        </w:rPr>
      </w:pPr>
      <w:r w:rsidRPr="00684373">
        <w:rPr>
          <w:sz w:val="28"/>
          <w:szCs w:val="28"/>
          <w:lang w:val="kk-KZ"/>
        </w:rPr>
        <w:t>Қозғалтқыш білігіне келтірілген инерция моменттінің сомасы тең:</w:t>
      </w:r>
    </w:p>
    <w:p w:rsidR="00310CF3" w:rsidRPr="00684373" w:rsidRDefault="00310CF3" w:rsidP="002A56E9">
      <w:pPr>
        <w:ind w:firstLine="709"/>
        <w:contextualSpacing/>
        <w:mirrorIndents/>
        <w:jc w:val="both"/>
        <w:rPr>
          <w:sz w:val="28"/>
          <w:szCs w:val="28"/>
          <w:lang w:val="kk-KZ"/>
        </w:rPr>
      </w:pPr>
    </w:p>
    <w:p w:rsidR="002A56E9" w:rsidRPr="002B687E" w:rsidRDefault="002A56E9" w:rsidP="002A56E9">
      <w:pPr>
        <w:ind w:firstLine="709"/>
        <w:contextualSpacing/>
        <w:mirrorIndents/>
        <w:jc w:val="both"/>
        <w:rPr>
          <w:sz w:val="28"/>
          <w:szCs w:val="28"/>
          <w:lang w:val="kk-KZ"/>
        </w:rPr>
      </w:pPr>
      <w:r w:rsidRPr="00684373">
        <w:rPr>
          <w:position w:val="-34"/>
          <w:sz w:val="28"/>
          <w:szCs w:val="28"/>
        </w:rPr>
        <w:object w:dxaOrig="4440" w:dyaOrig="840">
          <v:shape id="_x0000_i1041" type="#_x0000_t75" style="width:231.35pt;height:52pt" o:ole="">
            <v:imagedata r:id="rId47" o:title=""/>
          </v:shape>
          <o:OLEObject Type="Embed" ProgID="Equation.3" ShapeID="_x0000_i1041" DrawAspect="Content" ObjectID="_1653381257" r:id="rId48"/>
        </w:object>
      </w:r>
      <w:r w:rsidRPr="002B687E">
        <w:rPr>
          <w:sz w:val="28"/>
          <w:szCs w:val="28"/>
          <w:lang w:val="kk-KZ"/>
        </w:rPr>
        <w:t>,</w:t>
      </w:r>
      <w:r w:rsidR="002B687E">
        <w:rPr>
          <w:sz w:val="28"/>
          <w:szCs w:val="28"/>
          <w:lang w:val="kk-KZ"/>
        </w:rPr>
        <w:t xml:space="preserve"> (</w:t>
      </w:r>
      <w:r w:rsidR="00310CF3">
        <w:rPr>
          <w:sz w:val="28"/>
          <w:szCs w:val="28"/>
          <w:lang w:val="kk-KZ"/>
        </w:rPr>
        <w:t>28</w:t>
      </w:r>
      <w:r w:rsidR="002B687E">
        <w:rPr>
          <w:sz w:val="28"/>
          <w:szCs w:val="28"/>
          <w:lang w:val="kk-KZ"/>
        </w:rPr>
        <w:t xml:space="preserve">)                  </w:t>
      </w:r>
    </w:p>
    <w:p w:rsidR="002A56E9" w:rsidRPr="002B687E" w:rsidRDefault="00EC2A0B" w:rsidP="002A56E9">
      <w:pPr>
        <w:ind w:firstLine="709"/>
        <w:contextualSpacing/>
        <w:mirrorIndents/>
        <w:jc w:val="both"/>
        <w:rPr>
          <w:sz w:val="28"/>
          <w:szCs w:val="28"/>
          <w:lang w:val="kk-KZ"/>
        </w:rPr>
      </w:pPr>
      <w:r>
        <w:rPr>
          <w:sz w:val="28"/>
          <w:szCs w:val="28"/>
          <w:lang w:val="kk-KZ"/>
        </w:rPr>
        <w:t>м</w:t>
      </w:r>
      <w:r w:rsidR="002A56E9" w:rsidRPr="00684373">
        <w:rPr>
          <w:sz w:val="28"/>
          <w:szCs w:val="28"/>
          <w:lang w:val="kk-KZ"/>
        </w:rPr>
        <w:t>ұнда</w:t>
      </w:r>
      <w:r>
        <w:rPr>
          <w:sz w:val="28"/>
          <w:szCs w:val="28"/>
          <w:lang w:val="kk-KZ"/>
        </w:rPr>
        <w:t>:</w:t>
      </w:r>
      <w:r w:rsidR="002A56E9" w:rsidRPr="002B687E">
        <w:rPr>
          <w:i/>
          <w:sz w:val="28"/>
          <w:szCs w:val="28"/>
          <w:lang w:val="kk-KZ"/>
        </w:rPr>
        <w:t>J</w:t>
      </w:r>
      <w:r w:rsidR="002A56E9" w:rsidRPr="002B687E">
        <w:rPr>
          <w:i/>
          <w:sz w:val="28"/>
          <w:szCs w:val="28"/>
          <w:vertAlign w:val="subscript"/>
          <w:lang w:val="kk-KZ"/>
        </w:rPr>
        <w:t>д</w:t>
      </w:r>
      <w:r w:rsidR="002A56E9" w:rsidRPr="002B687E">
        <w:rPr>
          <w:sz w:val="28"/>
          <w:szCs w:val="28"/>
          <w:lang w:val="kk-KZ"/>
        </w:rPr>
        <w:t xml:space="preserve"> – ротор</w:t>
      </w:r>
      <w:r w:rsidR="002A56E9" w:rsidRPr="00684373">
        <w:rPr>
          <w:sz w:val="28"/>
          <w:szCs w:val="28"/>
          <w:lang w:val="kk-KZ"/>
        </w:rPr>
        <w:t>дың</w:t>
      </w:r>
      <w:r w:rsidR="002A56E9" w:rsidRPr="002B687E">
        <w:rPr>
          <w:sz w:val="28"/>
          <w:szCs w:val="28"/>
          <w:lang w:val="kk-KZ"/>
        </w:rPr>
        <w:t xml:space="preserve"> (якор</w:t>
      </w:r>
      <w:r w:rsidR="002A56E9" w:rsidRPr="00684373">
        <w:rPr>
          <w:sz w:val="28"/>
          <w:szCs w:val="28"/>
          <w:lang w:val="kk-KZ"/>
        </w:rPr>
        <w:t>дің</w:t>
      </w:r>
      <w:r w:rsidR="002A56E9" w:rsidRPr="002B687E">
        <w:rPr>
          <w:sz w:val="28"/>
          <w:szCs w:val="28"/>
          <w:lang w:val="kk-KZ"/>
        </w:rPr>
        <w:t>) инерци</w:t>
      </w:r>
      <w:r w:rsidR="002A56E9" w:rsidRPr="00684373">
        <w:rPr>
          <w:sz w:val="28"/>
          <w:szCs w:val="28"/>
          <w:lang w:val="kk-KZ"/>
        </w:rPr>
        <w:t>я</w:t>
      </w:r>
      <w:r w:rsidR="002A56E9" w:rsidRPr="002B687E">
        <w:rPr>
          <w:sz w:val="28"/>
          <w:szCs w:val="28"/>
          <w:lang w:val="kk-KZ"/>
        </w:rPr>
        <w:t xml:space="preserve"> момент</w:t>
      </w:r>
      <w:r w:rsidR="002A56E9" w:rsidRPr="00684373">
        <w:rPr>
          <w:sz w:val="28"/>
          <w:szCs w:val="28"/>
          <w:lang w:val="kk-KZ"/>
        </w:rPr>
        <w:t>і</w:t>
      </w:r>
      <w:r w:rsidR="002A56E9" w:rsidRPr="002B687E">
        <w:rPr>
          <w:sz w:val="28"/>
          <w:szCs w:val="28"/>
          <w:lang w:val="kk-KZ"/>
        </w:rPr>
        <w:t xml:space="preserve"> М;</w:t>
      </w:r>
    </w:p>
    <w:p w:rsidR="002A56E9" w:rsidRPr="00684373" w:rsidRDefault="002A56E9" w:rsidP="002A56E9">
      <w:pPr>
        <w:ind w:firstLine="709"/>
        <w:contextualSpacing/>
        <w:mirrorIndents/>
        <w:jc w:val="both"/>
        <w:rPr>
          <w:sz w:val="28"/>
          <w:szCs w:val="28"/>
          <w:lang w:val="kk-KZ"/>
        </w:rPr>
      </w:pPr>
      <w:r w:rsidRPr="002B687E">
        <w:rPr>
          <w:i/>
          <w:sz w:val="28"/>
          <w:szCs w:val="28"/>
          <w:lang w:val="kk-KZ"/>
        </w:rPr>
        <w:t>J</w:t>
      </w:r>
      <w:r w:rsidRPr="002B687E">
        <w:rPr>
          <w:i/>
          <w:sz w:val="28"/>
          <w:szCs w:val="28"/>
          <w:vertAlign w:val="subscript"/>
          <w:lang w:val="kk-KZ"/>
        </w:rPr>
        <w:t>1</w:t>
      </w:r>
      <w:r w:rsidRPr="002B687E">
        <w:rPr>
          <w:i/>
          <w:sz w:val="28"/>
          <w:szCs w:val="28"/>
          <w:lang w:val="kk-KZ"/>
        </w:rPr>
        <w:t>, J</w:t>
      </w:r>
      <w:r w:rsidRPr="002B687E">
        <w:rPr>
          <w:i/>
          <w:sz w:val="28"/>
          <w:szCs w:val="28"/>
          <w:vertAlign w:val="subscript"/>
          <w:lang w:val="kk-KZ"/>
        </w:rPr>
        <w:t>2</w:t>
      </w:r>
      <w:r w:rsidRPr="002B687E">
        <w:rPr>
          <w:i/>
          <w:sz w:val="28"/>
          <w:szCs w:val="28"/>
          <w:lang w:val="kk-KZ"/>
        </w:rPr>
        <w:t>, … J</w:t>
      </w:r>
      <w:r w:rsidRPr="002B687E">
        <w:rPr>
          <w:i/>
          <w:sz w:val="28"/>
          <w:szCs w:val="28"/>
          <w:vertAlign w:val="subscript"/>
          <w:lang w:val="kk-KZ"/>
        </w:rPr>
        <w:t>n</w:t>
      </w:r>
      <w:r w:rsidRPr="002B687E">
        <w:rPr>
          <w:sz w:val="28"/>
          <w:szCs w:val="28"/>
          <w:lang w:val="kk-KZ"/>
        </w:rPr>
        <w:t xml:space="preserve"> – кинемати</w:t>
      </w:r>
      <w:r w:rsidRPr="00684373">
        <w:rPr>
          <w:sz w:val="28"/>
          <w:szCs w:val="28"/>
          <w:lang w:val="kk-KZ"/>
        </w:rPr>
        <w:t xml:space="preserve">калық </w:t>
      </w:r>
      <w:r w:rsidRPr="002B687E">
        <w:rPr>
          <w:sz w:val="28"/>
          <w:szCs w:val="28"/>
          <w:lang w:val="kk-KZ"/>
        </w:rPr>
        <w:t xml:space="preserve"> схем</w:t>
      </w:r>
      <w:r w:rsidRPr="00684373">
        <w:rPr>
          <w:sz w:val="28"/>
          <w:szCs w:val="28"/>
          <w:lang w:val="kk-KZ"/>
        </w:rPr>
        <w:t xml:space="preserve">аның қалған элементтерінің инерция </w:t>
      </w:r>
      <w:r w:rsidRPr="002B687E">
        <w:rPr>
          <w:sz w:val="28"/>
          <w:szCs w:val="28"/>
          <w:lang w:val="kk-KZ"/>
        </w:rPr>
        <w:t>момент</w:t>
      </w:r>
      <w:r w:rsidRPr="00684373">
        <w:rPr>
          <w:sz w:val="28"/>
          <w:szCs w:val="28"/>
          <w:lang w:val="kk-KZ"/>
        </w:rPr>
        <w:t>тері</w:t>
      </w:r>
    </w:p>
    <w:p w:rsidR="002A56E9" w:rsidRPr="00684373" w:rsidRDefault="002A56E9" w:rsidP="002A56E9">
      <w:pPr>
        <w:ind w:firstLine="709"/>
        <w:contextualSpacing/>
        <w:mirrorIndents/>
        <w:jc w:val="both"/>
        <w:rPr>
          <w:sz w:val="28"/>
          <w:szCs w:val="28"/>
          <w:lang w:val="kk-KZ"/>
        </w:rPr>
      </w:pPr>
      <w:r w:rsidRPr="00684373">
        <w:rPr>
          <w:sz w:val="28"/>
          <w:szCs w:val="28"/>
          <w:lang w:val="kk-KZ"/>
        </w:rPr>
        <w:t xml:space="preserve"> Алға ілгермелі қозғалатын инерциялы массаларды </w:t>
      </w:r>
      <w:r w:rsidRPr="00684373">
        <w:rPr>
          <w:i/>
          <w:sz w:val="28"/>
          <w:szCs w:val="28"/>
          <w:lang w:val="kk-KZ"/>
        </w:rPr>
        <w:t>m</w:t>
      </w:r>
      <w:r w:rsidRPr="00684373">
        <w:rPr>
          <w:sz w:val="28"/>
          <w:szCs w:val="28"/>
          <w:lang w:val="kk-KZ"/>
        </w:rPr>
        <w:t xml:space="preserve"> келтіру кинетикалық энергияның тепе-теңдігінің негізінде жүзеге асырылады:</w:t>
      </w:r>
    </w:p>
    <w:p w:rsidR="002A56E9" w:rsidRPr="00684373" w:rsidRDefault="002A56E9" w:rsidP="002A56E9">
      <w:pPr>
        <w:ind w:firstLine="709"/>
        <w:contextualSpacing/>
        <w:mirrorIndents/>
        <w:jc w:val="both"/>
        <w:rPr>
          <w:sz w:val="28"/>
          <w:szCs w:val="28"/>
          <w:lang w:val="kk-KZ"/>
        </w:rPr>
      </w:pPr>
    </w:p>
    <w:p w:rsidR="002A56E9" w:rsidRPr="00684373" w:rsidRDefault="002A56E9" w:rsidP="002A56E9">
      <w:pPr>
        <w:ind w:firstLine="709"/>
        <w:contextualSpacing/>
        <w:mirrorIndents/>
        <w:jc w:val="both"/>
        <w:rPr>
          <w:sz w:val="28"/>
          <w:szCs w:val="28"/>
          <w:lang w:val="kk-KZ"/>
        </w:rPr>
      </w:pPr>
      <w:r w:rsidRPr="00684373">
        <w:rPr>
          <w:position w:val="-24"/>
          <w:sz w:val="28"/>
          <w:szCs w:val="28"/>
        </w:rPr>
        <w:object w:dxaOrig="1240" w:dyaOrig="660">
          <v:shape id="_x0000_i1042" type="#_x0000_t75" style="width:68pt;height:40.65pt" o:ole="">
            <v:imagedata r:id="rId49" o:title=""/>
          </v:shape>
          <o:OLEObject Type="Embed" ProgID="Equation.3" ShapeID="_x0000_i1042" DrawAspect="Content" ObjectID="_1653381258" r:id="rId50"/>
        </w:object>
      </w:r>
      <w:r w:rsidR="002B687E">
        <w:rPr>
          <w:sz w:val="28"/>
          <w:szCs w:val="28"/>
          <w:lang w:val="kk-KZ"/>
        </w:rPr>
        <w:t>(</w:t>
      </w:r>
      <w:r w:rsidR="00310CF3">
        <w:rPr>
          <w:sz w:val="28"/>
          <w:szCs w:val="28"/>
          <w:lang w:val="kk-KZ"/>
        </w:rPr>
        <w:t>29</w:t>
      </w:r>
      <w:r w:rsidR="002B687E">
        <w:rPr>
          <w:sz w:val="28"/>
          <w:szCs w:val="28"/>
          <w:lang w:val="kk-KZ"/>
        </w:rPr>
        <w:t xml:space="preserve">)          </w:t>
      </w:r>
    </w:p>
    <w:p w:rsidR="002A56E9" w:rsidRDefault="002A56E9" w:rsidP="002A56E9">
      <w:pPr>
        <w:ind w:firstLine="709"/>
        <w:contextualSpacing/>
        <w:mirrorIndents/>
        <w:jc w:val="both"/>
        <w:rPr>
          <w:sz w:val="28"/>
          <w:szCs w:val="28"/>
          <w:lang w:val="kk-KZ"/>
        </w:rPr>
      </w:pPr>
      <w:r w:rsidRPr="00684373">
        <w:rPr>
          <w:sz w:val="28"/>
          <w:szCs w:val="28"/>
          <w:lang w:val="kk-KZ"/>
        </w:rPr>
        <w:t xml:space="preserve">Осыдан қоғалтқыш білігіне </w:t>
      </w:r>
      <w:r w:rsidRPr="002B687E">
        <w:rPr>
          <w:sz w:val="28"/>
          <w:szCs w:val="28"/>
          <w:lang w:val="kk-KZ"/>
        </w:rPr>
        <w:t>келтірілген инерция  моменті</w:t>
      </w:r>
      <w:r w:rsidRPr="00684373">
        <w:rPr>
          <w:sz w:val="28"/>
          <w:szCs w:val="28"/>
          <w:lang w:val="kk-KZ"/>
        </w:rPr>
        <w:t xml:space="preserve">  тең:</w:t>
      </w:r>
    </w:p>
    <w:p w:rsidR="00310CF3" w:rsidRPr="00684373" w:rsidRDefault="00310CF3" w:rsidP="002A56E9">
      <w:pPr>
        <w:ind w:firstLine="709"/>
        <w:contextualSpacing/>
        <w:mirrorIndents/>
        <w:jc w:val="both"/>
        <w:rPr>
          <w:sz w:val="28"/>
          <w:szCs w:val="28"/>
          <w:lang w:val="kk-KZ"/>
        </w:rPr>
      </w:pPr>
    </w:p>
    <w:p w:rsidR="002A56E9" w:rsidRPr="00684373" w:rsidRDefault="002A56E9" w:rsidP="002A56E9">
      <w:pPr>
        <w:ind w:firstLine="709"/>
        <w:contextualSpacing/>
        <w:mirrorIndents/>
        <w:jc w:val="both"/>
        <w:rPr>
          <w:sz w:val="28"/>
          <w:szCs w:val="28"/>
          <w:lang w:val="kk-KZ"/>
        </w:rPr>
      </w:pPr>
      <w:r w:rsidRPr="00684373">
        <w:rPr>
          <w:position w:val="-28"/>
          <w:sz w:val="28"/>
          <w:szCs w:val="28"/>
        </w:rPr>
        <w:object w:dxaOrig="1160" w:dyaOrig="740">
          <v:shape id="_x0000_i1043" type="#_x0000_t75" style="width:68pt;height:44.65pt" o:ole="">
            <v:imagedata r:id="rId51" o:title=""/>
          </v:shape>
          <o:OLEObject Type="Embed" ProgID="Equation.3" ShapeID="_x0000_i1043" DrawAspect="Content" ObjectID="_1653381259" r:id="rId52"/>
        </w:object>
      </w:r>
      <w:r w:rsidR="002B687E">
        <w:rPr>
          <w:sz w:val="28"/>
          <w:szCs w:val="28"/>
          <w:lang w:val="kk-KZ"/>
        </w:rPr>
        <w:t xml:space="preserve"> (</w:t>
      </w:r>
      <w:r w:rsidR="00310CF3">
        <w:rPr>
          <w:sz w:val="28"/>
          <w:szCs w:val="28"/>
          <w:lang w:val="kk-KZ"/>
        </w:rPr>
        <w:t>30</w:t>
      </w:r>
      <w:r w:rsidR="002B687E">
        <w:rPr>
          <w:sz w:val="28"/>
          <w:szCs w:val="28"/>
          <w:lang w:val="kk-KZ"/>
        </w:rPr>
        <w:t xml:space="preserve">)     </w:t>
      </w:r>
    </w:p>
    <w:p w:rsidR="00310CF3" w:rsidRDefault="00310CF3" w:rsidP="0009253E">
      <w:pPr>
        <w:ind w:firstLine="709"/>
        <w:contextualSpacing/>
        <w:mirrorIndents/>
        <w:jc w:val="both"/>
        <w:rPr>
          <w:sz w:val="28"/>
          <w:szCs w:val="28"/>
          <w:lang w:val="kk-KZ"/>
        </w:rPr>
      </w:pPr>
    </w:p>
    <w:p w:rsidR="002A56E9" w:rsidRPr="00684373" w:rsidRDefault="002A56E9" w:rsidP="0009253E">
      <w:pPr>
        <w:ind w:firstLine="709"/>
        <w:contextualSpacing/>
        <w:mirrorIndents/>
        <w:jc w:val="both"/>
        <w:rPr>
          <w:sz w:val="28"/>
          <w:szCs w:val="28"/>
          <w:lang w:val="kk-KZ"/>
        </w:rPr>
      </w:pPr>
      <w:r w:rsidRPr="00684373">
        <w:rPr>
          <w:sz w:val="28"/>
          <w:szCs w:val="28"/>
          <w:lang w:val="kk-KZ"/>
        </w:rPr>
        <w:t xml:space="preserve">Орындалған келтіру операциясының нәтижесінде шынайы кинематикалық сұлба есептік, энергетикалық эквивалентті сұлбамен алмастырылады. Ол қозғалмайтын осьтегі айналатын денені көрсетеді. Бұл ось қозғалтқыштың білігінің айналу осі. Оған қоғалтқыштың айналмалы моменті М және келтірілген кедергі момент </w:t>
      </w:r>
      <w:r w:rsidRPr="00684373">
        <w:rPr>
          <w:i/>
          <w:sz w:val="28"/>
          <w:szCs w:val="28"/>
          <w:lang w:val="kk-KZ"/>
        </w:rPr>
        <w:t>М</w:t>
      </w:r>
      <w:r w:rsidRPr="00684373">
        <w:rPr>
          <w:i/>
          <w:sz w:val="28"/>
          <w:szCs w:val="28"/>
          <w:vertAlign w:val="subscript"/>
          <w:lang w:val="kk-KZ"/>
        </w:rPr>
        <w:t>с</w:t>
      </w:r>
      <w:r w:rsidRPr="00684373">
        <w:rPr>
          <w:sz w:val="28"/>
          <w:szCs w:val="28"/>
          <w:lang w:val="kk-KZ"/>
        </w:rPr>
        <w:t xml:space="preserve"> әсер етеді. Дене қозғалтқыштың жылдамдығымен</w:t>
      </w:r>
      <w:r w:rsidRPr="00684373">
        <w:rPr>
          <w:i/>
          <w:sz w:val="28"/>
          <w:szCs w:val="28"/>
        </w:rPr>
        <w:t>ω</w:t>
      </w:r>
      <w:r w:rsidRPr="00684373">
        <w:rPr>
          <w:sz w:val="28"/>
          <w:szCs w:val="28"/>
          <w:lang w:val="kk-KZ"/>
        </w:rPr>
        <w:t xml:space="preserve"> айналады және ол келтірілген инерция моментіне ие.</w:t>
      </w:r>
    </w:p>
    <w:p w:rsidR="00A96524" w:rsidRPr="0009253E" w:rsidRDefault="00A96524" w:rsidP="0009253E">
      <w:pPr>
        <w:pStyle w:val="aa"/>
        <w:spacing w:before="0" w:beforeAutospacing="0" w:after="0" w:afterAutospacing="0"/>
        <w:ind w:firstLine="709"/>
        <w:contextualSpacing/>
        <w:jc w:val="both"/>
        <w:rPr>
          <w:sz w:val="28"/>
          <w:szCs w:val="28"/>
          <w:lang w:val="kk-KZ"/>
        </w:rPr>
      </w:pPr>
      <w:r w:rsidRPr="0009253E">
        <w:rPr>
          <w:sz w:val="28"/>
          <w:szCs w:val="28"/>
          <w:lang w:val="kk-KZ"/>
        </w:rPr>
        <w:t>Қозғалтқыштың білігіне келтіргенде электр жетектің жалпы келтірілген инерция моменті келесі формуламен көрсетіледі</w:t>
      </w:r>
    </w:p>
    <w:p w:rsidR="00FD64F2" w:rsidRPr="0009253E" w:rsidRDefault="00FD64F2" w:rsidP="0009253E">
      <w:pPr>
        <w:pStyle w:val="aa"/>
        <w:spacing w:before="0" w:beforeAutospacing="0" w:after="0" w:afterAutospacing="0"/>
        <w:ind w:firstLine="709"/>
        <w:contextualSpacing/>
        <w:jc w:val="both"/>
        <w:rPr>
          <w:sz w:val="28"/>
          <w:szCs w:val="28"/>
          <w:lang w:val="kk-KZ"/>
        </w:rPr>
      </w:pPr>
      <w:r w:rsidRPr="0009253E">
        <w:rPr>
          <w:noProof/>
          <w:sz w:val="28"/>
          <w:szCs w:val="28"/>
        </w:rPr>
        <w:drawing>
          <wp:inline distT="0" distB="0" distL="0" distR="0">
            <wp:extent cx="3524250" cy="723900"/>
            <wp:effectExtent l="19050" t="0" r="0" b="0"/>
            <wp:docPr id="42" name="Рисунок 17" descr="http://refy.ru/images/77/1395034878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refy.ru/images/77/1395034878_13.png"/>
                    <pic:cNvPicPr>
                      <a:picLocks noChangeAspect="1" noChangeArrowheads="1"/>
                    </pic:cNvPicPr>
                  </pic:nvPicPr>
                  <pic:blipFill>
                    <a:blip r:embed="rId53" cstate="print"/>
                    <a:srcRect r="13590"/>
                    <a:stretch>
                      <a:fillRect/>
                    </a:stretch>
                  </pic:blipFill>
                  <pic:spPr bwMode="auto">
                    <a:xfrm>
                      <a:off x="0" y="0"/>
                      <a:ext cx="3524250" cy="723900"/>
                    </a:xfrm>
                    <a:prstGeom prst="rect">
                      <a:avLst/>
                    </a:prstGeom>
                    <a:noFill/>
                    <a:ln w="9525">
                      <a:noFill/>
                      <a:miter lim="800000"/>
                      <a:headEnd/>
                      <a:tailEnd/>
                    </a:ln>
                  </pic:spPr>
                </pic:pic>
              </a:graphicData>
            </a:graphic>
          </wp:inline>
        </w:drawing>
      </w:r>
      <w:r w:rsidR="00310CF3">
        <w:rPr>
          <w:sz w:val="28"/>
          <w:szCs w:val="28"/>
          <w:lang w:val="kk-KZ"/>
        </w:rPr>
        <w:t xml:space="preserve">  (31</w:t>
      </w:r>
      <w:r w:rsidR="0009253E">
        <w:rPr>
          <w:sz w:val="28"/>
          <w:szCs w:val="28"/>
          <w:lang w:val="kk-KZ"/>
        </w:rPr>
        <w:t xml:space="preserve">)       </w:t>
      </w:r>
    </w:p>
    <w:p w:rsidR="00FD64F2" w:rsidRPr="00FD53B7" w:rsidRDefault="008F754B" w:rsidP="0009253E">
      <w:pPr>
        <w:pStyle w:val="aa"/>
        <w:spacing w:before="0" w:beforeAutospacing="0" w:after="0" w:afterAutospacing="0"/>
        <w:ind w:firstLine="709"/>
        <w:contextualSpacing/>
        <w:jc w:val="both"/>
        <w:rPr>
          <w:sz w:val="28"/>
          <w:szCs w:val="28"/>
          <w:lang w:val="kk-KZ"/>
        </w:rPr>
      </w:pPr>
      <w:r w:rsidRPr="00176A75">
        <w:rPr>
          <w:sz w:val="28"/>
          <w:szCs w:val="28"/>
          <w:lang w:val="kk-KZ"/>
        </w:rPr>
        <w:t xml:space="preserve">мұнда: m - </w:t>
      </w:r>
      <w:r w:rsidR="00A96524" w:rsidRPr="00176A75">
        <w:rPr>
          <w:sz w:val="28"/>
          <w:szCs w:val="28"/>
          <w:lang w:val="kk-KZ"/>
        </w:rPr>
        <w:t>айналмалы және ілгермелі қозғалатын массаларының саны</w:t>
      </w:r>
      <w:r w:rsidRPr="00176A75">
        <w:rPr>
          <w:sz w:val="28"/>
          <w:szCs w:val="28"/>
          <w:lang w:val="kk-KZ"/>
        </w:rPr>
        <w:t>.</w:t>
      </w:r>
    </w:p>
    <w:p w:rsidR="00FD64F2" w:rsidRPr="00FD53B7" w:rsidRDefault="0009253E" w:rsidP="0009253E">
      <w:pPr>
        <w:pStyle w:val="aa"/>
        <w:spacing w:before="0" w:beforeAutospacing="0" w:after="0" w:afterAutospacing="0"/>
        <w:ind w:firstLine="709"/>
        <w:contextualSpacing/>
        <w:jc w:val="both"/>
        <w:rPr>
          <w:sz w:val="28"/>
          <w:szCs w:val="28"/>
          <w:lang w:val="kk-KZ"/>
        </w:rPr>
      </w:pPr>
      <w:r w:rsidRPr="0009253E">
        <w:rPr>
          <w:sz w:val="28"/>
          <w:szCs w:val="28"/>
          <w:lang w:val="kk-KZ"/>
        </w:rPr>
        <w:t xml:space="preserve">Қозғалтқыштың білігіне келтірілген  жүктеменің жалпы статикалық моменті келесі түрде жазылады:  </w:t>
      </w:r>
    </w:p>
    <w:p w:rsidR="00FD64F2" w:rsidRPr="0009253E" w:rsidRDefault="00FD64F2" w:rsidP="0009253E">
      <w:pPr>
        <w:pStyle w:val="aa"/>
        <w:spacing w:before="0" w:beforeAutospacing="0" w:after="0" w:afterAutospacing="0"/>
        <w:ind w:firstLine="709"/>
        <w:contextualSpacing/>
        <w:jc w:val="both"/>
        <w:rPr>
          <w:sz w:val="28"/>
          <w:szCs w:val="28"/>
          <w:lang w:val="kk-KZ"/>
        </w:rPr>
      </w:pPr>
      <w:r w:rsidRPr="0009253E">
        <w:rPr>
          <w:noProof/>
          <w:sz w:val="28"/>
          <w:szCs w:val="28"/>
        </w:rPr>
        <w:drawing>
          <wp:inline distT="0" distB="0" distL="0" distR="0">
            <wp:extent cx="3314700" cy="847725"/>
            <wp:effectExtent l="19050" t="0" r="0" b="0"/>
            <wp:docPr id="43" name="Рисунок 18" descr="http://refy.ru/images/77/1395034878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refy.ru/images/77/1395034878_14.png"/>
                    <pic:cNvPicPr>
                      <a:picLocks noChangeAspect="1" noChangeArrowheads="1"/>
                    </pic:cNvPicPr>
                  </pic:nvPicPr>
                  <pic:blipFill>
                    <a:blip r:embed="rId54" cstate="print"/>
                    <a:srcRect r="13590"/>
                    <a:stretch>
                      <a:fillRect/>
                    </a:stretch>
                  </pic:blipFill>
                  <pic:spPr bwMode="auto">
                    <a:xfrm>
                      <a:off x="0" y="0"/>
                      <a:ext cx="3314700" cy="847725"/>
                    </a:xfrm>
                    <a:prstGeom prst="rect">
                      <a:avLst/>
                    </a:prstGeom>
                    <a:noFill/>
                    <a:ln w="9525">
                      <a:noFill/>
                      <a:miter lim="800000"/>
                      <a:headEnd/>
                      <a:tailEnd/>
                    </a:ln>
                  </pic:spPr>
                </pic:pic>
              </a:graphicData>
            </a:graphic>
          </wp:inline>
        </w:drawing>
      </w:r>
      <w:r w:rsidR="00310CF3">
        <w:rPr>
          <w:sz w:val="28"/>
          <w:szCs w:val="28"/>
          <w:lang w:val="kk-KZ"/>
        </w:rPr>
        <w:t>(32</w:t>
      </w:r>
      <w:r w:rsidR="0009253E">
        <w:rPr>
          <w:sz w:val="28"/>
          <w:szCs w:val="28"/>
          <w:lang w:val="kk-KZ"/>
        </w:rPr>
        <w:t xml:space="preserve">)     </w:t>
      </w:r>
    </w:p>
    <w:p w:rsidR="00E075CB" w:rsidRDefault="00BA1AF7" w:rsidP="00FD64F2">
      <w:pPr>
        <w:pStyle w:val="aa"/>
        <w:rPr>
          <w:sz w:val="28"/>
          <w:szCs w:val="28"/>
          <w:lang w:val="kk-KZ"/>
        </w:rPr>
      </w:pPr>
      <w:r>
        <w:rPr>
          <w:sz w:val="28"/>
          <w:szCs w:val="28"/>
          <w:lang w:val="kk-KZ"/>
        </w:rPr>
        <w:t xml:space="preserve">           м</w:t>
      </w:r>
      <w:r w:rsidR="0009253E">
        <w:rPr>
          <w:sz w:val="28"/>
          <w:szCs w:val="28"/>
          <w:lang w:val="kk-KZ"/>
        </w:rPr>
        <w:t xml:space="preserve">ұнда: </w:t>
      </w:r>
      <w:r w:rsidR="00FD64F2" w:rsidRPr="0009253E">
        <w:rPr>
          <w:sz w:val="28"/>
          <w:szCs w:val="28"/>
          <w:lang w:val="kk-KZ"/>
        </w:rPr>
        <w:t xml:space="preserve"> q </w:t>
      </w:r>
      <w:r w:rsidR="0009253E">
        <w:rPr>
          <w:sz w:val="28"/>
          <w:szCs w:val="28"/>
          <w:lang w:val="kk-KZ"/>
        </w:rPr>
        <w:t xml:space="preserve">және </w:t>
      </w:r>
      <w:r w:rsidR="00FD64F2" w:rsidRPr="0009253E">
        <w:rPr>
          <w:sz w:val="28"/>
          <w:szCs w:val="28"/>
          <w:lang w:val="kk-KZ"/>
        </w:rPr>
        <w:t xml:space="preserve">p </w:t>
      </w:r>
      <w:r w:rsidR="0009253E" w:rsidRPr="0009253E">
        <w:rPr>
          <w:sz w:val="28"/>
          <w:szCs w:val="28"/>
          <w:lang w:val="kk-KZ"/>
        </w:rPr>
        <w:t>–</w:t>
      </w:r>
      <w:r w:rsidR="0009253E">
        <w:rPr>
          <w:sz w:val="28"/>
          <w:szCs w:val="28"/>
          <w:lang w:val="kk-KZ"/>
        </w:rPr>
        <w:t xml:space="preserve">қозғалтқыштың электрмагнитті моментінен басқа, жүйеге келтірілген  сыртқы моменттер </w:t>
      </w:r>
      <w:r w:rsidR="00E075CB" w:rsidRPr="0009253E">
        <w:rPr>
          <w:sz w:val="28"/>
          <w:szCs w:val="28"/>
          <w:lang w:val="kk-KZ"/>
        </w:rPr>
        <w:t>M</w:t>
      </w:r>
      <w:r w:rsidR="00E075CB" w:rsidRPr="0009253E">
        <w:rPr>
          <w:sz w:val="28"/>
          <w:szCs w:val="28"/>
          <w:vertAlign w:val="subscript"/>
          <w:lang w:val="kk-KZ"/>
        </w:rPr>
        <w:t>с</w:t>
      </w:r>
      <w:r w:rsidR="0009253E">
        <w:rPr>
          <w:sz w:val="28"/>
          <w:szCs w:val="28"/>
          <w:lang w:val="kk-KZ"/>
        </w:rPr>
        <w:t xml:space="preserve">мен күштердің </w:t>
      </w:r>
      <w:r w:rsidR="00E075CB" w:rsidRPr="0009253E">
        <w:rPr>
          <w:sz w:val="28"/>
          <w:szCs w:val="28"/>
          <w:lang w:val="kk-KZ"/>
        </w:rPr>
        <w:t>F</w:t>
      </w:r>
      <w:r w:rsidR="00E075CB" w:rsidRPr="0009253E">
        <w:rPr>
          <w:sz w:val="28"/>
          <w:szCs w:val="28"/>
          <w:vertAlign w:val="subscript"/>
          <w:lang w:val="kk-KZ"/>
        </w:rPr>
        <w:t>j</w:t>
      </w:r>
      <w:r w:rsidR="0009253E">
        <w:rPr>
          <w:sz w:val="28"/>
          <w:szCs w:val="28"/>
          <w:lang w:val="kk-KZ"/>
        </w:rPr>
        <w:t>саны</w:t>
      </w:r>
      <w:r w:rsidR="00310CF3">
        <w:rPr>
          <w:sz w:val="28"/>
          <w:szCs w:val="28"/>
          <w:lang w:val="kk-KZ"/>
        </w:rPr>
        <w:t>.</w:t>
      </w:r>
    </w:p>
    <w:p w:rsidR="004D2A2B" w:rsidRDefault="00176A75" w:rsidP="004D2A2B">
      <w:pPr>
        <w:tabs>
          <w:tab w:val="left" w:pos="1807"/>
        </w:tabs>
        <w:contextualSpacing/>
        <w:jc w:val="both"/>
        <w:rPr>
          <w:b/>
          <w:sz w:val="28"/>
          <w:szCs w:val="28"/>
          <w:lang w:val="kk-KZ"/>
        </w:rPr>
      </w:pPr>
      <w:r>
        <w:rPr>
          <w:b/>
          <w:sz w:val="28"/>
          <w:szCs w:val="28"/>
          <w:lang w:val="kk-KZ"/>
        </w:rPr>
        <w:t xml:space="preserve">Өзін </w:t>
      </w:r>
      <w:r w:rsidR="004D2A2B" w:rsidRPr="003E7C17">
        <w:rPr>
          <w:b/>
          <w:sz w:val="28"/>
          <w:szCs w:val="28"/>
          <w:lang w:val="kk-KZ"/>
        </w:rPr>
        <w:t>өзі бақылау сұрақтары</w:t>
      </w:r>
    </w:p>
    <w:p w:rsidR="00310CF3" w:rsidRDefault="00310CF3" w:rsidP="004D2A2B">
      <w:pPr>
        <w:tabs>
          <w:tab w:val="left" w:pos="1807"/>
        </w:tabs>
        <w:contextualSpacing/>
        <w:jc w:val="both"/>
        <w:rPr>
          <w:b/>
          <w:sz w:val="28"/>
          <w:szCs w:val="28"/>
          <w:lang w:val="kk-KZ"/>
        </w:rPr>
      </w:pPr>
    </w:p>
    <w:p w:rsidR="00963702" w:rsidRPr="004D2A2B" w:rsidRDefault="004D2A2B" w:rsidP="00C72489">
      <w:pPr>
        <w:rPr>
          <w:sz w:val="28"/>
          <w:szCs w:val="28"/>
          <w:lang w:val="kk-KZ"/>
        </w:rPr>
      </w:pPr>
      <w:r w:rsidRPr="004D2A2B">
        <w:rPr>
          <w:sz w:val="28"/>
          <w:szCs w:val="28"/>
          <w:lang w:val="kk-KZ"/>
        </w:rPr>
        <w:t>1</w:t>
      </w:r>
      <w:r w:rsidR="00BA1AF7">
        <w:rPr>
          <w:sz w:val="28"/>
          <w:szCs w:val="28"/>
          <w:lang w:val="kk-KZ"/>
        </w:rPr>
        <w:t>.</w:t>
      </w:r>
      <w:r w:rsidRPr="004D2A2B">
        <w:rPr>
          <w:sz w:val="28"/>
          <w:szCs w:val="28"/>
          <w:lang w:val="kk-KZ"/>
        </w:rPr>
        <w:t xml:space="preserve"> Есептік механикалық сұлба қандай сұлба негізінде құрылады</w:t>
      </w:r>
    </w:p>
    <w:p w:rsidR="004D2A2B" w:rsidRPr="004D2A2B" w:rsidRDefault="004D2A2B" w:rsidP="00C72489">
      <w:pPr>
        <w:rPr>
          <w:sz w:val="28"/>
          <w:szCs w:val="28"/>
          <w:lang w:val="kk-KZ"/>
        </w:rPr>
      </w:pPr>
      <w:r w:rsidRPr="004D2A2B">
        <w:rPr>
          <w:sz w:val="28"/>
          <w:szCs w:val="28"/>
          <w:lang w:val="kk-KZ"/>
        </w:rPr>
        <w:t>2</w:t>
      </w:r>
      <w:r w:rsidR="00BA1AF7">
        <w:rPr>
          <w:sz w:val="28"/>
          <w:szCs w:val="28"/>
          <w:lang w:val="kk-KZ"/>
        </w:rPr>
        <w:t>.</w:t>
      </w:r>
      <w:r w:rsidRPr="004D2A2B">
        <w:rPr>
          <w:sz w:val="28"/>
          <w:szCs w:val="28"/>
          <w:lang w:val="kk-KZ"/>
        </w:rPr>
        <w:t xml:space="preserve"> Есептік механикалық сұлбалардың түрлерін ата және олардың міндеттері</w:t>
      </w:r>
    </w:p>
    <w:p w:rsidR="004D2A2B" w:rsidRPr="004D2A2B" w:rsidRDefault="004D2A2B" w:rsidP="00C72489">
      <w:pPr>
        <w:rPr>
          <w:sz w:val="28"/>
          <w:szCs w:val="28"/>
          <w:lang w:val="kk-KZ"/>
        </w:rPr>
      </w:pPr>
      <w:r w:rsidRPr="004D2A2B">
        <w:rPr>
          <w:sz w:val="28"/>
          <w:szCs w:val="28"/>
          <w:lang w:val="kk-KZ"/>
        </w:rPr>
        <w:t>3</w:t>
      </w:r>
      <w:r w:rsidR="00BA1AF7">
        <w:rPr>
          <w:sz w:val="28"/>
          <w:szCs w:val="28"/>
          <w:lang w:val="kk-KZ"/>
        </w:rPr>
        <w:t>.</w:t>
      </w:r>
      <w:r w:rsidRPr="004D2A2B">
        <w:rPr>
          <w:sz w:val="28"/>
          <w:szCs w:val="28"/>
          <w:lang w:val="kk-KZ"/>
        </w:rPr>
        <w:t xml:space="preserve"> Есептік механикалық сұлбаларда белгілеулер</w:t>
      </w:r>
    </w:p>
    <w:p w:rsidR="004D2A2B" w:rsidRDefault="004D2A2B" w:rsidP="00C72489">
      <w:pPr>
        <w:rPr>
          <w:sz w:val="28"/>
          <w:szCs w:val="28"/>
          <w:lang w:val="kk-KZ"/>
        </w:rPr>
      </w:pPr>
      <w:r>
        <w:rPr>
          <w:lang w:val="kk-KZ"/>
        </w:rPr>
        <w:t>4</w:t>
      </w:r>
      <w:r w:rsidR="00BA1AF7">
        <w:rPr>
          <w:lang w:val="kk-KZ"/>
        </w:rPr>
        <w:t>.</w:t>
      </w:r>
      <w:r>
        <w:rPr>
          <w:sz w:val="28"/>
          <w:szCs w:val="28"/>
          <w:lang w:val="kk-KZ"/>
        </w:rPr>
        <w:t>К</w:t>
      </w:r>
      <w:r w:rsidRPr="00684373">
        <w:rPr>
          <w:sz w:val="28"/>
          <w:szCs w:val="28"/>
          <w:lang w:val="kk-KZ"/>
        </w:rPr>
        <w:t xml:space="preserve">елтіру операцияның нәтижесінде </w:t>
      </w:r>
      <w:r>
        <w:rPr>
          <w:sz w:val="28"/>
          <w:szCs w:val="28"/>
          <w:lang w:val="kk-KZ"/>
        </w:rPr>
        <w:t xml:space="preserve"> не алады </w:t>
      </w:r>
    </w:p>
    <w:p w:rsidR="00963702" w:rsidRDefault="004D2A2B" w:rsidP="00C72489">
      <w:pPr>
        <w:rPr>
          <w:lang w:val="kk-KZ"/>
        </w:rPr>
      </w:pPr>
      <w:r>
        <w:rPr>
          <w:sz w:val="28"/>
          <w:szCs w:val="28"/>
          <w:lang w:val="kk-KZ"/>
        </w:rPr>
        <w:t>5</w:t>
      </w:r>
      <w:r w:rsidR="00BA1AF7">
        <w:rPr>
          <w:sz w:val="28"/>
          <w:szCs w:val="28"/>
          <w:lang w:val="kk-KZ"/>
        </w:rPr>
        <w:t>.</w:t>
      </w:r>
      <w:r>
        <w:rPr>
          <w:sz w:val="28"/>
          <w:szCs w:val="28"/>
          <w:lang w:val="kk-KZ"/>
        </w:rPr>
        <w:t xml:space="preserve"> Ш</w:t>
      </w:r>
      <w:r w:rsidRPr="00684373">
        <w:rPr>
          <w:sz w:val="28"/>
          <w:szCs w:val="28"/>
          <w:lang w:val="kk-KZ"/>
        </w:rPr>
        <w:t xml:space="preserve">ынайы кинематикалық тізбек </w:t>
      </w:r>
      <w:r>
        <w:rPr>
          <w:sz w:val="28"/>
          <w:szCs w:val="28"/>
          <w:lang w:val="kk-KZ"/>
        </w:rPr>
        <w:t xml:space="preserve">эквивалентті есептік сұлбаға қалай ауыстырылады </w:t>
      </w:r>
    </w:p>
    <w:p w:rsidR="00963702" w:rsidRDefault="00963702" w:rsidP="00C72489">
      <w:pPr>
        <w:rPr>
          <w:lang w:val="kk-KZ"/>
        </w:rPr>
      </w:pPr>
    </w:p>
    <w:p w:rsidR="00FA5487" w:rsidRPr="00BA1AF7" w:rsidRDefault="00BA1AF7" w:rsidP="00BA1AF7">
      <w:pPr>
        <w:ind w:firstLine="709"/>
        <w:contextualSpacing/>
        <w:mirrorIndents/>
        <w:rPr>
          <w:b/>
          <w:sz w:val="28"/>
          <w:szCs w:val="28"/>
          <w:lang w:val="kk-KZ"/>
        </w:rPr>
      </w:pPr>
      <w:r w:rsidRPr="00BA1AF7">
        <w:rPr>
          <w:b/>
          <w:sz w:val="28"/>
          <w:szCs w:val="28"/>
          <w:lang w:val="kk-KZ"/>
        </w:rPr>
        <w:t>1</w:t>
      </w:r>
      <w:r w:rsidR="002A56E9" w:rsidRPr="00BA1AF7">
        <w:rPr>
          <w:b/>
          <w:sz w:val="28"/>
          <w:szCs w:val="28"/>
          <w:lang w:val="kk-KZ"/>
        </w:rPr>
        <w:t>.1</w:t>
      </w:r>
      <w:r w:rsidRPr="00BA1AF7">
        <w:rPr>
          <w:b/>
          <w:sz w:val="28"/>
          <w:szCs w:val="28"/>
          <w:lang w:val="kk-KZ"/>
        </w:rPr>
        <w:t>1</w:t>
      </w:r>
      <w:r w:rsidR="005C34C8" w:rsidRPr="00BA1AF7">
        <w:rPr>
          <w:b/>
          <w:sz w:val="28"/>
          <w:szCs w:val="28"/>
          <w:lang w:val="kk-KZ"/>
        </w:rPr>
        <w:t xml:space="preserve"> Механикалық</w:t>
      </w:r>
      <w:r w:rsidR="00157157" w:rsidRPr="00BA1AF7">
        <w:rPr>
          <w:b/>
          <w:sz w:val="28"/>
          <w:szCs w:val="28"/>
          <w:lang w:val="kk-KZ"/>
        </w:rPr>
        <w:t xml:space="preserve"> бөлігінің құрылымдық схемалары</w:t>
      </w:r>
    </w:p>
    <w:p w:rsidR="00157157" w:rsidRDefault="00157157" w:rsidP="00FA5487">
      <w:pPr>
        <w:ind w:firstLine="709"/>
        <w:contextualSpacing/>
        <w:mirrorIndents/>
        <w:jc w:val="center"/>
        <w:rPr>
          <w:sz w:val="28"/>
          <w:szCs w:val="28"/>
          <w:lang w:val="kk-KZ"/>
        </w:rPr>
      </w:pPr>
    </w:p>
    <w:p w:rsidR="00D56C1D" w:rsidRPr="00F954DC" w:rsidRDefault="00D56C1D" w:rsidP="00F954DC">
      <w:pPr>
        <w:ind w:firstLine="709"/>
        <w:jc w:val="both"/>
        <w:rPr>
          <w:sz w:val="28"/>
          <w:szCs w:val="28"/>
          <w:lang w:val="kk-KZ"/>
        </w:rPr>
      </w:pPr>
      <w:r w:rsidRPr="00F954DC">
        <w:rPr>
          <w:sz w:val="28"/>
          <w:szCs w:val="28"/>
          <w:lang w:val="kk-KZ"/>
        </w:rPr>
        <w:t xml:space="preserve">Элементтер арасында шексіз қатаң механикалық байланысы бар электр жетегінің есептік схемасын қарастырамыз. Электр жетегінің есептік схемасы қозғалтқыштың  білігіне  келтірілген инерция моменті </w:t>
      </w:r>
    </w:p>
    <w:p w:rsidR="00D56C1D" w:rsidRPr="00F954DC" w:rsidRDefault="00D56C1D" w:rsidP="00F954DC">
      <w:pPr>
        <w:ind w:firstLine="709"/>
        <w:jc w:val="both"/>
        <w:rPr>
          <w:sz w:val="28"/>
          <w:szCs w:val="28"/>
          <w:lang w:val="kk-KZ"/>
        </w:rPr>
      </w:pPr>
      <m:oMath>
        <m:r>
          <w:rPr>
            <w:rFonts w:ascii="Cambria Math" w:hAnsi="Cambria Math"/>
            <w:sz w:val="28"/>
            <w:szCs w:val="28"/>
            <w:lang w:val="kk-KZ"/>
          </w:rPr>
          <m:t>J=δ*</m:t>
        </m:r>
        <m:sSub>
          <m:sSubPr>
            <m:ctrlPr>
              <w:rPr>
                <w:rFonts w:ascii="Cambria Math" w:hAnsi="Cambria Math"/>
                <w:i/>
                <w:sz w:val="28"/>
                <w:szCs w:val="28"/>
                <w:lang w:val="kk-KZ"/>
              </w:rPr>
            </m:ctrlPr>
          </m:sSubPr>
          <m:e>
            <m:r>
              <w:rPr>
                <w:rFonts w:ascii="Cambria Math" w:hAnsi="Cambria Math"/>
                <w:sz w:val="28"/>
                <w:szCs w:val="28"/>
                <w:lang w:val="kk-KZ"/>
              </w:rPr>
              <m:t>J</m:t>
            </m:r>
          </m:e>
          <m:sub>
            <m:r>
              <w:rPr>
                <w:rFonts w:ascii="Cambria Math" w:hAnsi="Cambria Math"/>
                <w:sz w:val="28"/>
                <w:szCs w:val="28"/>
                <w:lang w:val="kk-KZ"/>
              </w:rPr>
              <m:t>дв</m:t>
            </m:r>
          </m:sub>
        </m:sSub>
        <m:r>
          <w:rPr>
            <w:rFonts w:ascii="Cambria Math" w:hAnsi="Cambria Math"/>
            <w:sz w:val="28"/>
            <w:szCs w:val="28"/>
            <w:lang w:val="kk-KZ"/>
          </w:rPr>
          <m:t>+</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J</m:t>
                </m:r>
              </m:e>
              <m:sub>
                <m:r>
                  <w:rPr>
                    <w:rFonts w:ascii="Cambria Math" w:hAnsi="Cambria Math"/>
                    <w:sz w:val="28"/>
                    <w:szCs w:val="28"/>
                    <w:lang w:val="kk-KZ"/>
                  </w:rPr>
                  <m:t>ро</m:t>
                </m:r>
              </m:sub>
            </m:sSub>
          </m:num>
          <m:den>
            <m:sSub>
              <m:sSubPr>
                <m:ctrlPr>
                  <w:rPr>
                    <w:rFonts w:ascii="Cambria Math" w:hAnsi="Cambria Math"/>
                    <w:i/>
                    <w:sz w:val="28"/>
                    <w:szCs w:val="28"/>
                    <w:lang w:val="kk-KZ"/>
                  </w:rPr>
                </m:ctrlPr>
              </m:sSubPr>
              <m:e>
                <m:r>
                  <w:rPr>
                    <w:rFonts w:ascii="Cambria Math" w:hAnsi="Cambria Math"/>
                    <w:sz w:val="28"/>
                    <w:szCs w:val="28"/>
                    <w:lang w:val="kk-KZ"/>
                  </w:rPr>
                  <m:t>i</m:t>
                </m:r>
              </m:e>
              <m:sub>
                <m:r>
                  <w:rPr>
                    <w:rFonts w:ascii="Cambria Math" w:hAnsi="Cambria Math"/>
                    <w:sz w:val="28"/>
                    <w:szCs w:val="28"/>
                    <w:lang w:val="kk-KZ"/>
                  </w:rPr>
                  <m:t>пер</m:t>
                </m:r>
              </m:sub>
            </m:sSub>
          </m:den>
        </m:f>
      </m:oMath>
      <w:r w:rsidRPr="00F954DC">
        <w:rPr>
          <w:sz w:val="28"/>
          <w:szCs w:val="28"/>
          <w:lang w:val="kk-KZ"/>
        </w:rPr>
        <w:t>,   білікке келтірілген статикалық  момент Мс және қозғалтқыштың моменті М  бар болып келтірілген.</w:t>
      </w:r>
    </w:p>
    <w:p w:rsidR="00D56C1D" w:rsidRDefault="00D56C1D" w:rsidP="00F954DC">
      <w:pPr>
        <w:ind w:firstLine="709"/>
        <w:jc w:val="both"/>
        <w:rPr>
          <w:sz w:val="28"/>
          <w:szCs w:val="28"/>
          <w:lang w:val="kk-KZ"/>
        </w:rPr>
      </w:pPr>
      <w:r w:rsidRPr="00F954DC">
        <w:rPr>
          <w:sz w:val="28"/>
          <w:szCs w:val="28"/>
          <w:lang w:val="kk-KZ"/>
        </w:rPr>
        <w:t>Сызықты кинематикалық тізбектің (</w:t>
      </w:r>
      <w:r w:rsidRPr="00F954DC">
        <w:rPr>
          <w:position w:val="-6"/>
          <w:sz w:val="28"/>
          <w:szCs w:val="28"/>
        </w:rPr>
        <w:object w:dxaOrig="220" w:dyaOrig="279">
          <v:shape id="_x0000_i1044" type="#_x0000_t75" style="width:10.65pt;height:14pt" o:ole="">
            <v:imagedata r:id="rId55" o:title=""/>
          </v:shape>
          <o:OLEObject Type="Embed" ProgID="Equation.3" ShapeID="_x0000_i1044" DrawAspect="Content" ObjectID="_1653381260" r:id="rId56"/>
        </w:object>
      </w:r>
      <w:r w:rsidRPr="00F954DC">
        <w:rPr>
          <w:sz w:val="28"/>
          <w:szCs w:val="28"/>
          <w:lang w:val="kk-KZ"/>
        </w:rPr>
        <w:t xml:space="preserve">=const) негізгі қозғалыс теңдеуі </w:t>
      </w:r>
    </w:p>
    <w:p w:rsidR="009A3428" w:rsidRPr="00F954DC" w:rsidRDefault="009A3428" w:rsidP="00F954DC">
      <w:pPr>
        <w:ind w:firstLine="709"/>
        <w:jc w:val="both"/>
        <w:rPr>
          <w:sz w:val="28"/>
          <w:szCs w:val="28"/>
          <w:lang w:val="kk-KZ"/>
        </w:rPr>
      </w:pPr>
    </w:p>
    <w:p w:rsidR="00D56C1D" w:rsidRPr="00F954DC" w:rsidRDefault="00D56C1D" w:rsidP="00F954DC">
      <w:pPr>
        <w:ind w:firstLine="709"/>
        <w:jc w:val="both"/>
        <w:rPr>
          <w:position w:val="-24"/>
          <w:sz w:val="28"/>
          <w:szCs w:val="28"/>
          <w:lang w:val="kk-KZ"/>
        </w:rPr>
      </w:pPr>
      <w:r w:rsidRPr="00F954DC">
        <w:rPr>
          <w:position w:val="-24"/>
          <w:sz w:val="28"/>
          <w:szCs w:val="28"/>
        </w:rPr>
        <w:object w:dxaOrig="1680" w:dyaOrig="620">
          <v:shape id="_x0000_i1045" type="#_x0000_t75" style="width:82.65pt;height:32pt" o:ole="">
            <v:imagedata r:id="rId57" o:title=""/>
          </v:shape>
          <o:OLEObject Type="Embed" ProgID="Equation.3" ShapeID="_x0000_i1045" DrawAspect="Content" ObjectID="_1653381261" r:id="rId58"/>
        </w:object>
      </w:r>
      <w:r w:rsidR="008A7D1A" w:rsidRPr="00F954DC">
        <w:rPr>
          <w:position w:val="-24"/>
          <w:sz w:val="28"/>
          <w:szCs w:val="28"/>
          <w:lang w:val="kk-KZ"/>
        </w:rPr>
        <w:t>(33</w:t>
      </w:r>
      <w:r w:rsidRPr="00F954DC">
        <w:rPr>
          <w:position w:val="-24"/>
          <w:sz w:val="28"/>
          <w:szCs w:val="28"/>
          <w:lang w:val="kk-KZ"/>
        </w:rPr>
        <w:t>)</w:t>
      </w:r>
    </w:p>
    <w:p w:rsidR="00D56C1D" w:rsidRPr="00F954DC" w:rsidRDefault="00D56C1D" w:rsidP="00F954DC">
      <w:pPr>
        <w:ind w:firstLine="709"/>
        <w:jc w:val="both"/>
        <w:rPr>
          <w:sz w:val="28"/>
          <w:szCs w:val="28"/>
          <w:lang w:val="kk-KZ"/>
        </w:rPr>
      </w:pPr>
    </w:p>
    <w:p w:rsidR="00D56C1D" w:rsidRPr="00F954DC" w:rsidRDefault="00D56C1D" w:rsidP="00F954DC">
      <w:pPr>
        <w:ind w:firstLine="709"/>
        <w:jc w:val="both"/>
        <w:rPr>
          <w:sz w:val="28"/>
          <w:szCs w:val="28"/>
          <w:lang w:val="kk-KZ"/>
        </w:rPr>
      </w:pPr>
      <w:r w:rsidRPr="00F954DC">
        <w:rPr>
          <w:sz w:val="28"/>
          <w:szCs w:val="28"/>
          <w:lang w:val="kk-KZ"/>
        </w:rPr>
        <w:t>Бұл өрнекті операторлық формада жазамыз</w:t>
      </w:r>
    </w:p>
    <w:p w:rsidR="00D56C1D" w:rsidRPr="00F954DC" w:rsidRDefault="00D56C1D" w:rsidP="00F954DC">
      <w:pPr>
        <w:ind w:firstLine="709"/>
        <w:jc w:val="both"/>
        <w:rPr>
          <w:b/>
          <w:sz w:val="28"/>
          <w:szCs w:val="28"/>
          <w:lang w:val="kk-KZ"/>
        </w:rPr>
      </w:pPr>
    </w:p>
    <w:p w:rsidR="00D56C1D" w:rsidRPr="00F954DC" w:rsidRDefault="00D56C1D" w:rsidP="00F954DC">
      <w:pPr>
        <w:ind w:firstLine="709"/>
        <w:jc w:val="both"/>
        <w:rPr>
          <w:sz w:val="28"/>
          <w:szCs w:val="28"/>
          <w:lang w:val="kk-KZ"/>
        </w:rPr>
      </w:pPr>
      <w:r w:rsidRPr="00F954DC">
        <w:rPr>
          <w:sz w:val="28"/>
          <w:szCs w:val="28"/>
          <w:lang w:val="kk-KZ"/>
        </w:rPr>
        <w:t xml:space="preserve">М(р) </w:t>
      </w:r>
      <w:r w:rsidRPr="00F954DC">
        <w:rPr>
          <w:position w:val="-2"/>
          <w:sz w:val="28"/>
          <w:szCs w:val="28"/>
        </w:rPr>
        <w:object w:dxaOrig="200" w:dyaOrig="160">
          <v:shape id="_x0000_i1046" type="#_x0000_t75" style="width:10.65pt;height:6.65pt" o:ole="">
            <v:imagedata r:id="rId59" o:title=""/>
          </v:shape>
          <o:OLEObject Type="Embed" ProgID="Equation.3" ShapeID="_x0000_i1046" DrawAspect="Content" ObjectID="_1653381262" r:id="rId60"/>
        </w:object>
      </w:r>
      <w:r w:rsidRPr="00F954DC">
        <w:rPr>
          <w:sz w:val="28"/>
          <w:szCs w:val="28"/>
          <w:lang w:val="kk-KZ"/>
        </w:rPr>
        <w:t>Мс(р) +</w:t>
      </w:r>
      <m:oMath>
        <m:r>
          <w:rPr>
            <w:rFonts w:ascii="Cambria Math" w:hAnsi="Cambria Math"/>
            <w:sz w:val="28"/>
            <w:szCs w:val="28"/>
            <w:lang w:val="kk-KZ"/>
          </w:rPr>
          <m:t xml:space="preserve"> J ω</m:t>
        </m:r>
        <m:d>
          <m:dPr>
            <m:ctrlPr>
              <w:rPr>
                <w:rFonts w:ascii="Cambria Math" w:hAnsi="Cambria Math"/>
                <w:i/>
                <w:sz w:val="28"/>
                <w:szCs w:val="28"/>
                <w:lang w:val="kk-KZ"/>
              </w:rPr>
            </m:ctrlPr>
          </m:dPr>
          <m:e>
            <m:r>
              <w:rPr>
                <w:rFonts w:ascii="Cambria Math" w:hAnsi="Cambria Math"/>
                <w:sz w:val="28"/>
                <w:szCs w:val="28"/>
                <w:lang w:val="kk-KZ"/>
              </w:rPr>
              <m:t>р</m:t>
            </m:r>
          </m:e>
        </m:d>
        <m:r>
          <w:rPr>
            <w:rFonts w:ascii="Cambria Math" w:hAnsi="Cambria Math"/>
            <w:sz w:val="28"/>
            <w:szCs w:val="28"/>
            <w:lang w:val="kk-KZ"/>
          </w:rPr>
          <m:t>*р</m:t>
        </m:r>
      </m:oMath>
      <w:r w:rsidR="00CB5091" w:rsidRPr="00F954DC">
        <w:rPr>
          <w:sz w:val="28"/>
          <w:szCs w:val="28"/>
          <w:lang w:val="kk-KZ"/>
        </w:rPr>
        <w:t xml:space="preserve"> (34</w:t>
      </w:r>
      <w:r w:rsidRPr="00F954DC">
        <w:rPr>
          <w:sz w:val="28"/>
          <w:szCs w:val="28"/>
          <w:lang w:val="kk-KZ"/>
        </w:rPr>
        <w:t xml:space="preserve">)            </w:t>
      </w:r>
    </w:p>
    <w:p w:rsidR="00D56C1D" w:rsidRPr="00F954DC" w:rsidRDefault="00D56C1D" w:rsidP="00F954DC">
      <w:pPr>
        <w:ind w:firstLine="709"/>
        <w:jc w:val="both"/>
        <w:rPr>
          <w:sz w:val="28"/>
          <w:szCs w:val="28"/>
          <w:lang w:val="kk-KZ"/>
        </w:rPr>
      </w:pPr>
    </w:p>
    <w:p w:rsidR="008A7D1A" w:rsidRPr="00F954DC" w:rsidRDefault="00D56C1D" w:rsidP="00F954DC">
      <w:pPr>
        <w:ind w:firstLine="709"/>
        <w:jc w:val="both"/>
        <w:rPr>
          <w:sz w:val="28"/>
          <w:szCs w:val="28"/>
          <w:lang w:val="kk-KZ"/>
        </w:rPr>
      </w:pPr>
      <w:r w:rsidRPr="00F954DC">
        <w:rPr>
          <w:sz w:val="28"/>
          <w:szCs w:val="28"/>
          <w:lang w:val="kk-KZ"/>
        </w:rPr>
        <w:t xml:space="preserve">Электр жетегінің механикалық бөлігінің беріліс функциясын, оның шығысында бұрыштық жылдамдық  </w:t>
      </w:r>
      <m:oMath>
        <m:r>
          <w:rPr>
            <w:rFonts w:ascii="Cambria Math" w:hAnsi="Cambria Math"/>
            <w:sz w:val="28"/>
            <w:szCs w:val="28"/>
            <w:lang w:val="kk-KZ"/>
          </w:rPr>
          <m:t>ω</m:t>
        </m:r>
        <m:d>
          <m:dPr>
            <m:ctrlPr>
              <w:rPr>
                <w:rFonts w:ascii="Cambria Math" w:hAnsi="Cambria Math"/>
                <w:i/>
                <w:sz w:val="28"/>
                <w:szCs w:val="28"/>
                <w:lang w:val="kk-KZ"/>
              </w:rPr>
            </m:ctrlPr>
          </m:dPr>
          <m:e>
            <m:r>
              <w:rPr>
                <w:rFonts w:ascii="Cambria Math" w:hAnsi="Cambria Math"/>
                <w:sz w:val="28"/>
                <w:szCs w:val="28"/>
                <w:lang w:val="kk-KZ"/>
              </w:rPr>
              <m:t>р</m:t>
            </m:r>
          </m:e>
        </m:d>
      </m:oMath>
      <w:r w:rsidR="008A7D1A" w:rsidRPr="00F954DC">
        <w:rPr>
          <w:sz w:val="28"/>
          <w:szCs w:val="28"/>
          <w:lang w:val="kk-KZ"/>
        </w:rPr>
        <w:t>қарастырылады, ал кірісінде динамикалық момент</w:t>
      </w:r>
    </w:p>
    <w:p w:rsidR="00D56C1D" w:rsidRPr="00684373" w:rsidRDefault="00D56C1D" w:rsidP="00D56C1D">
      <w:pPr>
        <w:ind w:firstLine="709"/>
        <w:contextualSpacing/>
        <w:mirrorIndents/>
        <w:jc w:val="both"/>
        <w:rPr>
          <w:sz w:val="28"/>
          <w:szCs w:val="28"/>
          <w:lang w:val="kk-KZ"/>
        </w:rPr>
      </w:pPr>
    </w:p>
    <w:p w:rsidR="00D56C1D" w:rsidRPr="008A7D1A" w:rsidRDefault="00D56C1D" w:rsidP="008A7D1A">
      <w:pPr>
        <w:ind w:firstLine="709"/>
        <w:rPr>
          <w:sz w:val="28"/>
          <w:szCs w:val="28"/>
          <w:lang w:val="kk-KZ"/>
        </w:rPr>
      </w:pPr>
      <w:r w:rsidRPr="008A7D1A">
        <w:rPr>
          <w:sz w:val="28"/>
          <w:szCs w:val="28"/>
          <w:lang w:val="kk-KZ"/>
        </w:rPr>
        <w:t>М</w:t>
      </w:r>
      <w:r w:rsidRPr="008A7D1A">
        <w:rPr>
          <w:sz w:val="28"/>
          <w:szCs w:val="28"/>
          <w:vertAlign w:val="subscript"/>
          <w:lang w:val="kk-KZ"/>
        </w:rPr>
        <w:t>дин</w:t>
      </w:r>
      <w:r w:rsidRPr="008A7D1A">
        <w:rPr>
          <w:sz w:val="28"/>
          <w:szCs w:val="28"/>
          <w:lang w:val="kk-KZ"/>
        </w:rPr>
        <w:t xml:space="preserve">(р) </w:t>
      </w:r>
      <w:r w:rsidRPr="008A7D1A">
        <w:rPr>
          <w:position w:val="-2"/>
          <w:sz w:val="28"/>
          <w:szCs w:val="28"/>
        </w:rPr>
        <w:object w:dxaOrig="200" w:dyaOrig="160">
          <v:shape id="_x0000_i1047" type="#_x0000_t75" style="width:10.65pt;height:6.65pt" o:ole="">
            <v:imagedata r:id="rId59" o:title=""/>
          </v:shape>
          <o:OLEObject Type="Embed" ProgID="Equation.3" ShapeID="_x0000_i1047" DrawAspect="Content" ObjectID="_1653381263" r:id="rId61"/>
        </w:object>
      </w:r>
      <w:r w:rsidRPr="008A7D1A">
        <w:rPr>
          <w:sz w:val="28"/>
          <w:szCs w:val="28"/>
          <w:lang w:val="kk-KZ"/>
        </w:rPr>
        <w:t xml:space="preserve"> М(р)– М</w:t>
      </w:r>
      <w:r w:rsidRPr="008A7D1A">
        <w:rPr>
          <w:sz w:val="28"/>
          <w:szCs w:val="28"/>
          <w:vertAlign w:val="subscript"/>
          <w:lang w:val="kk-KZ"/>
        </w:rPr>
        <w:t>с</w:t>
      </w:r>
      <w:r w:rsidRPr="008A7D1A">
        <w:rPr>
          <w:sz w:val="28"/>
          <w:szCs w:val="28"/>
          <w:lang w:val="kk-KZ"/>
        </w:rPr>
        <w:t xml:space="preserve">(р)     </w:t>
      </w:r>
      <w:r w:rsidR="00CB5091">
        <w:rPr>
          <w:sz w:val="28"/>
          <w:szCs w:val="28"/>
          <w:lang w:val="kk-KZ"/>
        </w:rPr>
        <w:t xml:space="preserve">                   (35</w:t>
      </w:r>
      <w:r w:rsidRPr="008A7D1A">
        <w:rPr>
          <w:sz w:val="28"/>
          <w:szCs w:val="28"/>
          <w:lang w:val="kk-KZ"/>
        </w:rPr>
        <w:t>)</w:t>
      </w:r>
    </w:p>
    <w:p w:rsidR="00D56C1D" w:rsidRPr="008A7D1A" w:rsidRDefault="00D56C1D" w:rsidP="008A7D1A">
      <w:pPr>
        <w:ind w:firstLine="709"/>
        <w:rPr>
          <w:sz w:val="28"/>
          <w:szCs w:val="28"/>
          <w:lang w:val="kk-KZ"/>
        </w:rPr>
      </w:pPr>
    </w:p>
    <w:p w:rsidR="00D56C1D" w:rsidRPr="008A7D1A" w:rsidRDefault="00D56C1D" w:rsidP="008A7D1A">
      <w:pPr>
        <w:ind w:firstLine="709"/>
        <w:rPr>
          <w:sz w:val="28"/>
          <w:szCs w:val="28"/>
          <w:lang w:val="kk-KZ"/>
        </w:rPr>
      </w:pPr>
      <w:r w:rsidRPr="008A7D1A">
        <w:rPr>
          <w:sz w:val="28"/>
          <w:szCs w:val="28"/>
          <w:lang w:val="kk-KZ"/>
        </w:rPr>
        <w:t xml:space="preserve">беріліс функциясы келесі түрде жазылады </w:t>
      </w:r>
    </w:p>
    <w:p w:rsidR="00D56C1D" w:rsidRPr="00684373" w:rsidRDefault="00D56C1D" w:rsidP="008A7D1A">
      <w:pPr>
        <w:ind w:firstLine="709"/>
        <w:rPr>
          <w:i/>
          <w:lang w:val="kk-KZ"/>
        </w:rPr>
      </w:pPr>
    </w:p>
    <w:p w:rsidR="00D56C1D" w:rsidRPr="00C1517B" w:rsidRDefault="00D56C1D" w:rsidP="00C1517B">
      <w:pPr>
        <w:ind w:firstLine="709"/>
        <w:jc w:val="both"/>
        <w:rPr>
          <w:b/>
          <w:sz w:val="28"/>
          <w:szCs w:val="28"/>
          <w:lang w:val="kk-KZ"/>
        </w:rPr>
      </w:pPr>
      <w:r w:rsidRPr="00C1517B">
        <w:rPr>
          <w:sz w:val="28"/>
          <w:szCs w:val="28"/>
          <w:lang w:val="kk-KZ"/>
        </w:rPr>
        <w:t xml:space="preserve">W </w:t>
      </w:r>
      <w:r w:rsidRPr="00C1517B">
        <w:rPr>
          <w:sz w:val="28"/>
          <w:szCs w:val="28"/>
          <w:vertAlign w:val="subscript"/>
          <w:lang w:val="kk-KZ"/>
        </w:rPr>
        <w:t xml:space="preserve">(Р) =  </w:t>
      </w:r>
      <m:oMath>
        <m:f>
          <m:fPr>
            <m:ctrlPr>
              <w:rPr>
                <w:rFonts w:ascii="Cambria Math" w:hAnsi="Cambria Math"/>
                <w:i/>
                <w:sz w:val="28"/>
                <w:szCs w:val="28"/>
                <w:vertAlign w:val="subscript"/>
                <w:lang w:val="kk-KZ"/>
              </w:rPr>
            </m:ctrlPr>
          </m:fPr>
          <m:num>
            <m:sSub>
              <m:sSubPr>
                <m:ctrlPr>
                  <w:rPr>
                    <w:rFonts w:ascii="Cambria Math" w:hAnsi="Cambria Math"/>
                    <w:i/>
                    <w:sz w:val="28"/>
                    <w:szCs w:val="28"/>
                    <w:vertAlign w:val="subscript"/>
                    <w:lang w:val="kk-KZ"/>
                  </w:rPr>
                </m:ctrlPr>
              </m:sSubPr>
              <m:e>
                <m:r>
                  <w:rPr>
                    <w:rFonts w:ascii="Cambria Math" w:hAnsi="Cambria Math"/>
                    <w:sz w:val="28"/>
                    <w:szCs w:val="28"/>
                    <w:vertAlign w:val="subscript"/>
                    <w:lang w:val="kk-KZ"/>
                  </w:rPr>
                  <m:t>X</m:t>
                </m:r>
              </m:e>
              <m:sub>
                <m:r>
                  <w:rPr>
                    <w:rFonts w:ascii="Cambria Math" w:hAnsi="Cambria Math"/>
                    <w:sz w:val="28"/>
                    <w:szCs w:val="28"/>
                    <w:vertAlign w:val="subscript"/>
                    <w:lang w:val="kk-KZ"/>
                  </w:rPr>
                  <m:t>вых</m:t>
                </m:r>
              </m:sub>
            </m:sSub>
          </m:num>
          <m:den>
            <m:sSub>
              <m:sSubPr>
                <m:ctrlPr>
                  <w:rPr>
                    <w:rFonts w:ascii="Cambria Math" w:hAnsi="Cambria Math"/>
                    <w:i/>
                    <w:sz w:val="28"/>
                    <w:szCs w:val="28"/>
                    <w:vertAlign w:val="subscript"/>
                    <w:lang w:val="kk-KZ"/>
                  </w:rPr>
                </m:ctrlPr>
              </m:sSubPr>
              <m:e>
                <m:r>
                  <w:rPr>
                    <w:rFonts w:ascii="Cambria Math" w:hAnsi="Cambria Math"/>
                    <w:sz w:val="28"/>
                    <w:szCs w:val="28"/>
                    <w:vertAlign w:val="subscript"/>
                    <w:lang w:val="kk-KZ"/>
                  </w:rPr>
                  <m:t>Х</m:t>
                </m:r>
              </m:e>
              <m:sub>
                <m:r>
                  <w:rPr>
                    <w:rFonts w:ascii="Cambria Math" w:hAnsi="Cambria Math"/>
                    <w:sz w:val="28"/>
                    <w:szCs w:val="28"/>
                    <w:vertAlign w:val="subscript"/>
                    <w:lang w:val="kk-KZ"/>
                  </w:rPr>
                  <m:t>вх</m:t>
                </m:r>
              </m:sub>
            </m:sSub>
          </m:den>
        </m:f>
        <m:r>
          <w:rPr>
            <w:rFonts w:ascii="Cambria Math" w:hAnsi="Cambria Math"/>
            <w:sz w:val="28"/>
            <w:szCs w:val="28"/>
            <w:vertAlign w:val="subscript"/>
            <w:lang w:val="kk-KZ"/>
          </w:rPr>
          <m:t>=</m:t>
        </m:r>
        <m:f>
          <m:fPr>
            <m:ctrlPr>
              <w:rPr>
                <w:rFonts w:ascii="Cambria Math" w:hAnsi="Cambria Math"/>
                <w:i/>
                <w:sz w:val="28"/>
                <w:szCs w:val="28"/>
                <w:vertAlign w:val="subscript"/>
                <w:lang w:val="kk-KZ"/>
              </w:rPr>
            </m:ctrlPr>
          </m:fPr>
          <m:num>
            <m:r>
              <w:rPr>
                <w:rFonts w:ascii="Cambria Math" w:hAnsi="Cambria Math"/>
                <w:sz w:val="28"/>
                <w:szCs w:val="28"/>
                <w:vertAlign w:val="subscript"/>
                <w:lang w:val="kk-KZ"/>
              </w:rPr>
              <m:t>ω</m:t>
            </m:r>
            <m:d>
              <m:dPr>
                <m:ctrlPr>
                  <w:rPr>
                    <w:rFonts w:ascii="Cambria Math" w:hAnsi="Cambria Math"/>
                    <w:i/>
                    <w:sz w:val="28"/>
                    <w:szCs w:val="28"/>
                    <w:vertAlign w:val="subscript"/>
                    <w:lang w:val="kk-KZ"/>
                  </w:rPr>
                </m:ctrlPr>
              </m:dPr>
              <m:e>
                <m:r>
                  <w:rPr>
                    <w:rFonts w:ascii="Cambria Math" w:hAnsi="Cambria Math"/>
                    <w:sz w:val="28"/>
                    <w:szCs w:val="28"/>
                    <w:vertAlign w:val="subscript"/>
                    <w:lang w:val="kk-KZ"/>
                  </w:rPr>
                  <m:t>р</m:t>
                </m:r>
              </m:e>
            </m:d>
          </m:num>
          <m:den>
            <m:sSub>
              <m:sSubPr>
                <m:ctrlPr>
                  <w:rPr>
                    <w:rFonts w:ascii="Cambria Math" w:hAnsi="Cambria Math"/>
                    <w:i/>
                    <w:sz w:val="28"/>
                    <w:szCs w:val="28"/>
                    <w:vertAlign w:val="subscript"/>
                    <w:lang w:val="kk-KZ"/>
                  </w:rPr>
                </m:ctrlPr>
              </m:sSubPr>
              <m:e>
                <m:r>
                  <w:rPr>
                    <w:rFonts w:ascii="Cambria Math" w:hAnsi="Cambria Math"/>
                    <w:sz w:val="28"/>
                    <w:szCs w:val="28"/>
                    <w:vertAlign w:val="subscript"/>
                    <w:lang w:val="kk-KZ"/>
                  </w:rPr>
                  <m:t>М(</m:t>
                </m:r>
              </m:e>
              <m:sub>
                <m:r>
                  <w:rPr>
                    <w:rFonts w:ascii="Cambria Math" w:hAnsi="Cambria Math"/>
                    <w:sz w:val="28"/>
                    <w:szCs w:val="28"/>
                    <w:vertAlign w:val="subscript"/>
                    <w:lang w:val="kk-KZ"/>
                  </w:rPr>
                  <m:t>р</m:t>
                </m:r>
              </m:sub>
            </m:sSub>
            <m:r>
              <w:rPr>
                <w:rFonts w:ascii="Cambria Math" w:hAnsi="Cambria Math"/>
                <w:sz w:val="28"/>
                <w:szCs w:val="28"/>
                <w:vertAlign w:val="subscript"/>
                <w:lang w:val="kk-KZ"/>
              </w:rPr>
              <m:t>)-</m:t>
            </m:r>
            <m:sSub>
              <m:sSubPr>
                <m:ctrlPr>
                  <w:rPr>
                    <w:rFonts w:ascii="Cambria Math" w:hAnsi="Cambria Math"/>
                    <w:i/>
                    <w:sz w:val="28"/>
                    <w:szCs w:val="28"/>
                    <w:vertAlign w:val="subscript"/>
                    <w:lang w:val="kk-KZ"/>
                  </w:rPr>
                </m:ctrlPr>
              </m:sSubPr>
              <m:e>
                <m:r>
                  <w:rPr>
                    <w:rFonts w:ascii="Cambria Math" w:hAnsi="Cambria Math"/>
                    <w:sz w:val="28"/>
                    <w:szCs w:val="28"/>
                    <w:vertAlign w:val="subscript"/>
                    <w:lang w:val="kk-KZ"/>
                  </w:rPr>
                  <m:t>М</m:t>
                </m:r>
              </m:e>
              <m:sub>
                <m:r>
                  <w:rPr>
                    <w:rFonts w:ascii="Cambria Math" w:hAnsi="Cambria Math"/>
                    <w:sz w:val="28"/>
                    <w:szCs w:val="28"/>
                    <w:vertAlign w:val="subscript"/>
                    <w:lang w:val="kk-KZ"/>
                  </w:rPr>
                  <m:t xml:space="preserve"> с (р)</m:t>
                </m:r>
              </m:sub>
            </m:sSub>
          </m:den>
        </m:f>
        <m:r>
          <w:rPr>
            <w:rFonts w:ascii="Cambria Math" w:hAnsi="Cambria Math"/>
            <w:sz w:val="28"/>
            <w:szCs w:val="28"/>
            <w:vertAlign w:val="subscript"/>
            <w:lang w:val="kk-KZ"/>
          </w:rPr>
          <m:t>=</m:t>
        </m:r>
        <m:f>
          <m:fPr>
            <m:ctrlPr>
              <w:rPr>
                <w:rFonts w:ascii="Cambria Math" w:hAnsi="Cambria Math"/>
                <w:i/>
                <w:sz w:val="28"/>
                <w:szCs w:val="28"/>
                <w:vertAlign w:val="subscript"/>
                <w:lang w:val="kk-KZ"/>
              </w:rPr>
            </m:ctrlPr>
          </m:fPr>
          <m:num>
            <m:f>
              <m:fPr>
                <m:type m:val="skw"/>
                <m:ctrlPr>
                  <w:rPr>
                    <w:rFonts w:ascii="Cambria Math" w:hAnsi="Cambria Math"/>
                    <w:i/>
                    <w:sz w:val="28"/>
                    <w:szCs w:val="28"/>
                    <w:vertAlign w:val="subscript"/>
                    <w:lang w:val="kk-KZ"/>
                  </w:rPr>
                </m:ctrlPr>
              </m:fPr>
              <m:num>
                <m:r>
                  <w:rPr>
                    <w:rFonts w:ascii="Cambria Math" w:hAnsi="Cambria Math"/>
                    <w:sz w:val="28"/>
                    <w:szCs w:val="28"/>
                    <w:vertAlign w:val="subscript"/>
                    <w:lang w:val="kk-KZ"/>
                  </w:rPr>
                  <m:t>1</m:t>
                </m:r>
              </m:num>
              <m:den>
                <m:r>
                  <w:rPr>
                    <w:rFonts w:ascii="Cambria Math" w:hAnsi="Cambria Math"/>
                    <w:sz w:val="28"/>
                    <w:szCs w:val="28"/>
                    <w:vertAlign w:val="subscript"/>
                    <w:lang w:val="kk-KZ"/>
                  </w:rPr>
                  <m:t>J</m:t>
                </m:r>
              </m:den>
            </m:f>
          </m:num>
          <m:den>
            <m:r>
              <w:rPr>
                <w:rFonts w:ascii="Cambria Math" w:hAnsi="Cambria Math"/>
                <w:sz w:val="28"/>
                <w:szCs w:val="28"/>
                <w:vertAlign w:val="subscript"/>
                <w:lang w:val="kk-KZ"/>
              </w:rPr>
              <m:t>P</m:t>
            </m:r>
          </m:den>
        </m:f>
      </m:oMath>
      <w:r w:rsidR="00CB5091" w:rsidRPr="00C1517B">
        <w:rPr>
          <w:sz w:val="28"/>
          <w:szCs w:val="28"/>
          <w:lang w:val="kk-KZ"/>
        </w:rPr>
        <w:t>(36</w:t>
      </w:r>
      <w:r w:rsidRPr="00C1517B">
        <w:rPr>
          <w:sz w:val="28"/>
          <w:szCs w:val="28"/>
          <w:lang w:val="kk-KZ"/>
        </w:rPr>
        <w:t>)</w:t>
      </w:r>
    </w:p>
    <w:p w:rsidR="00D56C1D" w:rsidRPr="00684373" w:rsidRDefault="00D56C1D" w:rsidP="00D56C1D">
      <w:pPr>
        <w:ind w:firstLine="709"/>
        <w:contextualSpacing/>
        <w:mirrorIndents/>
        <w:jc w:val="both"/>
        <w:rPr>
          <w:b/>
          <w:sz w:val="28"/>
          <w:szCs w:val="28"/>
          <w:lang w:val="kk-KZ"/>
        </w:rPr>
      </w:pPr>
    </w:p>
    <w:p w:rsidR="00D56C1D" w:rsidRPr="00684373" w:rsidRDefault="00D56C1D" w:rsidP="00D56C1D">
      <w:pPr>
        <w:ind w:firstLine="709"/>
        <w:contextualSpacing/>
        <w:mirrorIndents/>
        <w:jc w:val="both"/>
        <w:rPr>
          <w:sz w:val="28"/>
          <w:szCs w:val="28"/>
          <w:lang w:val="kk-KZ"/>
        </w:rPr>
      </w:pPr>
      <w:r w:rsidRPr="00684373">
        <w:rPr>
          <w:sz w:val="28"/>
          <w:szCs w:val="28"/>
          <w:lang w:val="kk-KZ"/>
        </w:rPr>
        <w:t xml:space="preserve">Келтірілген қатаң звено басқару объектісі ретінде күшейту коэффициенті </w:t>
      </w:r>
      <m:oMath>
        <m:f>
          <m:fPr>
            <m:type m:val="skw"/>
            <m:ctrlPr>
              <w:rPr>
                <w:rFonts w:ascii="Cambria Math" w:hAnsi="Cambria Math"/>
                <w:i/>
                <w:sz w:val="28"/>
                <w:szCs w:val="28"/>
                <w:vertAlign w:val="subscript"/>
                <w:lang w:val="kk-KZ"/>
              </w:rPr>
            </m:ctrlPr>
          </m:fPr>
          <m:num>
            <m:r>
              <w:rPr>
                <w:rFonts w:ascii="Cambria Math"/>
                <w:sz w:val="28"/>
                <w:szCs w:val="28"/>
                <w:vertAlign w:val="subscript"/>
                <w:lang w:val="kk-KZ"/>
              </w:rPr>
              <m:t>1</m:t>
            </m:r>
          </m:num>
          <m:den>
            <m:r>
              <w:rPr>
                <w:rFonts w:ascii="Cambria Math" w:hAnsi="Cambria Math"/>
                <w:sz w:val="28"/>
                <w:szCs w:val="28"/>
                <w:vertAlign w:val="subscript"/>
                <w:lang w:val="kk-KZ"/>
              </w:rPr>
              <m:t>J</m:t>
            </m:r>
          </m:den>
        </m:f>
        <m:r>
          <m:rPr>
            <m:sty m:val="p"/>
          </m:rPr>
          <w:rPr>
            <w:rFonts w:ascii="Cambria Math"/>
            <w:sz w:val="28"/>
            <w:szCs w:val="28"/>
            <w:vertAlign w:val="subscript"/>
            <w:lang w:val="kk-KZ"/>
          </w:rPr>
          <m:t>баринтегралдызвено</m:t>
        </m:r>
      </m:oMath>
      <w:r w:rsidRPr="00684373">
        <w:rPr>
          <w:sz w:val="28"/>
          <w:szCs w:val="28"/>
          <w:lang w:val="kk-KZ"/>
        </w:rPr>
        <w:t>ретінде көрсетілген.</w:t>
      </w:r>
    </w:p>
    <w:p w:rsidR="00D56C1D" w:rsidRDefault="00D56C1D" w:rsidP="00D56C1D">
      <w:pPr>
        <w:ind w:firstLine="709"/>
        <w:contextualSpacing/>
        <w:mirrorIndents/>
        <w:jc w:val="both"/>
        <w:rPr>
          <w:sz w:val="28"/>
          <w:szCs w:val="28"/>
          <w:lang w:val="kk-KZ"/>
        </w:rPr>
      </w:pPr>
      <w:r w:rsidRPr="00684373">
        <w:rPr>
          <w:sz w:val="28"/>
          <w:szCs w:val="28"/>
          <w:lang w:val="kk-KZ"/>
        </w:rPr>
        <w:t>Электр жетектің механикалық бөлігінің  құрылымды схемасы (теңдеудің ерекше жазылу түрі)</w:t>
      </w:r>
      <w:r>
        <w:rPr>
          <w:sz w:val="28"/>
          <w:szCs w:val="28"/>
          <w:lang w:val="kk-KZ"/>
        </w:rPr>
        <w:t>,</w:t>
      </w:r>
      <w:r w:rsidRPr="00684373">
        <w:rPr>
          <w:sz w:val="28"/>
          <w:szCs w:val="28"/>
          <w:lang w:val="kk-KZ"/>
        </w:rPr>
        <w:t xml:space="preserve"> логарифмді амплитудалы және өтпелі сипаттамасы </w:t>
      </w:r>
      <w:r w:rsidR="00CB5091">
        <w:rPr>
          <w:sz w:val="28"/>
          <w:szCs w:val="28"/>
          <w:lang w:val="kk-KZ"/>
        </w:rPr>
        <w:t xml:space="preserve">17 </w:t>
      </w:r>
      <w:r>
        <w:rPr>
          <w:sz w:val="28"/>
          <w:szCs w:val="28"/>
          <w:lang w:val="kk-KZ"/>
        </w:rPr>
        <w:t xml:space="preserve">суретте  </w:t>
      </w:r>
      <w:r w:rsidRPr="00684373">
        <w:rPr>
          <w:sz w:val="28"/>
          <w:szCs w:val="28"/>
          <w:lang w:val="kk-KZ"/>
        </w:rPr>
        <w:t xml:space="preserve">келтірілген </w:t>
      </w:r>
    </w:p>
    <w:p w:rsidR="00D56C1D" w:rsidRDefault="00D56C1D" w:rsidP="00D56C1D">
      <w:pPr>
        <w:ind w:firstLine="709"/>
        <w:contextualSpacing/>
        <w:mirrorIndents/>
        <w:jc w:val="both"/>
        <w:rPr>
          <w:sz w:val="28"/>
          <w:szCs w:val="28"/>
          <w:lang w:val="kk-KZ"/>
        </w:rPr>
      </w:pPr>
    </w:p>
    <w:p w:rsidR="00D56C1D" w:rsidRDefault="00D56C1D" w:rsidP="00D56C1D">
      <w:pPr>
        <w:ind w:firstLine="709"/>
        <w:contextualSpacing/>
        <w:mirrorIndents/>
        <w:jc w:val="both"/>
        <w:rPr>
          <w:sz w:val="28"/>
          <w:szCs w:val="28"/>
          <w:lang w:val="kk-KZ"/>
        </w:rPr>
      </w:pPr>
    </w:p>
    <w:p w:rsidR="00D56C1D" w:rsidRDefault="00D56C1D" w:rsidP="00D56C1D">
      <w:pPr>
        <w:ind w:firstLine="709"/>
        <w:contextualSpacing/>
        <w:mirrorIndents/>
        <w:jc w:val="center"/>
        <w:rPr>
          <w:sz w:val="28"/>
          <w:szCs w:val="28"/>
          <w:lang w:val="kk-KZ"/>
        </w:rPr>
      </w:pPr>
      <w:r>
        <w:rPr>
          <w:noProof/>
          <w:sz w:val="28"/>
          <w:szCs w:val="28"/>
        </w:rPr>
        <w:lastRenderedPageBreak/>
        <w:drawing>
          <wp:inline distT="0" distB="0" distL="0" distR="0">
            <wp:extent cx="4371975" cy="1438275"/>
            <wp:effectExtent l="19050" t="0" r="9525" b="0"/>
            <wp:docPr id="49"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2" cstate="print"/>
                    <a:srcRect b="21366"/>
                    <a:stretch>
                      <a:fillRect/>
                    </a:stretch>
                  </pic:blipFill>
                  <pic:spPr bwMode="auto">
                    <a:xfrm>
                      <a:off x="0" y="0"/>
                      <a:ext cx="4375460" cy="1439421"/>
                    </a:xfrm>
                    <a:prstGeom prst="rect">
                      <a:avLst/>
                    </a:prstGeom>
                    <a:noFill/>
                    <a:ln w="9525">
                      <a:noFill/>
                      <a:miter lim="800000"/>
                      <a:headEnd/>
                      <a:tailEnd/>
                    </a:ln>
                  </pic:spPr>
                </pic:pic>
              </a:graphicData>
            </a:graphic>
          </wp:inline>
        </w:drawing>
      </w:r>
    </w:p>
    <w:p w:rsidR="00D56C1D" w:rsidRPr="00802238" w:rsidRDefault="00CB5091" w:rsidP="00D56C1D">
      <w:pPr>
        <w:ind w:firstLine="709"/>
        <w:contextualSpacing/>
        <w:mirrorIndents/>
        <w:jc w:val="center"/>
        <w:rPr>
          <w:lang w:val="kk-KZ"/>
        </w:rPr>
      </w:pPr>
      <w:r>
        <w:rPr>
          <w:lang w:val="kk-KZ"/>
        </w:rPr>
        <w:t>17</w:t>
      </w:r>
      <w:r w:rsidR="00BA1AF7">
        <w:rPr>
          <w:lang w:val="kk-KZ"/>
        </w:rPr>
        <w:t xml:space="preserve"> – сурет</w:t>
      </w:r>
      <w:r w:rsidR="00D56C1D" w:rsidRPr="00802238">
        <w:rPr>
          <w:lang w:val="kk-KZ"/>
        </w:rPr>
        <w:t>. Электр жетектің механикалық бөлігінің  құрылымды схемасы</w:t>
      </w:r>
    </w:p>
    <w:p w:rsidR="00D56C1D" w:rsidRDefault="00D56C1D" w:rsidP="00D56C1D">
      <w:pPr>
        <w:ind w:firstLine="709"/>
        <w:contextualSpacing/>
        <w:mirrorIndents/>
        <w:jc w:val="both"/>
        <w:rPr>
          <w:sz w:val="28"/>
          <w:szCs w:val="28"/>
          <w:lang w:val="kk-KZ"/>
        </w:rPr>
      </w:pPr>
    </w:p>
    <w:p w:rsidR="00D56C1D" w:rsidRPr="00717ADC" w:rsidRDefault="00D56C1D" w:rsidP="00D56C1D">
      <w:pPr>
        <w:ind w:firstLine="709"/>
        <w:contextualSpacing/>
        <w:mirrorIndents/>
        <w:jc w:val="both"/>
        <w:rPr>
          <w:sz w:val="28"/>
          <w:szCs w:val="28"/>
          <w:lang w:val="kk-KZ"/>
        </w:rPr>
      </w:pPr>
      <w:r>
        <w:rPr>
          <w:sz w:val="28"/>
          <w:szCs w:val="28"/>
          <w:lang w:val="kk-KZ"/>
        </w:rPr>
        <w:t xml:space="preserve">Жүйенің кірісінде шама секірмелі кезде М </w:t>
      </w:r>
      <w:r w:rsidRPr="00717ADC">
        <w:rPr>
          <w:sz w:val="28"/>
          <w:szCs w:val="28"/>
          <w:vertAlign w:val="subscript"/>
          <w:lang w:val="kk-KZ"/>
        </w:rPr>
        <w:t>дин</w:t>
      </w:r>
      <w:r>
        <w:rPr>
          <w:sz w:val="28"/>
          <w:szCs w:val="28"/>
          <w:lang w:val="kk-KZ"/>
        </w:rPr>
        <w:t xml:space="preserve">(р) </w:t>
      </w:r>
      <w:r w:rsidRPr="00717ADC">
        <w:rPr>
          <w:sz w:val="28"/>
          <w:szCs w:val="28"/>
          <w:lang w:val="kk-KZ"/>
        </w:rPr>
        <w:t>=М</w:t>
      </w:r>
      <w:r>
        <w:rPr>
          <w:sz w:val="28"/>
          <w:szCs w:val="28"/>
          <w:lang w:val="kk-KZ"/>
        </w:rPr>
        <w:t>(р)-М</w:t>
      </w:r>
      <w:r w:rsidRPr="00826136">
        <w:rPr>
          <w:sz w:val="28"/>
          <w:szCs w:val="28"/>
          <w:vertAlign w:val="subscript"/>
          <w:lang w:val="kk-KZ"/>
        </w:rPr>
        <w:t>с</w:t>
      </w:r>
      <w:r>
        <w:rPr>
          <w:sz w:val="28"/>
          <w:szCs w:val="28"/>
          <w:lang w:val="kk-KZ"/>
        </w:rPr>
        <w:t>(р)</w:t>
      </w:r>
      <w:r w:rsidRPr="00717ADC">
        <w:rPr>
          <w:sz w:val="28"/>
          <w:szCs w:val="28"/>
          <w:lang w:val="kk-KZ"/>
        </w:rPr>
        <w:t xml:space="preserve"> =const</w:t>
      </w:r>
      <w:r>
        <w:rPr>
          <w:sz w:val="28"/>
          <w:szCs w:val="28"/>
          <w:lang w:val="kk-KZ"/>
        </w:rPr>
        <w:t xml:space="preserve"> және</w:t>
      </w:r>
      <w:r w:rsidRPr="00717ADC">
        <w:rPr>
          <w:sz w:val="28"/>
          <w:szCs w:val="28"/>
          <w:lang w:val="kk-KZ"/>
        </w:rPr>
        <w:t xml:space="preserve"> J= const</w:t>
      </w:r>
      <w:r>
        <w:rPr>
          <w:sz w:val="28"/>
          <w:szCs w:val="28"/>
          <w:lang w:val="kk-KZ"/>
        </w:rPr>
        <w:t xml:space="preserve">, шығыс шамажылдамдық </w:t>
      </w:r>
      <w:r>
        <w:rPr>
          <w:sz w:val="28"/>
          <w:szCs w:val="28"/>
          <w:lang w:val="kk-KZ"/>
        </w:rPr>
        <w:sym w:font="Symbol" w:char="F077"/>
      </w:r>
      <w:r>
        <w:rPr>
          <w:sz w:val="28"/>
          <w:szCs w:val="28"/>
          <w:lang w:val="kk-KZ"/>
        </w:rPr>
        <w:t>(t) уақыт функциясында сызықты заңдылық бойынша үдейді (себебі d</w:t>
      </w:r>
      <w:r>
        <w:rPr>
          <w:sz w:val="28"/>
          <w:szCs w:val="28"/>
          <w:lang w:val="kk-KZ"/>
        </w:rPr>
        <w:sym w:font="Symbol" w:char="F077"/>
      </w:r>
      <w:r>
        <w:rPr>
          <w:sz w:val="28"/>
          <w:szCs w:val="28"/>
          <w:lang w:val="kk-KZ"/>
        </w:rPr>
        <w:t xml:space="preserve">/dt </w:t>
      </w:r>
      <w:r>
        <w:rPr>
          <w:sz w:val="28"/>
          <w:szCs w:val="28"/>
          <w:lang w:val="kk-KZ"/>
        </w:rPr>
        <w:sym w:font="Symbol" w:char="F03D"/>
      </w:r>
      <w:r>
        <w:rPr>
          <w:sz w:val="28"/>
          <w:szCs w:val="28"/>
          <w:lang w:val="kk-KZ"/>
        </w:rPr>
        <w:sym w:font="Symbol" w:char="F065"/>
      </w:r>
      <w:r>
        <w:rPr>
          <w:sz w:val="28"/>
          <w:szCs w:val="28"/>
          <w:lang w:val="kk-KZ"/>
        </w:rPr>
        <w:sym w:font="Symbol" w:char="F03D"/>
      </w:r>
      <w:r>
        <w:rPr>
          <w:sz w:val="28"/>
          <w:szCs w:val="28"/>
          <w:lang w:val="kk-KZ"/>
        </w:rPr>
        <w:t xml:space="preserve"> const)</w:t>
      </w:r>
      <w:r w:rsidR="00EC2A0B">
        <w:rPr>
          <w:sz w:val="28"/>
          <w:szCs w:val="28"/>
          <w:lang w:val="kk-KZ"/>
        </w:rPr>
        <w:t>.</w:t>
      </w:r>
    </w:p>
    <w:p w:rsidR="00D56C1D" w:rsidRDefault="00D56C1D" w:rsidP="00D56C1D">
      <w:pPr>
        <w:ind w:firstLine="709"/>
        <w:contextualSpacing/>
        <w:mirrorIndents/>
        <w:jc w:val="both"/>
        <w:rPr>
          <w:sz w:val="28"/>
          <w:szCs w:val="28"/>
          <w:lang w:val="kk-KZ"/>
        </w:rPr>
      </w:pPr>
      <w:r w:rsidRPr="00684373">
        <w:rPr>
          <w:sz w:val="28"/>
          <w:szCs w:val="28"/>
          <w:lang w:val="kk-KZ"/>
        </w:rPr>
        <w:t xml:space="preserve">Қатысты бірліктерде қозғалыстың негізгі теңдеуі келесі түрде жазылады </w:t>
      </w:r>
    </w:p>
    <w:p w:rsidR="00CB5091" w:rsidRPr="00684373" w:rsidRDefault="00CB5091" w:rsidP="00D56C1D">
      <w:pPr>
        <w:ind w:firstLine="709"/>
        <w:contextualSpacing/>
        <w:mirrorIndents/>
        <w:jc w:val="both"/>
        <w:rPr>
          <w:sz w:val="28"/>
          <w:szCs w:val="28"/>
          <w:lang w:val="kk-KZ"/>
        </w:rPr>
      </w:pPr>
    </w:p>
    <w:p w:rsidR="00D56C1D" w:rsidRPr="00D56C1D" w:rsidRDefault="00D56C1D" w:rsidP="00D56C1D">
      <w:pPr>
        <w:ind w:firstLine="709"/>
        <w:contextualSpacing/>
        <w:mirrorIndents/>
        <w:jc w:val="both"/>
        <w:rPr>
          <w:position w:val="-24"/>
          <w:sz w:val="28"/>
          <w:szCs w:val="28"/>
          <w:lang w:val="kk-KZ"/>
        </w:rPr>
      </w:pPr>
      <w:r w:rsidRPr="00684373">
        <w:rPr>
          <w:position w:val="-24"/>
          <w:sz w:val="28"/>
          <w:szCs w:val="28"/>
        </w:rPr>
        <w:object w:dxaOrig="1860" w:dyaOrig="680">
          <v:shape id="_x0000_i1048" type="#_x0000_t75" style="width:92.65pt;height:40pt" o:ole="">
            <v:imagedata r:id="rId63" o:title=""/>
          </v:shape>
          <o:OLEObject Type="Embed" ProgID="Equation.3" ShapeID="_x0000_i1048" DrawAspect="Content" ObjectID="_1653381264" r:id="rId64"/>
        </w:object>
      </w:r>
      <w:r w:rsidR="00CB5091">
        <w:rPr>
          <w:sz w:val="28"/>
          <w:szCs w:val="28"/>
          <w:lang w:val="kk-KZ"/>
        </w:rPr>
        <w:t>(37</w:t>
      </w:r>
      <w:r w:rsidRPr="00420E55">
        <w:rPr>
          <w:sz w:val="28"/>
          <w:szCs w:val="28"/>
          <w:lang w:val="kk-KZ"/>
        </w:rPr>
        <w:t>)</w:t>
      </w:r>
    </w:p>
    <w:p w:rsidR="00CB5091" w:rsidRDefault="00CB5091" w:rsidP="00D56C1D">
      <w:pPr>
        <w:ind w:firstLine="709"/>
        <w:contextualSpacing/>
        <w:mirrorIndents/>
        <w:jc w:val="both"/>
        <w:rPr>
          <w:sz w:val="28"/>
          <w:szCs w:val="28"/>
          <w:lang w:val="kk-KZ"/>
        </w:rPr>
      </w:pPr>
    </w:p>
    <w:p w:rsidR="00D56C1D" w:rsidRPr="00684373" w:rsidRDefault="00CB5091" w:rsidP="00D56C1D">
      <w:pPr>
        <w:ind w:firstLine="709"/>
        <w:contextualSpacing/>
        <w:mirrorIndents/>
        <w:jc w:val="both"/>
        <w:rPr>
          <w:sz w:val="28"/>
          <w:szCs w:val="28"/>
          <w:lang w:val="kk-KZ"/>
        </w:rPr>
      </w:pPr>
      <w:r>
        <w:rPr>
          <w:sz w:val="28"/>
          <w:szCs w:val="28"/>
          <w:lang w:val="kk-KZ"/>
        </w:rPr>
        <w:t>м</w:t>
      </w:r>
      <w:r w:rsidR="00D56C1D" w:rsidRPr="00684373">
        <w:rPr>
          <w:sz w:val="28"/>
          <w:szCs w:val="28"/>
          <w:lang w:val="kk-KZ"/>
        </w:rPr>
        <w:t>ұнда</w:t>
      </w:r>
      <w:r w:rsidR="00D56C1D">
        <w:rPr>
          <w:sz w:val="28"/>
          <w:szCs w:val="28"/>
          <w:lang w:val="kk-KZ"/>
        </w:rPr>
        <w:t xml:space="preserve">: </w:t>
      </w:r>
      <w:r w:rsidR="00D56C1D" w:rsidRPr="00684373">
        <w:rPr>
          <w:sz w:val="28"/>
          <w:szCs w:val="28"/>
          <w:lang w:val="kk-KZ"/>
        </w:rPr>
        <w:t xml:space="preserve">Тд </w:t>
      </w:r>
      <w:r w:rsidR="00D56C1D" w:rsidRPr="00684373">
        <w:rPr>
          <w:position w:val="-2"/>
          <w:sz w:val="28"/>
          <w:szCs w:val="28"/>
        </w:rPr>
        <w:object w:dxaOrig="200" w:dyaOrig="160">
          <v:shape id="_x0000_i1049" type="#_x0000_t75" style="width:10.65pt;height:6.65pt" o:ole="">
            <v:imagedata r:id="rId65" o:title=""/>
          </v:shape>
          <o:OLEObject Type="Embed" ProgID="Equation.3" ShapeID="_x0000_i1049" DrawAspect="Content" ObjectID="_1653381265" r:id="rId66"/>
        </w:object>
      </w:r>
      <w:r w:rsidR="00D56C1D" w:rsidRPr="00684373">
        <w:rPr>
          <w:position w:val="-24"/>
          <w:sz w:val="28"/>
          <w:szCs w:val="28"/>
        </w:rPr>
        <w:object w:dxaOrig="440" w:dyaOrig="680">
          <v:shape id="_x0000_i1050" type="#_x0000_t75" style="width:22.65pt;height:33.35pt" o:ole="">
            <v:imagedata r:id="rId67" o:title=""/>
          </v:shape>
          <o:OLEObject Type="Embed" ProgID="Equation.3" ShapeID="_x0000_i1050" DrawAspect="Content" ObjectID="_1653381266" r:id="rId68"/>
        </w:object>
      </w:r>
      <w:r w:rsidR="00D56C1D" w:rsidRPr="00684373">
        <w:rPr>
          <w:sz w:val="28"/>
          <w:szCs w:val="28"/>
          <w:lang w:val="kk-KZ"/>
        </w:rPr>
        <w:t>- электржетектің механикалық уақыт тұрақтысы</w:t>
      </w:r>
      <w:r>
        <w:rPr>
          <w:sz w:val="28"/>
          <w:szCs w:val="28"/>
          <w:lang w:val="kk-KZ"/>
        </w:rPr>
        <w:t>.</w:t>
      </w:r>
    </w:p>
    <w:p w:rsidR="005C34C8" w:rsidRPr="00684373" w:rsidRDefault="005C34C8" w:rsidP="005C34C8">
      <w:pPr>
        <w:ind w:firstLine="709"/>
        <w:contextualSpacing/>
        <w:mirrorIndents/>
        <w:jc w:val="both"/>
        <w:rPr>
          <w:b/>
          <w:sz w:val="28"/>
          <w:szCs w:val="28"/>
          <w:lang w:val="kk-KZ"/>
        </w:rPr>
      </w:pPr>
    </w:p>
    <w:p w:rsidR="005C34C8" w:rsidRPr="00BA1AF7" w:rsidRDefault="00BA1AF7" w:rsidP="00BA1AF7">
      <w:pPr>
        <w:ind w:firstLine="709"/>
        <w:contextualSpacing/>
        <w:mirrorIndents/>
        <w:rPr>
          <w:b/>
          <w:sz w:val="28"/>
          <w:szCs w:val="28"/>
          <w:lang w:val="kk-KZ"/>
        </w:rPr>
      </w:pPr>
      <w:r w:rsidRPr="00BA1AF7">
        <w:rPr>
          <w:b/>
          <w:sz w:val="28"/>
          <w:szCs w:val="28"/>
          <w:lang w:val="kk-KZ"/>
        </w:rPr>
        <w:t>1</w:t>
      </w:r>
      <w:r w:rsidR="00B76A9A" w:rsidRPr="00BA1AF7">
        <w:rPr>
          <w:b/>
          <w:sz w:val="28"/>
          <w:szCs w:val="28"/>
          <w:lang w:val="kk-KZ"/>
        </w:rPr>
        <w:t>.</w:t>
      </w:r>
      <w:r w:rsidRPr="00BA1AF7">
        <w:rPr>
          <w:b/>
          <w:sz w:val="28"/>
          <w:szCs w:val="28"/>
          <w:lang w:val="kk-KZ"/>
        </w:rPr>
        <w:t>1</w:t>
      </w:r>
      <w:r w:rsidR="00B76A9A" w:rsidRPr="00BA1AF7">
        <w:rPr>
          <w:b/>
          <w:sz w:val="28"/>
          <w:szCs w:val="28"/>
          <w:lang w:val="kk-KZ"/>
        </w:rPr>
        <w:t xml:space="preserve">2 </w:t>
      </w:r>
      <w:r w:rsidR="00176A75">
        <w:rPr>
          <w:b/>
          <w:sz w:val="28"/>
          <w:szCs w:val="28"/>
          <w:lang w:val="kk-KZ"/>
        </w:rPr>
        <w:t>Электр жетектің</w:t>
      </w:r>
      <w:r w:rsidR="005C34C8" w:rsidRPr="00BA1AF7">
        <w:rPr>
          <w:b/>
          <w:sz w:val="28"/>
          <w:szCs w:val="28"/>
          <w:lang w:val="kk-KZ"/>
        </w:rPr>
        <w:t xml:space="preserve"> механикалық бөлігін басқару объектісі ретінде</w:t>
      </w:r>
      <w:r w:rsidRPr="00BA1AF7">
        <w:rPr>
          <w:b/>
          <w:sz w:val="28"/>
          <w:szCs w:val="28"/>
          <w:lang w:val="kk-KZ"/>
        </w:rPr>
        <w:t>қарау</w:t>
      </w:r>
    </w:p>
    <w:p w:rsidR="00D56C1D" w:rsidRPr="006B6D92" w:rsidRDefault="00D56C1D" w:rsidP="00B76A9A">
      <w:pPr>
        <w:ind w:firstLine="709"/>
        <w:contextualSpacing/>
        <w:mirrorIndents/>
        <w:jc w:val="center"/>
        <w:rPr>
          <w:sz w:val="28"/>
          <w:szCs w:val="28"/>
          <w:lang w:val="kk-KZ"/>
        </w:rPr>
      </w:pPr>
    </w:p>
    <w:p w:rsidR="00D56C1D" w:rsidRPr="00EC2A0B" w:rsidRDefault="00BA1AF7" w:rsidP="00F954DC">
      <w:pPr>
        <w:ind w:firstLine="709"/>
        <w:jc w:val="both"/>
        <w:rPr>
          <w:rStyle w:val="ab"/>
          <w:i w:val="0"/>
          <w:sz w:val="28"/>
          <w:szCs w:val="28"/>
          <w:lang w:val="kk-KZ"/>
        </w:rPr>
      </w:pPr>
      <w:r w:rsidRPr="00EC2A0B">
        <w:rPr>
          <w:sz w:val="28"/>
          <w:szCs w:val="28"/>
          <w:lang w:val="kk-KZ"/>
        </w:rPr>
        <w:t xml:space="preserve">Заманауи электр жетектер - </w:t>
      </w:r>
      <w:r w:rsidR="00D56C1D" w:rsidRPr="00EC2A0B">
        <w:rPr>
          <w:sz w:val="28"/>
          <w:szCs w:val="28"/>
          <w:lang w:val="kk-KZ"/>
        </w:rPr>
        <w:t xml:space="preserve">өте күрделі көп элементті жүйелер, оларды талдау және синтез жасау үшін автоматты басқару теориясында өңделген тәсілдерді қолданады. Олардың арасынан практикада кең тараған тәсілдің бірі- элементтер жүйесіне кіретін беріліс функциясы бар құрылымды сұлбаларды қолдану. Беріліс функция – бастапқы нолдік шарттарда Лапласс бойынша шығыс шамасының кіріс шамасына қатынасы. Мысалы кернеу көзіне </w:t>
      </w:r>
      <w:r w:rsidR="00D56C1D" w:rsidRPr="00EC2A0B">
        <w:rPr>
          <w:rStyle w:val="ab"/>
          <w:sz w:val="28"/>
          <w:szCs w:val="28"/>
          <w:lang w:val="kk-KZ"/>
        </w:rPr>
        <w:t>u(t)</w:t>
      </w:r>
      <w:r w:rsidR="00D56C1D" w:rsidRPr="00EC2A0B">
        <w:rPr>
          <w:sz w:val="28"/>
          <w:szCs w:val="28"/>
          <w:lang w:val="kk-KZ"/>
        </w:rPr>
        <w:t xml:space="preserve">  жалғанған </w:t>
      </w:r>
      <w:r w:rsidR="00D56C1D" w:rsidRPr="00EC2A0B">
        <w:rPr>
          <w:rStyle w:val="ab"/>
          <w:sz w:val="28"/>
          <w:szCs w:val="28"/>
          <w:lang w:val="kk-KZ"/>
        </w:rPr>
        <w:t>R – L</w:t>
      </w:r>
      <w:r w:rsidR="00D56C1D" w:rsidRPr="00EC2A0B">
        <w:rPr>
          <w:rStyle w:val="ab"/>
          <w:i w:val="0"/>
          <w:sz w:val="28"/>
          <w:szCs w:val="28"/>
          <w:lang w:val="kk-KZ"/>
        </w:rPr>
        <w:t xml:space="preserve"> тіз</w:t>
      </w:r>
      <w:r w:rsidRPr="00EC2A0B">
        <w:rPr>
          <w:rStyle w:val="ab"/>
          <w:i w:val="0"/>
          <w:sz w:val="28"/>
          <w:szCs w:val="28"/>
          <w:lang w:val="kk-KZ"/>
        </w:rPr>
        <w:t>бек үшін келесі теңдеуді жазу</w:t>
      </w:r>
      <w:r w:rsidR="00D56C1D" w:rsidRPr="00EC2A0B">
        <w:rPr>
          <w:rStyle w:val="ab"/>
          <w:i w:val="0"/>
          <w:sz w:val="28"/>
          <w:szCs w:val="28"/>
          <w:lang w:val="kk-KZ"/>
        </w:rPr>
        <w:t>:</w:t>
      </w:r>
    </w:p>
    <w:p w:rsidR="00D56C1D" w:rsidRPr="00EC2A0B" w:rsidRDefault="00D56C1D" w:rsidP="00F954DC">
      <w:pPr>
        <w:ind w:firstLine="709"/>
        <w:jc w:val="both"/>
        <w:rPr>
          <w:sz w:val="28"/>
          <w:szCs w:val="28"/>
          <w:lang w:val="kk-KZ"/>
        </w:rPr>
      </w:pPr>
    </w:p>
    <w:p w:rsidR="00BA1AF7" w:rsidRPr="00F954DC" w:rsidRDefault="00D56C1D" w:rsidP="00F954DC">
      <w:pPr>
        <w:ind w:firstLine="709"/>
        <w:jc w:val="both"/>
        <w:rPr>
          <w:rStyle w:val="ab"/>
          <w:i w:val="0"/>
          <w:sz w:val="28"/>
          <w:szCs w:val="28"/>
          <w:lang w:val="kk-KZ"/>
        </w:rPr>
      </w:pPr>
      <w:r w:rsidRPr="00F954DC">
        <w:rPr>
          <w:noProof/>
          <w:sz w:val="28"/>
          <w:szCs w:val="28"/>
        </w:rPr>
        <w:drawing>
          <wp:inline distT="0" distB="0" distL="0" distR="0">
            <wp:extent cx="1571625" cy="447675"/>
            <wp:effectExtent l="19050" t="0" r="9525" b="0"/>
            <wp:docPr id="28" name="Рисунок 96" descr="clip_image020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lip_image020_0001"/>
                    <pic:cNvPicPr>
                      <a:picLocks noChangeAspect="1" noChangeArrowheads="1"/>
                    </pic:cNvPicPr>
                  </pic:nvPicPr>
                  <pic:blipFill>
                    <a:blip r:embed="rId69" cstate="print"/>
                    <a:srcRect/>
                    <a:stretch>
                      <a:fillRect/>
                    </a:stretch>
                  </pic:blipFill>
                  <pic:spPr bwMode="auto">
                    <a:xfrm>
                      <a:off x="0" y="0"/>
                      <a:ext cx="1571625" cy="447675"/>
                    </a:xfrm>
                    <a:prstGeom prst="rect">
                      <a:avLst/>
                    </a:prstGeom>
                    <a:noFill/>
                    <a:ln w="9525">
                      <a:noFill/>
                      <a:miter lim="800000"/>
                      <a:headEnd/>
                      <a:tailEnd/>
                    </a:ln>
                  </pic:spPr>
                </pic:pic>
              </a:graphicData>
            </a:graphic>
          </wp:inline>
        </w:drawing>
      </w:r>
      <w:r w:rsidR="00CB5091" w:rsidRPr="00F954DC">
        <w:rPr>
          <w:sz w:val="28"/>
          <w:szCs w:val="28"/>
          <w:lang w:val="kk-KZ"/>
        </w:rPr>
        <w:t>(38</w:t>
      </w:r>
      <w:r w:rsidRPr="00F954DC">
        <w:rPr>
          <w:sz w:val="28"/>
          <w:szCs w:val="28"/>
          <w:lang w:val="kk-KZ"/>
        </w:rPr>
        <w:t xml:space="preserve">) </w:t>
      </w:r>
      <w:r w:rsidRPr="00F954DC">
        <w:rPr>
          <w:sz w:val="28"/>
          <w:szCs w:val="28"/>
          <w:lang w:val="kk-KZ"/>
        </w:rPr>
        <w:br/>
        <w:t xml:space="preserve">немесе келесі алмастыруларды   орындаймыз  </w:t>
      </w:r>
      <w:r w:rsidRPr="00F954DC">
        <w:rPr>
          <w:noProof/>
          <w:sz w:val="28"/>
          <w:szCs w:val="28"/>
        </w:rPr>
        <w:drawing>
          <wp:inline distT="0" distB="0" distL="0" distR="0">
            <wp:extent cx="219075" cy="447675"/>
            <wp:effectExtent l="19050" t="0" r="0" b="0"/>
            <wp:docPr id="29" name="Рисунок 98" descr="clip_image022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lip_image022_0001"/>
                    <pic:cNvPicPr>
                      <a:picLocks noChangeAspect="1" noChangeArrowheads="1"/>
                    </pic:cNvPicPr>
                  </pic:nvPicPr>
                  <pic:blipFill>
                    <a:blip r:embed="rId70" cstate="print"/>
                    <a:srcRect/>
                    <a:stretch>
                      <a:fillRect/>
                    </a:stretch>
                  </pic:blipFill>
                  <pic:spPr bwMode="auto">
                    <a:xfrm>
                      <a:off x="0" y="0"/>
                      <a:ext cx="219075" cy="447675"/>
                    </a:xfrm>
                    <a:prstGeom prst="rect">
                      <a:avLst/>
                    </a:prstGeom>
                    <a:noFill/>
                    <a:ln w="9525">
                      <a:noFill/>
                      <a:miter lim="800000"/>
                      <a:headEnd/>
                      <a:tailEnd/>
                    </a:ln>
                  </pic:spPr>
                </pic:pic>
              </a:graphicData>
            </a:graphic>
          </wp:inline>
        </w:drawing>
      </w:r>
      <w:r w:rsidRPr="00F954DC">
        <w:rPr>
          <w:sz w:val="28"/>
          <w:szCs w:val="28"/>
          <w:lang w:val="kk-KZ"/>
        </w:rPr>
        <w:t xml:space="preserve"> -ны  - </w:t>
      </w:r>
      <w:r w:rsidRPr="00F954DC">
        <w:rPr>
          <w:i/>
          <w:sz w:val="28"/>
          <w:szCs w:val="28"/>
          <w:lang w:val="kk-KZ"/>
        </w:rPr>
        <w:t>р</w:t>
      </w:r>
      <w:r w:rsidRPr="00F954DC">
        <w:rPr>
          <w:sz w:val="28"/>
          <w:szCs w:val="28"/>
          <w:lang w:val="kk-KZ"/>
        </w:rPr>
        <w:t xml:space="preserve">-ға , </w:t>
      </w:r>
      <w:r w:rsidRPr="00F954DC">
        <w:rPr>
          <w:rStyle w:val="ab"/>
          <w:sz w:val="28"/>
          <w:szCs w:val="28"/>
          <w:lang w:val="kk-KZ"/>
        </w:rPr>
        <w:t>u(t)</w:t>
      </w:r>
      <w:r w:rsidRPr="00F954DC">
        <w:rPr>
          <w:sz w:val="28"/>
          <w:szCs w:val="28"/>
          <w:lang w:val="kk-KZ"/>
        </w:rPr>
        <w:t xml:space="preserve"> –ны - </w:t>
      </w:r>
      <w:r w:rsidRPr="00F954DC">
        <w:rPr>
          <w:rStyle w:val="ab"/>
          <w:sz w:val="28"/>
          <w:szCs w:val="28"/>
          <w:lang w:val="kk-KZ"/>
        </w:rPr>
        <w:t>u(p)</w:t>
      </w:r>
      <w:r w:rsidRPr="00F954DC">
        <w:rPr>
          <w:sz w:val="28"/>
          <w:szCs w:val="28"/>
          <w:lang w:val="kk-KZ"/>
        </w:rPr>
        <w:t xml:space="preserve"> –ға, және  </w:t>
      </w:r>
      <w:r w:rsidRPr="00F954DC">
        <w:rPr>
          <w:rStyle w:val="ab"/>
          <w:sz w:val="28"/>
          <w:szCs w:val="28"/>
          <w:lang w:val="kk-KZ"/>
        </w:rPr>
        <w:t>i(t)</w:t>
      </w:r>
      <w:r w:rsidRPr="00F954DC">
        <w:rPr>
          <w:rStyle w:val="ab"/>
          <w:i w:val="0"/>
          <w:sz w:val="28"/>
          <w:szCs w:val="28"/>
          <w:lang w:val="kk-KZ"/>
        </w:rPr>
        <w:t xml:space="preserve">-ны  </w:t>
      </w:r>
      <w:r w:rsidRPr="00F954DC">
        <w:rPr>
          <w:rStyle w:val="ab"/>
          <w:sz w:val="28"/>
          <w:szCs w:val="28"/>
          <w:lang w:val="kk-KZ"/>
        </w:rPr>
        <w:t xml:space="preserve"> i(p)</w:t>
      </w:r>
      <w:r w:rsidRPr="00F954DC">
        <w:rPr>
          <w:rStyle w:val="ab"/>
          <w:i w:val="0"/>
          <w:sz w:val="28"/>
          <w:szCs w:val="28"/>
          <w:lang w:val="kk-KZ"/>
        </w:rPr>
        <w:t xml:space="preserve">-ға және теңдеуді  шығыс шамасы деп қабылданған </w:t>
      </w:r>
      <w:r w:rsidRPr="00F954DC">
        <w:rPr>
          <w:rStyle w:val="ab"/>
          <w:sz w:val="28"/>
          <w:szCs w:val="28"/>
          <w:lang w:val="kk-KZ"/>
        </w:rPr>
        <w:t>i(p)</w:t>
      </w:r>
      <w:r w:rsidR="00BA1AF7" w:rsidRPr="00F954DC">
        <w:rPr>
          <w:rStyle w:val="ab"/>
          <w:i w:val="0"/>
          <w:sz w:val="28"/>
          <w:szCs w:val="28"/>
          <w:lang w:val="kk-KZ"/>
        </w:rPr>
        <w:t>-ға қатысты шешімін табу</w:t>
      </w:r>
      <w:r w:rsidRPr="00F954DC">
        <w:rPr>
          <w:rStyle w:val="ab"/>
          <w:i w:val="0"/>
          <w:sz w:val="28"/>
          <w:szCs w:val="28"/>
          <w:lang w:val="kk-KZ"/>
        </w:rPr>
        <w:t>:</w:t>
      </w:r>
    </w:p>
    <w:p w:rsidR="00D56C1D" w:rsidRPr="00F954DC" w:rsidRDefault="00D56C1D" w:rsidP="00F954DC">
      <w:pPr>
        <w:ind w:firstLine="709"/>
        <w:jc w:val="both"/>
        <w:rPr>
          <w:sz w:val="28"/>
          <w:szCs w:val="28"/>
          <w:lang w:val="kk-KZ"/>
        </w:rPr>
      </w:pPr>
      <w:r w:rsidRPr="00F954DC">
        <w:rPr>
          <w:sz w:val="28"/>
          <w:szCs w:val="28"/>
          <w:lang w:val="kk-KZ"/>
        </w:rPr>
        <w:br/>
      </w:r>
      <w:r w:rsidRPr="00F954DC">
        <w:rPr>
          <w:noProof/>
          <w:sz w:val="28"/>
          <w:szCs w:val="28"/>
        </w:rPr>
        <w:drawing>
          <wp:inline distT="0" distB="0" distL="0" distR="0">
            <wp:extent cx="1914525" cy="485775"/>
            <wp:effectExtent l="0" t="0" r="0" b="0"/>
            <wp:docPr id="32" name="Рисунок 99" descr="clip_image024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lip_image024_0001"/>
                    <pic:cNvPicPr>
                      <a:picLocks noChangeAspect="1" noChangeArrowheads="1"/>
                    </pic:cNvPicPr>
                  </pic:nvPicPr>
                  <pic:blipFill>
                    <a:blip r:embed="rId71" cstate="print"/>
                    <a:srcRect/>
                    <a:stretch>
                      <a:fillRect/>
                    </a:stretch>
                  </pic:blipFill>
                  <pic:spPr bwMode="auto">
                    <a:xfrm>
                      <a:off x="0" y="0"/>
                      <a:ext cx="1914525" cy="485775"/>
                    </a:xfrm>
                    <a:prstGeom prst="rect">
                      <a:avLst/>
                    </a:prstGeom>
                    <a:noFill/>
                    <a:ln w="9525">
                      <a:noFill/>
                      <a:miter lim="800000"/>
                      <a:headEnd/>
                      <a:tailEnd/>
                    </a:ln>
                  </pic:spPr>
                </pic:pic>
              </a:graphicData>
            </a:graphic>
          </wp:inline>
        </w:drawing>
      </w:r>
      <w:r w:rsidR="00CB5091" w:rsidRPr="00F954DC">
        <w:rPr>
          <w:sz w:val="28"/>
          <w:szCs w:val="28"/>
          <w:lang w:val="kk-KZ"/>
        </w:rPr>
        <w:t xml:space="preserve">        (39</w:t>
      </w:r>
      <w:r w:rsidRPr="00F954DC">
        <w:rPr>
          <w:sz w:val="28"/>
          <w:szCs w:val="28"/>
          <w:lang w:val="kk-KZ"/>
        </w:rPr>
        <w:t>)</w:t>
      </w:r>
      <w:r w:rsidRPr="00F954DC">
        <w:rPr>
          <w:sz w:val="28"/>
          <w:szCs w:val="28"/>
          <w:lang w:val="kk-KZ"/>
        </w:rPr>
        <w:br/>
        <w:t>мұнда</w:t>
      </w:r>
      <w:r w:rsidR="00176A75">
        <w:rPr>
          <w:sz w:val="28"/>
          <w:szCs w:val="28"/>
          <w:lang w:val="kk-KZ"/>
        </w:rPr>
        <w:t xml:space="preserve">: </w:t>
      </w:r>
      <w:r w:rsidRPr="00F954DC">
        <w:rPr>
          <w:noProof/>
          <w:sz w:val="28"/>
          <w:szCs w:val="28"/>
        </w:rPr>
        <w:drawing>
          <wp:inline distT="0" distB="0" distL="0" distR="0">
            <wp:extent cx="523875" cy="447675"/>
            <wp:effectExtent l="19050" t="0" r="0" b="0"/>
            <wp:docPr id="33" name="Рисунок 100" descr="clip_image026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lip_image026_0001"/>
                    <pic:cNvPicPr>
                      <a:picLocks noChangeAspect="1" noChangeArrowheads="1"/>
                    </pic:cNvPicPr>
                  </pic:nvPicPr>
                  <pic:blipFill>
                    <a:blip r:embed="rId72" cstate="print"/>
                    <a:srcRect/>
                    <a:stretch>
                      <a:fillRect/>
                    </a:stretch>
                  </pic:blipFill>
                  <pic:spPr bwMode="auto">
                    <a:xfrm>
                      <a:off x="0" y="0"/>
                      <a:ext cx="523875" cy="447675"/>
                    </a:xfrm>
                    <a:prstGeom prst="rect">
                      <a:avLst/>
                    </a:prstGeom>
                    <a:noFill/>
                    <a:ln w="9525">
                      <a:noFill/>
                      <a:miter lim="800000"/>
                      <a:headEnd/>
                      <a:tailEnd/>
                    </a:ln>
                  </pic:spPr>
                </pic:pic>
              </a:graphicData>
            </a:graphic>
          </wp:inline>
        </w:drawing>
      </w:r>
      <w:r w:rsidRPr="00F954DC">
        <w:rPr>
          <w:sz w:val="28"/>
          <w:szCs w:val="28"/>
          <w:lang w:val="kk-KZ"/>
        </w:rPr>
        <w:t>–уақыт тұрақтысы.</w:t>
      </w:r>
    </w:p>
    <w:p w:rsidR="00D56C1D" w:rsidRPr="00CB5091" w:rsidRDefault="00D56C1D" w:rsidP="00CB5091">
      <w:pPr>
        <w:ind w:firstLine="709"/>
        <w:jc w:val="both"/>
        <w:rPr>
          <w:sz w:val="28"/>
          <w:szCs w:val="28"/>
          <w:lang w:val="kk-KZ"/>
        </w:rPr>
      </w:pPr>
      <w:r w:rsidRPr="00CB5091">
        <w:rPr>
          <w:sz w:val="28"/>
          <w:szCs w:val="28"/>
          <w:lang w:val="kk-KZ"/>
        </w:rPr>
        <w:lastRenderedPageBreak/>
        <w:t xml:space="preserve">Тәуелсіз қоздырылатын тұрақты ток қозғалтқышы үшін </w:t>
      </w:r>
      <w:r w:rsidRPr="00CB5091">
        <w:rPr>
          <w:rStyle w:val="ab"/>
          <w:sz w:val="28"/>
          <w:szCs w:val="28"/>
          <w:lang w:val="kk-KZ"/>
        </w:rPr>
        <w:t>u(t)</w:t>
      </w:r>
      <w:r w:rsidRPr="00CB5091">
        <w:rPr>
          <w:sz w:val="28"/>
          <w:szCs w:val="28"/>
          <w:lang w:val="kk-KZ"/>
        </w:rPr>
        <w:t xml:space="preserve"> кернеу көзінен якор тізбегі көректенгенде якор тізбегінің </w:t>
      </w:r>
      <w:r w:rsidRPr="00CB5091">
        <w:rPr>
          <w:rStyle w:val="ab"/>
          <w:sz w:val="28"/>
          <w:szCs w:val="28"/>
          <w:lang w:val="kk-KZ"/>
        </w:rPr>
        <w:t>Lя</w:t>
      </w:r>
      <w:r w:rsidRPr="00CB5091">
        <w:rPr>
          <w:sz w:val="28"/>
          <w:szCs w:val="28"/>
          <w:lang w:val="kk-KZ"/>
        </w:rPr>
        <w:t xml:space="preserve"> индуктивтілігі және конструктивті коэффициенті </w:t>
      </w:r>
      <w:r w:rsidRPr="00CB5091">
        <w:rPr>
          <w:rStyle w:val="ab"/>
          <w:sz w:val="28"/>
          <w:szCs w:val="28"/>
          <w:lang w:val="kk-KZ"/>
        </w:rPr>
        <w:t xml:space="preserve">kФ = с </w:t>
      </w:r>
      <w:r w:rsidRPr="00CB5091">
        <w:rPr>
          <w:sz w:val="28"/>
          <w:szCs w:val="28"/>
          <w:lang w:val="kk-KZ"/>
        </w:rPr>
        <w:t>есепке алынады</w:t>
      </w:r>
      <w:r w:rsidRPr="00CB5091">
        <w:rPr>
          <w:rStyle w:val="ab"/>
          <w:i w:val="0"/>
          <w:sz w:val="28"/>
          <w:szCs w:val="28"/>
          <w:lang w:val="kk-KZ"/>
        </w:rPr>
        <w:t xml:space="preserve">, кіріс шамасын </w:t>
      </w:r>
      <w:r w:rsidRPr="00CB5091">
        <w:rPr>
          <w:rStyle w:val="ab"/>
          <w:sz w:val="28"/>
          <w:szCs w:val="28"/>
          <w:lang w:val="kk-KZ"/>
        </w:rPr>
        <w:t>u(t)</w:t>
      </w:r>
      <w:r w:rsidRPr="00CB5091">
        <w:rPr>
          <w:rStyle w:val="ab"/>
          <w:i w:val="0"/>
          <w:sz w:val="28"/>
          <w:szCs w:val="28"/>
          <w:lang w:val="kk-KZ"/>
        </w:rPr>
        <w:t xml:space="preserve">, ал шығыс шамасын </w:t>
      </w:r>
      <w:r w:rsidRPr="00CB5091">
        <w:rPr>
          <w:rStyle w:val="ab"/>
          <w:sz w:val="28"/>
          <w:szCs w:val="28"/>
          <w:lang w:val="kk-KZ"/>
        </w:rPr>
        <w:t>w(t)</w:t>
      </w:r>
      <w:r w:rsidRPr="00CB5091">
        <w:rPr>
          <w:rStyle w:val="ab"/>
          <w:i w:val="0"/>
          <w:sz w:val="28"/>
          <w:szCs w:val="28"/>
          <w:lang w:val="kk-KZ"/>
        </w:rPr>
        <w:t xml:space="preserve"> деп қабылдап,  статикалық момент Мс</w:t>
      </w:r>
      <w:r w:rsidRPr="00CB5091">
        <w:rPr>
          <w:sz w:val="28"/>
          <w:szCs w:val="28"/>
          <w:lang w:val="kk-KZ"/>
        </w:rPr>
        <w:t xml:space="preserve">= 0 жағдайы үшін </w:t>
      </w:r>
      <w:r w:rsidRPr="00CB5091">
        <w:rPr>
          <w:rStyle w:val="ab"/>
          <w:i w:val="0"/>
          <w:sz w:val="28"/>
          <w:szCs w:val="28"/>
          <w:lang w:val="kk-KZ"/>
        </w:rPr>
        <w:t>құрылымды схемаға  өтеміз</w:t>
      </w:r>
      <w:r w:rsidRPr="00CB5091">
        <w:rPr>
          <w:sz w:val="28"/>
          <w:szCs w:val="28"/>
          <w:lang w:val="kk-KZ"/>
        </w:rPr>
        <w:t xml:space="preserve"> (</w:t>
      </w:r>
      <w:r w:rsidR="00CB5091">
        <w:rPr>
          <w:sz w:val="28"/>
          <w:szCs w:val="28"/>
          <w:lang w:val="kk-KZ"/>
        </w:rPr>
        <w:t xml:space="preserve">18 </w:t>
      </w:r>
      <w:r w:rsidRPr="00CB5091">
        <w:rPr>
          <w:sz w:val="28"/>
          <w:szCs w:val="28"/>
          <w:lang w:val="kk-KZ"/>
        </w:rPr>
        <w:t>сурет</w:t>
      </w:r>
      <w:r w:rsidR="00CB5091">
        <w:rPr>
          <w:sz w:val="28"/>
          <w:szCs w:val="28"/>
          <w:lang w:val="kk-KZ"/>
        </w:rPr>
        <w:t>те</w:t>
      </w:r>
      <w:r w:rsidRPr="00CB5091">
        <w:rPr>
          <w:sz w:val="28"/>
          <w:szCs w:val="28"/>
          <w:lang w:val="kk-KZ"/>
        </w:rPr>
        <w:t xml:space="preserve"> келтірілген)</w:t>
      </w:r>
      <w:r w:rsidR="00CB5091">
        <w:rPr>
          <w:sz w:val="28"/>
          <w:szCs w:val="28"/>
          <w:lang w:val="kk-KZ"/>
        </w:rPr>
        <w:t>.</w:t>
      </w:r>
    </w:p>
    <w:p w:rsidR="00BA1AF7" w:rsidRDefault="00BA1AF7" w:rsidP="00D56C1D">
      <w:pPr>
        <w:ind w:firstLine="709"/>
        <w:contextualSpacing/>
        <w:mirrorIndents/>
        <w:jc w:val="both"/>
        <w:rPr>
          <w:sz w:val="28"/>
          <w:szCs w:val="28"/>
          <w:lang w:val="kk-KZ"/>
        </w:rPr>
      </w:pPr>
    </w:p>
    <w:p w:rsidR="00D56C1D" w:rsidRDefault="00D56C1D" w:rsidP="00D56C1D">
      <w:pPr>
        <w:ind w:firstLine="709"/>
        <w:contextualSpacing/>
        <w:mirrorIndents/>
        <w:jc w:val="center"/>
        <w:rPr>
          <w:sz w:val="28"/>
          <w:szCs w:val="28"/>
          <w:lang w:val="kk-KZ"/>
        </w:rPr>
      </w:pPr>
      <w:r w:rsidRPr="009C5418">
        <w:rPr>
          <w:noProof/>
          <w:sz w:val="28"/>
          <w:szCs w:val="28"/>
        </w:rPr>
        <w:drawing>
          <wp:inline distT="0" distB="0" distL="0" distR="0">
            <wp:extent cx="2857500" cy="981075"/>
            <wp:effectExtent l="19050" t="0" r="0" b="0"/>
            <wp:docPr id="34" name="Рисунок 104" descr="clip_image034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lip_image034_0001"/>
                    <pic:cNvPicPr>
                      <a:picLocks noChangeAspect="1" noChangeArrowheads="1"/>
                    </pic:cNvPicPr>
                  </pic:nvPicPr>
                  <pic:blipFill>
                    <a:blip r:embed="rId73" cstate="print"/>
                    <a:srcRect/>
                    <a:stretch>
                      <a:fillRect/>
                    </a:stretch>
                  </pic:blipFill>
                  <pic:spPr bwMode="auto">
                    <a:xfrm>
                      <a:off x="0" y="0"/>
                      <a:ext cx="2857500" cy="981075"/>
                    </a:xfrm>
                    <a:prstGeom prst="rect">
                      <a:avLst/>
                    </a:prstGeom>
                    <a:noFill/>
                    <a:ln w="9525">
                      <a:noFill/>
                      <a:miter lim="800000"/>
                      <a:headEnd/>
                      <a:tailEnd/>
                    </a:ln>
                  </pic:spPr>
                </pic:pic>
              </a:graphicData>
            </a:graphic>
          </wp:inline>
        </w:drawing>
      </w:r>
    </w:p>
    <w:p w:rsidR="00D56C1D" w:rsidRDefault="00D56C1D" w:rsidP="00D56C1D">
      <w:pPr>
        <w:ind w:firstLine="709"/>
        <w:contextualSpacing/>
        <w:mirrorIndents/>
        <w:jc w:val="center"/>
        <w:rPr>
          <w:sz w:val="28"/>
          <w:szCs w:val="28"/>
          <w:lang w:val="kk-KZ"/>
        </w:rPr>
      </w:pPr>
    </w:p>
    <w:p w:rsidR="00D56C1D" w:rsidRPr="00BC589A" w:rsidRDefault="00CB5091" w:rsidP="00D56C1D">
      <w:pPr>
        <w:ind w:firstLine="709"/>
        <w:contextualSpacing/>
        <w:mirrorIndents/>
        <w:jc w:val="center"/>
        <w:rPr>
          <w:lang w:val="kk-KZ"/>
        </w:rPr>
      </w:pPr>
      <w:r>
        <w:rPr>
          <w:lang w:val="kk-KZ"/>
        </w:rPr>
        <w:t xml:space="preserve">18 - </w:t>
      </w:r>
      <w:r w:rsidR="00BA1AF7">
        <w:rPr>
          <w:lang w:val="kk-KZ"/>
        </w:rPr>
        <w:t>сурет</w:t>
      </w:r>
      <w:r w:rsidR="00D56C1D" w:rsidRPr="00BC589A">
        <w:rPr>
          <w:lang w:val="kk-KZ"/>
        </w:rPr>
        <w:t>. Тәуелсіз қоздырылатын тұрақты ток қозғалтқышы</w:t>
      </w:r>
      <w:r w:rsidR="00D56C1D">
        <w:rPr>
          <w:lang w:val="kk-KZ"/>
        </w:rPr>
        <w:t>ның</w:t>
      </w:r>
      <w:r w:rsidR="00D56C1D" w:rsidRPr="00BC589A">
        <w:rPr>
          <w:rStyle w:val="ab"/>
          <w:i w:val="0"/>
          <w:lang w:val="kk-KZ"/>
        </w:rPr>
        <w:t xml:space="preserve"> құрылымды схема</w:t>
      </w:r>
      <w:r>
        <w:rPr>
          <w:rStyle w:val="ab"/>
          <w:i w:val="0"/>
          <w:lang w:val="kk-KZ"/>
        </w:rPr>
        <w:t>сы</w:t>
      </w:r>
    </w:p>
    <w:p w:rsidR="00BA1AF7" w:rsidRDefault="00BA1AF7" w:rsidP="00D56C1D">
      <w:pPr>
        <w:ind w:firstLine="709"/>
        <w:contextualSpacing/>
        <w:mirrorIndents/>
        <w:rPr>
          <w:sz w:val="28"/>
          <w:szCs w:val="28"/>
          <w:lang w:val="kk-KZ"/>
        </w:rPr>
      </w:pPr>
    </w:p>
    <w:p w:rsidR="00D56C1D" w:rsidRPr="00F954DC" w:rsidRDefault="00D56C1D" w:rsidP="00F954DC">
      <w:pPr>
        <w:ind w:firstLine="709"/>
        <w:jc w:val="both"/>
        <w:rPr>
          <w:sz w:val="28"/>
          <w:szCs w:val="28"/>
          <w:lang w:val="kk-KZ"/>
        </w:rPr>
      </w:pPr>
      <w:r w:rsidRPr="00F954DC">
        <w:rPr>
          <w:sz w:val="28"/>
          <w:szCs w:val="28"/>
          <w:lang w:val="kk-KZ"/>
        </w:rPr>
        <w:t>Қарапайым түрлендіруді орындап  қозғалтқыш үшін беріліс функцияны тербелмелі звено ретінде алады   (сур</w:t>
      </w:r>
      <w:r w:rsidR="00CB5091" w:rsidRPr="00F954DC">
        <w:rPr>
          <w:sz w:val="28"/>
          <w:szCs w:val="28"/>
          <w:lang w:val="kk-KZ"/>
        </w:rPr>
        <w:t>ет19</w:t>
      </w:r>
      <w:r w:rsidR="00015143" w:rsidRPr="00F954DC">
        <w:rPr>
          <w:sz w:val="28"/>
          <w:szCs w:val="28"/>
          <w:lang w:val="kk-KZ"/>
        </w:rPr>
        <w:t>а</w:t>
      </w:r>
      <w:r w:rsidRPr="00F954DC">
        <w:rPr>
          <w:sz w:val="28"/>
          <w:szCs w:val="28"/>
          <w:lang w:val="kk-KZ"/>
        </w:rPr>
        <w:t xml:space="preserve"> келтірілген):</w:t>
      </w:r>
    </w:p>
    <w:p w:rsidR="00D56C1D" w:rsidRPr="00F954DC" w:rsidRDefault="00D56C1D" w:rsidP="00F954DC">
      <w:pPr>
        <w:ind w:firstLine="709"/>
        <w:jc w:val="both"/>
        <w:rPr>
          <w:sz w:val="28"/>
          <w:szCs w:val="28"/>
          <w:lang w:val="kk-KZ"/>
        </w:rPr>
      </w:pPr>
    </w:p>
    <w:p w:rsidR="00D56C1D" w:rsidRPr="00F954DC" w:rsidRDefault="00D56C1D" w:rsidP="00F954DC">
      <w:pPr>
        <w:ind w:firstLine="709"/>
        <w:jc w:val="both"/>
        <w:rPr>
          <w:sz w:val="28"/>
          <w:szCs w:val="28"/>
          <w:lang w:val="kk-KZ"/>
        </w:rPr>
      </w:pPr>
      <w:r w:rsidRPr="00F954DC">
        <w:rPr>
          <w:noProof/>
          <w:sz w:val="28"/>
          <w:szCs w:val="28"/>
        </w:rPr>
        <w:drawing>
          <wp:inline distT="0" distB="0" distL="0" distR="0">
            <wp:extent cx="2714625" cy="523875"/>
            <wp:effectExtent l="0" t="0" r="9525" b="0"/>
            <wp:docPr id="36" name="Рисунок 101" descr="clip_image028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lip_image028_0001"/>
                    <pic:cNvPicPr>
                      <a:picLocks noChangeAspect="1" noChangeArrowheads="1"/>
                    </pic:cNvPicPr>
                  </pic:nvPicPr>
                  <pic:blipFill>
                    <a:blip r:embed="rId74" cstate="print"/>
                    <a:srcRect/>
                    <a:stretch>
                      <a:fillRect/>
                    </a:stretch>
                  </pic:blipFill>
                  <pic:spPr bwMode="auto">
                    <a:xfrm>
                      <a:off x="0" y="0"/>
                      <a:ext cx="2714625" cy="523875"/>
                    </a:xfrm>
                    <a:prstGeom prst="rect">
                      <a:avLst/>
                    </a:prstGeom>
                    <a:noFill/>
                    <a:ln w="9525">
                      <a:noFill/>
                      <a:miter lim="800000"/>
                      <a:headEnd/>
                      <a:tailEnd/>
                    </a:ln>
                  </pic:spPr>
                </pic:pic>
              </a:graphicData>
            </a:graphic>
          </wp:inline>
        </w:drawing>
      </w:r>
      <w:r w:rsidR="00015143" w:rsidRPr="00F954DC">
        <w:rPr>
          <w:sz w:val="28"/>
          <w:szCs w:val="28"/>
          <w:lang w:val="kk-KZ"/>
        </w:rPr>
        <w:t xml:space="preserve">  (40</w:t>
      </w:r>
      <w:r w:rsidRPr="00F954DC">
        <w:rPr>
          <w:sz w:val="28"/>
          <w:szCs w:val="28"/>
          <w:lang w:val="kk-KZ"/>
        </w:rPr>
        <w:t xml:space="preserve">) </w:t>
      </w:r>
    </w:p>
    <w:p w:rsidR="00D56C1D" w:rsidRPr="00F954DC" w:rsidRDefault="00D56C1D" w:rsidP="00F954DC">
      <w:pPr>
        <w:ind w:firstLine="709"/>
        <w:jc w:val="both"/>
        <w:rPr>
          <w:sz w:val="28"/>
          <w:szCs w:val="28"/>
          <w:lang w:val="kk-KZ"/>
        </w:rPr>
      </w:pPr>
      <w:r w:rsidRPr="00F954DC">
        <w:rPr>
          <w:sz w:val="28"/>
          <w:szCs w:val="28"/>
          <w:lang w:val="kk-KZ"/>
        </w:rPr>
        <w:br/>
        <w:t xml:space="preserve">мұнда  </w:t>
      </w:r>
      <w:r w:rsidRPr="00F954DC">
        <w:rPr>
          <w:noProof/>
          <w:sz w:val="28"/>
          <w:szCs w:val="28"/>
        </w:rPr>
        <w:drawing>
          <wp:inline distT="0" distB="0" distL="0" distR="0">
            <wp:extent cx="752475" cy="457200"/>
            <wp:effectExtent l="19050" t="0" r="0" b="0"/>
            <wp:docPr id="38" name="Рисунок 102" descr="clip_image030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lip_image030_0001"/>
                    <pic:cNvPicPr>
                      <a:picLocks noChangeAspect="1" noChangeArrowheads="1"/>
                    </pic:cNvPicPr>
                  </pic:nvPicPr>
                  <pic:blipFill>
                    <a:blip r:embed="rId75" cstate="print"/>
                    <a:srcRect/>
                    <a:stretch>
                      <a:fillRect/>
                    </a:stretch>
                  </pic:blipFill>
                  <pic:spPr bwMode="auto">
                    <a:xfrm>
                      <a:off x="0" y="0"/>
                      <a:ext cx="752475" cy="457200"/>
                    </a:xfrm>
                    <a:prstGeom prst="rect">
                      <a:avLst/>
                    </a:prstGeom>
                    <a:noFill/>
                    <a:ln w="9525">
                      <a:noFill/>
                      <a:miter lim="800000"/>
                      <a:headEnd/>
                      <a:tailEnd/>
                    </a:ln>
                  </pic:spPr>
                </pic:pic>
              </a:graphicData>
            </a:graphic>
          </wp:inline>
        </w:drawing>
      </w:r>
      <w:r w:rsidRPr="00F954DC">
        <w:rPr>
          <w:sz w:val="28"/>
          <w:szCs w:val="28"/>
          <w:lang w:val="kk-KZ"/>
        </w:rPr>
        <w:t>– электромеханикалық уақыт тұрақтысы,</w:t>
      </w:r>
      <w:r w:rsidRPr="00F954DC">
        <w:rPr>
          <w:sz w:val="28"/>
          <w:szCs w:val="28"/>
          <w:lang w:val="kk-KZ"/>
        </w:rPr>
        <w:br/>
      </w:r>
      <w:r w:rsidRPr="00F954DC">
        <w:rPr>
          <w:noProof/>
          <w:sz w:val="28"/>
          <w:szCs w:val="28"/>
        </w:rPr>
        <w:drawing>
          <wp:inline distT="0" distB="0" distL="0" distR="0">
            <wp:extent cx="647700" cy="504825"/>
            <wp:effectExtent l="19050" t="0" r="0" b="0"/>
            <wp:docPr id="41" name="Рисунок 103" descr="clip_image032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lip_image032_0001"/>
                    <pic:cNvPicPr>
                      <a:picLocks noChangeAspect="1" noChangeArrowheads="1"/>
                    </pic:cNvPicPr>
                  </pic:nvPicPr>
                  <pic:blipFill>
                    <a:blip r:embed="rId76" cstate="print"/>
                    <a:srcRect/>
                    <a:stretch>
                      <a:fillRect/>
                    </a:stretch>
                  </pic:blipFill>
                  <pic:spPr bwMode="auto">
                    <a:xfrm>
                      <a:off x="0" y="0"/>
                      <a:ext cx="647700" cy="504825"/>
                    </a:xfrm>
                    <a:prstGeom prst="rect">
                      <a:avLst/>
                    </a:prstGeom>
                    <a:noFill/>
                    <a:ln w="9525">
                      <a:noFill/>
                      <a:miter lim="800000"/>
                      <a:headEnd/>
                      <a:tailEnd/>
                    </a:ln>
                  </pic:spPr>
                </pic:pic>
              </a:graphicData>
            </a:graphic>
          </wp:inline>
        </w:drawing>
      </w:r>
      <w:r w:rsidRPr="00F954DC">
        <w:rPr>
          <w:sz w:val="28"/>
          <w:szCs w:val="28"/>
          <w:lang w:val="kk-KZ"/>
        </w:rPr>
        <w:t>– якор тізбегінің уақыт тұрақтысы.</w:t>
      </w:r>
    </w:p>
    <w:p w:rsidR="00D56C1D" w:rsidRDefault="00D56C1D" w:rsidP="00D56C1D">
      <w:pPr>
        <w:ind w:firstLine="709"/>
        <w:contextualSpacing/>
        <w:mirrorIndents/>
        <w:jc w:val="center"/>
        <w:rPr>
          <w:sz w:val="28"/>
          <w:szCs w:val="28"/>
          <w:lang w:val="kk-KZ"/>
        </w:rPr>
      </w:pPr>
      <w:r w:rsidRPr="00FA5487">
        <w:rPr>
          <w:sz w:val="28"/>
          <w:szCs w:val="28"/>
          <w:lang w:val="kk-KZ"/>
        </w:rPr>
        <w:br/>
      </w:r>
      <w:r w:rsidRPr="002A56E9">
        <w:rPr>
          <w:noProof/>
          <w:sz w:val="28"/>
          <w:szCs w:val="28"/>
        </w:rPr>
        <w:drawing>
          <wp:inline distT="0" distB="0" distL="0" distR="0">
            <wp:extent cx="1933575" cy="571500"/>
            <wp:effectExtent l="19050" t="0" r="9525" b="0"/>
            <wp:docPr id="46" name="Рисунок 105" descr="clip_image036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lip_image036_0002"/>
                    <pic:cNvPicPr>
                      <a:picLocks noChangeAspect="1" noChangeArrowheads="1"/>
                    </pic:cNvPicPr>
                  </pic:nvPicPr>
                  <pic:blipFill>
                    <a:blip r:embed="rId77" cstate="print"/>
                    <a:srcRect/>
                    <a:stretch>
                      <a:fillRect/>
                    </a:stretch>
                  </pic:blipFill>
                  <pic:spPr bwMode="auto">
                    <a:xfrm>
                      <a:off x="0" y="0"/>
                      <a:ext cx="1933575" cy="571500"/>
                    </a:xfrm>
                    <a:prstGeom prst="rect">
                      <a:avLst/>
                    </a:prstGeom>
                    <a:noFill/>
                    <a:ln w="9525">
                      <a:noFill/>
                      <a:miter lim="800000"/>
                      <a:headEnd/>
                      <a:tailEnd/>
                    </a:ln>
                  </pic:spPr>
                </pic:pic>
              </a:graphicData>
            </a:graphic>
          </wp:inline>
        </w:drawing>
      </w:r>
      <w:r w:rsidRPr="002A56E9">
        <w:rPr>
          <w:noProof/>
          <w:sz w:val="28"/>
          <w:szCs w:val="28"/>
        </w:rPr>
        <w:drawing>
          <wp:inline distT="0" distB="0" distL="0" distR="0">
            <wp:extent cx="2114550" cy="638175"/>
            <wp:effectExtent l="19050" t="0" r="0" b="0"/>
            <wp:docPr id="47" name="Рисунок 106" descr="clip_image038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lip_image038_0001"/>
                    <pic:cNvPicPr>
                      <a:picLocks noChangeAspect="1" noChangeArrowheads="1"/>
                    </pic:cNvPicPr>
                  </pic:nvPicPr>
                  <pic:blipFill>
                    <a:blip r:embed="rId78" cstate="print"/>
                    <a:srcRect/>
                    <a:stretch>
                      <a:fillRect/>
                    </a:stretch>
                  </pic:blipFill>
                  <pic:spPr bwMode="auto">
                    <a:xfrm>
                      <a:off x="0" y="0"/>
                      <a:ext cx="2114550" cy="638175"/>
                    </a:xfrm>
                    <a:prstGeom prst="rect">
                      <a:avLst/>
                    </a:prstGeom>
                    <a:noFill/>
                    <a:ln w="9525">
                      <a:noFill/>
                      <a:miter lim="800000"/>
                      <a:headEnd/>
                      <a:tailEnd/>
                    </a:ln>
                  </pic:spPr>
                </pic:pic>
              </a:graphicData>
            </a:graphic>
          </wp:inline>
        </w:drawing>
      </w:r>
      <w:r w:rsidRPr="009C5418">
        <w:rPr>
          <w:sz w:val="28"/>
          <w:szCs w:val="28"/>
          <w:lang w:val="kk-KZ"/>
        </w:rPr>
        <w:br/>
      </w:r>
      <w:r w:rsidR="00015143">
        <w:rPr>
          <w:sz w:val="28"/>
          <w:szCs w:val="28"/>
          <w:lang w:val="kk-KZ"/>
        </w:rPr>
        <w:t>а</w:t>
      </w:r>
      <w:r w:rsidRPr="00A262CA">
        <w:rPr>
          <w:sz w:val="28"/>
          <w:szCs w:val="28"/>
          <w:lang w:val="kk-KZ"/>
        </w:rPr>
        <w:t>)</w:t>
      </w:r>
      <w:r w:rsidR="00015143">
        <w:rPr>
          <w:sz w:val="28"/>
          <w:szCs w:val="28"/>
          <w:lang w:val="kk-KZ"/>
        </w:rPr>
        <w:t xml:space="preserve"> б</w:t>
      </w:r>
      <w:r w:rsidRPr="00A262CA">
        <w:rPr>
          <w:sz w:val="28"/>
          <w:szCs w:val="28"/>
          <w:lang w:val="kk-KZ"/>
        </w:rPr>
        <w:t>)</w:t>
      </w:r>
      <w:r w:rsidRPr="00A262CA">
        <w:rPr>
          <w:sz w:val="28"/>
          <w:szCs w:val="28"/>
          <w:lang w:val="kk-KZ"/>
        </w:rPr>
        <w:br/>
      </w:r>
    </w:p>
    <w:p w:rsidR="00D56C1D" w:rsidRPr="00BC589A" w:rsidRDefault="00CB5091" w:rsidP="00152C42">
      <w:pPr>
        <w:ind w:firstLine="709"/>
        <w:contextualSpacing/>
        <w:mirrorIndents/>
        <w:jc w:val="center"/>
        <w:rPr>
          <w:lang w:val="kk-KZ"/>
        </w:rPr>
      </w:pPr>
      <w:r>
        <w:rPr>
          <w:lang w:val="kk-KZ"/>
        </w:rPr>
        <w:t>19</w:t>
      </w:r>
      <w:r w:rsidR="00152C42">
        <w:rPr>
          <w:lang w:val="kk-KZ"/>
        </w:rPr>
        <w:t xml:space="preserve"> – сурет.</w:t>
      </w:r>
      <w:r w:rsidR="00D56C1D" w:rsidRPr="00BC589A">
        <w:rPr>
          <w:lang w:val="kk-KZ"/>
        </w:rPr>
        <w:t xml:space="preserve"> Тәуелсіз қоздырылатын тұрақты ток қозғалтқышы</w:t>
      </w:r>
      <w:r w:rsidR="00D56C1D">
        <w:rPr>
          <w:lang w:val="kk-KZ"/>
        </w:rPr>
        <w:t>ның</w:t>
      </w:r>
      <w:r w:rsidR="00D56C1D" w:rsidRPr="00BC589A">
        <w:rPr>
          <w:lang w:val="kk-KZ"/>
        </w:rPr>
        <w:t xml:space="preserve"> беріліс функциясы</w:t>
      </w:r>
    </w:p>
    <w:p w:rsidR="00D56C1D" w:rsidRDefault="00D56C1D" w:rsidP="00D56C1D">
      <w:pPr>
        <w:ind w:firstLine="709"/>
        <w:contextualSpacing/>
        <w:mirrorIndents/>
        <w:rPr>
          <w:sz w:val="28"/>
          <w:szCs w:val="28"/>
          <w:lang w:val="kk-KZ"/>
        </w:rPr>
      </w:pPr>
    </w:p>
    <w:p w:rsidR="00F954DC" w:rsidRDefault="00D56C1D" w:rsidP="00D56C1D">
      <w:pPr>
        <w:ind w:firstLine="709"/>
        <w:contextualSpacing/>
        <w:mirrorIndents/>
        <w:rPr>
          <w:sz w:val="28"/>
          <w:szCs w:val="28"/>
          <w:lang w:val="kk-KZ"/>
        </w:rPr>
      </w:pPr>
      <w:r>
        <w:rPr>
          <w:sz w:val="28"/>
          <w:szCs w:val="28"/>
          <w:lang w:val="kk-KZ"/>
        </w:rPr>
        <w:t xml:space="preserve">Егер сипаттамалы теңдеудің түбірі шынай болса, онда екі апериодикалық звено алады   </w:t>
      </w:r>
      <w:r w:rsidRPr="009C5418">
        <w:rPr>
          <w:sz w:val="28"/>
          <w:szCs w:val="28"/>
          <w:lang w:val="kk-KZ"/>
        </w:rPr>
        <w:t>(</w:t>
      </w:r>
      <w:r>
        <w:rPr>
          <w:sz w:val="28"/>
          <w:szCs w:val="28"/>
          <w:lang w:val="kk-KZ"/>
        </w:rPr>
        <w:t>сур</w:t>
      </w:r>
      <w:r w:rsidR="00015143">
        <w:rPr>
          <w:sz w:val="28"/>
          <w:szCs w:val="28"/>
          <w:lang w:val="kk-KZ"/>
        </w:rPr>
        <w:t>ет 19б</w:t>
      </w:r>
      <w:r w:rsidRPr="009C5418">
        <w:rPr>
          <w:sz w:val="28"/>
          <w:szCs w:val="28"/>
          <w:lang w:val="kk-KZ"/>
        </w:rPr>
        <w:t>):</w:t>
      </w:r>
    </w:p>
    <w:p w:rsidR="00D56C1D" w:rsidRDefault="00D56C1D" w:rsidP="00D56C1D">
      <w:pPr>
        <w:ind w:firstLine="709"/>
        <w:contextualSpacing/>
        <w:mirrorIndents/>
        <w:rPr>
          <w:sz w:val="28"/>
          <w:szCs w:val="28"/>
          <w:lang w:val="kk-KZ"/>
        </w:rPr>
      </w:pPr>
      <w:r w:rsidRPr="009C5418">
        <w:rPr>
          <w:sz w:val="28"/>
          <w:szCs w:val="28"/>
          <w:lang w:val="kk-KZ"/>
        </w:rPr>
        <w:br/>
      </w:r>
      <w:r w:rsidRPr="002A56E9">
        <w:rPr>
          <w:noProof/>
          <w:sz w:val="28"/>
          <w:szCs w:val="28"/>
        </w:rPr>
        <w:drawing>
          <wp:inline distT="0" distB="0" distL="0" distR="0">
            <wp:extent cx="2733675" cy="523875"/>
            <wp:effectExtent l="0" t="0" r="9525" b="0"/>
            <wp:docPr id="48" name="Рисунок 107" descr="clip_image040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lip_image040_0001"/>
                    <pic:cNvPicPr>
                      <a:picLocks noChangeAspect="1" noChangeArrowheads="1"/>
                    </pic:cNvPicPr>
                  </pic:nvPicPr>
                  <pic:blipFill>
                    <a:blip r:embed="rId79" cstate="print"/>
                    <a:srcRect/>
                    <a:stretch>
                      <a:fillRect/>
                    </a:stretch>
                  </pic:blipFill>
                  <pic:spPr bwMode="auto">
                    <a:xfrm>
                      <a:off x="0" y="0"/>
                      <a:ext cx="2733675" cy="523875"/>
                    </a:xfrm>
                    <a:prstGeom prst="rect">
                      <a:avLst/>
                    </a:prstGeom>
                    <a:noFill/>
                    <a:ln w="9525">
                      <a:noFill/>
                      <a:miter lim="800000"/>
                      <a:headEnd/>
                      <a:tailEnd/>
                    </a:ln>
                  </pic:spPr>
                </pic:pic>
              </a:graphicData>
            </a:graphic>
          </wp:inline>
        </w:drawing>
      </w:r>
      <w:r w:rsidR="00015143">
        <w:rPr>
          <w:sz w:val="28"/>
          <w:szCs w:val="28"/>
          <w:lang w:val="kk-KZ"/>
        </w:rPr>
        <w:t xml:space="preserve">   (41</w:t>
      </w:r>
      <w:r>
        <w:rPr>
          <w:sz w:val="28"/>
          <w:szCs w:val="28"/>
          <w:lang w:val="kk-KZ"/>
        </w:rPr>
        <w:t>)</w:t>
      </w:r>
      <w:r w:rsidRPr="009C5418">
        <w:rPr>
          <w:sz w:val="28"/>
          <w:szCs w:val="28"/>
          <w:lang w:val="kk-KZ"/>
        </w:rPr>
        <w:br/>
      </w:r>
    </w:p>
    <w:p w:rsidR="00D56C1D" w:rsidRDefault="00D56C1D" w:rsidP="00D56C1D">
      <w:pPr>
        <w:ind w:firstLine="709"/>
        <w:contextualSpacing/>
        <w:mirrorIndents/>
        <w:rPr>
          <w:sz w:val="28"/>
          <w:szCs w:val="28"/>
          <w:lang w:val="kk-KZ"/>
        </w:rPr>
      </w:pPr>
      <w:r>
        <w:rPr>
          <w:sz w:val="28"/>
          <w:szCs w:val="28"/>
          <w:lang w:val="kk-KZ"/>
        </w:rPr>
        <w:t>Осындай әрекет жасап кез келген жүйенің құрылымды схемасын алуға болады және оған түрлендіру</w:t>
      </w:r>
      <w:r w:rsidR="00015143">
        <w:rPr>
          <w:sz w:val="28"/>
          <w:szCs w:val="28"/>
          <w:lang w:val="kk-KZ"/>
        </w:rPr>
        <w:t>,</w:t>
      </w:r>
      <w:r>
        <w:rPr>
          <w:sz w:val="28"/>
          <w:szCs w:val="28"/>
          <w:lang w:val="kk-KZ"/>
        </w:rPr>
        <w:t xml:space="preserve"> талдау және синтездеу тәсілдерін қолдануға болады.</w:t>
      </w:r>
    </w:p>
    <w:p w:rsidR="00B76A9A" w:rsidRDefault="00B76A9A" w:rsidP="005C34C8">
      <w:pPr>
        <w:ind w:firstLine="709"/>
        <w:contextualSpacing/>
        <w:mirrorIndents/>
        <w:jc w:val="both"/>
        <w:rPr>
          <w:sz w:val="28"/>
          <w:szCs w:val="28"/>
          <w:lang w:val="kk-KZ"/>
        </w:rPr>
      </w:pPr>
    </w:p>
    <w:p w:rsidR="009F4D04" w:rsidRDefault="00176A75" w:rsidP="009F4D04">
      <w:pPr>
        <w:tabs>
          <w:tab w:val="left" w:pos="1807"/>
        </w:tabs>
        <w:contextualSpacing/>
        <w:jc w:val="both"/>
        <w:rPr>
          <w:b/>
          <w:sz w:val="28"/>
          <w:szCs w:val="28"/>
          <w:lang w:val="kk-KZ"/>
        </w:rPr>
      </w:pPr>
      <w:r>
        <w:rPr>
          <w:b/>
          <w:sz w:val="28"/>
          <w:szCs w:val="28"/>
          <w:lang w:val="kk-KZ"/>
        </w:rPr>
        <w:t xml:space="preserve">Өзін </w:t>
      </w:r>
      <w:r w:rsidR="009F4D04" w:rsidRPr="003E7C17">
        <w:rPr>
          <w:b/>
          <w:sz w:val="28"/>
          <w:szCs w:val="28"/>
          <w:lang w:val="kk-KZ"/>
        </w:rPr>
        <w:t>өзі бақылау сұрақтары</w:t>
      </w:r>
    </w:p>
    <w:p w:rsidR="00015143" w:rsidRDefault="00015143" w:rsidP="009F4D04">
      <w:pPr>
        <w:tabs>
          <w:tab w:val="left" w:pos="1807"/>
        </w:tabs>
        <w:contextualSpacing/>
        <w:jc w:val="both"/>
        <w:rPr>
          <w:b/>
          <w:sz w:val="28"/>
          <w:szCs w:val="28"/>
          <w:lang w:val="kk-KZ"/>
        </w:rPr>
      </w:pPr>
    </w:p>
    <w:p w:rsidR="009F4D04" w:rsidRDefault="009F4D04" w:rsidP="009F4D04">
      <w:pPr>
        <w:rPr>
          <w:sz w:val="28"/>
          <w:szCs w:val="28"/>
          <w:lang w:val="kk-KZ"/>
        </w:rPr>
      </w:pPr>
      <w:r w:rsidRPr="004D2A2B">
        <w:rPr>
          <w:sz w:val="28"/>
          <w:szCs w:val="28"/>
          <w:lang w:val="kk-KZ"/>
        </w:rPr>
        <w:t>1</w:t>
      </w:r>
      <w:r w:rsidR="00152C42">
        <w:rPr>
          <w:sz w:val="28"/>
          <w:szCs w:val="28"/>
          <w:lang w:val="kk-KZ"/>
        </w:rPr>
        <w:t>.</w:t>
      </w:r>
      <w:r w:rsidRPr="002A56E9">
        <w:rPr>
          <w:sz w:val="28"/>
          <w:szCs w:val="28"/>
          <w:lang w:val="kk-KZ"/>
        </w:rPr>
        <w:t>Беріліс функция</w:t>
      </w:r>
      <w:r>
        <w:rPr>
          <w:sz w:val="28"/>
          <w:szCs w:val="28"/>
          <w:lang w:val="kk-KZ"/>
        </w:rPr>
        <w:t>ның анықтамасын бержәне формуласын жаз</w:t>
      </w:r>
    </w:p>
    <w:p w:rsidR="009F4D04" w:rsidRPr="004D2A2B" w:rsidRDefault="009F4D04" w:rsidP="009F4D04">
      <w:pPr>
        <w:rPr>
          <w:sz w:val="28"/>
          <w:szCs w:val="28"/>
          <w:lang w:val="kk-KZ"/>
        </w:rPr>
      </w:pPr>
      <w:r w:rsidRPr="004D2A2B">
        <w:rPr>
          <w:sz w:val="28"/>
          <w:szCs w:val="28"/>
          <w:lang w:val="kk-KZ"/>
        </w:rPr>
        <w:t>2</w:t>
      </w:r>
      <w:r w:rsidR="00152C42">
        <w:rPr>
          <w:sz w:val="28"/>
          <w:szCs w:val="28"/>
          <w:lang w:val="kk-KZ"/>
        </w:rPr>
        <w:t>.</w:t>
      </w:r>
      <w:r>
        <w:rPr>
          <w:sz w:val="28"/>
          <w:szCs w:val="28"/>
          <w:lang w:val="kk-KZ"/>
        </w:rPr>
        <w:t>Э</w:t>
      </w:r>
      <w:r w:rsidRPr="00FA5487">
        <w:rPr>
          <w:sz w:val="28"/>
          <w:szCs w:val="28"/>
          <w:lang w:val="kk-KZ"/>
        </w:rPr>
        <w:t>лектромехани</w:t>
      </w:r>
      <w:r>
        <w:rPr>
          <w:sz w:val="28"/>
          <w:szCs w:val="28"/>
          <w:lang w:val="kk-KZ"/>
        </w:rPr>
        <w:t>калық уақыт тұрақтысының формуласы</w:t>
      </w:r>
    </w:p>
    <w:p w:rsidR="009F4D04" w:rsidRPr="004D2A2B" w:rsidRDefault="009F4D04" w:rsidP="009F4D04">
      <w:pPr>
        <w:rPr>
          <w:sz w:val="28"/>
          <w:szCs w:val="28"/>
          <w:lang w:val="kk-KZ"/>
        </w:rPr>
      </w:pPr>
      <w:r w:rsidRPr="004D2A2B">
        <w:rPr>
          <w:sz w:val="28"/>
          <w:szCs w:val="28"/>
          <w:lang w:val="kk-KZ"/>
        </w:rPr>
        <w:t>3</w:t>
      </w:r>
      <w:r w:rsidR="00152C42">
        <w:rPr>
          <w:sz w:val="28"/>
          <w:szCs w:val="28"/>
          <w:lang w:val="kk-KZ"/>
        </w:rPr>
        <w:t>.</w:t>
      </w:r>
      <w:r w:rsidRPr="00684373">
        <w:rPr>
          <w:sz w:val="28"/>
          <w:szCs w:val="28"/>
          <w:lang w:val="kk-KZ"/>
        </w:rPr>
        <w:t>Электр жетектің механикалық бөлігінің  құрылымды схемасы</w:t>
      </w:r>
      <w:r>
        <w:rPr>
          <w:sz w:val="28"/>
          <w:szCs w:val="28"/>
          <w:lang w:val="kk-KZ"/>
        </w:rPr>
        <w:t>нда белгілеулер</w:t>
      </w:r>
    </w:p>
    <w:p w:rsidR="009F4D04" w:rsidRDefault="009F4D04" w:rsidP="009F4D04">
      <w:pPr>
        <w:rPr>
          <w:sz w:val="28"/>
          <w:szCs w:val="28"/>
          <w:lang w:val="kk-KZ"/>
        </w:rPr>
      </w:pPr>
      <w:r>
        <w:rPr>
          <w:lang w:val="kk-KZ"/>
        </w:rPr>
        <w:t>4</w:t>
      </w:r>
      <w:r w:rsidR="00152C42">
        <w:rPr>
          <w:lang w:val="kk-KZ"/>
        </w:rPr>
        <w:t>.</w:t>
      </w:r>
      <w:r w:rsidR="00AA584F">
        <w:rPr>
          <w:sz w:val="28"/>
          <w:szCs w:val="28"/>
          <w:lang w:val="kk-KZ"/>
        </w:rPr>
        <w:t>Якор тізбегінің уақыт тұрақтысының формуласы</w:t>
      </w:r>
    </w:p>
    <w:p w:rsidR="00B76A9A" w:rsidRDefault="00B76A9A" w:rsidP="00830F61">
      <w:pPr>
        <w:ind w:firstLine="709"/>
        <w:contextualSpacing/>
        <w:mirrorIndents/>
        <w:jc w:val="center"/>
        <w:rPr>
          <w:b/>
          <w:sz w:val="28"/>
          <w:szCs w:val="28"/>
          <w:lang w:val="kk-KZ"/>
        </w:rPr>
      </w:pPr>
    </w:p>
    <w:p w:rsidR="005C34C8" w:rsidRPr="00152C42" w:rsidRDefault="00152C42" w:rsidP="00A40750">
      <w:pPr>
        <w:ind w:firstLine="709"/>
        <w:contextualSpacing/>
        <w:mirrorIndents/>
        <w:rPr>
          <w:b/>
          <w:sz w:val="28"/>
          <w:szCs w:val="28"/>
          <w:lang w:val="kk-KZ"/>
        </w:rPr>
      </w:pPr>
      <w:r w:rsidRPr="00152C42">
        <w:rPr>
          <w:b/>
          <w:sz w:val="28"/>
          <w:szCs w:val="28"/>
          <w:lang w:val="kk-KZ"/>
        </w:rPr>
        <w:t>1</w:t>
      </w:r>
      <w:r w:rsidR="005A0243" w:rsidRPr="00152C42">
        <w:rPr>
          <w:b/>
          <w:sz w:val="28"/>
          <w:szCs w:val="28"/>
          <w:lang w:val="kk-KZ"/>
        </w:rPr>
        <w:t>.1</w:t>
      </w:r>
      <w:r w:rsidRPr="00152C42">
        <w:rPr>
          <w:b/>
          <w:sz w:val="28"/>
          <w:szCs w:val="28"/>
          <w:lang w:val="kk-KZ"/>
        </w:rPr>
        <w:t>3</w:t>
      </w:r>
      <w:r w:rsidR="00A40750" w:rsidRPr="00152C42">
        <w:rPr>
          <w:b/>
          <w:sz w:val="28"/>
          <w:szCs w:val="28"/>
          <w:lang w:val="kk-KZ"/>
        </w:rPr>
        <w:t>Үдеу және баяулау, ж</w:t>
      </w:r>
      <w:r w:rsidR="005C34C8" w:rsidRPr="00152C42">
        <w:rPr>
          <w:b/>
          <w:sz w:val="28"/>
          <w:szCs w:val="28"/>
          <w:lang w:val="kk-KZ"/>
        </w:rPr>
        <w:t>үргізіп жіберу, кері айналд</w:t>
      </w:r>
      <w:r>
        <w:rPr>
          <w:b/>
          <w:sz w:val="28"/>
          <w:szCs w:val="28"/>
          <w:lang w:val="kk-KZ"/>
        </w:rPr>
        <w:t>ыру, тежеу және жүрісін тоқтату</w:t>
      </w:r>
    </w:p>
    <w:p w:rsidR="00C72489" w:rsidRDefault="00C72489" w:rsidP="005C34C8">
      <w:pPr>
        <w:ind w:firstLine="709"/>
        <w:contextualSpacing/>
        <w:mirrorIndents/>
        <w:jc w:val="both"/>
        <w:rPr>
          <w:sz w:val="28"/>
          <w:szCs w:val="28"/>
          <w:lang w:val="kk-KZ"/>
        </w:rPr>
      </w:pP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Механикалық </w:t>
      </w:r>
      <w:r w:rsidR="00176A75">
        <w:rPr>
          <w:sz w:val="28"/>
          <w:szCs w:val="28"/>
          <w:lang w:val="kk-KZ"/>
        </w:rPr>
        <w:t>өтпелі процестерді қарастыру</w:t>
      </w:r>
      <w:r w:rsidRPr="00684373">
        <w:rPr>
          <w:sz w:val="28"/>
          <w:szCs w:val="28"/>
          <w:lang w:val="kk-KZ"/>
        </w:rPr>
        <w:t>, онда электр жетектің механикалық бөлігінде  тек кинетикалық энергияның өзгеруі</w:t>
      </w:r>
      <w:r w:rsidR="00EB0BB2">
        <w:rPr>
          <w:sz w:val="28"/>
          <w:szCs w:val="28"/>
          <w:lang w:val="kk-KZ"/>
        </w:rPr>
        <w:t>н</w:t>
      </w:r>
      <w:r w:rsidRPr="00684373">
        <w:rPr>
          <w:sz w:val="28"/>
          <w:szCs w:val="28"/>
          <w:lang w:val="kk-KZ"/>
        </w:rPr>
        <w:t xml:space="preserve"> есепке алып қарастырады. Есептеу нәтижесінде моменттің М(t)өзгеру заңдылығы берілген кезде жылдамдықтың </w:t>
      </w:r>
      <w:r w:rsidRPr="00684373">
        <w:rPr>
          <w:sz w:val="28"/>
          <w:szCs w:val="28"/>
          <w:lang w:val="kk-KZ"/>
        </w:rPr>
        <w:sym w:font="Symbol" w:char="F077"/>
      </w:r>
      <w:r w:rsidRPr="00684373">
        <w:rPr>
          <w:sz w:val="28"/>
          <w:szCs w:val="28"/>
          <w:lang w:val="kk-KZ"/>
        </w:rPr>
        <w:t xml:space="preserve">(t)  өзгеру заңдылығын алу қажет.Жүктелу диаграммасын </w:t>
      </w:r>
      <w:r w:rsidRPr="00684373">
        <w:rPr>
          <w:sz w:val="28"/>
          <w:szCs w:val="28"/>
          <w:lang w:val="kk-KZ"/>
        </w:rPr>
        <w:sym w:font="Symbol" w:char="F077"/>
      </w:r>
      <w:r w:rsidRPr="00684373">
        <w:rPr>
          <w:sz w:val="28"/>
          <w:szCs w:val="28"/>
          <w:lang w:val="kk-KZ"/>
        </w:rPr>
        <w:t xml:space="preserve">(t)  алу үшін электр жетектің негізгі қозғалыс  формуласын қарастырады. </w:t>
      </w:r>
    </w:p>
    <w:p w:rsidR="005C34C8" w:rsidRPr="00684373" w:rsidRDefault="005C34C8" w:rsidP="005C34C8">
      <w:pPr>
        <w:ind w:firstLine="709"/>
        <w:contextualSpacing/>
        <w:mirrorIndents/>
        <w:jc w:val="both"/>
        <w:rPr>
          <w:sz w:val="28"/>
          <w:szCs w:val="28"/>
          <w:lang w:val="kk-KZ"/>
        </w:rPr>
      </w:pPr>
      <w:r w:rsidRPr="00684373">
        <w:rPr>
          <w:sz w:val="28"/>
          <w:szCs w:val="28"/>
          <w:lang w:val="kk-KZ"/>
        </w:rPr>
        <w:t>Қозғалтқыштың білігіндегі механикалық энергия W</w:t>
      </w:r>
      <w:r w:rsidRPr="00684373">
        <w:rPr>
          <w:sz w:val="28"/>
          <w:szCs w:val="28"/>
          <w:vertAlign w:val="subscript"/>
          <w:lang w:val="kk-KZ"/>
        </w:rPr>
        <w:t xml:space="preserve">ДВ </w:t>
      </w:r>
      <w:r w:rsidRPr="00684373">
        <w:rPr>
          <w:sz w:val="28"/>
          <w:szCs w:val="28"/>
          <w:lang w:val="kk-KZ"/>
        </w:rPr>
        <w:t>келесілерге шығындалады:</w:t>
      </w:r>
    </w:p>
    <w:p w:rsidR="005C34C8" w:rsidRPr="00684373" w:rsidRDefault="005C34C8" w:rsidP="005C34C8">
      <w:pPr>
        <w:ind w:firstLine="709"/>
        <w:contextualSpacing/>
        <w:mirrorIndents/>
        <w:jc w:val="both"/>
        <w:rPr>
          <w:sz w:val="28"/>
          <w:szCs w:val="28"/>
          <w:lang w:val="kk-KZ"/>
        </w:rPr>
      </w:pPr>
      <w:r w:rsidRPr="00684373">
        <w:rPr>
          <w:sz w:val="28"/>
          <w:szCs w:val="28"/>
          <w:lang w:val="kk-KZ"/>
        </w:rPr>
        <w:t>- пайдалы жұмысты орындауға және жұмыс бөлігінің қозғалысының кедергісін W</w:t>
      </w:r>
      <w:r w:rsidRPr="00684373">
        <w:rPr>
          <w:sz w:val="28"/>
          <w:szCs w:val="28"/>
          <w:vertAlign w:val="subscript"/>
          <w:lang w:val="kk-KZ"/>
        </w:rPr>
        <w:t>с</w:t>
      </w:r>
      <w:r w:rsidRPr="00684373">
        <w:rPr>
          <w:sz w:val="28"/>
          <w:szCs w:val="28"/>
          <w:lang w:val="kk-KZ"/>
        </w:rPr>
        <w:t xml:space="preserve"> жеңіп өтуге;</w:t>
      </w:r>
    </w:p>
    <w:p w:rsidR="005C34C8" w:rsidRDefault="005C34C8" w:rsidP="005C34C8">
      <w:pPr>
        <w:ind w:firstLine="709"/>
        <w:contextualSpacing/>
        <w:mirrorIndents/>
        <w:jc w:val="both"/>
        <w:rPr>
          <w:sz w:val="28"/>
          <w:szCs w:val="28"/>
          <w:lang w:val="kk-KZ"/>
        </w:rPr>
      </w:pPr>
      <w:r w:rsidRPr="00684373">
        <w:rPr>
          <w:sz w:val="28"/>
          <w:szCs w:val="28"/>
          <w:lang w:val="kk-KZ"/>
        </w:rPr>
        <w:t>-электр жетектің механикалық бөлігінде кинетикалық энергия қорын W</w:t>
      </w:r>
      <w:r w:rsidRPr="00684373">
        <w:rPr>
          <w:sz w:val="28"/>
          <w:szCs w:val="28"/>
          <w:vertAlign w:val="subscript"/>
          <w:lang w:val="kk-KZ"/>
        </w:rPr>
        <w:t xml:space="preserve">кин </w:t>
      </w:r>
      <w:r w:rsidRPr="00684373">
        <w:rPr>
          <w:sz w:val="28"/>
          <w:szCs w:val="28"/>
          <w:lang w:val="kk-KZ"/>
        </w:rPr>
        <w:t xml:space="preserve">  жасауға:</w:t>
      </w:r>
    </w:p>
    <w:p w:rsidR="000B3E22" w:rsidRPr="00684373" w:rsidRDefault="000B3E22" w:rsidP="005C34C8">
      <w:pPr>
        <w:ind w:firstLine="709"/>
        <w:contextualSpacing/>
        <w:mirrorIndents/>
        <w:jc w:val="both"/>
        <w:rPr>
          <w:sz w:val="28"/>
          <w:szCs w:val="28"/>
          <w:lang w:val="kk-KZ"/>
        </w:rPr>
      </w:pPr>
    </w:p>
    <w:p w:rsidR="005C34C8" w:rsidRPr="00FA7E45" w:rsidRDefault="005C34C8" w:rsidP="005C34C8">
      <w:pPr>
        <w:ind w:firstLine="709"/>
        <w:contextualSpacing/>
        <w:mirrorIndents/>
        <w:jc w:val="both"/>
        <w:rPr>
          <w:sz w:val="28"/>
          <w:szCs w:val="28"/>
          <w:lang w:val="kk-KZ"/>
        </w:rPr>
      </w:pPr>
      <w:r w:rsidRPr="00684373">
        <w:rPr>
          <w:sz w:val="28"/>
          <w:szCs w:val="28"/>
          <w:lang w:val="kk-KZ"/>
        </w:rPr>
        <w:t>W</w:t>
      </w:r>
      <w:r w:rsidRPr="00684373">
        <w:rPr>
          <w:sz w:val="28"/>
          <w:szCs w:val="28"/>
          <w:vertAlign w:val="subscript"/>
          <w:lang w:val="kk-KZ"/>
        </w:rPr>
        <w:t xml:space="preserve">ДВ </w:t>
      </w:r>
      <w:r w:rsidRPr="00684373">
        <w:rPr>
          <w:position w:val="-2"/>
          <w:sz w:val="28"/>
          <w:szCs w:val="28"/>
        </w:rPr>
        <w:object w:dxaOrig="200" w:dyaOrig="160">
          <v:shape id="_x0000_i1051" type="#_x0000_t75" style="width:5.35pt;height:4pt" o:ole="">
            <v:imagedata r:id="rId80" o:title=""/>
          </v:shape>
          <o:OLEObject Type="Embed" ProgID="Equation.3" ShapeID="_x0000_i1051" DrawAspect="Content" ObjectID="_1653381267" r:id="rId81"/>
        </w:object>
      </w:r>
      <w:r w:rsidRPr="00684373">
        <w:rPr>
          <w:sz w:val="28"/>
          <w:szCs w:val="28"/>
          <w:lang w:val="kk-KZ"/>
        </w:rPr>
        <w:t xml:space="preserve"> W</w:t>
      </w:r>
      <w:r w:rsidRPr="00684373">
        <w:rPr>
          <w:sz w:val="28"/>
          <w:szCs w:val="28"/>
          <w:vertAlign w:val="subscript"/>
          <w:lang w:val="kk-KZ"/>
        </w:rPr>
        <w:t xml:space="preserve">с </w:t>
      </w:r>
      <w:r w:rsidRPr="00684373">
        <w:rPr>
          <w:sz w:val="28"/>
          <w:szCs w:val="28"/>
          <w:lang w:val="kk-KZ"/>
        </w:rPr>
        <w:t>+ W</w:t>
      </w:r>
      <w:r w:rsidRPr="00684373">
        <w:rPr>
          <w:sz w:val="28"/>
          <w:szCs w:val="28"/>
          <w:vertAlign w:val="subscript"/>
          <w:lang w:val="kk-KZ"/>
        </w:rPr>
        <w:t>кин</w:t>
      </w:r>
      <w:r w:rsidR="000B3E22">
        <w:rPr>
          <w:sz w:val="28"/>
          <w:szCs w:val="28"/>
          <w:lang w:val="kk-KZ"/>
        </w:rPr>
        <w:t xml:space="preserve"> (42</w:t>
      </w:r>
      <w:r w:rsidR="00FA7E45">
        <w:rPr>
          <w:sz w:val="28"/>
          <w:szCs w:val="28"/>
          <w:lang w:val="kk-KZ"/>
        </w:rPr>
        <w:t xml:space="preserve">)   </w:t>
      </w:r>
    </w:p>
    <w:p w:rsidR="00481D63" w:rsidRPr="00684373" w:rsidRDefault="00481D63" w:rsidP="005C34C8">
      <w:pPr>
        <w:ind w:firstLine="709"/>
        <w:contextualSpacing/>
        <w:mirrorIndents/>
        <w:jc w:val="both"/>
        <w:rPr>
          <w:sz w:val="28"/>
          <w:szCs w:val="28"/>
          <w:vertAlign w:val="subscript"/>
          <w:lang w:val="kk-KZ"/>
        </w:rPr>
      </w:pPr>
    </w:p>
    <w:p w:rsidR="005C34C8" w:rsidRDefault="005C34C8" w:rsidP="005C34C8">
      <w:pPr>
        <w:ind w:firstLine="709"/>
        <w:contextualSpacing/>
        <w:mirrorIndents/>
        <w:jc w:val="both"/>
        <w:rPr>
          <w:sz w:val="28"/>
          <w:szCs w:val="28"/>
          <w:lang w:val="kk-KZ"/>
        </w:rPr>
      </w:pPr>
      <w:r w:rsidRPr="00684373">
        <w:rPr>
          <w:sz w:val="28"/>
          <w:szCs w:val="28"/>
          <w:lang w:val="kk-KZ"/>
        </w:rPr>
        <w:t>Онда қозғалтқыштың қуаты  уақыт бойынша энергияның туындысына тең</w:t>
      </w:r>
    </w:p>
    <w:p w:rsidR="00481D63" w:rsidRPr="00684373" w:rsidRDefault="00481D63" w:rsidP="005C34C8">
      <w:pPr>
        <w:ind w:firstLine="709"/>
        <w:contextualSpacing/>
        <w:mirrorIndents/>
        <w:jc w:val="both"/>
        <w:rPr>
          <w:sz w:val="28"/>
          <w:szCs w:val="28"/>
          <w:lang w:val="kk-KZ"/>
        </w:rPr>
      </w:pPr>
    </w:p>
    <w:p w:rsidR="005C34C8" w:rsidRPr="00684373" w:rsidRDefault="005C34C8" w:rsidP="005C34C8">
      <w:pPr>
        <w:ind w:firstLine="709"/>
        <w:contextualSpacing/>
        <w:mirrorIndents/>
        <w:jc w:val="both"/>
        <w:rPr>
          <w:sz w:val="28"/>
          <w:szCs w:val="28"/>
          <w:lang w:val="kk-KZ"/>
        </w:rPr>
      </w:pPr>
      <w:r w:rsidRPr="00684373">
        <w:rPr>
          <w:sz w:val="28"/>
          <w:szCs w:val="28"/>
          <w:lang w:val="kk-KZ"/>
        </w:rPr>
        <w:t>Р</w:t>
      </w:r>
      <w:r w:rsidRPr="00684373">
        <w:rPr>
          <w:sz w:val="28"/>
          <w:szCs w:val="28"/>
          <w:vertAlign w:val="subscript"/>
          <w:lang w:val="kk-KZ"/>
        </w:rPr>
        <w:t>ДВ</w:t>
      </w:r>
      <w:r w:rsidRPr="00684373">
        <w:rPr>
          <w:sz w:val="28"/>
          <w:szCs w:val="28"/>
          <w:lang w:val="kk-KZ"/>
        </w:rPr>
        <w:t xml:space="preserve"> =</w:t>
      </w:r>
      <m:oMath>
        <m:f>
          <m:fPr>
            <m:ctrlPr>
              <w:rPr>
                <w:rFonts w:ascii="Cambria Math" w:hAnsi="Cambria Math"/>
                <w:sz w:val="28"/>
                <w:szCs w:val="28"/>
                <w:lang w:val="kk-KZ"/>
              </w:rPr>
            </m:ctrlPr>
          </m:fPr>
          <m:num>
            <m:sSub>
              <m:sSubPr>
                <m:ctrlPr>
                  <w:rPr>
                    <w:rFonts w:ascii="Cambria Math" w:hAnsi="Cambria Math"/>
                    <w:sz w:val="28"/>
                    <w:szCs w:val="28"/>
                    <w:lang w:val="kk-KZ"/>
                  </w:rPr>
                </m:ctrlPr>
              </m:sSubPr>
              <m:e>
                <m:r>
                  <m:rPr>
                    <m:sty m:val="p"/>
                  </m:rPr>
                  <w:rPr>
                    <w:rFonts w:ascii="Cambria Math"/>
                    <w:sz w:val="28"/>
                    <w:szCs w:val="28"/>
                    <w:lang w:val="kk-KZ"/>
                  </w:rPr>
                  <m:t>dW</m:t>
                </m:r>
              </m:e>
              <m:sub>
                <m:r>
                  <m:rPr>
                    <m:sty m:val="p"/>
                  </m:rPr>
                  <w:rPr>
                    <w:rFonts w:ascii="Cambria Math"/>
                    <w:sz w:val="28"/>
                    <w:szCs w:val="28"/>
                    <w:lang w:val="kk-KZ"/>
                  </w:rPr>
                  <m:t>ДВ</m:t>
                </m:r>
              </m:sub>
            </m:sSub>
          </m:num>
          <m:den>
            <m:r>
              <m:rPr>
                <m:sty m:val="p"/>
              </m:rPr>
              <w:rPr>
                <w:rFonts w:ascii="Cambria Math"/>
                <w:sz w:val="28"/>
                <w:szCs w:val="28"/>
                <w:lang w:val="kk-KZ"/>
              </w:rPr>
              <m:t>dt</m:t>
            </m:r>
          </m:den>
        </m:f>
        <m:r>
          <m:rPr>
            <m:sty m:val="p"/>
          </m:rPr>
          <w:rPr>
            <w:rFonts w:ascii="Cambria Math"/>
            <w:sz w:val="28"/>
            <w:szCs w:val="28"/>
            <w:lang w:val="kk-KZ"/>
          </w:rPr>
          <m:t>=</m:t>
        </m:r>
        <m:f>
          <m:fPr>
            <m:ctrlPr>
              <w:rPr>
                <w:rFonts w:ascii="Cambria Math" w:hAnsi="Cambria Math"/>
                <w:sz w:val="28"/>
                <w:szCs w:val="28"/>
                <w:lang w:val="kk-KZ"/>
              </w:rPr>
            </m:ctrlPr>
          </m:fPr>
          <m:num>
            <m:sSub>
              <m:sSubPr>
                <m:ctrlPr>
                  <w:rPr>
                    <w:rFonts w:ascii="Cambria Math" w:hAnsi="Cambria Math"/>
                    <w:sz w:val="28"/>
                    <w:szCs w:val="28"/>
                    <w:lang w:val="kk-KZ"/>
                  </w:rPr>
                </m:ctrlPr>
              </m:sSubPr>
              <m:e>
                <m:r>
                  <m:rPr>
                    <m:sty m:val="p"/>
                  </m:rPr>
                  <w:rPr>
                    <w:rFonts w:ascii="Cambria Math"/>
                    <w:sz w:val="28"/>
                    <w:szCs w:val="28"/>
                    <w:lang w:val="kk-KZ"/>
                  </w:rPr>
                  <m:t>dW</m:t>
                </m:r>
              </m:e>
              <m:sub>
                <m:r>
                  <m:rPr>
                    <m:sty m:val="p"/>
                  </m:rPr>
                  <w:rPr>
                    <w:rFonts w:ascii="Cambria Math"/>
                    <w:sz w:val="28"/>
                    <w:szCs w:val="28"/>
                    <w:lang w:val="kk-KZ"/>
                  </w:rPr>
                  <m:t>c</m:t>
                </m:r>
              </m:sub>
            </m:sSub>
          </m:num>
          <m:den>
            <m:r>
              <m:rPr>
                <m:sty m:val="p"/>
              </m:rPr>
              <w:rPr>
                <w:rFonts w:ascii="Cambria Math"/>
                <w:sz w:val="28"/>
                <w:szCs w:val="28"/>
                <w:lang w:val="kk-KZ"/>
              </w:rPr>
              <m:t>dt</m:t>
            </m:r>
          </m:den>
        </m:f>
        <m:r>
          <m:rPr>
            <m:sty m:val="p"/>
          </m:rPr>
          <w:rPr>
            <w:rFonts w:ascii="Cambria Math"/>
            <w:sz w:val="28"/>
            <w:szCs w:val="28"/>
            <w:lang w:val="kk-KZ"/>
          </w:rPr>
          <m:t>+</m:t>
        </m:r>
        <m:f>
          <m:fPr>
            <m:ctrlPr>
              <w:rPr>
                <w:rFonts w:ascii="Cambria Math" w:hAnsi="Cambria Math"/>
                <w:sz w:val="28"/>
                <w:szCs w:val="28"/>
                <w:lang w:val="kk-KZ"/>
              </w:rPr>
            </m:ctrlPr>
          </m:fPr>
          <m:num>
            <m:sSub>
              <m:sSubPr>
                <m:ctrlPr>
                  <w:rPr>
                    <w:rFonts w:ascii="Cambria Math" w:hAnsi="Cambria Math"/>
                    <w:sz w:val="28"/>
                    <w:szCs w:val="28"/>
                    <w:lang w:val="kk-KZ"/>
                  </w:rPr>
                </m:ctrlPr>
              </m:sSubPr>
              <m:e>
                <m:r>
                  <m:rPr>
                    <m:sty m:val="p"/>
                  </m:rPr>
                  <w:rPr>
                    <w:rFonts w:ascii="Cambria Math"/>
                    <w:sz w:val="28"/>
                    <w:szCs w:val="28"/>
                    <w:lang w:val="kk-KZ"/>
                  </w:rPr>
                  <m:t>dW</m:t>
                </m:r>
              </m:e>
              <m:sub>
                <m:r>
                  <m:rPr>
                    <m:sty m:val="p"/>
                  </m:rPr>
                  <w:rPr>
                    <w:rFonts w:ascii="Cambria Math"/>
                    <w:sz w:val="28"/>
                    <w:szCs w:val="28"/>
                    <w:lang w:val="kk-KZ"/>
                  </w:rPr>
                  <m:t>кин</m:t>
                </m:r>
              </m:sub>
            </m:sSub>
          </m:num>
          <m:den>
            <m:r>
              <m:rPr>
                <m:sty m:val="p"/>
              </m:rPr>
              <w:rPr>
                <w:rFonts w:ascii="Cambria Math"/>
                <w:sz w:val="28"/>
                <w:szCs w:val="28"/>
                <w:lang w:val="kk-KZ"/>
              </w:rPr>
              <m:t>dt</m:t>
            </m:r>
          </m:den>
        </m:f>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Р</m:t>
            </m:r>
          </m:e>
          <m:sub>
            <m:r>
              <m:rPr>
                <m:sty m:val="p"/>
              </m:rPr>
              <w:rPr>
                <w:rFonts w:ascii="Cambria Math"/>
                <w:sz w:val="28"/>
                <w:szCs w:val="28"/>
                <w:lang w:val="kk-KZ"/>
              </w:rPr>
              <m:t>с</m:t>
            </m:r>
          </m:sub>
        </m:sSub>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Р</m:t>
            </m:r>
          </m:e>
          <m:sub>
            <m:r>
              <m:rPr>
                <m:sty m:val="p"/>
              </m:rPr>
              <w:rPr>
                <w:rFonts w:ascii="Cambria Math"/>
                <w:sz w:val="28"/>
                <w:szCs w:val="28"/>
                <w:lang w:val="kk-KZ"/>
              </w:rPr>
              <m:t>ДИН</m:t>
            </m:r>
          </m:sub>
        </m:sSub>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М</m:t>
            </m:r>
          </m:e>
          <m:sub>
            <m:r>
              <m:rPr>
                <m:sty m:val="p"/>
              </m:rPr>
              <w:rPr>
                <w:rFonts w:ascii="Cambria Math"/>
                <w:sz w:val="28"/>
                <w:szCs w:val="28"/>
                <w:lang w:val="kk-KZ"/>
              </w:rPr>
              <m:t>с</m:t>
            </m:r>
          </m:sub>
        </m:sSub>
        <m:r>
          <m:rPr>
            <m:sty m:val="p"/>
          </m:rPr>
          <w:rPr>
            <w:rFonts w:ascii="Cambria Math"/>
            <w:sz w:val="28"/>
            <w:szCs w:val="28"/>
            <w:lang w:val="kk-KZ"/>
          </w:rPr>
          <m:t>ω</m:t>
        </m:r>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М</m:t>
            </m:r>
          </m:e>
          <m:sub>
            <m:r>
              <m:rPr>
                <m:sty m:val="p"/>
              </m:rPr>
              <w:rPr>
                <w:rFonts w:ascii="Cambria Math"/>
                <w:sz w:val="28"/>
                <w:szCs w:val="28"/>
                <w:lang w:val="kk-KZ"/>
              </w:rPr>
              <m:t>ДИН</m:t>
            </m:r>
          </m:sub>
        </m:sSub>
        <m:r>
          <m:rPr>
            <m:sty m:val="p"/>
          </m:rPr>
          <w:rPr>
            <w:rFonts w:ascii="Cambria Math"/>
            <w:sz w:val="28"/>
            <w:szCs w:val="28"/>
            <w:lang w:val="kk-KZ"/>
          </w:rPr>
          <m:t>ω</m:t>
        </m:r>
      </m:oMath>
      <w:r w:rsidR="000B3E22">
        <w:rPr>
          <w:sz w:val="28"/>
          <w:szCs w:val="28"/>
          <w:lang w:val="kk-KZ"/>
        </w:rPr>
        <w:t xml:space="preserve">  (43</w:t>
      </w:r>
      <w:r w:rsidR="00FA7E45">
        <w:rPr>
          <w:sz w:val="28"/>
          <w:szCs w:val="28"/>
          <w:lang w:val="kk-KZ"/>
        </w:rPr>
        <w:t xml:space="preserve">)       </w:t>
      </w:r>
    </w:p>
    <w:p w:rsidR="005C34C8" w:rsidRPr="00684373" w:rsidRDefault="005C34C8" w:rsidP="005C34C8">
      <w:pPr>
        <w:ind w:firstLine="709"/>
        <w:contextualSpacing/>
        <w:mirrorIndents/>
        <w:jc w:val="both"/>
        <w:rPr>
          <w:sz w:val="28"/>
          <w:szCs w:val="28"/>
          <w:lang w:val="kk-KZ"/>
        </w:rPr>
      </w:pPr>
    </w:p>
    <w:p w:rsidR="005C34C8" w:rsidRPr="000B3E22" w:rsidRDefault="005C34C8" w:rsidP="000B3E22">
      <w:pPr>
        <w:ind w:firstLine="709"/>
        <w:rPr>
          <w:sz w:val="28"/>
          <w:szCs w:val="28"/>
          <w:lang w:val="kk-KZ"/>
        </w:rPr>
      </w:pPr>
      <w:r w:rsidRPr="000B3E22">
        <w:rPr>
          <w:sz w:val="28"/>
          <w:szCs w:val="28"/>
          <w:lang w:val="kk-KZ"/>
        </w:rPr>
        <w:t>Осыдан қозғалтқыштың моменті</w:t>
      </w:r>
    </w:p>
    <w:p w:rsidR="00BF3276" w:rsidRPr="000B3E22" w:rsidRDefault="00BF3276" w:rsidP="000B3E22">
      <w:pPr>
        <w:ind w:firstLine="709"/>
        <w:rPr>
          <w:sz w:val="28"/>
          <w:szCs w:val="28"/>
          <w:lang w:val="kk-KZ"/>
        </w:rPr>
      </w:pPr>
    </w:p>
    <w:p w:rsidR="005C34C8" w:rsidRPr="000B3E22" w:rsidRDefault="005C34C8" w:rsidP="000B3E22">
      <w:pPr>
        <w:ind w:firstLine="709"/>
        <w:rPr>
          <w:sz w:val="28"/>
          <w:szCs w:val="28"/>
          <w:lang w:val="kk-KZ"/>
        </w:rPr>
      </w:pPr>
      <w:r w:rsidRPr="000B3E22">
        <w:rPr>
          <w:sz w:val="28"/>
          <w:szCs w:val="28"/>
          <w:lang w:val="kk-KZ"/>
        </w:rPr>
        <w:t xml:space="preserve"> М</w:t>
      </w:r>
      <m:oMath>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с</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ДИН</m:t>
            </m:r>
          </m:sub>
        </m:sSub>
      </m:oMath>
      <w:r w:rsidR="000B3E22" w:rsidRPr="000B3E22">
        <w:rPr>
          <w:sz w:val="28"/>
          <w:szCs w:val="28"/>
          <w:lang w:val="kk-KZ"/>
        </w:rPr>
        <w:t xml:space="preserve">  (44</w:t>
      </w:r>
      <w:r w:rsidR="00FA7E45" w:rsidRPr="000B3E22">
        <w:rPr>
          <w:sz w:val="28"/>
          <w:szCs w:val="28"/>
          <w:lang w:val="kk-KZ"/>
        </w:rPr>
        <w:t>)</w:t>
      </w:r>
    </w:p>
    <w:p w:rsidR="005A0243" w:rsidRPr="000B3E22" w:rsidRDefault="005A0243" w:rsidP="005C34C8">
      <w:pPr>
        <w:ind w:firstLine="709"/>
        <w:contextualSpacing/>
        <w:mirrorIndents/>
        <w:jc w:val="both"/>
        <w:rPr>
          <w:sz w:val="28"/>
          <w:szCs w:val="28"/>
          <w:lang w:val="kk-KZ"/>
        </w:rPr>
      </w:pPr>
    </w:p>
    <w:p w:rsidR="005C34C8" w:rsidRPr="0029783B" w:rsidRDefault="005C34C8" w:rsidP="0029783B">
      <w:pPr>
        <w:ind w:firstLine="709"/>
        <w:jc w:val="both"/>
        <w:rPr>
          <w:sz w:val="28"/>
          <w:szCs w:val="28"/>
          <w:lang w:val="kk-KZ"/>
        </w:rPr>
      </w:pPr>
      <w:r w:rsidRPr="0029783B">
        <w:rPr>
          <w:sz w:val="28"/>
          <w:szCs w:val="28"/>
          <w:lang w:val="kk-KZ"/>
        </w:rPr>
        <w:t>Кинетикалық энергияның формуласын уақыт бойынша дифференциалдау арқылы</w:t>
      </w:r>
      <w:r w:rsidR="000B3E22" w:rsidRPr="0029783B">
        <w:rPr>
          <w:sz w:val="28"/>
          <w:szCs w:val="28"/>
          <w:lang w:val="kk-KZ"/>
        </w:rPr>
        <w:t xml:space="preserve"> динамикалық моментті анықтау</w:t>
      </w:r>
    </w:p>
    <w:p w:rsidR="00BF3276" w:rsidRPr="0029783B" w:rsidRDefault="00BF3276" w:rsidP="0029783B">
      <w:pPr>
        <w:ind w:firstLine="709"/>
        <w:jc w:val="both"/>
        <w:rPr>
          <w:sz w:val="28"/>
          <w:szCs w:val="28"/>
          <w:lang w:val="kk-KZ"/>
        </w:rPr>
      </w:pPr>
    </w:p>
    <w:p w:rsidR="005C34C8" w:rsidRPr="0029783B" w:rsidRDefault="00275792" w:rsidP="0029783B">
      <w:pPr>
        <w:ind w:firstLine="709"/>
        <w:jc w:val="both"/>
        <w:rPr>
          <w:sz w:val="28"/>
          <w:szCs w:val="28"/>
          <w:lang w:val="kk-KZ"/>
        </w:rPr>
      </w:pPr>
      <m:oMath>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dW</m:t>
                </m:r>
              </m:e>
              <m:sub>
                <m:r>
                  <w:rPr>
                    <w:rFonts w:ascii="Cambria Math" w:hAnsi="Cambria Math"/>
                    <w:sz w:val="28"/>
                    <w:szCs w:val="28"/>
                    <w:lang w:val="kk-KZ"/>
                  </w:rPr>
                  <m:t>кин</m:t>
                </m:r>
              </m:sub>
            </m:sSub>
          </m:num>
          <m:den>
            <m:r>
              <w:rPr>
                <w:rFonts w:ascii="Cambria Math" w:hAnsi="Cambria Math"/>
                <w:sz w:val="28"/>
                <w:szCs w:val="28"/>
                <w:lang w:val="kk-KZ"/>
              </w:rPr>
              <m:t>dt</m:t>
            </m:r>
          </m:den>
        </m:f>
      </m:oMath>
      <w:r w:rsidR="005C34C8" w:rsidRPr="0029783B">
        <w:rPr>
          <w:sz w:val="28"/>
          <w:szCs w:val="28"/>
          <w:lang w:val="kk-KZ"/>
        </w:rPr>
        <w:t>=</w:t>
      </w:r>
      <m:oMath>
        <m:f>
          <m:fPr>
            <m:ctrlPr>
              <w:rPr>
                <w:rFonts w:ascii="Cambria Math" w:hAnsi="Cambria Math"/>
                <w:i/>
                <w:sz w:val="28"/>
                <w:szCs w:val="28"/>
                <w:lang w:val="kk-KZ"/>
              </w:rPr>
            </m:ctrlPr>
          </m:fPr>
          <m:num>
            <m:r>
              <w:rPr>
                <w:rFonts w:ascii="Cambria Math" w:hAnsi="Cambria Math"/>
                <w:sz w:val="28"/>
                <w:szCs w:val="28"/>
                <w:lang w:val="kk-KZ"/>
              </w:rPr>
              <m:t>d</m:t>
            </m:r>
            <m:f>
              <m:fPr>
                <m:ctrlPr>
                  <w:rPr>
                    <w:rFonts w:ascii="Cambria Math" w:hAnsi="Cambria Math"/>
                    <w:i/>
                    <w:sz w:val="28"/>
                    <w:szCs w:val="28"/>
                    <w:lang w:val="kk-KZ"/>
                  </w:rPr>
                </m:ctrlPr>
              </m:fPr>
              <m:num>
                <m:d>
                  <m:dPr>
                    <m:ctrlPr>
                      <w:rPr>
                        <w:rFonts w:ascii="Cambria Math" w:hAnsi="Cambria Math"/>
                        <w:i/>
                        <w:sz w:val="28"/>
                        <w:szCs w:val="28"/>
                        <w:lang w:val="kk-KZ"/>
                      </w:rPr>
                    </m:ctrlPr>
                  </m:dPr>
                  <m:e>
                    <m:r>
                      <w:rPr>
                        <w:rFonts w:ascii="Cambria Math" w:hAnsi="Cambria Math"/>
                        <w:sz w:val="28"/>
                        <w:szCs w:val="28"/>
                        <w:lang w:val="kk-KZ"/>
                      </w:rPr>
                      <m:t>J</m:t>
                    </m:r>
                    <m:sSup>
                      <m:sSupPr>
                        <m:ctrlPr>
                          <w:rPr>
                            <w:rFonts w:ascii="Cambria Math" w:hAnsi="Cambria Math"/>
                            <w:i/>
                            <w:sz w:val="28"/>
                            <w:szCs w:val="28"/>
                            <w:lang w:val="kk-KZ"/>
                          </w:rPr>
                        </m:ctrlPr>
                      </m:sSupPr>
                      <m:e>
                        <m:r>
                          <w:rPr>
                            <w:rFonts w:ascii="Cambria Math" w:hAnsi="Cambria Math"/>
                            <w:sz w:val="28"/>
                            <w:szCs w:val="28"/>
                            <w:lang w:val="kk-KZ"/>
                          </w:rPr>
                          <m:t>ω</m:t>
                        </m:r>
                      </m:e>
                      <m:sup>
                        <m:r>
                          <w:rPr>
                            <w:rFonts w:ascii="Cambria Math" w:hAnsi="Cambria Math"/>
                            <w:sz w:val="28"/>
                            <w:szCs w:val="28"/>
                            <w:lang w:val="kk-KZ"/>
                          </w:rPr>
                          <m:t>2</m:t>
                        </m:r>
                      </m:sup>
                    </m:sSup>
                  </m:e>
                </m:d>
              </m:num>
              <m:den>
                <m:r>
                  <w:rPr>
                    <w:rFonts w:ascii="Cambria Math" w:hAnsi="Cambria Math"/>
                    <w:sz w:val="28"/>
                    <w:szCs w:val="28"/>
                    <w:lang w:val="kk-KZ"/>
                  </w:rPr>
                  <m:t>2</m:t>
                </m:r>
              </m:den>
            </m:f>
          </m:num>
          <m:den>
            <m:r>
              <w:rPr>
                <w:rFonts w:ascii="Cambria Math" w:hAnsi="Cambria Math"/>
                <w:sz w:val="28"/>
                <w:szCs w:val="28"/>
                <w:lang w:val="kk-KZ"/>
              </w:rPr>
              <m:t>dt</m:t>
            </m:r>
          </m:den>
        </m:f>
        <m:r>
          <w:rPr>
            <w:rFonts w:ascii="Cambria Math" w:hAnsi="Cambria Math"/>
            <w:sz w:val="28"/>
            <w:szCs w:val="28"/>
            <w:lang w:val="kk-KZ"/>
          </w:rPr>
          <m:t>=</m:t>
        </m:r>
        <m:f>
          <m:fPr>
            <m:ctrlPr>
              <w:rPr>
                <w:rFonts w:ascii="Cambria Math" w:hAnsi="Cambria Math"/>
                <w:i/>
                <w:sz w:val="28"/>
                <w:szCs w:val="28"/>
                <w:lang w:val="kk-KZ"/>
              </w:rPr>
            </m:ctrlPr>
          </m:fPr>
          <m:num>
            <m:sSup>
              <m:sSupPr>
                <m:ctrlPr>
                  <w:rPr>
                    <w:rFonts w:ascii="Cambria Math" w:hAnsi="Cambria Math"/>
                    <w:i/>
                    <w:sz w:val="28"/>
                    <w:szCs w:val="28"/>
                    <w:lang w:val="kk-KZ"/>
                  </w:rPr>
                </m:ctrlPr>
              </m:sSupPr>
              <m:e>
                <m:r>
                  <w:rPr>
                    <w:rFonts w:ascii="Cambria Math" w:hAnsi="Cambria Math"/>
                    <w:sz w:val="28"/>
                    <w:szCs w:val="28"/>
                    <w:lang w:val="kk-KZ"/>
                  </w:rPr>
                  <m:t>ω</m:t>
                </m:r>
              </m:e>
              <m:sup>
                <m:r>
                  <w:rPr>
                    <w:rFonts w:ascii="Cambria Math" w:hAnsi="Cambria Math"/>
                    <w:sz w:val="28"/>
                    <w:szCs w:val="28"/>
                    <w:lang w:val="kk-KZ"/>
                  </w:rPr>
                  <m:t>2</m:t>
                </m:r>
              </m:sup>
            </m:sSup>
          </m:num>
          <m:den>
            <m:r>
              <w:rPr>
                <w:rFonts w:ascii="Cambria Math" w:hAnsi="Cambria Math"/>
                <w:sz w:val="28"/>
                <w:szCs w:val="28"/>
                <w:lang w:val="kk-KZ"/>
              </w:rPr>
              <m:t>2</m:t>
            </m:r>
          </m:den>
        </m:f>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dJ</m:t>
            </m:r>
          </m:num>
          <m:den>
            <m:r>
              <w:rPr>
                <w:rFonts w:ascii="Cambria Math" w:hAnsi="Cambria Math"/>
                <w:sz w:val="28"/>
                <w:szCs w:val="28"/>
                <w:lang w:val="kk-KZ"/>
              </w:rPr>
              <m:t>dt</m:t>
            </m:r>
          </m:den>
        </m:f>
        <m:r>
          <w:rPr>
            <w:rFonts w:ascii="Cambria Math" w:hAnsi="Cambria Math"/>
            <w:sz w:val="28"/>
            <w:szCs w:val="28"/>
            <w:lang w:val="kk-KZ"/>
          </w:rPr>
          <m:t>+Jω</m:t>
        </m:r>
        <m:f>
          <m:fPr>
            <m:ctrlPr>
              <w:rPr>
                <w:rFonts w:ascii="Cambria Math" w:hAnsi="Cambria Math"/>
                <w:i/>
                <w:sz w:val="28"/>
                <w:szCs w:val="28"/>
                <w:lang w:val="kk-KZ"/>
              </w:rPr>
            </m:ctrlPr>
          </m:fPr>
          <m:num>
            <m:r>
              <w:rPr>
                <w:rFonts w:ascii="Cambria Math" w:hAnsi="Cambria Math"/>
                <w:sz w:val="28"/>
                <w:szCs w:val="28"/>
                <w:lang w:val="kk-KZ"/>
              </w:rPr>
              <m:t>dω</m:t>
            </m:r>
          </m:num>
          <m:den>
            <m:r>
              <w:rPr>
                <w:rFonts w:ascii="Cambria Math" w:hAnsi="Cambria Math"/>
                <w:sz w:val="28"/>
                <w:szCs w:val="28"/>
                <w:lang w:val="kk-KZ"/>
              </w:rPr>
              <m:t>dt</m:t>
            </m:r>
          </m:den>
        </m:f>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Р</m:t>
            </m:r>
          </m:e>
          <m:sub>
            <m:r>
              <w:rPr>
                <w:rFonts w:ascii="Cambria Math" w:hAnsi="Cambria Math"/>
                <w:sz w:val="28"/>
                <w:szCs w:val="28"/>
                <w:lang w:val="kk-KZ"/>
              </w:rPr>
              <m:t>ДИН</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ДИН</m:t>
            </m:r>
          </m:sub>
        </m:sSub>
        <m:r>
          <w:rPr>
            <w:rFonts w:ascii="Cambria Math" w:hAnsi="Cambria Math"/>
            <w:sz w:val="28"/>
            <w:szCs w:val="28"/>
            <w:lang w:val="kk-KZ"/>
          </w:rPr>
          <m:t>ω</m:t>
        </m:r>
      </m:oMath>
      <w:r w:rsidR="000B3E22" w:rsidRPr="0029783B">
        <w:rPr>
          <w:sz w:val="28"/>
          <w:szCs w:val="28"/>
          <w:lang w:val="kk-KZ"/>
        </w:rPr>
        <w:t>(45</w:t>
      </w:r>
      <w:r w:rsidR="00FD1135" w:rsidRPr="0029783B">
        <w:rPr>
          <w:sz w:val="28"/>
          <w:szCs w:val="28"/>
          <w:lang w:val="kk-KZ"/>
        </w:rPr>
        <w:t xml:space="preserve">)                    </w:t>
      </w:r>
    </w:p>
    <w:p w:rsidR="005C34C8" w:rsidRPr="0029783B" w:rsidRDefault="005C34C8" w:rsidP="0029783B">
      <w:pPr>
        <w:ind w:firstLine="709"/>
        <w:jc w:val="both"/>
        <w:rPr>
          <w:sz w:val="28"/>
          <w:szCs w:val="28"/>
          <w:lang w:val="kk-KZ"/>
        </w:rPr>
      </w:pPr>
    </w:p>
    <w:p w:rsidR="005C34C8" w:rsidRPr="0029783B" w:rsidRDefault="005C34C8" w:rsidP="0029783B">
      <w:pPr>
        <w:ind w:firstLine="709"/>
        <w:jc w:val="both"/>
        <w:rPr>
          <w:sz w:val="28"/>
          <w:szCs w:val="28"/>
          <w:lang w:val="kk-KZ"/>
        </w:rPr>
      </w:pPr>
      <w:r w:rsidRPr="0029783B">
        <w:rPr>
          <w:sz w:val="28"/>
          <w:szCs w:val="28"/>
          <w:lang w:val="kk-KZ"/>
        </w:rPr>
        <w:t>Осы формуладан динамикалы момент теңдеуі</w:t>
      </w:r>
    </w:p>
    <w:p w:rsidR="005C34C8" w:rsidRPr="0029783B" w:rsidRDefault="005C34C8" w:rsidP="0029783B">
      <w:pPr>
        <w:ind w:firstLine="709"/>
        <w:jc w:val="both"/>
        <w:rPr>
          <w:sz w:val="28"/>
          <w:szCs w:val="28"/>
          <w:lang w:val="kk-KZ"/>
        </w:rPr>
      </w:pPr>
    </w:p>
    <w:p w:rsidR="005C34C8" w:rsidRPr="0029783B" w:rsidRDefault="00275792" w:rsidP="0029783B">
      <w:pPr>
        <w:ind w:firstLine="709"/>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ДИН</m:t>
            </m:r>
          </m:sub>
        </m:sSub>
        <m:r>
          <w:rPr>
            <w:rFonts w:ascii="Cambria Math" w:hAnsi="Cambria Math"/>
            <w:sz w:val="28"/>
            <w:szCs w:val="28"/>
            <w:lang w:val="kk-KZ"/>
          </w:rPr>
          <m:t>=</m:t>
        </m:r>
        <m:f>
          <m:fPr>
            <m:ctrlPr>
              <w:rPr>
                <w:rFonts w:ascii="Cambria Math" w:hAnsi="Cambria Math"/>
                <w:i/>
                <w:sz w:val="28"/>
                <w:szCs w:val="28"/>
                <w:lang w:val="kk-KZ"/>
              </w:rPr>
            </m:ctrlPr>
          </m:fPr>
          <m:num>
            <m:sSup>
              <m:sSupPr>
                <m:ctrlPr>
                  <w:rPr>
                    <w:rFonts w:ascii="Cambria Math" w:hAnsi="Cambria Math"/>
                    <w:i/>
                    <w:sz w:val="28"/>
                    <w:szCs w:val="28"/>
                    <w:lang w:val="kk-KZ"/>
                  </w:rPr>
                </m:ctrlPr>
              </m:sSupPr>
              <m:e>
                <m:r>
                  <w:rPr>
                    <w:rFonts w:ascii="Cambria Math" w:hAnsi="Cambria Math"/>
                    <w:sz w:val="28"/>
                    <w:szCs w:val="28"/>
                    <w:lang w:val="kk-KZ"/>
                  </w:rPr>
                  <m:t>ω</m:t>
                </m:r>
              </m:e>
              <m:sup>
                <m:r>
                  <w:rPr>
                    <w:rFonts w:ascii="Cambria Math" w:hAnsi="Cambria Math"/>
                    <w:sz w:val="28"/>
                    <w:szCs w:val="28"/>
                    <w:lang w:val="kk-KZ"/>
                  </w:rPr>
                  <m:t>2</m:t>
                </m:r>
              </m:sup>
            </m:sSup>
          </m:num>
          <m:den>
            <m:r>
              <w:rPr>
                <w:rFonts w:ascii="Cambria Math" w:hAnsi="Cambria Math"/>
                <w:sz w:val="28"/>
                <w:szCs w:val="28"/>
                <w:lang w:val="kk-KZ"/>
              </w:rPr>
              <m:t>2</m:t>
            </m:r>
          </m:den>
        </m:f>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dJ</m:t>
            </m:r>
          </m:num>
          <m:den>
            <m:r>
              <w:rPr>
                <w:rFonts w:ascii="Cambria Math" w:hAnsi="Cambria Math"/>
                <w:sz w:val="28"/>
                <w:szCs w:val="28"/>
                <w:lang w:val="kk-KZ"/>
              </w:rPr>
              <m:t>dt</m:t>
            </m:r>
          </m:den>
        </m:f>
        <m:r>
          <w:rPr>
            <w:rFonts w:ascii="Cambria Math" w:hAnsi="Cambria Math"/>
            <w:sz w:val="28"/>
            <w:szCs w:val="28"/>
            <w:lang w:val="kk-KZ"/>
          </w:rPr>
          <m:t>+J</m:t>
        </m:r>
        <m:f>
          <m:fPr>
            <m:ctrlPr>
              <w:rPr>
                <w:rFonts w:ascii="Cambria Math" w:hAnsi="Cambria Math"/>
                <w:i/>
                <w:sz w:val="28"/>
                <w:szCs w:val="28"/>
                <w:lang w:val="kk-KZ"/>
              </w:rPr>
            </m:ctrlPr>
          </m:fPr>
          <m:num>
            <m:r>
              <w:rPr>
                <w:rFonts w:ascii="Cambria Math" w:hAnsi="Cambria Math"/>
                <w:sz w:val="28"/>
                <w:szCs w:val="28"/>
                <w:lang w:val="kk-KZ"/>
              </w:rPr>
              <m:t>dω</m:t>
            </m:r>
          </m:num>
          <m:den>
            <m:r>
              <w:rPr>
                <w:rFonts w:ascii="Cambria Math" w:hAnsi="Cambria Math"/>
                <w:sz w:val="28"/>
                <w:szCs w:val="28"/>
                <w:lang w:val="kk-KZ"/>
              </w:rPr>
              <m:t>dt</m:t>
            </m:r>
          </m:den>
        </m:f>
      </m:oMath>
      <w:r w:rsidR="0029783B">
        <w:rPr>
          <w:sz w:val="28"/>
          <w:szCs w:val="28"/>
          <w:lang w:val="kk-KZ"/>
        </w:rPr>
        <w:t xml:space="preserve">   (46</w:t>
      </w:r>
      <w:r w:rsidR="00FD1135" w:rsidRPr="0029783B">
        <w:rPr>
          <w:sz w:val="28"/>
          <w:szCs w:val="28"/>
          <w:lang w:val="kk-KZ"/>
        </w:rPr>
        <w:t xml:space="preserve">)                     </w:t>
      </w:r>
    </w:p>
    <w:p w:rsidR="005C34C8" w:rsidRPr="0029783B" w:rsidRDefault="005C34C8" w:rsidP="0029783B">
      <w:pPr>
        <w:ind w:firstLine="709"/>
        <w:jc w:val="both"/>
        <w:rPr>
          <w:sz w:val="28"/>
          <w:szCs w:val="28"/>
          <w:lang w:val="kk-KZ"/>
        </w:rPr>
      </w:pPr>
    </w:p>
    <w:p w:rsidR="005C34C8" w:rsidRDefault="005C34C8" w:rsidP="0029783B">
      <w:pPr>
        <w:ind w:firstLine="709"/>
        <w:jc w:val="both"/>
        <w:rPr>
          <w:sz w:val="28"/>
          <w:szCs w:val="28"/>
          <w:lang w:val="kk-KZ"/>
        </w:rPr>
      </w:pPr>
      <w:r w:rsidRPr="0029783B">
        <w:rPr>
          <w:sz w:val="28"/>
          <w:szCs w:val="28"/>
          <w:lang w:val="kk-KZ"/>
        </w:rPr>
        <w:t>Қозғалтқыш өндіретін момент  қозғалыстың кедергі моменті  және динамикалық момент</w:t>
      </w:r>
      <w:r w:rsidR="006B6D92" w:rsidRPr="0029783B">
        <w:rPr>
          <w:sz w:val="28"/>
          <w:szCs w:val="28"/>
          <w:lang w:val="kk-KZ"/>
        </w:rPr>
        <w:t>імен</w:t>
      </w:r>
      <w:r w:rsidRPr="0029783B">
        <w:rPr>
          <w:sz w:val="28"/>
          <w:szCs w:val="28"/>
          <w:lang w:val="kk-KZ"/>
        </w:rPr>
        <w:t xml:space="preserve"> теңеседі </w:t>
      </w:r>
    </w:p>
    <w:p w:rsidR="0029783B" w:rsidRPr="0029783B" w:rsidRDefault="0029783B" w:rsidP="0029783B">
      <w:pPr>
        <w:ind w:firstLine="709"/>
        <w:jc w:val="both"/>
        <w:rPr>
          <w:sz w:val="28"/>
          <w:szCs w:val="28"/>
          <w:lang w:val="kk-KZ"/>
        </w:rPr>
      </w:pPr>
    </w:p>
    <w:p w:rsidR="005C34C8" w:rsidRPr="0029783B" w:rsidRDefault="005C34C8" w:rsidP="0029783B">
      <w:pPr>
        <w:ind w:firstLine="709"/>
        <w:jc w:val="both"/>
        <w:rPr>
          <w:sz w:val="28"/>
          <w:szCs w:val="28"/>
          <w:lang w:val="kk-KZ"/>
        </w:rPr>
      </w:pPr>
      <w:r w:rsidRPr="0029783B">
        <w:rPr>
          <w:sz w:val="28"/>
          <w:szCs w:val="28"/>
          <w:lang w:val="kk-KZ"/>
        </w:rPr>
        <w:t>М</w:t>
      </w:r>
      <m:oMath>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с</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ДИН</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с</m:t>
            </m:r>
          </m:sub>
        </m:sSub>
        <m:r>
          <w:rPr>
            <w:rFonts w:ascii="Cambria Math" w:hAnsi="Cambria Math"/>
            <w:sz w:val="28"/>
            <w:szCs w:val="28"/>
            <w:lang w:val="kk-KZ"/>
          </w:rPr>
          <m:t>+</m:t>
        </m:r>
        <m:f>
          <m:fPr>
            <m:ctrlPr>
              <w:rPr>
                <w:rFonts w:ascii="Cambria Math" w:hAnsi="Cambria Math"/>
                <w:i/>
                <w:sz w:val="28"/>
                <w:szCs w:val="28"/>
                <w:lang w:val="kk-KZ"/>
              </w:rPr>
            </m:ctrlPr>
          </m:fPr>
          <m:num>
            <m:sSup>
              <m:sSupPr>
                <m:ctrlPr>
                  <w:rPr>
                    <w:rFonts w:ascii="Cambria Math" w:hAnsi="Cambria Math"/>
                    <w:i/>
                    <w:sz w:val="28"/>
                    <w:szCs w:val="28"/>
                    <w:lang w:val="kk-KZ"/>
                  </w:rPr>
                </m:ctrlPr>
              </m:sSupPr>
              <m:e>
                <m:r>
                  <w:rPr>
                    <w:rFonts w:ascii="Cambria Math" w:hAnsi="Cambria Math"/>
                    <w:sz w:val="28"/>
                    <w:szCs w:val="28"/>
                    <w:lang w:val="kk-KZ"/>
                  </w:rPr>
                  <m:t>ω</m:t>
                </m:r>
              </m:e>
              <m:sup>
                <m:r>
                  <w:rPr>
                    <w:rFonts w:ascii="Cambria Math" w:hAnsi="Cambria Math"/>
                    <w:sz w:val="28"/>
                    <w:szCs w:val="28"/>
                    <w:lang w:val="kk-KZ"/>
                  </w:rPr>
                  <m:t>2</m:t>
                </m:r>
              </m:sup>
            </m:sSup>
          </m:num>
          <m:den>
            <m:r>
              <w:rPr>
                <w:rFonts w:ascii="Cambria Math" w:hAnsi="Cambria Math"/>
                <w:sz w:val="28"/>
                <w:szCs w:val="28"/>
                <w:lang w:val="kk-KZ"/>
              </w:rPr>
              <m:t>2</m:t>
            </m:r>
          </m:den>
        </m:f>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dJ</m:t>
            </m:r>
          </m:num>
          <m:den>
            <m:r>
              <w:rPr>
                <w:rFonts w:ascii="Cambria Math" w:hAnsi="Cambria Math"/>
                <w:sz w:val="28"/>
                <w:szCs w:val="28"/>
                <w:lang w:val="kk-KZ"/>
              </w:rPr>
              <m:t>dt</m:t>
            </m:r>
          </m:den>
        </m:f>
        <m:r>
          <w:rPr>
            <w:rFonts w:ascii="Cambria Math" w:hAnsi="Cambria Math"/>
            <w:sz w:val="28"/>
            <w:szCs w:val="28"/>
            <w:lang w:val="kk-KZ"/>
          </w:rPr>
          <m:t>+J</m:t>
        </m:r>
        <m:f>
          <m:fPr>
            <m:ctrlPr>
              <w:rPr>
                <w:rFonts w:ascii="Cambria Math" w:hAnsi="Cambria Math"/>
                <w:i/>
                <w:sz w:val="28"/>
                <w:szCs w:val="28"/>
                <w:lang w:val="kk-KZ"/>
              </w:rPr>
            </m:ctrlPr>
          </m:fPr>
          <m:num>
            <m:r>
              <w:rPr>
                <w:rFonts w:ascii="Cambria Math" w:hAnsi="Cambria Math"/>
                <w:sz w:val="28"/>
                <w:szCs w:val="28"/>
                <w:lang w:val="kk-KZ"/>
              </w:rPr>
              <m:t>dω</m:t>
            </m:r>
          </m:num>
          <m:den>
            <m:r>
              <w:rPr>
                <w:rFonts w:ascii="Cambria Math" w:hAnsi="Cambria Math"/>
                <w:sz w:val="28"/>
                <w:szCs w:val="28"/>
                <w:lang w:val="kk-KZ"/>
              </w:rPr>
              <m:t>dt</m:t>
            </m:r>
          </m:den>
        </m:f>
      </m:oMath>
      <w:r w:rsidR="0029783B">
        <w:rPr>
          <w:sz w:val="28"/>
          <w:szCs w:val="28"/>
          <w:lang w:val="kk-KZ"/>
        </w:rPr>
        <w:t xml:space="preserve">                              (47</w:t>
      </w:r>
      <w:r w:rsidR="00FD1135" w:rsidRPr="0029783B">
        <w:rPr>
          <w:sz w:val="28"/>
          <w:szCs w:val="28"/>
          <w:lang w:val="kk-KZ"/>
        </w:rPr>
        <w:t xml:space="preserve">)                          </w:t>
      </w:r>
    </w:p>
    <w:p w:rsidR="005C34C8" w:rsidRPr="0029783B" w:rsidRDefault="005C34C8" w:rsidP="0029783B">
      <w:pPr>
        <w:ind w:firstLine="709"/>
        <w:jc w:val="both"/>
        <w:rPr>
          <w:sz w:val="28"/>
          <w:szCs w:val="28"/>
          <w:lang w:val="kk-KZ"/>
        </w:rPr>
      </w:pPr>
    </w:p>
    <w:p w:rsidR="005C34C8" w:rsidRPr="0029783B" w:rsidRDefault="005C34C8" w:rsidP="0029783B">
      <w:pPr>
        <w:ind w:firstLine="709"/>
        <w:jc w:val="both"/>
        <w:rPr>
          <w:sz w:val="28"/>
          <w:szCs w:val="28"/>
          <w:lang w:val="kk-KZ"/>
        </w:rPr>
      </w:pPr>
      <w:r w:rsidRPr="0029783B">
        <w:rPr>
          <w:sz w:val="28"/>
          <w:szCs w:val="28"/>
          <w:lang w:val="kk-KZ"/>
        </w:rPr>
        <w:t>Бұл теңдеуді</w:t>
      </w:r>
      <w:r w:rsidR="003E4D91" w:rsidRPr="0029783B">
        <w:rPr>
          <w:sz w:val="28"/>
          <w:szCs w:val="28"/>
          <w:lang w:val="kk-KZ"/>
        </w:rPr>
        <w:t xml:space="preserve">электр жетектің </w:t>
      </w:r>
      <w:r w:rsidRPr="0029783B">
        <w:rPr>
          <w:sz w:val="28"/>
          <w:szCs w:val="28"/>
          <w:lang w:val="kk-KZ"/>
        </w:rPr>
        <w:t>толық қозғалыс теңдеуідеп атайды</w:t>
      </w:r>
      <w:r w:rsidR="006B6D92" w:rsidRPr="0029783B">
        <w:rPr>
          <w:sz w:val="28"/>
          <w:szCs w:val="28"/>
          <w:lang w:val="kk-KZ"/>
        </w:rPr>
        <w:t>.</w:t>
      </w:r>
    </w:p>
    <w:p w:rsidR="005C34C8" w:rsidRPr="0029783B" w:rsidRDefault="00481D63" w:rsidP="0029783B">
      <w:pPr>
        <w:ind w:firstLine="709"/>
        <w:jc w:val="both"/>
        <w:rPr>
          <w:sz w:val="28"/>
          <w:szCs w:val="28"/>
          <w:lang w:val="kk-KZ"/>
        </w:rPr>
      </w:pPr>
      <w:r w:rsidRPr="0029783B">
        <w:rPr>
          <w:sz w:val="28"/>
          <w:szCs w:val="28"/>
          <w:lang w:val="kk-KZ"/>
        </w:rPr>
        <w:t>м</w:t>
      </w:r>
      <w:r w:rsidR="005C34C8" w:rsidRPr="0029783B">
        <w:rPr>
          <w:sz w:val="28"/>
          <w:szCs w:val="28"/>
          <w:lang w:val="kk-KZ"/>
        </w:rPr>
        <w:t>ұндағы</w:t>
      </w:r>
      <w:r w:rsidR="005A0243" w:rsidRPr="0029783B">
        <w:rPr>
          <w:sz w:val="28"/>
          <w:szCs w:val="28"/>
          <w:lang w:val="kk-KZ"/>
        </w:rPr>
        <w:t>:</w:t>
      </w:r>
      <w:r w:rsidR="005C34C8" w:rsidRPr="0029783B">
        <w:rPr>
          <w:sz w:val="28"/>
          <w:szCs w:val="28"/>
          <w:lang w:val="kk-KZ"/>
        </w:rPr>
        <w:t xml:space="preserve"> М- қозғалтқыштың электрмагнитті моменті</w:t>
      </w:r>
      <w:r w:rsidR="00FD1135" w:rsidRPr="0029783B">
        <w:rPr>
          <w:sz w:val="28"/>
          <w:szCs w:val="28"/>
          <w:lang w:val="kk-KZ"/>
        </w:rPr>
        <w:t xml:space="preserve">, </w:t>
      </w:r>
      <w:r w:rsidR="005C34C8" w:rsidRPr="0029783B">
        <w:rPr>
          <w:sz w:val="28"/>
          <w:szCs w:val="28"/>
          <w:lang w:val="kk-KZ"/>
        </w:rPr>
        <w:t>Мс- қо</w:t>
      </w:r>
      <w:r w:rsidRPr="0029783B">
        <w:rPr>
          <w:sz w:val="28"/>
          <w:szCs w:val="28"/>
          <w:lang w:val="kk-KZ"/>
        </w:rPr>
        <w:t>з</w:t>
      </w:r>
      <w:r w:rsidR="005C34C8" w:rsidRPr="0029783B">
        <w:rPr>
          <w:sz w:val="28"/>
          <w:szCs w:val="28"/>
          <w:lang w:val="kk-KZ"/>
        </w:rPr>
        <w:t>ғалысқа кедергі момент, қозғалысқа кедергі күштермен моменттерді жеңіп өтуді қамтамасыз етеді. Алда Мс статикалық момент деп атайды, статика мен динамикада әсер ететін.</w:t>
      </w:r>
      <w:r w:rsidR="00FD1135" w:rsidRPr="0029783B">
        <w:rPr>
          <w:sz w:val="28"/>
          <w:szCs w:val="28"/>
          <w:lang w:val="kk-KZ"/>
        </w:rPr>
        <w:t xml:space="preserve">, </w:t>
      </w:r>
      <w:r w:rsidR="005C34C8" w:rsidRPr="0029783B">
        <w:rPr>
          <w:sz w:val="28"/>
          <w:szCs w:val="28"/>
          <w:lang w:val="kk-KZ"/>
        </w:rPr>
        <w:t>Мдин- динамикада әрекет ететін динамикалы момент</w:t>
      </w:r>
      <w:r w:rsidR="00C166E8" w:rsidRPr="0029783B">
        <w:rPr>
          <w:sz w:val="28"/>
          <w:szCs w:val="28"/>
          <w:lang w:val="kk-KZ"/>
        </w:rPr>
        <w:t>.</w:t>
      </w:r>
    </w:p>
    <w:p w:rsidR="005C34C8" w:rsidRPr="0029783B" w:rsidRDefault="005C34C8" w:rsidP="0029783B">
      <w:pPr>
        <w:ind w:firstLine="709"/>
        <w:jc w:val="both"/>
        <w:rPr>
          <w:sz w:val="28"/>
          <w:szCs w:val="28"/>
          <w:lang w:val="kk-KZ"/>
        </w:rPr>
      </w:pPr>
      <w:r w:rsidRPr="0029783B">
        <w:rPr>
          <w:sz w:val="28"/>
          <w:szCs w:val="28"/>
          <w:lang w:val="kk-KZ"/>
        </w:rPr>
        <w:t>Электр жетектің теориясында бір массалы механикалық жүйенің қозғалыс теңдеуі  электржетектің қозғалыс теңдеуі  деп аталады</w:t>
      </w:r>
      <w:r w:rsidR="00861363">
        <w:rPr>
          <w:sz w:val="28"/>
          <w:szCs w:val="28"/>
          <w:lang w:val="kk-KZ"/>
        </w:rPr>
        <w:t>.</w:t>
      </w:r>
    </w:p>
    <w:p w:rsidR="005C34C8" w:rsidRPr="00861363" w:rsidRDefault="005C34C8" w:rsidP="00861363">
      <w:pPr>
        <w:ind w:firstLine="709"/>
        <w:jc w:val="both"/>
        <w:rPr>
          <w:sz w:val="28"/>
          <w:szCs w:val="28"/>
          <w:lang w:val="kk-KZ"/>
        </w:rPr>
      </w:pPr>
      <w:r w:rsidRPr="00861363">
        <w:rPr>
          <w:sz w:val="28"/>
          <w:szCs w:val="28"/>
          <w:lang w:val="kk-KZ"/>
        </w:rPr>
        <w:t>Оны жалпы түрде жаз</w:t>
      </w:r>
      <w:r w:rsidR="00481D63" w:rsidRPr="00861363">
        <w:rPr>
          <w:sz w:val="28"/>
          <w:szCs w:val="28"/>
          <w:lang w:val="kk-KZ"/>
        </w:rPr>
        <w:t>ады</w:t>
      </w:r>
      <w:r w:rsidRPr="00861363">
        <w:rPr>
          <w:sz w:val="28"/>
          <w:szCs w:val="28"/>
          <w:lang w:val="kk-KZ"/>
        </w:rPr>
        <w:t>:</w:t>
      </w:r>
    </w:p>
    <w:p w:rsidR="00861363" w:rsidRPr="00861363" w:rsidRDefault="00861363" w:rsidP="00861363">
      <w:pPr>
        <w:ind w:firstLine="709"/>
        <w:jc w:val="both"/>
        <w:rPr>
          <w:sz w:val="28"/>
          <w:szCs w:val="28"/>
          <w:lang w:val="kk-KZ"/>
        </w:rPr>
      </w:pPr>
    </w:p>
    <w:p w:rsidR="005C34C8" w:rsidRPr="00861363" w:rsidRDefault="00BF3276" w:rsidP="00861363">
      <w:pPr>
        <w:ind w:firstLine="709"/>
        <w:jc w:val="both"/>
        <w:rPr>
          <w:sz w:val="28"/>
          <w:szCs w:val="28"/>
          <w:lang w:val="kk-KZ"/>
        </w:rPr>
      </w:pPr>
      <w:r w:rsidRPr="00861363">
        <w:rPr>
          <w:position w:val="-24"/>
          <w:sz w:val="28"/>
          <w:szCs w:val="28"/>
        </w:rPr>
        <w:object w:dxaOrig="1860" w:dyaOrig="639">
          <v:shape id="_x0000_i1052" type="#_x0000_t75" style="width:111.35pt;height:42pt" o:ole="">
            <v:imagedata r:id="rId82" o:title=""/>
          </v:shape>
          <o:OLEObject Type="Embed" ProgID="Equation.3" ShapeID="_x0000_i1052" DrawAspect="Content" ObjectID="_1653381268" r:id="rId83"/>
        </w:object>
      </w:r>
      <w:r w:rsidR="00861363" w:rsidRPr="00861363">
        <w:rPr>
          <w:sz w:val="28"/>
          <w:szCs w:val="28"/>
          <w:lang w:val="kk-KZ"/>
        </w:rPr>
        <w:t xml:space="preserve">  (48</w:t>
      </w:r>
      <w:r w:rsidR="00A70340" w:rsidRPr="00861363">
        <w:rPr>
          <w:sz w:val="28"/>
          <w:szCs w:val="28"/>
          <w:lang w:val="kk-KZ"/>
        </w:rPr>
        <w:t xml:space="preserve">)                                 </w:t>
      </w:r>
    </w:p>
    <w:p w:rsidR="005C34C8" w:rsidRPr="00861363" w:rsidRDefault="000A1CEC" w:rsidP="00861363">
      <w:pPr>
        <w:ind w:firstLine="709"/>
        <w:jc w:val="both"/>
        <w:rPr>
          <w:sz w:val="28"/>
          <w:szCs w:val="28"/>
          <w:lang w:val="kk-KZ"/>
        </w:rPr>
      </w:pPr>
      <w:r w:rsidRPr="00861363">
        <w:rPr>
          <w:sz w:val="28"/>
          <w:szCs w:val="28"/>
          <w:lang w:val="kk-KZ"/>
        </w:rPr>
        <w:t>м</w:t>
      </w:r>
      <w:r w:rsidR="005C34C8" w:rsidRPr="00861363">
        <w:rPr>
          <w:sz w:val="28"/>
          <w:szCs w:val="28"/>
          <w:lang w:val="kk-KZ"/>
        </w:rPr>
        <w:t>ұнда</w:t>
      </w:r>
      <w:r w:rsidRPr="00861363">
        <w:rPr>
          <w:sz w:val="28"/>
          <w:szCs w:val="28"/>
          <w:lang w:val="kk-KZ"/>
        </w:rPr>
        <w:t>:</w:t>
      </w:r>
      <w:r w:rsidR="00BF3276" w:rsidRPr="00861363">
        <w:rPr>
          <w:position w:val="-24"/>
          <w:sz w:val="28"/>
          <w:szCs w:val="28"/>
        </w:rPr>
        <w:object w:dxaOrig="420" w:dyaOrig="620">
          <v:shape id="_x0000_i1053" type="#_x0000_t75" style="width:25.35pt;height:32pt" o:ole="">
            <v:imagedata r:id="rId84" o:title=""/>
          </v:shape>
          <o:OLEObject Type="Embed" ProgID="Equation.3" ShapeID="_x0000_i1053" DrawAspect="Content" ObjectID="_1653381269" r:id="rId85"/>
        </w:object>
      </w:r>
      <w:r w:rsidR="005C34C8" w:rsidRPr="00861363">
        <w:rPr>
          <w:sz w:val="28"/>
          <w:szCs w:val="28"/>
          <w:lang w:val="kk-KZ"/>
        </w:rPr>
        <w:t xml:space="preserve"> – бір массалы жүйенің бұрыштық үдеуі.</w:t>
      </w:r>
    </w:p>
    <w:p w:rsidR="005C34C8" w:rsidRPr="00861363" w:rsidRDefault="005C34C8" w:rsidP="00861363">
      <w:pPr>
        <w:ind w:firstLine="709"/>
        <w:jc w:val="both"/>
        <w:rPr>
          <w:sz w:val="28"/>
          <w:szCs w:val="28"/>
          <w:lang w:val="kk-KZ"/>
        </w:rPr>
      </w:pPr>
      <w:r w:rsidRPr="00861363">
        <w:rPr>
          <w:sz w:val="28"/>
          <w:szCs w:val="28"/>
          <w:lang w:val="kk-KZ"/>
        </w:rPr>
        <w:t xml:space="preserve">Негізгі қозғалыс теңдеуі электр жетектің күйін бағалауға мүмкіндік береді: </w:t>
      </w:r>
    </w:p>
    <w:p w:rsidR="005C34C8" w:rsidRPr="00861363" w:rsidRDefault="005C34C8" w:rsidP="00861363">
      <w:pPr>
        <w:ind w:firstLine="709"/>
        <w:jc w:val="both"/>
        <w:rPr>
          <w:sz w:val="28"/>
          <w:szCs w:val="28"/>
          <w:lang w:val="kk-KZ"/>
        </w:rPr>
      </w:pPr>
      <w:r w:rsidRPr="00861363">
        <w:rPr>
          <w:sz w:val="28"/>
          <w:szCs w:val="28"/>
          <w:lang w:val="kk-KZ"/>
        </w:rPr>
        <w:t xml:space="preserve">- </w:t>
      </w:r>
      <w:r w:rsidR="00152C42" w:rsidRPr="00861363">
        <w:rPr>
          <w:sz w:val="28"/>
          <w:szCs w:val="28"/>
          <w:lang w:val="kk-KZ"/>
        </w:rPr>
        <w:t>Е</w:t>
      </w:r>
      <w:r w:rsidRPr="00861363">
        <w:rPr>
          <w:sz w:val="28"/>
          <w:szCs w:val="28"/>
          <w:lang w:val="kk-KZ"/>
        </w:rPr>
        <w:t>гер М</w:t>
      </w:r>
      <w:r w:rsidRPr="00861363">
        <w:rPr>
          <w:sz w:val="28"/>
          <w:szCs w:val="28"/>
          <w:lang w:val="kk-KZ"/>
        </w:rPr>
        <w:sym w:font="Symbol" w:char="F03E"/>
      </w:r>
      <w:r w:rsidRPr="00861363">
        <w:rPr>
          <w:sz w:val="28"/>
          <w:szCs w:val="28"/>
          <w:lang w:val="kk-KZ"/>
        </w:rPr>
        <w:t xml:space="preserve">Мс  және </w:t>
      </w:r>
      <w:r w:rsidRPr="00861363">
        <w:rPr>
          <w:position w:val="-24"/>
          <w:sz w:val="28"/>
          <w:szCs w:val="28"/>
        </w:rPr>
        <w:object w:dxaOrig="600" w:dyaOrig="620">
          <v:shape id="_x0000_i1054" type="#_x0000_t75" style="width:29.35pt;height:32pt" o:ole="">
            <v:imagedata r:id="rId86" o:title=""/>
          </v:shape>
          <o:OLEObject Type="Embed" ProgID="Equation.3" ShapeID="_x0000_i1054" DrawAspect="Content" ObjectID="_1653381270" r:id="rId87"/>
        </w:object>
      </w:r>
      <w:r w:rsidRPr="00861363">
        <w:rPr>
          <w:sz w:val="28"/>
          <w:szCs w:val="28"/>
          <w:lang w:val="kk-KZ"/>
        </w:rPr>
        <w:sym w:font="Symbol" w:char="F03E"/>
      </w:r>
      <w:r w:rsidRPr="00861363">
        <w:rPr>
          <w:sz w:val="28"/>
          <w:szCs w:val="28"/>
          <w:lang w:val="kk-KZ"/>
        </w:rPr>
        <w:t xml:space="preserve"> 0, бұл </w:t>
      </w:r>
      <w:r w:rsidRPr="00861363">
        <w:rPr>
          <w:position w:val="-6"/>
          <w:sz w:val="28"/>
          <w:szCs w:val="28"/>
        </w:rPr>
        <w:object w:dxaOrig="220" w:dyaOrig="279">
          <v:shape id="_x0000_i1055" type="#_x0000_t75" style="width:10.65pt;height:14pt" o:ole="">
            <v:imagedata r:id="rId55" o:title=""/>
          </v:shape>
          <o:OLEObject Type="Embed" ProgID="Equation.3" ShapeID="_x0000_i1055" DrawAspect="Content" ObjectID="_1653381271" r:id="rId88"/>
        </w:object>
      </w:r>
      <w:r w:rsidRPr="00861363">
        <w:rPr>
          <w:sz w:val="28"/>
          <w:szCs w:val="28"/>
          <w:lang w:val="kk-KZ"/>
        </w:rPr>
        <w:t xml:space="preserve">=const және </w:t>
      </w:r>
      <w:r w:rsidRPr="00861363">
        <w:rPr>
          <w:position w:val="-24"/>
          <w:sz w:val="28"/>
          <w:szCs w:val="28"/>
        </w:rPr>
        <w:object w:dxaOrig="420" w:dyaOrig="620">
          <v:shape id="_x0000_i1056" type="#_x0000_t75" style="width:20pt;height:32pt" o:ole="">
            <v:imagedata r:id="rId89" o:title=""/>
          </v:shape>
          <o:OLEObject Type="Embed" ProgID="Equation.3" ShapeID="_x0000_i1056" DrawAspect="Content" ObjectID="_1653381272" r:id="rId90"/>
        </w:object>
      </w:r>
      <w:r w:rsidRPr="00861363">
        <w:rPr>
          <w:sz w:val="28"/>
          <w:szCs w:val="28"/>
          <w:lang w:val="kk-KZ"/>
        </w:rPr>
        <w:sym w:font="Symbol" w:char="F03E"/>
      </w:r>
      <w:r w:rsidRPr="00861363">
        <w:rPr>
          <w:sz w:val="28"/>
          <w:szCs w:val="28"/>
          <w:lang w:val="kk-KZ"/>
        </w:rPr>
        <w:t xml:space="preserve"> 0 </w:t>
      </w:r>
      <m:oMath>
        <m:r>
          <m:rPr>
            <m:sty m:val="p"/>
          </m:rPr>
          <w:rPr>
            <w:rFonts w:ascii="Cambria Math"/>
            <w:sz w:val="28"/>
            <w:szCs w:val="28"/>
            <w:lang w:val="kk-KZ"/>
          </w:rPr>
          <m:t>б</m:t>
        </m:r>
        <m:r>
          <m:rPr>
            <m:sty m:val="p"/>
          </m:rPr>
          <w:rPr>
            <w:rFonts w:ascii="Cambria Math" w:hAnsi="Cambria Math"/>
            <w:sz w:val="28"/>
            <w:szCs w:val="28"/>
            <w:lang w:val="kk-KZ"/>
          </w:rPr>
          <m:t>ұ</m:t>
        </m:r>
        <m:r>
          <m:rPr>
            <m:sty m:val="p"/>
          </m:rPr>
          <w:rPr>
            <w:rFonts w:ascii="Cambria Math"/>
            <w:sz w:val="28"/>
            <w:szCs w:val="28"/>
            <w:lang w:val="kk-KZ"/>
          </w:rPr>
          <m:t>лкезде</m:t>
        </m:r>
        <m:r>
          <w:rPr>
            <w:rFonts w:ascii="Cambria Math" w:hAnsi="Cambria Math"/>
            <w:sz w:val="28"/>
            <w:szCs w:val="28"/>
            <w:lang w:val="kk-KZ"/>
          </w:rPr>
          <m:t>ω</m:t>
        </m:r>
        <m:r>
          <m:rPr>
            <m:sty m:val="p"/>
          </m:rPr>
          <w:rPr>
            <w:rFonts w:ascii="Cambria Math"/>
            <w:sz w:val="28"/>
            <w:szCs w:val="28"/>
            <w:lang w:val="kk-KZ"/>
          </w:rPr>
          <m:t>артады</m:t>
        </m:r>
      </m:oMath>
      <w:r w:rsidRPr="00861363">
        <w:rPr>
          <w:sz w:val="28"/>
          <w:szCs w:val="28"/>
          <w:lang w:val="kk-KZ"/>
        </w:rPr>
        <w:t xml:space="preserve">  яғни электр жетек қарқынды үдейді</w:t>
      </w:r>
      <w:r w:rsidR="00481D63" w:rsidRPr="00861363">
        <w:rPr>
          <w:sz w:val="28"/>
          <w:szCs w:val="28"/>
          <w:lang w:val="kk-KZ"/>
        </w:rPr>
        <w:t>.</w:t>
      </w:r>
    </w:p>
    <w:p w:rsidR="00C166E8" w:rsidRPr="00861363" w:rsidRDefault="00C166E8" w:rsidP="00861363">
      <w:pPr>
        <w:ind w:firstLine="709"/>
        <w:jc w:val="both"/>
        <w:rPr>
          <w:sz w:val="28"/>
          <w:szCs w:val="28"/>
          <w:lang w:val="kk-KZ"/>
        </w:rPr>
      </w:pPr>
    </w:p>
    <w:p w:rsidR="005C34C8" w:rsidRPr="00861363" w:rsidRDefault="005C34C8" w:rsidP="00861363">
      <w:pPr>
        <w:ind w:firstLine="709"/>
        <w:jc w:val="both"/>
        <w:rPr>
          <w:position w:val="-24"/>
          <w:sz w:val="28"/>
          <w:szCs w:val="28"/>
          <w:lang w:val="kk-KZ"/>
        </w:rPr>
      </w:pPr>
      <w:r w:rsidRPr="00861363">
        <w:rPr>
          <w:i/>
          <w:sz w:val="28"/>
          <w:szCs w:val="28"/>
          <w:lang w:val="kk-KZ"/>
        </w:rPr>
        <w:t>М</w:t>
      </w:r>
      <w:r w:rsidRPr="00861363">
        <w:rPr>
          <w:i/>
          <w:sz w:val="28"/>
          <w:szCs w:val="28"/>
          <w:vertAlign w:val="subscript"/>
          <w:lang w:val="kk-KZ"/>
        </w:rPr>
        <w:t>д</w:t>
      </w:r>
      <w:r w:rsidRPr="00861363">
        <w:rPr>
          <w:i/>
          <w:sz w:val="28"/>
          <w:szCs w:val="28"/>
          <w:lang w:val="kk-KZ"/>
        </w:rPr>
        <w:t>&gt;0</w:t>
      </w:r>
      <w:r w:rsidRPr="00861363">
        <w:rPr>
          <w:sz w:val="28"/>
          <w:szCs w:val="28"/>
          <w:lang w:val="kk-KZ"/>
        </w:rPr>
        <w:t xml:space="preserve"> және </w:t>
      </w:r>
      <w:r w:rsidRPr="00861363">
        <w:rPr>
          <w:position w:val="-24"/>
          <w:sz w:val="28"/>
          <w:szCs w:val="28"/>
        </w:rPr>
        <w:object w:dxaOrig="840" w:dyaOrig="680">
          <v:shape id="_x0000_i1057" type="#_x0000_t75" style="width:40pt;height:34.65pt" o:ole="">
            <v:imagedata r:id="rId91" o:title=""/>
          </v:shape>
          <o:OLEObject Type="Embed" ProgID="Equation.3" ShapeID="_x0000_i1057" DrawAspect="Content" ObjectID="_1653381273" r:id="rId92"/>
        </w:object>
      </w:r>
      <w:r w:rsidRPr="00861363">
        <w:rPr>
          <w:position w:val="-24"/>
          <w:sz w:val="28"/>
          <w:szCs w:val="28"/>
          <w:lang w:val="kk-KZ"/>
        </w:rPr>
        <w:t xml:space="preserve">  -электр жетектің механикалық бөлігінің үдеуі орын алады.</w:t>
      </w:r>
    </w:p>
    <w:p w:rsidR="005C34C8" w:rsidRPr="00684373" w:rsidRDefault="005C34C8" w:rsidP="005C34C8">
      <w:pPr>
        <w:ind w:firstLine="709"/>
        <w:contextualSpacing/>
        <w:mirrorIndents/>
        <w:jc w:val="both"/>
        <w:rPr>
          <w:i/>
          <w:sz w:val="28"/>
          <w:szCs w:val="28"/>
          <w:lang w:val="kk-KZ"/>
        </w:rPr>
      </w:pPr>
      <w:r w:rsidRPr="00684373">
        <w:rPr>
          <w:sz w:val="28"/>
          <w:szCs w:val="28"/>
          <w:lang w:val="kk-KZ"/>
        </w:rPr>
        <w:t xml:space="preserve">- </w:t>
      </w:r>
      <w:r w:rsidRPr="00481D63">
        <w:rPr>
          <w:sz w:val="28"/>
          <w:szCs w:val="28"/>
          <w:lang w:val="kk-KZ"/>
        </w:rPr>
        <w:t>Егер М</w:t>
      </w:r>
      <w:r w:rsidRPr="00481D63">
        <w:rPr>
          <w:sz w:val="28"/>
          <w:szCs w:val="28"/>
          <w:lang w:val="kk-KZ"/>
        </w:rPr>
        <w:sym w:font="Symbol" w:char="F03C"/>
      </w:r>
      <w:r w:rsidRPr="00481D63">
        <w:rPr>
          <w:sz w:val="28"/>
          <w:szCs w:val="28"/>
          <w:lang w:val="kk-KZ"/>
        </w:rPr>
        <w:t xml:space="preserve"> Мс</w:t>
      </w:r>
      <w:r w:rsidRPr="00684373">
        <w:rPr>
          <w:sz w:val="28"/>
          <w:szCs w:val="28"/>
          <w:lang w:val="kk-KZ"/>
        </w:rPr>
        <w:t xml:space="preserve"> және </w:t>
      </w:r>
      <w:r w:rsidRPr="00684373">
        <w:rPr>
          <w:position w:val="-24"/>
          <w:sz w:val="28"/>
          <w:szCs w:val="28"/>
        </w:rPr>
        <w:object w:dxaOrig="600" w:dyaOrig="620">
          <v:shape id="_x0000_i1058" type="#_x0000_t75" style="width:29.35pt;height:32pt" o:ole="">
            <v:imagedata r:id="rId86" o:title=""/>
          </v:shape>
          <o:OLEObject Type="Embed" ProgID="Equation.3" ShapeID="_x0000_i1058" DrawAspect="Content" ObjectID="_1653381274" r:id="rId93"/>
        </w:object>
      </w:r>
      <w:r w:rsidRPr="00684373">
        <w:rPr>
          <w:sz w:val="28"/>
          <w:szCs w:val="28"/>
          <w:lang w:val="kk-KZ"/>
        </w:rPr>
        <w:sym w:font="Symbol" w:char="F03C"/>
      </w:r>
      <w:r w:rsidRPr="00684373">
        <w:rPr>
          <w:sz w:val="28"/>
          <w:szCs w:val="28"/>
          <w:lang w:val="kk-KZ"/>
        </w:rPr>
        <w:t xml:space="preserve"> 0 бұл </w:t>
      </w:r>
      <w:r w:rsidRPr="00684373">
        <w:rPr>
          <w:position w:val="-6"/>
          <w:sz w:val="28"/>
          <w:szCs w:val="28"/>
        </w:rPr>
        <w:object w:dxaOrig="220" w:dyaOrig="279">
          <v:shape id="_x0000_i1059" type="#_x0000_t75" style="width:10.65pt;height:14pt" o:ole="">
            <v:imagedata r:id="rId55" o:title=""/>
          </v:shape>
          <o:OLEObject Type="Embed" ProgID="Equation.3" ShapeID="_x0000_i1059" DrawAspect="Content" ObjectID="_1653381275" r:id="rId94"/>
        </w:object>
      </w:r>
      <w:r w:rsidRPr="00684373">
        <w:rPr>
          <w:sz w:val="28"/>
          <w:szCs w:val="28"/>
          <w:lang w:val="kk-KZ"/>
        </w:rPr>
        <w:t xml:space="preserve">=const және </w:t>
      </w:r>
      <w:r w:rsidRPr="00684373">
        <w:rPr>
          <w:position w:val="-24"/>
          <w:sz w:val="28"/>
          <w:szCs w:val="28"/>
        </w:rPr>
        <w:object w:dxaOrig="420" w:dyaOrig="620">
          <v:shape id="_x0000_i1060" type="#_x0000_t75" style="width:20pt;height:32pt" o:ole="">
            <v:imagedata r:id="rId89" o:title=""/>
          </v:shape>
          <o:OLEObject Type="Embed" ProgID="Equation.3" ShapeID="_x0000_i1060" DrawAspect="Content" ObjectID="_1653381276" r:id="rId95"/>
        </w:object>
      </w:r>
      <w:r w:rsidRPr="00684373">
        <w:rPr>
          <w:sz w:val="28"/>
          <w:szCs w:val="28"/>
          <w:lang w:val="kk-KZ"/>
        </w:rPr>
        <w:sym w:font="Symbol" w:char="F03C"/>
      </w:r>
      <w:r w:rsidRPr="00684373">
        <w:rPr>
          <w:sz w:val="28"/>
          <w:szCs w:val="28"/>
          <w:lang w:val="kk-KZ"/>
        </w:rPr>
        <w:t xml:space="preserve">0 </w:t>
      </w:r>
      <m:oMath>
        <m:r>
          <m:rPr>
            <m:sty m:val="p"/>
          </m:rPr>
          <w:rPr>
            <w:rFonts w:ascii="Cambria Math"/>
            <w:sz w:val="28"/>
            <w:szCs w:val="28"/>
            <w:lang w:val="kk-KZ"/>
          </w:rPr>
          <m:t>б</m:t>
        </m:r>
        <m:r>
          <m:rPr>
            <m:sty m:val="p"/>
          </m:rPr>
          <w:rPr>
            <w:rFonts w:ascii="Cambria Math" w:hAnsi="Cambria Math"/>
            <w:sz w:val="28"/>
            <w:szCs w:val="28"/>
            <w:lang w:val="kk-KZ"/>
          </w:rPr>
          <m:t>ұ</m:t>
        </m:r>
        <m:r>
          <m:rPr>
            <m:sty m:val="p"/>
          </m:rPr>
          <w:rPr>
            <w:rFonts w:ascii="Cambria Math"/>
            <w:sz w:val="28"/>
            <w:szCs w:val="28"/>
            <w:lang w:val="kk-KZ"/>
          </w:rPr>
          <m:t>лкезде</m:t>
        </m:r>
        <m:r>
          <m:rPr>
            <m:sty m:val="p"/>
          </m:rPr>
          <w:rPr>
            <w:rFonts w:ascii="Cambria Math" w:hAnsi="Cambria Math"/>
            <w:sz w:val="28"/>
            <w:szCs w:val="28"/>
            <w:lang w:val="kk-KZ"/>
          </w:rPr>
          <m:t>ω</m:t>
        </m:r>
        <m:r>
          <m:rPr>
            <m:sty m:val="p"/>
          </m:rPr>
          <w:rPr>
            <w:rFonts w:ascii="Cambria Math"/>
            <w:sz w:val="28"/>
            <w:szCs w:val="28"/>
            <w:lang w:val="kk-KZ"/>
          </w:rPr>
          <m:t>т</m:t>
        </m:r>
        <m:r>
          <m:rPr>
            <m:sty m:val="p"/>
          </m:rPr>
          <w:rPr>
            <w:rFonts w:ascii="Cambria Math" w:hAnsi="Cambria Math"/>
            <w:sz w:val="28"/>
            <w:szCs w:val="28"/>
            <w:lang w:val="kk-KZ"/>
          </w:rPr>
          <m:t>ү</m:t>
        </m:r>
        <m:r>
          <m:rPr>
            <m:sty m:val="p"/>
          </m:rPr>
          <w:rPr>
            <w:rFonts w:ascii="Cambria Math"/>
            <w:sz w:val="28"/>
            <w:szCs w:val="28"/>
            <w:lang w:val="kk-KZ"/>
          </w:rPr>
          <m:t>седі</m:t>
        </m:r>
      </m:oMath>
      <w:r w:rsidRPr="00684373">
        <w:rPr>
          <w:sz w:val="28"/>
          <w:szCs w:val="28"/>
          <w:lang w:val="kk-KZ"/>
        </w:rPr>
        <w:t xml:space="preserve">  яғни электр жетек </w:t>
      </w:r>
      <w:r w:rsidRPr="00481D63">
        <w:rPr>
          <w:sz w:val="28"/>
          <w:szCs w:val="28"/>
          <w:lang w:val="kk-KZ"/>
        </w:rPr>
        <w:t>тежеледі</w:t>
      </w:r>
      <w:r w:rsidR="00481D63">
        <w:rPr>
          <w:sz w:val="28"/>
          <w:szCs w:val="28"/>
          <w:lang w:val="kk-KZ"/>
        </w:rPr>
        <w:t>.</w:t>
      </w:r>
    </w:p>
    <w:p w:rsidR="005C34C8" w:rsidRPr="00684373" w:rsidRDefault="005C34C8" w:rsidP="005C34C8">
      <w:pPr>
        <w:ind w:firstLine="709"/>
        <w:contextualSpacing/>
        <w:mirrorIndents/>
        <w:jc w:val="both"/>
        <w:rPr>
          <w:position w:val="-24"/>
          <w:sz w:val="28"/>
          <w:szCs w:val="28"/>
          <w:lang w:val="kk-KZ"/>
        </w:rPr>
      </w:pPr>
      <w:r w:rsidRPr="00684373">
        <w:rPr>
          <w:i/>
          <w:sz w:val="28"/>
          <w:szCs w:val="28"/>
        </w:rPr>
        <w:t>М</w:t>
      </w:r>
      <w:r w:rsidRPr="00684373">
        <w:rPr>
          <w:i/>
          <w:sz w:val="28"/>
          <w:szCs w:val="28"/>
          <w:vertAlign w:val="subscript"/>
        </w:rPr>
        <w:t>д</w:t>
      </w:r>
      <w:r w:rsidRPr="00684373">
        <w:rPr>
          <w:i/>
          <w:sz w:val="28"/>
          <w:szCs w:val="28"/>
        </w:rPr>
        <w:t>&lt;0</w:t>
      </w:r>
      <w:r w:rsidRPr="00684373">
        <w:rPr>
          <w:sz w:val="28"/>
          <w:szCs w:val="28"/>
          <w:lang w:val="kk-KZ"/>
        </w:rPr>
        <w:t xml:space="preserve"> және </w:t>
      </w:r>
      <w:r w:rsidRPr="00684373">
        <w:rPr>
          <w:position w:val="-24"/>
          <w:sz w:val="28"/>
          <w:szCs w:val="28"/>
        </w:rPr>
        <w:object w:dxaOrig="880" w:dyaOrig="680">
          <v:shape id="_x0000_i1061" type="#_x0000_t75" style="width:42.65pt;height:34.65pt" o:ole="">
            <v:imagedata r:id="rId96" o:title=""/>
          </v:shape>
          <o:OLEObject Type="Embed" ProgID="Equation.3" ShapeID="_x0000_i1061" DrawAspect="Content" ObjectID="_1653381277" r:id="rId97"/>
        </w:object>
      </w:r>
      <w:r w:rsidRPr="00481D63">
        <w:rPr>
          <w:sz w:val="28"/>
          <w:szCs w:val="28"/>
          <w:lang w:val="kk-KZ"/>
        </w:rPr>
        <w:t xml:space="preserve">- баяулау </w:t>
      </w:r>
      <w:r w:rsidRPr="00684373">
        <w:rPr>
          <w:sz w:val="28"/>
          <w:szCs w:val="28"/>
          <w:lang w:val="kk-KZ"/>
        </w:rPr>
        <w:t>орын алады.</w:t>
      </w:r>
    </w:p>
    <w:p w:rsidR="005C34C8" w:rsidRPr="00684373" w:rsidRDefault="005C34C8" w:rsidP="005C34C8">
      <w:pPr>
        <w:ind w:firstLine="709"/>
        <w:contextualSpacing/>
        <w:mirrorIndents/>
        <w:jc w:val="both"/>
        <w:rPr>
          <w:position w:val="-24"/>
          <w:sz w:val="28"/>
          <w:szCs w:val="28"/>
          <w:lang w:val="kk-KZ"/>
        </w:rPr>
      </w:pPr>
      <w:r w:rsidRPr="00684373">
        <w:rPr>
          <w:sz w:val="28"/>
          <w:szCs w:val="28"/>
          <w:lang w:val="kk-KZ"/>
        </w:rPr>
        <w:t xml:space="preserve">-   </w:t>
      </w:r>
      <w:r w:rsidRPr="00481D63">
        <w:rPr>
          <w:sz w:val="28"/>
          <w:szCs w:val="28"/>
          <w:lang w:val="kk-KZ"/>
        </w:rPr>
        <w:t>Егер     М = М</w:t>
      </w:r>
      <w:r w:rsidRPr="00481D63">
        <w:rPr>
          <w:sz w:val="28"/>
          <w:szCs w:val="28"/>
          <w:vertAlign w:val="subscript"/>
          <w:lang w:val="kk-KZ"/>
        </w:rPr>
        <w:t>с</w:t>
      </w:r>
      <w:r w:rsidRPr="00481D63">
        <w:rPr>
          <w:sz w:val="28"/>
          <w:szCs w:val="28"/>
          <w:lang w:val="kk-KZ"/>
        </w:rPr>
        <w:t>,</w:t>
      </w:r>
      <w:r w:rsidRPr="00684373">
        <w:rPr>
          <w:b/>
          <w:position w:val="-24"/>
          <w:sz w:val="28"/>
          <w:szCs w:val="28"/>
        </w:rPr>
        <w:object w:dxaOrig="600" w:dyaOrig="620">
          <v:shape id="_x0000_i1062" type="#_x0000_t75" style="width:29.35pt;height:32pt" o:ole="">
            <v:imagedata r:id="rId86" o:title=""/>
          </v:shape>
          <o:OLEObject Type="Embed" ProgID="Equation.3" ShapeID="_x0000_i1062" DrawAspect="Content" ObjectID="_1653381278" r:id="rId98"/>
        </w:object>
      </w:r>
      <w:r w:rsidRPr="00684373">
        <w:rPr>
          <w:b/>
          <w:i/>
          <w:sz w:val="28"/>
          <w:szCs w:val="28"/>
          <w:lang w:val="kk-KZ"/>
        </w:rPr>
        <w:t xml:space="preserve">= </w:t>
      </w:r>
      <w:r w:rsidRPr="00481D63">
        <w:rPr>
          <w:sz w:val="28"/>
          <w:szCs w:val="28"/>
          <w:lang w:val="kk-KZ"/>
        </w:rPr>
        <w:t>0</w:t>
      </w:r>
      <w:r w:rsidRPr="00684373">
        <w:rPr>
          <w:sz w:val="28"/>
          <w:szCs w:val="28"/>
          <w:lang w:val="kk-KZ"/>
        </w:rPr>
        <w:t xml:space="preserve"> немесе </w:t>
      </w:r>
      <w:r w:rsidRPr="00684373">
        <w:rPr>
          <w:i/>
          <w:sz w:val="28"/>
          <w:szCs w:val="28"/>
          <w:lang w:val="kk-KZ"/>
        </w:rPr>
        <w:t xml:space="preserve"> М</w:t>
      </w:r>
      <w:r w:rsidRPr="00684373">
        <w:rPr>
          <w:i/>
          <w:sz w:val="28"/>
          <w:szCs w:val="28"/>
          <w:vertAlign w:val="subscript"/>
          <w:lang w:val="kk-KZ"/>
        </w:rPr>
        <w:t>д</w:t>
      </w:r>
      <w:r w:rsidRPr="00684373">
        <w:rPr>
          <w:i/>
          <w:sz w:val="28"/>
          <w:szCs w:val="28"/>
          <w:lang w:val="kk-KZ"/>
        </w:rPr>
        <w:t xml:space="preserve"> = 0</w:t>
      </w:r>
      <w:r w:rsidRPr="00684373">
        <w:rPr>
          <w:sz w:val="28"/>
          <w:szCs w:val="28"/>
          <w:lang w:val="kk-KZ"/>
        </w:rPr>
        <w:t xml:space="preserve"> және  </w:t>
      </w: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бұл </w:t>
      </w:r>
      <w:r w:rsidRPr="00684373">
        <w:rPr>
          <w:position w:val="-6"/>
          <w:sz w:val="28"/>
          <w:szCs w:val="28"/>
        </w:rPr>
        <w:object w:dxaOrig="220" w:dyaOrig="279">
          <v:shape id="_x0000_i1063" type="#_x0000_t75" style="width:10.65pt;height:14pt" o:ole="">
            <v:imagedata r:id="rId55" o:title=""/>
          </v:shape>
          <o:OLEObject Type="Embed" ProgID="Equation.3" ShapeID="_x0000_i1063" DrawAspect="Content" ObjectID="_1653381279" r:id="rId99"/>
        </w:object>
      </w:r>
      <w:r w:rsidRPr="00684373">
        <w:rPr>
          <w:sz w:val="28"/>
          <w:szCs w:val="28"/>
          <w:lang w:val="kk-KZ"/>
        </w:rPr>
        <w:t xml:space="preserve">=const және </w:t>
      </w:r>
      <w:r w:rsidRPr="00684373">
        <w:rPr>
          <w:position w:val="-24"/>
          <w:sz w:val="28"/>
          <w:szCs w:val="28"/>
        </w:rPr>
        <w:object w:dxaOrig="420" w:dyaOrig="620">
          <v:shape id="_x0000_i1064" type="#_x0000_t75" style="width:20pt;height:32pt" o:ole="">
            <v:imagedata r:id="rId89" o:title=""/>
          </v:shape>
          <o:OLEObject Type="Embed" ProgID="Equation.3" ShapeID="_x0000_i1064" DrawAspect="Content" ObjectID="_1653381280" r:id="rId100"/>
        </w:object>
      </w:r>
      <w:r w:rsidRPr="00684373">
        <w:rPr>
          <w:sz w:val="28"/>
          <w:szCs w:val="28"/>
          <w:lang w:val="kk-KZ"/>
        </w:rPr>
        <w:t xml:space="preserve">= 0  </w:t>
      </w:r>
      <m:oMath>
        <m:r>
          <m:rPr>
            <m:sty m:val="p"/>
          </m:rPr>
          <w:rPr>
            <w:rFonts w:ascii="Cambria Math"/>
            <w:sz w:val="28"/>
            <w:szCs w:val="28"/>
            <w:lang w:val="kk-KZ"/>
          </w:rPr>
          <m:t>б</m:t>
        </m:r>
        <m:r>
          <m:rPr>
            <m:sty m:val="p"/>
          </m:rPr>
          <w:rPr>
            <w:rFonts w:ascii="Cambria Math" w:hAnsi="Cambria Math"/>
            <w:sz w:val="28"/>
            <w:szCs w:val="28"/>
            <w:lang w:val="kk-KZ"/>
          </w:rPr>
          <m:t>ұ</m:t>
        </m:r>
        <m:r>
          <m:rPr>
            <m:sty m:val="p"/>
          </m:rPr>
          <w:rPr>
            <w:rFonts w:ascii="Cambria Math"/>
            <w:sz w:val="28"/>
            <w:szCs w:val="28"/>
            <w:lang w:val="kk-KZ"/>
          </w:rPr>
          <m:t>лкезде</m:t>
        </m:r>
        <m:r>
          <w:rPr>
            <w:rFonts w:ascii="Cambria Math" w:hAnsi="Cambria Math"/>
            <w:sz w:val="28"/>
            <w:szCs w:val="28"/>
            <w:lang w:val="kk-KZ"/>
          </w:rPr>
          <m:t>ω</m:t>
        </m:r>
        <m:r>
          <m:rPr>
            <m:sty m:val="p"/>
          </m:rPr>
          <w:rPr>
            <w:rFonts w:ascii="Cambria Math"/>
            <w:sz w:val="28"/>
            <w:szCs w:val="28"/>
            <w:lang w:val="kk-KZ"/>
          </w:rPr>
          <m:t>=const</m:t>
        </m:r>
      </m:oMath>
      <w:r w:rsidRPr="00684373">
        <w:rPr>
          <w:sz w:val="28"/>
          <w:szCs w:val="28"/>
          <w:lang w:val="kk-KZ"/>
        </w:rPr>
        <w:t xml:space="preserve">  яғни электр жетектің жылдамдығы тұрақты, бұл электр жетектің </w:t>
      </w:r>
      <w:r w:rsidRPr="00481D63">
        <w:rPr>
          <w:sz w:val="28"/>
          <w:szCs w:val="28"/>
          <w:lang w:val="kk-KZ"/>
        </w:rPr>
        <w:t>тұрақталған режимі</w:t>
      </w:r>
      <w:r w:rsidR="00861363">
        <w:rPr>
          <w:sz w:val="28"/>
          <w:szCs w:val="28"/>
          <w:lang w:val="kk-KZ"/>
        </w:rPr>
        <w:t>.</w:t>
      </w:r>
    </w:p>
    <w:p w:rsidR="005C34C8" w:rsidRPr="00152C42" w:rsidRDefault="00152C42" w:rsidP="00152C42">
      <w:pPr>
        <w:ind w:firstLine="709"/>
        <w:contextualSpacing/>
        <w:mirrorIndents/>
        <w:jc w:val="both"/>
        <w:rPr>
          <w:sz w:val="28"/>
          <w:szCs w:val="28"/>
          <w:lang w:val="kk-KZ"/>
        </w:rPr>
      </w:pPr>
      <w:r w:rsidRPr="00152C42">
        <w:rPr>
          <w:sz w:val="28"/>
          <w:szCs w:val="28"/>
          <w:lang w:val="kk-KZ"/>
        </w:rPr>
        <w:t>-</w:t>
      </w:r>
      <w:r w:rsidR="005C34C8" w:rsidRPr="00152C42">
        <w:rPr>
          <w:sz w:val="28"/>
          <w:szCs w:val="28"/>
          <w:lang w:val="kk-KZ"/>
        </w:rPr>
        <w:t>Егер М = 0, Мдин =- М</w:t>
      </w:r>
      <w:r w:rsidR="005C34C8" w:rsidRPr="00152C42">
        <w:rPr>
          <w:sz w:val="28"/>
          <w:szCs w:val="28"/>
          <w:vertAlign w:val="subscript"/>
          <w:lang w:val="kk-KZ"/>
        </w:rPr>
        <w:t xml:space="preserve">с  </w:t>
      </w:r>
      <w:r w:rsidR="005C34C8" w:rsidRPr="00152C42">
        <w:rPr>
          <w:sz w:val="28"/>
          <w:szCs w:val="28"/>
          <w:lang w:val="kk-KZ"/>
        </w:rPr>
        <w:t>осыдан</w:t>
      </w:r>
      <w:r w:rsidR="005C34C8" w:rsidRPr="00684373">
        <w:rPr>
          <w:position w:val="-24"/>
        </w:rPr>
        <w:object w:dxaOrig="880" w:dyaOrig="680">
          <v:shape id="_x0000_i1065" type="#_x0000_t75" style="width:42.65pt;height:34.65pt" o:ole="">
            <v:imagedata r:id="rId96" o:title=""/>
          </v:shape>
          <o:OLEObject Type="Embed" ProgID="Equation.3" ShapeID="_x0000_i1065" DrawAspect="Content" ObjectID="_1653381281" r:id="rId101"/>
        </w:object>
      </w:r>
      <w:r w:rsidR="005C34C8" w:rsidRPr="00152C42">
        <w:rPr>
          <w:position w:val="-24"/>
          <w:sz w:val="28"/>
          <w:szCs w:val="28"/>
          <w:lang w:val="kk-KZ"/>
        </w:rPr>
        <w:t xml:space="preserve"> -онда  </w:t>
      </w:r>
      <m:oMath>
        <m:r>
          <w:rPr>
            <w:rFonts w:ascii="Cambria Math" w:hAnsi="Cambria Math"/>
            <w:sz w:val="28"/>
            <w:szCs w:val="28"/>
            <w:lang w:val="kk-KZ"/>
          </w:rPr>
          <m:t>ω</m:t>
        </m:r>
        <m:r>
          <w:rPr>
            <w:rFonts w:ascii="Cambria Math"/>
            <w:sz w:val="28"/>
            <w:szCs w:val="28"/>
            <w:lang w:val="kk-KZ"/>
          </w:rPr>
          <m:t>-</m:t>
        </m:r>
        <m:r>
          <m:rPr>
            <m:sty m:val="p"/>
          </m:rPr>
          <w:rPr>
            <w:rFonts w:ascii="Cambria Math"/>
            <w:sz w:val="28"/>
            <w:szCs w:val="28"/>
            <w:lang w:val="kk-KZ"/>
          </w:rPr>
          <m:t>т</m:t>
        </m:r>
        <m:r>
          <m:rPr>
            <m:sty m:val="p"/>
          </m:rPr>
          <w:rPr>
            <w:rFonts w:ascii="Cambria Math" w:hAnsi="Cambria Math"/>
            <w:sz w:val="28"/>
            <w:szCs w:val="28"/>
            <w:lang w:val="kk-KZ"/>
          </w:rPr>
          <m:t>ү</m:t>
        </m:r>
        <m:r>
          <m:rPr>
            <m:sty m:val="p"/>
          </m:rPr>
          <w:rPr>
            <w:rFonts w:ascii="Cambria Math"/>
            <w:sz w:val="28"/>
            <w:szCs w:val="28"/>
            <w:lang w:val="kk-KZ"/>
          </w:rPr>
          <m:t>седі</m:t>
        </m:r>
      </m:oMath>
      <w:r w:rsidR="005C34C8" w:rsidRPr="00152C42">
        <w:rPr>
          <w:sz w:val="28"/>
          <w:szCs w:val="28"/>
          <w:lang w:val="kk-KZ"/>
        </w:rPr>
        <w:t>,   онда қозғалтқыш ажыратылғанда,  электр жетек статикалық моменттің әсерінен тежеледі.</w:t>
      </w:r>
    </w:p>
    <w:p w:rsidR="005C34C8" w:rsidRPr="00684373" w:rsidRDefault="005C34C8" w:rsidP="005C34C8">
      <w:pPr>
        <w:ind w:firstLine="709"/>
        <w:contextualSpacing/>
        <w:mirrorIndents/>
        <w:jc w:val="both"/>
        <w:rPr>
          <w:sz w:val="28"/>
          <w:szCs w:val="28"/>
          <w:lang w:val="kk-KZ"/>
        </w:rPr>
      </w:pPr>
      <w:r w:rsidRPr="00684373">
        <w:rPr>
          <w:sz w:val="28"/>
          <w:szCs w:val="28"/>
          <w:lang w:val="kk-KZ"/>
        </w:rPr>
        <w:lastRenderedPageBreak/>
        <w:t>Қозғалыс теңдеуінде «+» таңбасы келесі жағдайда қойылады, егер қозғалтқыш өндіретін моменттің</w:t>
      </w:r>
      <w:r w:rsidRPr="00DF3486">
        <w:rPr>
          <w:sz w:val="28"/>
          <w:szCs w:val="28"/>
          <w:lang w:val="kk-KZ"/>
        </w:rPr>
        <w:t>М</w:t>
      </w:r>
      <w:r w:rsidRPr="00684373">
        <w:rPr>
          <w:sz w:val="28"/>
          <w:szCs w:val="28"/>
          <w:lang w:val="kk-KZ"/>
        </w:rPr>
        <w:t xml:space="preserve">бағытынемесемеханизім моментінің бағыты  </w:t>
      </w:r>
      <w:r w:rsidRPr="00DF3486">
        <w:rPr>
          <w:sz w:val="28"/>
          <w:szCs w:val="28"/>
          <w:lang w:val="kk-KZ"/>
        </w:rPr>
        <w:t>М</w:t>
      </w:r>
      <w:r w:rsidRPr="00DF3486">
        <w:rPr>
          <w:sz w:val="28"/>
          <w:szCs w:val="28"/>
          <w:vertAlign w:val="subscript"/>
          <w:lang w:val="kk-KZ"/>
        </w:rPr>
        <w:t>с</w:t>
      </w:r>
      <w:r w:rsidRPr="00684373">
        <w:rPr>
          <w:sz w:val="28"/>
          <w:szCs w:val="28"/>
          <w:lang w:val="kk-KZ"/>
        </w:rPr>
        <w:t xml:space="preserve"> , қозғалтқыштың айналу жылдамдығының </w:t>
      </w:r>
      <w:r w:rsidRPr="00684373">
        <w:rPr>
          <w:i/>
          <w:sz w:val="28"/>
          <w:szCs w:val="28"/>
        </w:rPr>
        <w:t>ω</w:t>
      </w:r>
      <w:r w:rsidRPr="00684373">
        <w:rPr>
          <w:sz w:val="28"/>
          <w:szCs w:val="28"/>
          <w:lang w:val="kk-KZ"/>
        </w:rPr>
        <w:t xml:space="preserve"> бағытымен сәйкес болса, ал «–» егер олар қарсы бағытталған болса.</w:t>
      </w: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Моментің </w:t>
      </w:r>
      <w:r w:rsidRPr="00DF3486">
        <w:rPr>
          <w:sz w:val="28"/>
          <w:szCs w:val="28"/>
          <w:lang w:val="kk-KZ"/>
        </w:rPr>
        <w:t>М</w:t>
      </w:r>
      <w:r w:rsidRPr="00684373">
        <w:rPr>
          <w:sz w:val="28"/>
          <w:szCs w:val="28"/>
          <w:lang w:val="kk-KZ"/>
        </w:rPr>
        <w:t xml:space="preserve"> алдындағы «+» таңба электр жетегінің қозғалтқыштың режиміне сәйкес келеді: яғни қозғалтқыш электр энергияны ЭЭ механикалық энергияға МЭ түрлендіреді, айналмалы моментті дамытады және бір массалы жүйені айналмалы моменттің бағытымен айналдырды.</w:t>
      </w: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Моментің </w:t>
      </w:r>
      <w:r w:rsidRPr="00DF3486">
        <w:rPr>
          <w:sz w:val="28"/>
          <w:szCs w:val="28"/>
          <w:lang w:val="kk-KZ"/>
        </w:rPr>
        <w:t>М</w:t>
      </w:r>
      <w:r w:rsidRPr="00684373">
        <w:rPr>
          <w:sz w:val="28"/>
          <w:szCs w:val="28"/>
          <w:lang w:val="kk-KZ"/>
        </w:rPr>
        <w:t xml:space="preserve"> алдындағы «–»электрлік тежеу режиміне сәйкес. Жұмыс істеп тұрған электржетекті бұл режимге өткізу үшін оның жалғану сұлбасы немесе оның параметрлері өзгереді, яғни айналмалы моменттің бағыты қарсы бағытқа өзгереді. Ал айналу бағыты инерциялық (екпінді) күштердің әсерімен сақталатындықтан , қозғалтқыштың айналмалы моменті бір массалы жүйенің қозғалысын тежей бастайды. Қозғалтқыш генераторлы режим жұмысына өтеді.Ол электр жетектің механикалық бөлігінде  сақталған механикалық энергияны алады, сонымен айналу жылдамдығын төмендетеді, яғни оны ЭЭ түрлендіреді немесе торапқа қайтарады, немесе ол қозғалтқыштың қызуына шығындалады.</w:t>
      </w:r>
    </w:p>
    <w:p w:rsidR="005C34C8" w:rsidRPr="00684373" w:rsidRDefault="005C34C8" w:rsidP="005C34C8">
      <w:pPr>
        <w:ind w:firstLine="709"/>
        <w:contextualSpacing/>
        <w:mirrorIndents/>
        <w:jc w:val="both"/>
        <w:rPr>
          <w:sz w:val="28"/>
          <w:szCs w:val="28"/>
          <w:lang w:val="kk-KZ"/>
        </w:rPr>
      </w:pPr>
      <w:r w:rsidRPr="00DF3486">
        <w:rPr>
          <w:sz w:val="28"/>
          <w:szCs w:val="28"/>
          <w:lang w:val="kk-KZ"/>
        </w:rPr>
        <w:t>М</w:t>
      </w:r>
      <w:r w:rsidRPr="00DF3486">
        <w:rPr>
          <w:sz w:val="28"/>
          <w:szCs w:val="28"/>
          <w:vertAlign w:val="subscript"/>
          <w:lang w:val="kk-KZ"/>
        </w:rPr>
        <w:t>с</w:t>
      </w:r>
      <w:r w:rsidRPr="00684373">
        <w:rPr>
          <w:sz w:val="28"/>
          <w:szCs w:val="28"/>
          <w:lang w:val="kk-KZ"/>
        </w:rPr>
        <w:t xml:space="preserve"> алдындағы «+»таңба кедергі моменттің </w:t>
      </w:r>
      <w:r w:rsidRPr="00DF3486">
        <w:rPr>
          <w:sz w:val="28"/>
          <w:szCs w:val="28"/>
          <w:lang w:val="kk-KZ"/>
        </w:rPr>
        <w:t>М</w:t>
      </w:r>
      <w:r w:rsidRPr="00DF3486">
        <w:rPr>
          <w:sz w:val="28"/>
          <w:szCs w:val="28"/>
          <w:vertAlign w:val="subscript"/>
          <w:lang w:val="kk-KZ"/>
        </w:rPr>
        <w:t>с</w:t>
      </w:r>
      <w:r w:rsidRPr="00684373">
        <w:rPr>
          <w:sz w:val="28"/>
          <w:szCs w:val="28"/>
          <w:lang w:val="kk-KZ"/>
        </w:rPr>
        <w:t>айналдыруға мүмкіндік беретінін білдіреді.</w:t>
      </w:r>
    </w:p>
    <w:p w:rsidR="005C34C8" w:rsidRPr="00684373" w:rsidRDefault="005C34C8" w:rsidP="005C34C8">
      <w:pPr>
        <w:ind w:firstLine="709"/>
        <w:contextualSpacing/>
        <w:mirrorIndents/>
        <w:jc w:val="both"/>
        <w:rPr>
          <w:sz w:val="28"/>
          <w:szCs w:val="28"/>
          <w:lang w:val="kk-KZ"/>
        </w:rPr>
      </w:pPr>
      <w:r w:rsidRPr="00DF3486">
        <w:rPr>
          <w:sz w:val="28"/>
          <w:szCs w:val="28"/>
          <w:lang w:val="kk-KZ"/>
        </w:rPr>
        <w:t>М</w:t>
      </w:r>
      <w:r w:rsidRPr="00DF3486">
        <w:rPr>
          <w:sz w:val="28"/>
          <w:szCs w:val="28"/>
          <w:vertAlign w:val="subscript"/>
          <w:lang w:val="kk-KZ"/>
        </w:rPr>
        <w:t>с</w:t>
      </w:r>
      <w:r w:rsidRPr="00684373">
        <w:rPr>
          <w:sz w:val="28"/>
          <w:szCs w:val="28"/>
          <w:lang w:val="kk-KZ"/>
        </w:rPr>
        <w:t xml:space="preserve"> алдындағы «–»айналдыруға кедергі жасай</w:t>
      </w:r>
      <w:r w:rsidR="00481D63">
        <w:rPr>
          <w:sz w:val="28"/>
          <w:szCs w:val="28"/>
          <w:lang w:val="kk-KZ"/>
        </w:rPr>
        <w:t>тыны білдіреді</w:t>
      </w:r>
      <w:r w:rsidRPr="00684373">
        <w:rPr>
          <w:sz w:val="28"/>
          <w:szCs w:val="28"/>
          <w:lang w:val="kk-KZ"/>
        </w:rPr>
        <w:t>.</w:t>
      </w:r>
    </w:p>
    <w:p w:rsidR="00481D63" w:rsidRDefault="005C34C8" w:rsidP="005C34C8">
      <w:pPr>
        <w:ind w:firstLine="709"/>
        <w:contextualSpacing/>
        <w:mirrorIndents/>
        <w:jc w:val="both"/>
        <w:rPr>
          <w:sz w:val="28"/>
          <w:szCs w:val="28"/>
          <w:lang w:val="kk-KZ"/>
        </w:rPr>
      </w:pPr>
      <w:r w:rsidRPr="00684373">
        <w:rPr>
          <w:sz w:val="28"/>
          <w:szCs w:val="28"/>
          <w:lang w:val="kk-KZ"/>
        </w:rPr>
        <w:t>Барлық кедергі моменттерді екі категорияға бөледі:</w:t>
      </w:r>
    </w:p>
    <w:p w:rsidR="00481D63" w:rsidRDefault="00481D63" w:rsidP="005C34C8">
      <w:pPr>
        <w:ind w:firstLine="709"/>
        <w:contextualSpacing/>
        <w:mirrorIndents/>
        <w:jc w:val="both"/>
        <w:rPr>
          <w:sz w:val="28"/>
          <w:szCs w:val="28"/>
          <w:lang w:val="kk-KZ"/>
        </w:rPr>
      </w:pPr>
      <w:r w:rsidRPr="00684373">
        <w:rPr>
          <w:sz w:val="28"/>
          <w:szCs w:val="28"/>
          <w:lang w:val="kk-KZ"/>
        </w:rPr>
        <w:t>–</w:t>
      </w:r>
      <w:r w:rsidR="005C34C8" w:rsidRPr="00684373">
        <w:rPr>
          <w:sz w:val="28"/>
          <w:szCs w:val="28"/>
          <w:lang w:val="kk-KZ"/>
        </w:rPr>
        <w:t xml:space="preserve">реактивті </w:t>
      </w:r>
      <w:r w:rsidR="005C34C8" w:rsidRPr="00DF3486">
        <w:rPr>
          <w:sz w:val="28"/>
          <w:szCs w:val="28"/>
          <w:lang w:val="kk-KZ"/>
        </w:rPr>
        <w:t>М</w:t>
      </w:r>
      <w:r w:rsidR="005C34C8" w:rsidRPr="00DF3486">
        <w:rPr>
          <w:sz w:val="28"/>
          <w:szCs w:val="28"/>
          <w:vertAlign w:val="subscript"/>
          <w:lang w:val="kk-KZ"/>
        </w:rPr>
        <w:t>с</w:t>
      </w:r>
      <w:r w:rsidR="005C34C8" w:rsidRPr="00684373">
        <w:rPr>
          <w:sz w:val="28"/>
          <w:szCs w:val="28"/>
          <w:lang w:val="kk-KZ"/>
        </w:rPr>
        <w:t>;</w:t>
      </w: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 активті немесе  потенциалды </w:t>
      </w:r>
      <w:r w:rsidRPr="00DF3486">
        <w:rPr>
          <w:sz w:val="28"/>
          <w:szCs w:val="28"/>
          <w:lang w:val="kk-KZ"/>
        </w:rPr>
        <w:t>М</w:t>
      </w:r>
      <w:r w:rsidRPr="00DF3486">
        <w:rPr>
          <w:sz w:val="28"/>
          <w:szCs w:val="28"/>
          <w:vertAlign w:val="subscript"/>
          <w:lang w:val="kk-KZ"/>
        </w:rPr>
        <w:t>с</w:t>
      </w:r>
      <w:r w:rsidRPr="00684373">
        <w:rPr>
          <w:sz w:val="28"/>
          <w:szCs w:val="28"/>
          <w:lang w:val="kk-KZ"/>
        </w:rPr>
        <w:t>.</w:t>
      </w:r>
    </w:p>
    <w:p w:rsidR="005C34C8" w:rsidRPr="00684373" w:rsidRDefault="005C34C8" w:rsidP="005C34C8">
      <w:pPr>
        <w:ind w:firstLine="709"/>
        <w:contextualSpacing/>
        <w:mirrorIndents/>
        <w:jc w:val="both"/>
        <w:rPr>
          <w:sz w:val="28"/>
          <w:szCs w:val="28"/>
          <w:lang w:val="kk-KZ"/>
        </w:rPr>
      </w:pPr>
      <w:r w:rsidRPr="00684373">
        <w:rPr>
          <w:sz w:val="28"/>
          <w:szCs w:val="28"/>
          <w:lang w:val="kk-KZ"/>
        </w:rPr>
        <w:t>Бірінші категорияға кіретін кедергі моменттердің пайда болуы, ол  үйкелісті жеңуге қажеттілікпен байланысты моменттер. Олар барлық уақытта электр жетектің қозғалысына бөгет жасайды жәнеайналу бағыты өзгергенде  өзінің таңбасын өзгертеді</w:t>
      </w:r>
      <w:r w:rsidR="00047449">
        <w:rPr>
          <w:sz w:val="28"/>
          <w:szCs w:val="28"/>
          <w:lang w:val="kk-KZ"/>
        </w:rPr>
        <w:t>.</w:t>
      </w:r>
    </w:p>
    <w:p w:rsidR="005C34C8" w:rsidRPr="00861363" w:rsidRDefault="005C34C8" w:rsidP="00861363">
      <w:pPr>
        <w:ind w:firstLine="709"/>
        <w:jc w:val="both"/>
        <w:rPr>
          <w:sz w:val="28"/>
          <w:szCs w:val="28"/>
          <w:lang w:val="kk-KZ"/>
        </w:rPr>
      </w:pPr>
      <w:r w:rsidRPr="00861363">
        <w:rPr>
          <w:sz w:val="28"/>
          <w:szCs w:val="28"/>
          <w:lang w:val="kk-KZ"/>
        </w:rPr>
        <w:t>Екінші категорияға салмақ күштерінің моменттері кіреді, және де серпінді денелердің созылудан,сығылудан немесе ораудан пайда болатын  моменттер. Олар кинематикалық сұлбаның бөлек элементтерінің потенциалды энергиясының өзгеруімен байланысты.Сондықтан олар қозғалысқа қарсы әсер етуімен  бірге қозғалысқа мүмкіндік жасайды, айналу бағыты өзгерген кезде  де өзінің   таңбасын өзгертпейді.</w:t>
      </w:r>
    </w:p>
    <w:p w:rsidR="005C34C8" w:rsidRPr="00861363" w:rsidRDefault="005C34C8" w:rsidP="00861363">
      <w:pPr>
        <w:ind w:firstLine="709"/>
        <w:jc w:val="both"/>
        <w:rPr>
          <w:sz w:val="28"/>
          <w:szCs w:val="28"/>
          <w:lang w:val="kk-KZ"/>
        </w:rPr>
      </w:pPr>
      <w:r w:rsidRPr="00861363">
        <w:rPr>
          <w:sz w:val="28"/>
          <w:szCs w:val="28"/>
          <w:lang w:val="kk-KZ"/>
        </w:rPr>
        <w:t xml:space="preserve">Қозғалыс теңдеуінің оң бөлігі динамикалық момент </w:t>
      </w:r>
      <w:r w:rsidRPr="00861363">
        <w:rPr>
          <w:i/>
          <w:sz w:val="28"/>
          <w:szCs w:val="28"/>
          <w:lang w:val="kk-KZ"/>
        </w:rPr>
        <w:t>М</w:t>
      </w:r>
      <w:r w:rsidRPr="00861363">
        <w:rPr>
          <w:i/>
          <w:sz w:val="28"/>
          <w:szCs w:val="28"/>
          <w:vertAlign w:val="subscript"/>
          <w:lang w:val="kk-KZ"/>
        </w:rPr>
        <w:t>д</w:t>
      </w:r>
      <w:r w:rsidRPr="00861363">
        <w:rPr>
          <w:sz w:val="28"/>
          <w:szCs w:val="28"/>
          <w:lang w:val="kk-KZ"/>
        </w:rPr>
        <w:t xml:space="preserve"> деп аталады және ол тек өтпелі режим уақытында пайда болады. </w:t>
      </w:r>
    </w:p>
    <w:p w:rsidR="005C34C8" w:rsidRPr="00861363" w:rsidRDefault="005C34C8" w:rsidP="00861363">
      <w:pPr>
        <w:ind w:firstLine="709"/>
        <w:jc w:val="both"/>
        <w:rPr>
          <w:sz w:val="28"/>
          <w:szCs w:val="28"/>
          <w:lang w:val="kk-KZ"/>
        </w:rPr>
      </w:pPr>
      <w:r w:rsidRPr="00861363">
        <w:rPr>
          <w:sz w:val="28"/>
          <w:szCs w:val="28"/>
          <w:lang w:val="kk-KZ"/>
        </w:rPr>
        <w:t>Қозғалтқыштың моменті көбінесе жылдамдыққа тәуелді М(</w:t>
      </w:r>
      <m:oMath>
        <m:r>
          <w:rPr>
            <w:rFonts w:ascii="Cambria Math" w:hAnsi="Cambria Math"/>
            <w:sz w:val="28"/>
            <w:szCs w:val="28"/>
            <w:lang w:val="kk-KZ"/>
          </w:rPr>
          <m:t>ω</m:t>
        </m:r>
      </m:oMath>
      <w:r w:rsidRPr="00861363">
        <w:rPr>
          <w:sz w:val="28"/>
          <w:szCs w:val="28"/>
          <w:lang w:val="kk-KZ"/>
        </w:rPr>
        <w:t>), статикалық момент Мс – (</w:t>
      </w:r>
      <m:oMath>
        <m:r>
          <w:rPr>
            <w:rFonts w:ascii="Cambria Math" w:hAnsi="Cambria Math"/>
            <w:sz w:val="28"/>
            <w:szCs w:val="28"/>
            <w:lang w:val="kk-KZ"/>
          </w:rPr>
          <m:t>ω, t,</m:t>
        </m:r>
        <m:r>
          <w:rPr>
            <w:rFonts w:ascii="Cambria Math" w:hAnsi="Cambria Math"/>
            <w:i/>
            <w:sz w:val="28"/>
            <w:szCs w:val="28"/>
            <w:lang w:val="kk-KZ"/>
          </w:rPr>
          <w:sym w:font="Symbol" w:char="F061"/>
        </m:r>
      </m:oMath>
      <w:r w:rsidRPr="00861363">
        <w:rPr>
          <w:sz w:val="28"/>
          <w:szCs w:val="28"/>
          <w:lang w:val="kk-KZ"/>
        </w:rPr>
        <w:t>) –жылдамдыққа, уақытқа, жұмыс бөлігінің білігінің бұрылу бұрышына, инерция</w:t>
      </w:r>
      <w:r w:rsidR="00C166E8" w:rsidRPr="00861363">
        <w:rPr>
          <w:sz w:val="28"/>
          <w:szCs w:val="28"/>
          <w:lang w:val="kk-KZ"/>
        </w:rPr>
        <w:t>лық</w:t>
      </w:r>
      <w:r w:rsidRPr="00861363">
        <w:rPr>
          <w:sz w:val="28"/>
          <w:szCs w:val="28"/>
          <w:lang w:val="kk-KZ"/>
        </w:rPr>
        <w:t xml:space="preserve"> моменті -</w:t>
      </w:r>
      <w:r w:rsidRPr="00861363">
        <w:rPr>
          <w:position w:val="-6"/>
          <w:sz w:val="28"/>
          <w:szCs w:val="28"/>
        </w:rPr>
        <w:object w:dxaOrig="220" w:dyaOrig="279">
          <v:shape id="_x0000_i1066" type="#_x0000_t75" style="width:10.65pt;height:14pt" o:ole="">
            <v:imagedata r:id="rId55" o:title=""/>
          </v:shape>
          <o:OLEObject Type="Embed" ProgID="Equation.3" ShapeID="_x0000_i1066" DrawAspect="Content" ObjectID="_1653381282" r:id="rId102"/>
        </w:object>
      </w:r>
      <w:r w:rsidRPr="00861363">
        <w:rPr>
          <w:sz w:val="28"/>
          <w:szCs w:val="28"/>
          <w:lang w:val="kk-KZ"/>
        </w:rPr>
        <w:t>(</w:t>
      </w:r>
      <m:oMath>
        <m:r>
          <w:rPr>
            <w:rFonts w:ascii="Cambria Math" w:hAnsi="Cambria Math"/>
            <w:sz w:val="28"/>
            <w:szCs w:val="28"/>
            <w:lang w:val="kk-KZ"/>
          </w:rPr>
          <m:t>ω, t,</m:t>
        </m:r>
        <m:r>
          <w:rPr>
            <w:rFonts w:ascii="Cambria Math" w:hAnsi="Cambria Math"/>
            <w:i/>
            <w:sz w:val="28"/>
            <w:szCs w:val="28"/>
            <w:lang w:val="kk-KZ"/>
          </w:rPr>
          <w:sym w:font="Symbol" w:char="F061"/>
        </m:r>
      </m:oMath>
      <w:r w:rsidRPr="00861363">
        <w:rPr>
          <w:sz w:val="28"/>
          <w:szCs w:val="28"/>
          <w:lang w:val="kk-KZ"/>
        </w:rPr>
        <w:t>) –жылдамдыққа, уақытқа, жұмыс бөлігінің білігінің бұрылу бұрышына. Жалпы түрде теңдеудің шешімін анықтау мүмкін болмайды бұл тәуелділіктер анықталмағандықтан. Егер М</w:t>
      </w:r>
      <m:oMath>
        <m:r>
          <m:rPr>
            <m:sty m:val="p"/>
          </m:rPr>
          <w:rPr>
            <w:rFonts w:ascii="Cambria Math" w:hAnsi="Cambria Math"/>
            <w:sz w:val="28"/>
            <w:szCs w:val="28"/>
            <w:lang w:val="kk-KZ"/>
          </w:rPr>
          <m:t>=const</m:t>
        </m:r>
        <m:r>
          <w:rPr>
            <w:rFonts w:ascii="Cambria Math" w:hAnsi="Cambria Math"/>
            <w:sz w:val="28"/>
            <w:szCs w:val="28"/>
            <w:lang w:val="kk-KZ"/>
          </w:rPr>
          <m:t>,</m:t>
        </m:r>
      </m:oMath>
      <w:r w:rsidRPr="00861363">
        <w:rPr>
          <w:sz w:val="28"/>
          <w:szCs w:val="28"/>
          <w:lang w:val="kk-KZ"/>
        </w:rPr>
        <w:t xml:space="preserve">  Мс</w:t>
      </w:r>
      <m:oMath>
        <m:r>
          <m:rPr>
            <m:sty m:val="p"/>
          </m:rPr>
          <w:rPr>
            <w:rFonts w:ascii="Cambria Math" w:hAnsi="Cambria Math"/>
            <w:sz w:val="28"/>
            <w:szCs w:val="28"/>
            <w:lang w:val="kk-KZ"/>
          </w:rPr>
          <m:t>=const</m:t>
        </m:r>
        <m:r>
          <w:rPr>
            <w:rFonts w:ascii="Cambria Math" w:hAnsi="Cambria Math"/>
            <w:sz w:val="28"/>
            <w:szCs w:val="28"/>
            <w:lang w:val="kk-KZ"/>
          </w:rPr>
          <m:t>,</m:t>
        </m:r>
      </m:oMath>
      <w:r w:rsidRPr="00861363">
        <w:rPr>
          <w:position w:val="-6"/>
          <w:sz w:val="28"/>
          <w:szCs w:val="28"/>
        </w:rPr>
        <w:object w:dxaOrig="220" w:dyaOrig="279">
          <v:shape id="_x0000_i1067" type="#_x0000_t75" style="width:10.65pt;height:14pt" o:ole="">
            <v:imagedata r:id="rId55" o:title=""/>
          </v:shape>
          <o:OLEObject Type="Embed" ProgID="Equation.3" ShapeID="_x0000_i1067" DrawAspect="Content" ObjectID="_1653381283" r:id="rId103"/>
        </w:object>
      </w:r>
      <m:oMath>
        <m:r>
          <m:rPr>
            <m:sty m:val="p"/>
          </m:rPr>
          <w:rPr>
            <w:rFonts w:ascii="Cambria Math" w:hAnsi="Cambria Math"/>
            <w:sz w:val="28"/>
            <w:szCs w:val="28"/>
            <w:lang w:val="kk-KZ"/>
          </w:rPr>
          <m:t>=const</m:t>
        </m:r>
      </m:oMath>
      <w:r w:rsidRPr="00861363">
        <w:rPr>
          <w:sz w:val="28"/>
          <w:szCs w:val="28"/>
          <w:lang w:val="kk-KZ"/>
        </w:rPr>
        <w:t xml:space="preserve"> деп қабылдаса онда бұрыштық үдеу</w:t>
      </w:r>
    </w:p>
    <w:p w:rsidR="003E4D91" w:rsidRPr="00861363" w:rsidRDefault="003E4D91" w:rsidP="00861363">
      <w:pPr>
        <w:ind w:firstLine="709"/>
        <w:jc w:val="both"/>
        <w:rPr>
          <w:sz w:val="28"/>
          <w:szCs w:val="28"/>
          <w:lang w:val="kk-KZ"/>
        </w:rPr>
      </w:pPr>
    </w:p>
    <w:p w:rsidR="005C34C8" w:rsidRPr="00861363" w:rsidRDefault="005C34C8" w:rsidP="00861363">
      <w:pPr>
        <w:ind w:firstLine="709"/>
        <w:jc w:val="both"/>
        <w:rPr>
          <w:sz w:val="28"/>
          <w:szCs w:val="28"/>
          <w:lang w:val="kk-KZ"/>
        </w:rPr>
      </w:pPr>
      <m:oMath>
        <m:r>
          <w:rPr>
            <w:rFonts w:ascii="Cambria Math" w:hAnsi="Cambria Math"/>
            <w:sz w:val="28"/>
            <w:szCs w:val="28"/>
            <w:lang w:val="kk-KZ"/>
          </w:rPr>
          <m:t>ε=</m:t>
        </m:r>
        <m:f>
          <m:fPr>
            <m:ctrlPr>
              <w:rPr>
                <w:rFonts w:ascii="Cambria Math" w:hAnsi="Cambria Math"/>
                <w:i/>
                <w:sz w:val="28"/>
                <w:szCs w:val="28"/>
                <w:lang w:val="kk-KZ"/>
              </w:rPr>
            </m:ctrlPr>
          </m:fPr>
          <m:num>
            <m:r>
              <w:rPr>
                <w:rFonts w:ascii="Cambria Math" w:hAnsi="Cambria Math"/>
                <w:sz w:val="28"/>
                <w:szCs w:val="28"/>
                <w:lang w:val="kk-KZ"/>
              </w:rPr>
              <m:t>М-</m:t>
            </m:r>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с</m:t>
                </m:r>
              </m:sub>
            </m:sSub>
          </m:num>
          <m:den>
            <m:r>
              <w:rPr>
                <w:rFonts w:ascii="Cambria Math" w:hAnsi="Cambria Math"/>
                <w:sz w:val="28"/>
                <w:szCs w:val="28"/>
                <w:lang w:val="kk-KZ"/>
              </w:rPr>
              <m:t>J</m:t>
            </m:r>
          </m:den>
        </m:f>
        <m:r>
          <w:rPr>
            <w:rFonts w:ascii="Cambria Math" w:hAnsi="Cambria Math"/>
            <w:sz w:val="28"/>
            <w:szCs w:val="28"/>
            <w:lang w:val="kk-KZ"/>
          </w:rPr>
          <m:t>=</m:t>
        </m:r>
        <m:r>
          <m:rPr>
            <m:sty m:val="p"/>
          </m:rPr>
          <w:rPr>
            <w:rFonts w:ascii="Cambria Math" w:hAnsi="Cambria Math"/>
            <w:sz w:val="28"/>
            <w:szCs w:val="28"/>
            <w:lang w:val="kk-KZ"/>
          </w:rPr>
          <m:t>const</m:t>
        </m:r>
      </m:oMath>
      <w:r w:rsidR="00861363" w:rsidRPr="00861363">
        <w:rPr>
          <w:sz w:val="28"/>
          <w:szCs w:val="28"/>
          <w:lang w:val="kk-KZ"/>
        </w:rPr>
        <w:t>(49</w:t>
      </w:r>
      <w:r w:rsidR="0032337E" w:rsidRPr="00861363">
        <w:rPr>
          <w:sz w:val="28"/>
          <w:szCs w:val="28"/>
          <w:lang w:val="kk-KZ"/>
        </w:rPr>
        <w:t>)</w:t>
      </w:r>
    </w:p>
    <w:p w:rsidR="005C34C8" w:rsidRPr="00861363" w:rsidRDefault="005C34C8" w:rsidP="00861363">
      <w:pPr>
        <w:ind w:firstLine="709"/>
        <w:jc w:val="both"/>
        <w:rPr>
          <w:sz w:val="28"/>
          <w:szCs w:val="28"/>
          <w:lang w:val="kk-KZ"/>
        </w:rPr>
      </w:pPr>
    </w:p>
    <w:p w:rsidR="0032337E" w:rsidRPr="00861363" w:rsidRDefault="005C34C8" w:rsidP="00861363">
      <w:pPr>
        <w:ind w:firstLine="709"/>
        <w:jc w:val="both"/>
        <w:rPr>
          <w:sz w:val="28"/>
          <w:szCs w:val="28"/>
          <w:lang w:val="kk-KZ"/>
        </w:rPr>
      </w:pPr>
      <w:r w:rsidRPr="00861363">
        <w:rPr>
          <w:sz w:val="28"/>
          <w:szCs w:val="28"/>
          <w:lang w:val="kk-KZ"/>
        </w:rPr>
        <w:t>Қабылданған осындай  шартта жылдамдық уақыт бойынша сызықты заңдылықпен өзгереді</w:t>
      </w:r>
    </w:p>
    <w:p w:rsidR="00152C42" w:rsidRPr="00861363" w:rsidRDefault="00152C42" w:rsidP="00861363">
      <w:pPr>
        <w:ind w:firstLine="709"/>
        <w:jc w:val="both"/>
        <w:rPr>
          <w:sz w:val="28"/>
          <w:szCs w:val="28"/>
          <w:lang w:val="kk-KZ"/>
        </w:rPr>
      </w:pPr>
    </w:p>
    <w:p w:rsidR="005C34C8" w:rsidRPr="00861363" w:rsidRDefault="005C34C8" w:rsidP="00861363">
      <w:pPr>
        <w:ind w:firstLine="709"/>
        <w:jc w:val="both"/>
        <w:rPr>
          <w:sz w:val="28"/>
          <w:szCs w:val="28"/>
          <w:lang w:val="kk-KZ"/>
        </w:rPr>
      </w:pPr>
      <m:oMath>
        <m:r>
          <w:rPr>
            <w:rFonts w:ascii="Cambria Math" w:hAnsi="Cambria Math"/>
            <w:sz w:val="28"/>
            <w:szCs w:val="28"/>
            <w:lang w:val="kk-KZ"/>
          </w:rPr>
          <m:t xml:space="preserve"> ω</m:t>
        </m:r>
        <m:d>
          <m:dPr>
            <m:ctrlPr>
              <w:rPr>
                <w:rFonts w:ascii="Cambria Math" w:hAnsi="Cambria Math"/>
                <w:i/>
                <w:sz w:val="28"/>
                <w:szCs w:val="28"/>
                <w:lang w:val="kk-KZ"/>
              </w:rPr>
            </m:ctrlPr>
          </m:dPr>
          <m:e>
            <m:r>
              <w:rPr>
                <w:rFonts w:ascii="Cambria Math" w:hAnsi="Cambria Math"/>
                <w:sz w:val="28"/>
                <w:szCs w:val="28"/>
                <w:lang w:val="kk-KZ"/>
              </w:rPr>
              <m:t xml:space="preserve"> t</m:t>
            </m:r>
          </m:e>
        </m:d>
        <m:r>
          <w:rPr>
            <w:rFonts w:ascii="Cambria Math" w:hAnsi="Cambria Math"/>
            <w:sz w:val="28"/>
            <w:szCs w:val="28"/>
            <w:lang w:val="kk-KZ"/>
          </w:rPr>
          <m:t>=ωнач</m:t>
        </m:r>
      </m:oMath>
      <w:r w:rsidRPr="00861363">
        <w:rPr>
          <w:sz w:val="28"/>
          <w:szCs w:val="28"/>
          <w:lang w:val="kk-KZ"/>
        </w:rPr>
        <w:t xml:space="preserve"> +</w:t>
      </w:r>
      <m:oMath>
        <m:r>
          <w:rPr>
            <w:rFonts w:ascii="Cambria Math" w:hAnsi="Cambria Math"/>
            <w:sz w:val="28"/>
            <w:szCs w:val="28"/>
            <w:lang w:val="kk-KZ"/>
          </w:rPr>
          <m:t xml:space="preserve"> ε t</m:t>
        </m:r>
      </m:oMath>
      <w:r w:rsidR="00861363">
        <w:rPr>
          <w:sz w:val="28"/>
          <w:szCs w:val="28"/>
          <w:lang w:val="kk-KZ"/>
        </w:rPr>
        <w:t xml:space="preserve">                                        (50</w:t>
      </w:r>
      <w:r w:rsidR="0032337E" w:rsidRPr="00861363">
        <w:rPr>
          <w:sz w:val="28"/>
          <w:szCs w:val="28"/>
          <w:lang w:val="kk-KZ"/>
        </w:rPr>
        <w:t>)</w:t>
      </w:r>
    </w:p>
    <w:p w:rsidR="00152C42" w:rsidRPr="00861363" w:rsidRDefault="00152C42" w:rsidP="00861363">
      <w:pPr>
        <w:ind w:firstLine="709"/>
        <w:jc w:val="both"/>
        <w:rPr>
          <w:sz w:val="28"/>
          <w:szCs w:val="28"/>
          <w:lang w:val="kk-KZ"/>
        </w:rPr>
      </w:pPr>
    </w:p>
    <w:p w:rsidR="00BE29CE" w:rsidRPr="00861363" w:rsidRDefault="007C6224" w:rsidP="00861363">
      <w:pPr>
        <w:ind w:firstLine="709"/>
        <w:jc w:val="both"/>
        <w:rPr>
          <w:sz w:val="28"/>
          <w:szCs w:val="28"/>
          <w:lang w:val="kk-KZ"/>
        </w:rPr>
      </w:pPr>
      <w:r w:rsidRPr="00861363">
        <w:rPr>
          <w:sz w:val="28"/>
          <w:szCs w:val="28"/>
          <w:lang w:val="kk-KZ"/>
        </w:rPr>
        <w:t xml:space="preserve">Өтпелі  режимді зерттегенде М(t), </w:t>
      </w:r>
      <w:r w:rsidRPr="00861363">
        <w:rPr>
          <w:sz w:val="28"/>
          <w:szCs w:val="28"/>
        </w:rPr>
        <w:t>ω</w:t>
      </w:r>
      <w:r w:rsidRPr="00861363">
        <w:rPr>
          <w:sz w:val="28"/>
          <w:szCs w:val="28"/>
          <w:lang w:val="kk-KZ"/>
        </w:rPr>
        <w:t>(t) тәуелділіктер</w:t>
      </w:r>
      <w:r w:rsidR="00BE29CE" w:rsidRPr="00861363">
        <w:rPr>
          <w:sz w:val="28"/>
          <w:szCs w:val="28"/>
          <w:lang w:val="kk-KZ"/>
        </w:rPr>
        <w:t>ді анықтайды, сонымен  қатарөтпелі режимнің ұзақтығын яғни уақытын. Өтпелі режимнің уақыты соның қатарында үдеу мен баяулау уақыты өндірістік механизімдер үшін  өте маңызды әсер тигізеді.</w:t>
      </w:r>
    </w:p>
    <w:p w:rsidR="007C6224" w:rsidRPr="00861363" w:rsidRDefault="00BE29CE" w:rsidP="00861363">
      <w:pPr>
        <w:ind w:firstLine="709"/>
        <w:jc w:val="both"/>
        <w:rPr>
          <w:sz w:val="28"/>
          <w:szCs w:val="28"/>
          <w:lang w:val="kk-KZ"/>
        </w:rPr>
      </w:pPr>
      <w:r w:rsidRPr="00861363">
        <w:rPr>
          <w:sz w:val="28"/>
          <w:szCs w:val="28"/>
          <w:lang w:val="kk-KZ"/>
        </w:rPr>
        <w:t>Электр жетектің өтпелі режиміндегі жұмыс уақытын анықтау,  электр жетектің қозғалыс теңдеуін интегралдау негізінде орындайды.</w:t>
      </w:r>
    </w:p>
    <w:p w:rsidR="00BE29CE" w:rsidRPr="00861363" w:rsidRDefault="00BE29CE" w:rsidP="00861363">
      <w:pPr>
        <w:ind w:firstLine="709"/>
        <w:jc w:val="both"/>
        <w:rPr>
          <w:sz w:val="28"/>
          <w:szCs w:val="28"/>
          <w:lang w:val="kk-KZ"/>
        </w:rPr>
      </w:pPr>
      <w:r w:rsidRPr="00861363">
        <w:rPr>
          <w:sz w:val="28"/>
          <w:szCs w:val="28"/>
          <w:lang w:val="kk-KZ"/>
        </w:rPr>
        <w:t>Іске қосу режим үшін, жетектің үдеуі орын алғанда, қозғалыс теңдеуі келесі түрде жазылады:</w:t>
      </w:r>
    </w:p>
    <w:p w:rsidR="00701089" w:rsidRPr="00861363" w:rsidRDefault="00701089" w:rsidP="00861363">
      <w:pPr>
        <w:ind w:firstLine="709"/>
        <w:jc w:val="both"/>
        <w:rPr>
          <w:sz w:val="28"/>
          <w:szCs w:val="28"/>
          <w:lang w:val="kk-KZ"/>
        </w:rPr>
      </w:pPr>
    </w:p>
    <w:p w:rsidR="00701089" w:rsidRPr="00861363" w:rsidRDefault="00701089" w:rsidP="00861363">
      <w:pPr>
        <w:ind w:firstLine="709"/>
        <w:jc w:val="both"/>
        <w:rPr>
          <w:sz w:val="28"/>
          <w:szCs w:val="28"/>
          <w:lang w:val="kk-KZ"/>
        </w:rPr>
      </w:pPr>
      <w:r w:rsidRPr="00861363">
        <w:rPr>
          <w:position w:val="-24"/>
          <w:sz w:val="28"/>
          <w:szCs w:val="28"/>
        </w:rPr>
        <w:object w:dxaOrig="1719" w:dyaOrig="620">
          <v:shape id="_x0000_i1068" type="#_x0000_t75" style="width:85.35pt;height:32pt" o:ole="">
            <v:imagedata r:id="rId104" o:title=""/>
          </v:shape>
          <o:OLEObject Type="Embed" ProgID="Equation.3" ShapeID="_x0000_i1068" DrawAspect="Content" ObjectID="_1653381284" r:id="rId105"/>
        </w:object>
      </w:r>
      <w:r w:rsidR="00043FCE">
        <w:rPr>
          <w:sz w:val="28"/>
          <w:szCs w:val="28"/>
          <w:lang w:val="kk-KZ"/>
        </w:rPr>
        <w:t xml:space="preserve">                 (51</w:t>
      </w:r>
      <w:r w:rsidR="0032337E" w:rsidRPr="00861363">
        <w:rPr>
          <w:sz w:val="28"/>
          <w:szCs w:val="28"/>
          <w:lang w:val="kk-KZ"/>
        </w:rPr>
        <w:t>)</w:t>
      </w:r>
    </w:p>
    <w:p w:rsidR="00043FCE" w:rsidRDefault="00043FCE" w:rsidP="00861363">
      <w:pPr>
        <w:ind w:firstLine="709"/>
        <w:jc w:val="both"/>
        <w:rPr>
          <w:sz w:val="28"/>
          <w:szCs w:val="28"/>
          <w:lang w:val="kk-KZ"/>
        </w:rPr>
      </w:pPr>
    </w:p>
    <w:p w:rsidR="00701089" w:rsidRPr="00861363" w:rsidRDefault="00BE29CE" w:rsidP="00861363">
      <w:pPr>
        <w:ind w:firstLine="709"/>
        <w:jc w:val="both"/>
        <w:rPr>
          <w:sz w:val="28"/>
          <w:szCs w:val="28"/>
          <w:lang w:val="kk-KZ"/>
        </w:rPr>
      </w:pPr>
      <w:r w:rsidRPr="00861363">
        <w:rPr>
          <w:sz w:val="28"/>
          <w:szCs w:val="28"/>
          <w:lang w:val="kk-KZ"/>
        </w:rPr>
        <w:t>Осы теңдеуден уақытты алады</w:t>
      </w:r>
      <w:r w:rsidR="00701089" w:rsidRPr="00861363">
        <w:rPr>
          <w:sz w:val="28"/>
          <w:szCs w:val="28"/>
          <w:lang w:val="kk-KZ"/>
        </w:rPr>
        <w:t>:</w:t>
      </w:r>
    </w:p>
    <w:p w:rsidR="00152C42" w:rsidRPr="00861363" w:rsidRDefault="00152C42" w:rsidP="00861363">
      <w:pPr>
        <w:ind w:firstLine="709"/>
        <w:jc w:val="both"/>
        <w:rPr>
          <w:sz w:val="28"/>
          <w:szCs w:val="28"/>
          <w:lang w:val="kk-KZ"/>
        </w:rPr>
      </w:pPr>
    </w:p>
    <w:p w:rsidR="00701089" w:rsidRPr="00861363" w:rsidRDefault="00701089" w:rsidP="00861363">
      <w:pPr>
        <w:ind w:firstLine="709"/>
        <w:jc w:val="both"/>
        <w:rPr>
          <w:sz w:val="28"/>
          <w:szCs w:val="28"/>
          <w:lang w:val="kk-KZ"/>
        </w:rPr>
      </w:pPr>
      <w:r w:rsidRPr="00861363">
        <w:rPr>
          <w:position w:val="-30"/>
          <w:sz w:val="28"/>
          <w:szCs w:val="28"/>
        </w:rPr>
        <w:object w:dxaOrig="1480" w:dyaOrig="680">
          <v:shape id="_x0000_i1069" type="#_x0000_t75" style="width:73.35pt;height:34.65pt" o:ole="">
            <v:imagedata r:id="rId106" o:title=""/>
          </v:shape>
          <o:OLEObject Type="Embed" ProgID="Equation.3" ShapeID="_x0000_i1069" DrawAspect="Content" ObjectID="_1653381285" r:id="rId107"/>
        </w:object>
      </w:r>
      <w:r w:rsidR="00043FCE">
        <w:rPr>
          <w:sz w:val="28"/>
          <w:szCs w:val="28"/>
          <w:lang w:val="kk-KZ"/>
        </w:rPr>
        <w:t xml:space="preserve">                 (52</w:t>
      </w:r>
      <w:r w:rsidR="0032337E" w:rsidRPr="00861363">
        <w:rPr>
          <w:sz w:val="28"/>
          <w:szCs w:val="28"/>
          <w:lang w:val="kk-KZ"/>
        </w:rPr>
        <w:t>)</w:t>
      </w:r>
    </w:p>
    <w:p w:rsidR="00152C42" w:rsidRPr="00861363" w:rsidRDefault="00152C42" w:rsidP="00861363">
      <w:pPr>
        <w:ind w:firstLine="709"/>
        <w:jc w:val="both"/>
        <w:rPr>
          <w:sz w:val="28"/>
          <w:szCs w:val="28"/>
          <w:lang w:val="kk-KZ"/>
        </w:rPr>
      </w:pPr>
    </w:p>
    <w:p w:rsidR="00701089" w:rsidRPr="00F118BB" w:rsidRDefault="00BE29CE" w:rsidP="00F118BB">
      <w:pPr>
        <w:ind w:firstLine="709"/>
        <w:jc w:val="both"/>
        <w:rPr>
          <w:sz w:val="28"/>
          <w:szCs w:val="28"/>
          <w:lang w:val="kk-KZ"/>
        </w:rPr>
      </w:pPr>
      <w:r w:rsidRPr="00F118BB">
        <w:rPr>
          <w:sz w:val="28"/>
          <w:szCs w:val="28"/>
          <w:lang w:val="kk-KZ"/>
        </w:rPr>
        <w:t>Жылдамдықты бастапқы мәніне арттыру  үшін қажет уақытты</w:t>
      </w:r>
      <w:r w:rsidR="00043FCE" w:rsidRPr="00F118BB">
        <w:rPr>
          <w:sz w:val="28"/>
          <w:szCs w:val="28"/>
          <w:lang w:val="kk-KZ"/>
        </w:rPr>
        <w:t>,</w:t>
      </w:r>
      <w:r w:rsidRPr="00F118BB">
        <w:rPr>
          <w:sz w:val="28"/>
          <w:szCs w:val="28"/>
          <w:lang w:val="kk-KZ"/>
        </w:rPr>
        <w:t xml:space="preserve"> осы теңдеуді интегралдау негізінде анықтайды</w:t>
      </w:r>
      <w:r w:rsidR="00701089" w:rsidRPr="00F118BB">
        <w:rPr>
          <w:sz w:val="28"/>
          <w:szCs w:val="28"/>
          <w:lang w:val="kk-KZ"/>
        </w:rPr>
        <w:t>:</w:t>
      </w:r>
    </w:p>
    <w:p w:rsidR="00152C42" w:rsidRPr="00F118BB" w:rsidRDefault="00152C42" w:rsidP="00F118BB">
      <w:pPr>
        <w:ind w:firstLine="709"/>
        <w:jc w:val="both"/>
        <w:rPr>
          <w:sz w:val="28"/>
          <w:szCs w:val="28"/>
          <w:lang w:val="kk-KZ"/>
        </w:rPr>
      </w:pPr>
    </w:p>
    <w:p w:rsidR="00701089" w:rsidRPr="00F118BB" w:rsidRDefault="00701089" w:rsidP="00F118BB">
      <w:pPr>
        <w:ind w:firstLine="709"/>
        <w:jc w:val="both"/>
        <w:rPr>
          <w:sz w:val="28"/>
          <w:szCs w:val="28"/>
          <w:lang w:val="kk-KZ"/>
        </w:rPr>
      </w:pPr>
      <w:r w:rsidRPr="00F118BB">
        <w:rPr>
          <w:position w:val="-34"/>
          <w:sz w:val="28"/>
          <w:szCs w:val="28"/>
        </w:rPr>
        <w:object w:dxaOrig="1760" w:dyaOrig="780">
          <v:shape id="_x0000_i1070" type="#_x0000_t75" style="width:88.65pt;height:39.35pt" o:ole="">
            <v:imagedata r:id="rId108" o:title=""/>
          </v:shape>
          <o:OLEObject Type="Embed" ProgID="Equation.3" ShapeID="_x0000_i1070" DrawAspect="Content" ObjectID="_1653381286" r:id="rId109"/>
        </w:object>
      </w:r>
      <w:r w:rsidR="00F118BB" w:rsidRPr="00F118BB">
        <w:rPr>
          <w:sz w:val="28"/>
          <w:szCs w:val="28"/>
          <w:lang w:val="kk-KZ"/>
        </w:rPr>
        <w:t xml:space="preserve"> (53)</w:t>
      </w:r>
    </w:p>
    <w:p w:rsidR="00EA573A" w:rsidRPr="00F118BB" w:rsidRDefault="00EA573A" w:rsidP="00F118BB">
      <w:pPr>
        <w:ind w:firstLine="709"/>
        <w:jc w:val="both"/>
        <w:rPr>
          <w:sz w:val="28"/>
          <w:szCs w:val="28"/>
          <w:lang w:val="kk-KZ"/>
        </w:rPr>
      </w:pPr>
    </w:p>
    <w:p w:rsidR="00EA573A" w:rsidRDefault="00EA573A" w:rsidP="00EA573A">
      <w:pPr>
        <w:ind w:firstLine="709"/>
        <w:contextualSpacing/>
        <w:mirrorIndents/>
        <w:jc w:val="both"/>
        <w:rPr>
          <w:sz w:val="28"/>
          <w:szCs w:val="28"/>
          <w:lang w:val="kk-KZ"/>
        </w:rPr>
      </w:pPr>
      <w:r w:rsidRPr="00FA0A75">
        <w:rPr>
          <w:sz w:val="28"/>
          <w:szCs w:val="28"/>
          <w:lang w:val="kk-KZ"/>
        </w:rPr>
        <w:t xml:space="preserve">Егер М және Мс жылдамдықтан </w:t>
      </w:r>
      <w:r w:rsidRPr="00FA0A75">
        <w:rPr>
          <w:i/>
          <w:sz w:val="28"/>
          <w:szCs w:val="28"/>
        </w:rPr>
        <w:t>ω</w:t>
      </w:r>
      <w:r w:rsidRPr="00FA0A75">
        <w:rPr>
          <w:sz w:val="28"/>
          <w:szCs w:val="28"/>
          <w:lang w:val="kk-KZ"/>
        </w:rPr>
        <w:t xml:space="preserve"> тәуелді емес</w:t>
      </w:r>
      <w:r>
        <w:rPr>
          <w:sz w:val="28"/>
          <w:szCs w:val="28"/>
          <w:lang w:val="kk-KZ"/>
        </w:rPr>
        <w:t xml:space="preserve"> шамалар </w:t>
      </w:r>
      <w:r w:rsidRPr="00FA0A75">
        <w:rPr>
          <w:sz w:val="28"/>
          <w:szCs w:val="28"/>
          <w:lang w:val="kk-KZ"/>
        </w:rPr>
        <w:t xml:space="preserve"> деп қабылдасақ</w:t>
      </w:r>
      <w:r>
        <w:rPr>
          <w:sz w:val="28"/>
          <w:szCs w:val="28"/>
          <w:lang w:val="kk-KZ"/>
        </w:rPr>
        <w:t>,</w:t>
      </w:r>
      <w:r w:rsidRPr="00FA0A75">
        <w:rPr>
          <w:sz w:val="28"/>
          <w:szCs w:val="28"/>
          <w:lang w:val="kk-KZ"/>
        </w:rPr>
        <w:t xml:space="preserve"> интегралдың қарапайым түрін аламыз. Үдеу уақыты</w:t>
      </w:r>
      <w:r>
        <w:rPr>
          <w:sz w:val="28"/>
          <w:szCs w:val="28"/>
          <w:lang w:val="kk-KZ"/>
        </w:rPr>
        <w:t>ның</w:t>
      </w:r>
      <w:r w:rsidRPr="00D56C1D">
        <w:rPr>
          <w:i/>
          <w:sz w:val="28"/>
          <w:szCs w:val="28"/>
          <w:lang w:val="kk-KZ"/>
        </w:rPr>
        <w:t>t</w:t>
      </w:r>
      <w:r w:rsidRPr="00D56C1D">
        <w:rPr>
          <w:i/>
          <w:sz w:val="28"/>
          <w:szCs w:val="28"/>
          <w:vertAlign w:val="subscript"/>
          <w:lang w:val="kk-KZ"/>
        </w:rPr>
        <w:t>1,2</w:t>
      </w:r>
      <w:r>
        <w:rPr>
          <w:sz w:val="28"/>
          <w:szCs w:val="28"/>
          <w:lang w:val="kk-KZ"/>
        </w:rPr>
        <w:t>шамасы</w:t>
      </w:r>
      <w:r w:rsidRPr="00D56C1D">
        <w:rPr>
          <w:sz w:val="28"/>
          <w:szCs w:val="28"/>
          <w:lang w:val="kk-KZ"/>
        </w:rPr>
        <w:t>:</w:t>
      </w:r>
    </w:p>
    <w:p w:rsidR="00043FCE" w:rsidRPr="00D56C1D" w:rsidRDefault="00043FCE" w:rsidP="00EA573A">
      <w:pPr>
        <w:ind w:firstLine="709"/>
        <w:contextualSpacing/>
        <w:mirrorIndents/>
        <w:jc w:val="both"/>
        <w:rPr>
          <w:sz w:val="28"/>
          <w:szCs w:val="28"/>
          <w:lang w:val="kk-KZ"/>
        </w:rPr>
      </w:pPr>
    </w:p>
    <w:p w:rsidR="00EA573A" w:rsidRPr="00D56C1D" w:rsidRDefault="00EA573A" w:rsidP="00EA573A">
      <w:pPr>
        <w:ind w:firstLine="709"/>
        <w:contextualSpacing/>
        <w:mirrorIndents/>
        <w:jc w:val="both"/>
        <w:rPr>
          <w:sz w:val="28"/>
          <w:szCs w:val="28"/>
          <w:lang w:val="kk-KZ"/>
        </w:rPr>
      </w:pPr>
      <w:r w:rsidRPr="00FA0A75">
        <w:rPr>
          <w:position w:val="-30"/>
          <w:sz w:val="28"/>
          <w:szCs w:val="28"/>
        </w:rPr>
        <w:object w:dxaOrig="1579" w:dyaOrig="680">
          <v:shape id="_x0000_i1071" type="#_x0000_t75" style="width:78.65pt;height:34.65pt" o:ole="">
            <v:imagedata r:id="rId110" o:title=""/>
          </v:shape>
          <o:OLEObject Type="Embed" ProgID="Equation.3" ShapeID="_x0000_i1071" DrawAspect="Content" ObjectID="_1653381287" r:id="rId111"/>
        </w:object>
      </w:r>
      <w:r w:rsidR="00043FCE">
        <w:rPr>
          <w:sz w:val="28"/>
          <w:szCs w:val="28"/>
          <w:lang w:val="kk-KZ"/>
        </w:rPr>
        <w:t xml:space="preserve">              (54</w:t>
      </w:r>
      <w:r>
        <w:rPr>
          <w:sz w:val="28"/>
          <w:szCs w:val="28"/>
          <w:lang w:val="kk-KZ"/>
        </w:rPr>
        <w:t xml:space="preserve">)  </w:t>
      </w:r>
    </w:p>
    <w:p w:rsidR="00EA573A" w:rsidRDefault="00EA573A" w:rsidP="00701089">
      <w:pPr>
        <w:ind w:firstLine="709"/>
        <w:contextualSpacing/>
        <w:mirrorIndents/>
        <w:jc w:val="both"/>
        <w:rPr>
          <w:sz w:val="28"/>
          <w:szCs w:val="28"/>
          <w:lang w:val="kk-KZ"/>
        </w:rPr>
      </w:pPr>
    </w:p>
    <w:p w:rsidR="00BE29CE" w:rsidRPr="00BE29CE" w:rsidRDefault="00BE29CE" w:rsidP="00701089">
      <w:pPr>
        <w:ind w:firstLine="709"/>
        <w:contextualSpacing/>
        <w:mirrorIndents/>
        <w:jc w:val="both"/>
        <w:rPr>
          <w:sz w:val="28"/>
          <w:szCs w:val="28"/>
          <w:lang w:val="kk-KZ"/>
        </w:rPr>
      </w:pPr>
      <w:r w:rsidRPr="00BE29CE">
        <w:rPr>
          <w:sz w:val="28"/>
          <w:szCs w:val="28"/>
          <w:lang w:val="kk-KZ"/>
        </w:rPr>
        <w:t xml:space="preserve">Бұл теңдеудің шешімін анықтау үшін  қозғалтқыштың моментінің </w:t>
      </w:r>
      <w:r w:rsidR="00D74E70">
        <w:rPr>
          <w:sz w:val="28"/>
          <w:szCs w:val="28"/>
          <w:lang w:val="kk-KZ"/>
        </w:rPr>
        <w:t>М</w:t>
      </w:r>
      <w:r w:rsidRPr="00BE29CE">
        <w:rPr>
          <w:sz w:val="28"/>
          <w:szCs w:val="28"/>
          <w:lang w:val="kk-KZ"/>
        </w:rPr>
        <w:t xml:space="preserve"> және механизімнің моментінің </w:t>
      </w:r>
      <w:r w:rsidR="00D74E70">
        <w:rPr>
          <w:sz w:val="28"/>
          <w:szCs w:val="28"/>
          <w:lang w:val="kk-KZ"/>
        </w:rPr>
        <w:t xml:space="preserve">Мс </w:t>
      </w:r>
      <w:r w:rsidRPr="00BE29CE">
        <w:rPr>
          <w:sz w:val="28"/>
          <w:szCs w:val="28"/>
          <w:lang w:val="kk-KZ"/>
        </w:rPr>
        <w:t xml:space="preserve">жылдамдықтан </w:t>
      </w:r>
      <w:r w:rsidR="00D74E70" w:rsidRPr="00BE29CE">
        <w:rPr>
          <w:i/>
          <w:sz w:val="28"/>
          <w:szCs w:val="28"/>
        </w:rPr>
        <w:t>ω</w:t>
      </w:r>
      <w:r w:rsidRPr="00BE29CE">
        <w:rPr>
          <w:sz w:val="28"/>
          <w:szCs w:val="28"/>
          <w:lang w:val="kk-KZ"/>
        </w:rPr>
        <w:t xml:space="preserve">тәуелділігін білу керек. Мұндай тәуелділіктерді  </w:t>
      </w:r>
      <w:r w:rsidRPr="00BE29CE">
        <w:rPr>
          <w:i/>
          <w:sz w:val="28"/>
          <w:szCs w:val="28"/>
        </w:rPr>
        <w:t>ω</w:t>
      </w:r>
      <w:r w:rsidRPr="00BE29CE">
        <w:rPr>
          <w:i/>
          <w:sz w:val="28"/>
          <w:szCs w:val="28"/>
          <w:lang w:val="kk-KZ"/>
        </w:rPr>
        <w:t>=f(М)</w:t>
      </w:r>
      <w:r w:rsidRPr="00BE29CE">
        <w:rPr>
          <w:sz w:val="28"/>
          <w:szCs w:val="28"/>
          <w:lang w:val="kk-KZ"/>
        </w:rPr>
        <w:t xml:space="preserve"> және  </w:t>
      </w:r>
      <w:r w:rsidRPr="00BE29CE">
        <w:rPr>
          <w:i/>
          <w:sz w:val="28"/>
          <w:szCs w:val="28"/>
        </w:rPr>
        <w:t>ω</w:t>
      </w:r>
      <w:r w:rsidRPr="00BE29CE">
        <w:rPr>
          <w:i/>
          <w:sz w:val="28"/>
          <w:szCs w:val="28"/>
          <w:lang w:val="kk-KZ"/>
        </w:rPr>
        <w:t>=f(М</w:t>
      </w:r>
      <w:r w:rsidRPr="00BE29CE">
        <w:rPr>
          <w:i/>
          <w:sz w:val="28"/>
          <w:szCs w:val="28"/>
          <w:vertAlign w:val="subscript"/>
          <w:lang w:val="kk-KZ"/>
        </w:rPr>
        <w:t>с</w:t>
      </w:r>
      <w:r w:rsidRPr="00BE29CE">
        <w:rPr>
          <w:i/>
          <w:sz w:val="28"/>
          <w:szCs w:val="28"/>
          <w:lang w:val="kk-KZ"/>
        </w:rPr>
        <w:t xml:space="preserve">) </w:t>
      </w:r>
      <w:r w:rsidRPr="00BE29CE">
        <w:rPr>
          <w:sz w:val="28"/>
          <w:szCs w:val="28"/>
          <w:lang w:val="kk-KZ"/>
        </w:rPr>
        <w:t>сәйкестехнологиялық машинаның және қозғалтқыштың  механикалық сипаттамасы деп атайды</w:t>
      </w:r>
      <w:r w:rsidR="00EA573A">
        <w:rPr>
          <w:sz w:val="28"/>
          <w:szCs w:val="28"/>
          <w:lang w:val="kk-KZ"/>
        </w:rPr>
        <w:t>.</w:t>
      </w:r>
    </w:p>
    <w:p w:rsidR="000C3EFB" w:rsidRDefault="000C3EFB" w:rsidP="00286A77">
      <w:pPr>
        <w:ind w:firstLine="709"/>
        <w:contextualSpacing/>
        <w:mirrorIndents/>
        <w:rPr>
          <w:b/>
          <w:sz w:val="28"/>
          <w:szCs w:val="28"/>
          <w:lang w:val="kk-KZ"/>
        </w:rPr>
      </w:pPr>
    </w:p>
    <w:p w:rsidR="00C14AC2" w:rsidRDefault="00176A75" w:rsidP="00286A77">
      <w:pPr>
        <w:ind w:firstLine="709"/>
        <w:contextualSpacing/>
        <w:mirrorIndents/>
        <w:rPr>
          <w:b/>
          <w:sz w:val="28"/>
          <w:szCs w:val="28"/>
          <w:lang w:val="kk-KZ"/>
        </w:rPr>
      </w:pPr>
      <w:r>
        <w:rPr>
          <w:b/>
          <w:sz w:val="28"/>
          <w:szCs w:val="28"/>
          <w:lang w:val="kk-KZ"/>
        </w:rPr>
        <w:t xml:space="preserve">Өзін </w:t>
      </w:r>
      <w:r w:rsidR="00286A77">
        <w:rPr>
          <w:b/>
          <w:sz w:val="28"/>
          <w:szCs w:val="28"/>
          <w:lang w:val="kk-KZ"/>
        </w:rPr>
        <w:t>өзі бақылау сұрақтары</w:t>
      </w:r>
    </w:p>
    <w:p w:rsidR="00043FCE" w:rsidRDefault="00043FCE" w:rsidP="00286A77">
      <w:pPr>
        <w:ind w:firstLine="709"/>
        <w:contextualSpacing/>
        <w:mirrorIndents/>
        <w:rPr>
          <w:b/>
          <w:sz w:val="28"/>
          <w:szCs w:val="28"/>
          <w:lang w:val="kk-KZ"/>
        </w:rPr>
      </w:pPr>
    </w:p>
    <w:p w:rsidR="00286A77" w:rsidRPr="00EC2273" w:rsidRDefault="00286A77" w:rsidP="00152C42">
      <w:pPr>
        <w:contextualSpacing/>
        <w:mirrorIndents/>
        <w:rPr>
          <w:sz w:val="28"/>
          <w:szCs w:val="28"/>
          <w:lang w:val="kk-KZ"/>
        </w:rPr>
      </w:pPr>
      <w:r w:rsidRPr="00EC2273">
        <w:rPr>
          <w:sz w:val="28"/>
          <w:szCs w:val="28"/>
          <w:lang w:val="kk-KZ"/>
        </w:rPr>
        <w:t>1</w:t>
      </w:r>
      <w:r w:rsidR="00152C42">
        <w:rPr>
          <w:sz w:val="28"/>
          <w:szCs w:val="28"/>
          <w:lang w:val="kk-KZ"/>
        </w:rPr>
        <w:t>.</w:t>
      </w:r>
      <w:r w:rsidR="00EC2273" w:rsidRPr="00684373">
        <w:rPr>
          <w:sz w:val="28"/>
          <w:szCs w:val="28"/>
          <w:lang w:val="kk-KZ"/>
        </w:rPr>
        <w:t>Механикалық өтпелі процестерді</w:t>
      </w:r>
      <w:r w:rsidR="00EC2273">
        <w:rPr>
          <w:sz w:val="28"/>
          <w:szCs w:val="28"/>
          <w:lang w:val="kk-KZ"/>
        </w:rPr>
        <w:t xml:space="preserve"> ата</w:t>
      </w:r>
    </w:p>
    <w:p w:rsidR="00C14AC2" w:rsidRPr="00EC2273" w:rsidRDefault="00286A77" w:rsidP="00152C42">
      <w:pPr>
        <w:contextualSpacing/>
        <w:mirrorIndents/>
        <w:rPr>
          <w:sz w:val="28"/>
          <w:szCs w:val="28"/>
          <w:lang w:val="kk-KZ"/>
        </w:rPr>
      </w:pPr>
      <w:r w:rsidRPr="00EC2273">
        <w:rPr>
          <w:sz w:val="28"/>
          <w:szCs w:val="28"/>
          <w:lang w:val="kk-KZ"/>
        </w:rPr>
        <w:t>2</w:t>
      </w:r>
      <w:r w:rsidR="00152C42">
        <w:rPr>
          <w:sz w:val="28"/>
          <w:szCs w:val="28"/>
          <w:lang w:val="kk-KZ"/>
        </w:rPr>
        <w:t>.</w:t>
      </w:r>
      <w:r w:rsidR="00EC2273" w:rsidRPr="00684373">
        <w:rPr>
          <w:sz w:val="28"/>
          <w:szCs w:val="28"/>
          <w:lang w:val="kk-KZ"/>
        </w:rPr>
        <w:t xml:space="preserve">Жүктелу диаграммасын </w:t>
      </w:r>
      <w:r w:rsidR="00EC2273" w:rsidRPr="00684373">
        <w:rPr>
          <w:sz w:val="28"/>
          <w:szCs w:val="28"/>
          <w:lang w:val="kk-KZ"/>
        </w:rPr>
        <w:sym w:font="Symbol" w:char="F077"/>
      </w:r>
      <w:r w:rsidR="00EC2273" w:rsidRPr="00684373">
        <w:rPr>
          <w:sz w:val="28"/>
          <w:szCs w:val="28"/>
          <w:lang w:val="kk-KZ"/>
        </w:rPr>
        <w:t>(t)  алу үшін</w:t>
      </w:r>
      <w:r w:rsidR="00EC2273">
        <w:rPr>
          <w:sz w:val="28"/>
          <w:szCs w:val="28"/>
          <w:lang w:val="kk-KZ"/>
        </w:rPr>
        <w:t xml:space="preserve"> не қажет</w:t>
      </w:r>
    </w:p>
    <w:p w:rsidR="00EC2273" w:rsidRDefault="00286A77" w:rsidP="00152C42">
      <w:pPr>
        <w:contextualSpacing/>
        <w:mirrorIndents/>
        <w:rPr>
          <w:sz w:val="28"/>
          <w:szCs w:val="28"/>
          <w:lang w:val="kk-KZ"/>
        </w:rPr>
      </w:pPr>
      <w:r w:rsidRPr="00EC2273">
        <w:rPr>
          <w:sz w:val="28"/>
          <w:szCs w:val="28"/>
          <w:lang w:val="kk-KZ"/>
        </w:rPr>
        <w:lastRenderedPageBreak/>
        <w:t>3</w:t>
      </w:r>
      <w:r w:rsidR="00152C42">
        <w:rPr>
          <w:sz w:val="28"/>
          <w:szCs w:val="28"/>
          <w:lang w:val="kk-KZ"/>
        </w:rPr>
        <w:t>.</w:t>
      </w:r>
      <w:r w:rsidR="00EC2273">
        <w:rPr>
          <w:sz w:val="28"/>
          <w:szCs w:val="28"/>
          <w:lang w:val="kk-KZ"/>
        </w:rPr>
        <w:t>Э</w:t>
      </w:r>
      <w:r w:rsidR="00EC2273" w:rsidRPr="00684373">
        <w:rPr>
          <w:sz w:val="28"/>
          <w:szCs w:val="28"/>
          <w:lang w:val="kk-KZ"/>
        </w:rPr>
        <w:t>лектржетектің қозғалыс теңдеуі</w:t>
      </w:r>
      <w:r w:rsidR="00EC2273">
        <w:rPr>
          <w:sz w:val="28"/>
          <w:szCs w:val="28"/>
          <w:lang w:val="kk-KZ"/>
        </w:rPr>
        <w:t>н жазып түсіндір</w:t>
      </w:r>
    </w:p>
    <w:p w:rsidR="00EC2273" w:rsidRDefault="00286A77" w:rsidP="00152C42">
      <w:pPr>
        <w:contextualSpacing/>
        <w:mirrorIndents/>
        <w:rPr>
          <w:sz w:val="28"/>
          <w:szCs w:val="28"/>
          <w:lang w:val="kk-KZ"/>
        </w:rPr>
      </w:pPr>
      <w:r w:rsidRPr="00EC2273">
        <w:rPr>
          <w:sz w:val="28"/>
          <w:szCs w:val="28"/>
          <w:lang w:val="kk-KZ"/>
        </w:rPr>
        <w:t>4</w:t>
      </w:r>
      <w:r w:rsidR="00152C42">
        <w:rPr>
          <w:sz w:val="28"/>
          <w:szCs w:val="28"/>
          <w:lang w:val="kk-KZ"/>
        </w:rPr>
        <w:t>.</w:t>
      </w:r>
      <w:r w:rsidR="00E76EE1">
        <w:rPr>
          <w:sz w:val="28"/>
          <w:szCs w:val="28"/>
          <w:lang w:val="kk-KZ"/>
        </w:rPr>
        <w:t>Э</w:t>
      </w:r>
      <w:r w:rsidR="00E76EE1" w:rsidRPr="00684373">
        <w:rPr>
          <w:sz w:val="28"/>
          <w:szCs w:val="28"/>
          <w:lang w:val="kk-KZ"/>
        </w:rPr>
        <w:t>лектржетектің</w:t>
      </w:r>
      <w:r w:rsidR="00E76EE1">
        <w:rPr>
          <w:sz w:val="28"/>
          <w:szCs w:val="28"/>
          <w:lang w:val="kk-KZ"/>
        </w:rPr>
        <w:t xml:space="preserve"> ү</w:t>
      </w:r>
      <w:r w:rsidR="00EC2273">
        <w:rPr>
          <w:sz w:val="28"/>
          <w:szCs w:val="28"/>
          <w:lang w:val="kk-KZ"/>
        </w:rPr>
        <w:t>деу , баяулау шарттарын жазып түсіндір</w:t>
      </w:r>
    </w:p>
    <w:p w:rsidR="00286A77" w:rsidRPr="00EC2273" w:rsidRDefault="00286A77" w:rsidP="00152C42">
      <w:pPr>
        <w:contextualSpacing/>
        <w:mirrorIndents/>
        <w:rPr>
          <w:sz w:val="28"/>
          <w:szCs w:val="28"/>
          <w:lang w:val="kk-KZ"/>
        </w:rPr>
      </w:pPr>
      <w:r w:rsidRPr="00EC2273">
        <w:rPr>
          <w:sz w:val="28"/>
          <w:szCs w:val="28"/>
          <w:lang w:val="kk-KZ"/>
        </w:rPr>
        <w:t>5</w:t>
      </w:r>
      <w:r w:rsidR="00152C42">
        <w:rPr>
          <w:sz w:val="28"/>
          <w:szCs w:val="28"/>
          <w:lang w:val="kk-KZ"/>
        </w:rPr>
        <w:t>.</w:t>
      </w:r>
      <w:r w:rsidR="00E76EE1">
        <w:rPr>
          <w:sz w:val="28"/>
          <w:szCs w:val="28"/>
          <w:lang w:val="kk-KZ"/>
        </w:rPr>
        <w:t>Э</w:t>
      </w:r>
      <w:r w:rsidR="00E76EE1" w:rsidRPr="00684373">
        <w:rPr>
          <w:sz w:val="28"/>
          <w:szCs w:val="28"/>
          <w:lang w:val="kk-KZ"/>
        </w:rPr>
        <w:t>лектржетектің</w:t>
      </w:r>
      <w:r w:rsidR="00E76EE1">
        <w:rPr>
          <w:sz w:val="28"/>
          <w:szCs w:val="28"/>
          <w:lang w:val="kk-KZ"/>
        </w:rPr>
        <w:t xml:space="preserve"> тежелу шартын жазып түсіндір</w:t>
      </w:r>
    </w:p>
    <w:p w:rsidR="00286A77" w:rsidRDefault="00286A77" w:rsidP="00152C42">
      <w:pPr>
        <w:contextualSpacing/>
        <w:mirrorIndents/>
        <w:rPr>
          <w:sz w:val="28"/>
          <w:szCs w:val="28"/>
          <w:lang w:val="kk-KZ"/>
        </w:rPr>
      </w:pPr>
      <w:r w:rsidRPr="00EC2273">
        <w:rPr>
          <w:sz w:val="28"/>
          <w:szCs w:val="28"/>
          <w:lang w:val="kk-KZ"/>
        </w:rPr>
        <w:t>6</w:t>
      </w:r>
      <w:r w:rsidR="00152C42">
        <w:rPr>
          <w:sz w:val="28"/>
          <w:szCs w:val="28"/>
          <w:lang w:val="kk-KZ"/>
        </w:rPr>
        <w:t>.</w:t>
      </w:r>
      <w:r w:rsidR="00E76EE1" w:rsidRPr="00684373">
        <w:rPr>
          <w:sz w:val="28"/>
          <w:szCs w:val="28"/>
          <w:lang w:val="kk-KZ"/>
        </w:rPr>
        <w:t xml:space="preserve">Қозғалыс теңдеуінде «+» таңбасы </w:t>
      </w:r>
      <w:r w:rsidR="00E76EE1">
        <w:rPr>
          <w:sz w:val="28"/>
          <w:szCs w:val="28"/>
          <w:lang w:val="kk-KZ"/>
        </w:rPr>
        <w:t xml:space="preserve">қандай </w:t>
      </w:r>
      <w:r w:rsidR="00E76EE1" w:rsidRPr="00684373">
        <w:rPr>
          <w:sz w:val="28"/>
          <w:szCs w:val="28"/>
          <w:lang w:val="kk-KZ"/>
        </w:rPr>
        <w:t>жағдайда қойылады</w:t>
      </w:r>
    </w:p>
    <w:p w:rsidR="00E76EE1" w:rsidRDefault="00E76EE1" w:rsidP="00152C42">
      <w:pPr>
        <w:contextualSpacing/>
        <w:mirrorIndents/>
        <w:rPr>
          <w:sz w:val="28"/>
          <w:szCs w:val="28"/>
          <w:lang w:val="kk-KZ"/>
        </w:rPr>
      </w:pPr>
      <w:r>
        <w:rPr>
          <w:sz w:val="28"/>
          <w:szCs w:val="28"/>
          <w:lang w:val="kk-KZ"/>
        </w:rPr>
        <w:t>7</w:t>
      </w:r>
      <w:r w:rsidR="00152C42">
        <w:rPr>
          <w:sz w:val="28"/>
          <w:szCs w:val="28"/>
          <w:lang w:val="kk-KZ"/>
        </w:rPr>
        <w:t>.</w:t>
      </w:r>
      <w:r w:rsidRPr="00684373">
        <w:rPr>
          <w:sz w:val="28"/>
          <w:szCs w:val="28"/>
          <w:lang w:val="kk-KZ"/>
        </w:rPr>
        <w:t>Қозғалыс теңдеуінде «</w:t>
      </w:r>
      <w:r>
        <w:rPr>
          <w:sz w:val="28"/>
          <w:szCs w:val="28"/>
          <w:lang w:val="kk-KZ"/>
        </w:rPr>
        <w:t xml:space="preserve"> - </w:t>
      </w:r>
      <w:r w:rsidRPr="00684373">
        <w:rPr>
          <w:sz w:val="28"/>
          <w:szCs w:val="28"/>
          <w:lang w:val="kk-KZ"/>
        </w:rPr>
        <w:t>» таңбасы</w:t>
      </w:r>
      <w:r>
        <w:rPr>
          <w:sz w:val="28"/>
          <w:szCs w:val="28"/>
          <w:lang w:val="kk-KZ"/>
        </w:rPr>
        <w:t xml:space="preserve"> қандай</w:t>
      </w:r>
      <w:r w:rsidRPr="00684373">
        <w:rPr>
          <w:sz w:val="28"/>
          <w:szCs w:val="28"/>
          <w:lang w:val="kk-KZ"/>
        </w:rPr>
        <w:t xml:space="preserve"> жағдайда қойылады</w:t>
      </w:r>
    </w:p>
    <w:p w:rsidR="001D7014" w:rsidRDefault="001D7014" w:rsidP="00C14AC2">
      <w:pPr>
        <w:ind w:firstLine="709"/>
        <w:contextualSpacing/>
        <w:mirrorIndents/>
        <w:jc w:val="center"/>
        <w:rPr>
          <w:b/>
          <w:sz w:val="28"/>
          <w:szCs w:val="28"/>
          <w:lang w:val="kk-KZ"/>
        </w:rPr>
      </w:pPr>
    </w:p>
    <w:p w:rsidR="00E51F2F" w:rsidRPr="00152C42" w:rsidRDefault="00152C42" w:rsidP="00E51F2F">
      <w:pPr>
        <w:ind w:firstLine="709"/>
        <w:contextualSpacing/>
        <w:mirrorIndents/>
        <w:rPr>
          <w:b/>
          <w:sz w:val="28"/>
          <w:szCs w:val="28"/>
          <w:lang w:val="kk-KZ"/>
        </w:rPr>
      </w:pPr>
      <w:r w:rsidRPr="00152C42">
        <w:rPr>
          <w:b/>
          <w:sz w:val="28"/>
          <w:szCs w:val="28"/>
          <w:lang w:val="kk-KZ"/>
        </w:rPr>
        <w:t>1</w:t>
      </w:r>
      <w:r w:rsidR="00E51F2F" w:rsidRPr="00152C42">
        <w:rPr>
          <w:b/>
          <w:sz w:val="28"/>
          <w:szCs w:val="28"/>
          <w:lang w:val="kk-KZ"/>
        </w:rPr>
        <w:t>.1</w:t>
      </w:r>
      <w:r w:rsidRPr="00152C42">
        <w:rPr>
          <w:b/>
          <w:sz w:val="28"/>
          <w:szCs w:val="28"/>
          <w:lang w:val="kk-KZ"/>
        </w:rPr>
        <w:t xml:space="preserve">4 </w:t>
      </w:r>
      <w:r w:rsidR="00E51F2F" w:rsidRPr="00152C42">
        <w:rPr>
          <w:b/>
          <w:sz w:val="28"/>
          <w:szCs w:val="28"/>
          <w:lang w:val="kk-KZ"/>
        </w:rPr>
        <w:t>Қозғалтқыштың электромагниттік иінкүшін басқару жолымен өтпелі процестердің қажетті сипатын қалыптастыру</w:t>
      </w:r>
    </w:p>
    <w:p w:rsidR="00E51F2F" w:rsidRPr="00FA5487" w:rsidRDefault="00E51F2F" w:rsidP="00E51F2F">
      <w:pPr>
        <w:ind w:firstLine="709"/>
        <w:contextualSpacing/>
        <w:mirrorIndents/>
        <w:rPr>
          <w:b/>
          <w:sz w:val="28"/>
          <w:szCs w:val="28"/>
          <w:lang w:val="kk-KZ"/>
        </w:rPr>
      </w:pPr>
    </w:p>
    <w:p w:rsidR="00CF44D5" w:rsidRPr="009C7106" w:rsidRDefault="00E6312A" w:rsidP="00CF44D5">
      <w:pPr>
        <w:ind w:firstLine="709"/>
        <w:contextualSpacing/>
        <w:mirrorIndents/>
        <w:jc w:val="both"/>
        <w:rPr>
          <w:sz w:val="28"/>
          <w:szCs w:val="28"/>
          <w:lang w:val="kk-KZ"/>
        </w:rPr>
      </w:pPr>
      <w:r w:rsidRPr="009C7106">
        <w:rPr>
          <w:sz w:val="28"/>
          <w:szCs w:val="28"/>
          <w:lang w:val="kk-KZ"/>
        </w:rPr>
        <w:t xml:space="preserve">Басқаратын немесе қоздырушы әсердің өзгеруі электр жетектің механикалық бөлігінде өтпелі процесті пайда болдырады, оның барысында </w:t>
      </w:r>
      <w:r w:rsidR="009C7106" w:rsidRPr="009C7106">
        <w:rPr>
          <w:sz w:val="28"/>
          <w:szCs w:val="28"/>
          <w:lang w:val="kk-KZ"/>
        </w:rPr>
        <w:t>бастапқы шартпен анықталатын байланысқан массалардың жылдамдығы жүйеге жаңа әсермен тапсырылаған бастапқы шамадан қалыпты шамаға дейін өзгереді</w:t>
      </w:r>
      <w:r w:rsidR="009C7106">
        <w:rPr>
          <w:sz w:val="28"/>
          <w:szCs w:val="28"/>
          <w:lang w:val="kk-KZ"/>
        </w:rPr>
        <w:t xml:space="preserve">. </w:t>
      </w:r>
    </w:p>
    <w:p w:rsidR="009C7106" w:rsidRDefault="009C7106" w:rsidP="00CF44D5">
      <w:pPr>
        <w:ind w:firstLine="709"/>
        <w:contextualSpacing/>
        <w:jc w:val="both"/>
        <w:rPr>
          <w:sz w:val="28"/>
          <w:szCs w:val="28"/>
          <w:lang w:val="kk-KZ"/>
        </w:rPr>
      </w:pPr>
      <w:r>
        <w:rPr>
          <w:sz w:val="28"/>
          <w:szCs w:val="28"/>
          <w:lang w:val="kk-KZ"/>
        </w:rPr>
        <w:t>Қарапайым мысал ретінде электр жетектің қатаң механикалық звено ретінде келтірілген механикалық бөлігіндегі бір қатар</w:t>
      </w:r>
      <w:r w:rsidR="006139D3">
        <w:rPr>
          <w:sz w:val="28"/>
          <w:szCs w:val="28"/>
          <w:lang w:val="kk-KZ"/>
        </w:rPr>
        <w:t xml:space="preserve"> өтпелі процестерді қарастыру </w:t>
      </w:r>
      <w:r>
        <w:rPr>
          <w:sz w:val="28"/>
          <w:szCs w:val="28"/>
          <w:lang w:val="kk-KZ"/>
        </w:rPr>
        <w:t>(сурет</w:t>
      </w:r>
      <w:r w:rsidR="00043FCE">
        <w:rPr>
          <w:sz w:val="28"/>
          <w:szCs w:val="28"/>
          <w:lang w:val="kk-KZ"/>
        </w:rPr>
        <w:t xml:space="preserve"> 20</w:t>
      </w:r>
      <w:r>
        <w:rPr>
          <w:sz w:val="28"/>
          <w:szCs w:val="28"/>
          <w:lang w:val="kk-KZ"/>
        </w:rPr>
        <w:t>)</w:t>
      </w:r>
      <w:r w:rsidR="00043FCE">
        <w:rPr>
          <w:sz w:val="28"/>
          <w:szCs w:val="28"/>
          <w:lang w:val="kk-KZ"/>
        </w:rPr>
        <w:t>.</w:t>
      </w:r>
      <w:r w:rsidR="00F118BB">
        <w:rPr>
          <w:sz w:val="28"/>
          <w:szCs w:val="28"/>
          <w:lang w:val="kk-KZ"/>
        </w:rPr>
        <w:t xml:space="preserve"> 20 суретте электр жетектің іске қосу өтпелі процесі көрсетілген.</w:t>
      </w:r>
    </w:p>
    <w:p w:rsidR="00CF44D5" w:rsidRPr="00CF44D5" w:rsidRDefault="00CF44D5" w:rsidP="009C7106">
      <w:pPr>
        <w:ind w:firstLine="709"/>
        <w:contextualSpacing/>
        <w:jc w:val="center"/>
        <w:rPr>
          <w:sz w:val="28"/>
          <w:szCs w:val="28"/>
        </w:rPr>
      </w:pPr>
      <w:r w:rsidRPr="00CF44D5">
        <w:rPr>
          <w:noProof/>
          <w:sz w:val="28"/>
          <w:szCs w:val="28"/>
        </w:rPr>
        <w:drawing>
          <wp:inline distT="0" distB="0" distL="0" distR="0">
            <wp:extent cx="3429000" cy="2066925"/>
            <wp:effectExtent l="19050" t="0" r="0" b="0"/>
            <wp:docPr id="241"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2" cstate="print"/>
                    <a:srcRect/>
                    <a:stretch>
                      <a:fillRect/>
                    </a:stretch>
                  </pic:blipFill>
                  <pic:spPr bwMode="auto">
                    <a:xfrm>
                      <a:off x="0" y="0"/>
                      <a:ext cx="3429000" cy="2066925"/>
                    </a:xfrm>
                    <a:prstGeom prst="rect">
                      <a:avLst/>
                    </a:prstGeom>
                    <a:noFill/>
                    <a:ln w="9525">
                      <a:noFill/>
                      <a:miter lim="800000"/>
                      <a:headEnd/>
                      <a:tailEnd/>
                    </a:ln>
                  </pic:spPr>
                </pic:pic>
              </a:graphicData>
            </a:graphic>
          </wp:inline>
        </w:drawing>
      </w:r>
    </w:p>
    <w:p w:rsidR="00622A7E" w:rsidRPr="003A2FE8" w:rsidRDefault="00043FCE" w:rsidP="00622A7E">
      <w:pPr>
        <w:ind w:firstLine="709"/>
        <w:contextualSpacing/>
        <w:jc w:val="center"/>
        <w:rPr>
          <w:color w:val="FF0000"/>
          <w:lang w:val="kk-KZ"/>
        </w:rPr>
      </w:pPr>
      <w:r>
        <w:rPr>
          <w:lang w:val="kk-KZ"/>
        </w:rPr>
        <w:t>20</w:t>
      </w:r>
      <w:r w:rsidR="00152C42">
        <w:rPr>
          <w:lang w:val="kk-KZ"/>
        </w:rPr>
        <w:t xml:space="preserve"> - сурет</w:t>
      </w:r>
      <w:r w:rsidR="009C7106" w:rsidRPr="009C7106">
        <w:rPr>
          <w:lang w:val="kk-KZ"/>
        </w:rPr>
        <w:t>.</w:t>
      </w:r>
      <w:r w:rsidR="00622A7E" w:rsidRPr="00622A7E">
        <w:rPr>
          <w:lang w:val="kk-KZ"/>
        </w:rPr>
        <w:t xml:space="preserve"> Электр </w:t>
      </w:r>
      <w:r w:rsidR="00F118BB">
        <w:rPr>
          <w:lang w:val="kk-KZ"/>
        </w:rPr>
        <w:t>жетектің іске қосу ө</w:t>
      </w:r>
      <w:r w:rsidR="00622A7E" w:rsidRPr="00622A7E">
        <w:rPr>
          <w:lang w:val="kk-KZ"/>
        </w:rPr>
        <w:t>тпелі процесі</w:t>
      </w:r>
      <w:r w:rsidR="00622A7E" w:rsidRPr="009A3428">
        <w:rPr>
          <w:lang w:val="el-GR"/>
        </w:rPr>
        <w:t>Μ</w:t>
      </w:r>
      <w:r w:rsidR="00622A7E" w:rsidRPr="009A3428">
        <w:rPr>
          <w:lang w:val="kk-KZ"/>
        </w:rPr>
        <w:t xml:space="preserve"> (t)</w:t>
      </w:r>
    </w:p>
    <w:p w:rsidR="002350F3" w:rsidRPr="002350F3" w:rsidRDefault="002350F3" w:rsidP="00CF44D5">
      <w:pPr>
        <w:ind w:firstLine="709"/>
        <w:contextualSpacing/>
        <w:jc w:val="both"/>
        <w:rPr>
          <w:sz w:val="28"/>
          <w:szCs w:val="28"/>
          <w:lang w:val="kk-KZ"/>
        </w:rPr>
      </w:pPr>
      <w:r>
        <w:rPr>
          <w:sz w:val="28"/>
          <w:szCs w:val="28"/>
          <w:lang w:val="kk-KZ"/>
        </w:rPr>
        <w:t xml:space="preserve">Айталық бастапқы жылдамдық нолге тең </w:t>
      </w:r>
      <w:r w:rsidRPr="00CF44D5">
        <w:rPr>
          <w:sz w:val="28"/>
          <w:szCs w:val="28"/>
        </w:rPr>
        <w:t>ω</w:t>
      </w:r>
      <w:r w:rsidRPr="00043FCE">
        <w:rPr>
          <w:sz w:val="28"/>
          <w:szCs w:val="28"/>
          <w:vertAlign w:val="subscript"/>
          <w:lang w:val="kk-KZ"/>
        </w:rPr>
        <w:t>нач</w:t>
      </w:r>
      <w:r w:rsidRPr="00043FCE">
        <w:rPr>
          <w:sz w:val="28"/>
          <w:szCs w:val="28"/>
          <w:lang w:val="kk-KZ"/>
        </w:rPr>
        <w:t>=0</w:t>
      </w:r>
      <w:r>
        <w:rPr>
          <w:sz w:val="28"/>
          <w:szCs w:val="28"/>
          <w:lang w:val="kk-KZ"/>
        </w:rPr>
        <w:t xml:space="preserve">, ал қозғалтқыштың роторына уақыт </w:t>
      </w:r>
      <w:r w:rsidRPr="00043FCE">
        <w:rPr>
          <w:i/>
          <w:iCs/>
          <w:sz w:val="28"/>
          <w:szCs w:val="28"/>
          <w:lang w:val="kk-KZ"/>
        </w:rPr>
        <w:t>t</w:t>
      </w:r>
      <w:r w:rsidRPr="00043FCE">
        <w:rPr>
          <w:sz w:val="28"/>
          <w:szCs w:val="28"/>
          <w:lang w:val="kk-KZ"/>
        </w:rPr>
        <w:t>=0</w:t>
      </w:r>
      <w:r>
        <w:rPr>
          <w:sz w:val="28"/>
          <w:szCs w:val="28"/>
          <w:lang w:val="kk-KZ"/>
        </w:rPr>
        <w:t xml:space="preserve"> моментте, уақыт тұрақтысы барэкспоненциалды заңдылықпен өзгеретін,  қозғалтқыштың электрмагнитті моменті келтіріледі</w:t>
      </w:r>
    </w:p>
    <w:p w:rsidR="00CF44D5" w:rsidRPr="00CF44D5" w:rsidRDefault="00CF44D5" w:rsidP="00CF44D5">
      <w:pPr>
        <w:ind w:firstLine="709"/>
        <w:contextualSpacing/>
        <w:jc w:val="both"/>
        <w:rPr>
          <w:sz w:val="28"/>
          <w:szCs w:val="28"/>
          <w:lang w:val="kk-KZ"/>
        </w:rPr>
      </w:pPr>
    </w:p>
    <w:p w:rsidR="00CF44D5" w:rsidRDefault="00CF44D5" w:rsidP="00CF44D5">
      <w:pPr>
        <w:ind w:firstLine="709"/>
        <w:contextualSpacing/>
        <w:jc w:val="both"/>
        <w:rPr>
          <w:sz w:val="28"/>
          <w:szCs w:val="28"/>
          <w:lang w:val="kk-KZ"/>
        </w:rPr>
      </w:pPr>
      <w:r w:rsidRPr="00CF44D5">
        <w:rPr>
          <w:noProof/>
          <w:sz w:val="28"/>
          <w:szCs w:val="28"/>
        </w:rPr>
        <w:drawing>
          <wp:inline distT="0" distB="0" distL="0" distR="0">
            <wp:extent cx="1819275" cy="238125"/>
            <wp:effectExtent l="19050" t="0" r="9525" b="0"/>
            <wp:docPr id="243"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3" cstate="print"/>
                    <a:srcRect/>
                    <a:stretch>
                      <a:fillRect/>
                    </a:stretch>
                  </pic:blipFill>
                  <pic:spPr bwMode="auto">
                    <a:xfrm>
                      <a:off x="0" y="0"/>
                      <a:ext cx="1819275" cy="238125"/>
                    </a:xfrm>
                    <a:prstGeom prst="rect">
                      <a:avLst/>
                    </a:prstGeom>
                    <a:noFill/>
                    <a:ln w="9525">
                      <a:noFill/>
                      <a:miter lim="800000"/>
                      <a:headEnd/>
                      <a:tailEnd/>
                    </a:ln>
                  </pic:spPr>
                </pic:pic>
              </a:graphicData>
            </a:graphic>
          </wp:inline>
        </w:drawing>
      </w:r>
      <w:r w:rsidRPr="002350F3">
        <w:rPr>
          <w:sz w:val="28"/>
          <w:szCs w:val="28"/>
          <w:lang w:val="kk-KZ"/>
        </w:rPr>
        <w:tab/>
      </w:r>
      <w:r w:rsidRPr="002350F3">
        <w:rPr>
          <w:sz w:val="28"/>
          <w:szCs w:val="28"/>
          <w:lang w:val="kk-KZ"/>
        </w:rPr>
        <w:tab/>
      </w:r>
      <w:r w:rsidRPr="002350F3">
        <w:rPr>
          <w:sz w:val="28"/>
          <w:szCs w:val="28"/>
          <w:lang w:val="kk-KZ"/>
        </w:rPr>
        <w:tab/>
      </w:r>
      <w:r w:rsidRPr="002350F3">
        <w:rPr>
          <w:sz w:val="28"/>
          <w:szCs w:val="28"/>
          <w:lang w:val="kk-KZ"/>
        </w:rPr>
        <w:tab/>
      </w:r>
      <w:r w:rsidRPr="002350F3">
        <w:rPr>
          <w:sz w:val="28"/>
          <w:szCs w:val="28"/>
          <w:lang w:val="kk-KZ"/>
        </w:rPr>
        <w:tab/>
        <w:t>(</w:t>
      </w:r>
      <w:r w:rsidR="00415422">
        <w:rPr>
          <w:sz w:val="28"/>
          <w:szCs w:val="28"/>
          <w:lang w:val="kk-KZ"/>
        </w:rPr>
        <w:t>55</w:t>
      </w:r>
      <w:r w:rsidRPr="002350F3">
        <w:rPr>
          <w:sz w:val="28"/>
          <w:szCs w:val="28"/>
          <w:lang w:val="kk-KZ"/>
        </w:rPr>
        <w:t>)</w:t>
      </w:r>
    </w:p>
    <w:p w:rsidR="00F954DC" w:rsidRPr="002350F3" w:rsidRDefault="00F954DC" w:rsidP="00CF44D5">
      <w:pPr>
        <w:ind w:firstLine="709"/>
        <w:contextualSpacing/>
        <w:jc w:val="both"/>
        <w:rPr>
          <w:sz w:val="28"/>
          <w:szCs w:val="28"/>
          <w:lang w:val="kk-KZ"/>
        </w:rPr>
      </w:pPr>
    </w:p>
    <w:p w:rsidR="002350F3" w:rsidRDefault="002350F3" w:rsidP="00CF44D5">
      <w:pPr>
        <w:ind w:firstLine="709"/>
        <w:contextualSpacing/>
        <w:jc w:val="both"/>
        <w:rPr>
          <w:sz w:val="28"/>
          <w:szCs w:val="28"/>
          <w:lang w:val="kk-KZ"/>
        </w:rPr>
      </w:pPr>
      <w:r>
        <w:rPr>
          <w:sz w:val="28"/>
          <w:szCs w:val="28"/>
          <w:lang w:val="kk-KZ"/>
        </w:rPr>
        <w:t>Электр жетектің қозғалыс өрнегін жылдамдықтың дифференциалына қатысты шығарса:</w:t>
      </w:r>
    </w:p>
    <w:p w:rsidR="002350F3" w:rsidRDefault="002350F3" w:rsidP="00CF44D5">
      <w:pPr>
        <w:ind w:firstLine="709"/>
        <w:contextualSpacing/>
        <w:jc w:val="both"/>
        <w:rPr>
          <w:sz w:val="28"/>
          <w:szCs w:val="28"/>
          <w:lang w:val="kk-KZ"/>
        </w:rPr>
      </w:pPr>
    </w:p>
    <w:p w:rsidR="00CF44D5" w:rsidRPr="00FD53B7" w:rsidRDefault="00AE1462" w:rsidP="00CF44D5">
      <w:pPr>
        <w:ind w:firstLine="709"/>
        <w:contextualSpacing/>
        <w:jc w:val="both"/>
        <w:rPr>
          <w:sz w:val="28"/>
          <w:szCs w:val="28"/>
          <w:lang w:val="kk-KZ"/>
        </w:rPr>
      </w:pPr>
      <w:r w:rsidRPr="00CF44D5">
        <w:rPr>
          <w:position w:val="-10"/>
          <w:sz w:val="28"/>
          <w:szCs w:val="28"/>
        </w:rPr>
        <w:object w:dxaOrig="1260" w:dyaOrig="380">
          <v:shape id="_x0000_i1072" type="#_x0000_t75" style="width:104pt;height:22.65pt" o:ole="">
            <v:imagedata r:id="rId114" o:title=""/>
          </v:shape>
          <o:OLEObject Type="Embed" ProgID="Equation.3" ShapeID="_x0000_i1072" DrawAspect="Content" ObjectID="_1653381288" r:id="rId115"/>
        </w:object>
      </w:r>
      <w:r w:rsidR="00CF44D5" w:rsidRPr="00FD53B7">
        <w:rPr>
          <w:sz w:val="28"/>
          <w:szCs w:val="28"/>
          <w:lang w:val="kk-KZ"/>
        </w:rPr>
        <w:tab/>
      </w:r>
      <w:r w:rsidR="00CF44D5" w:rsidRPr="00FD53B7">
        <w:rPr>
          <w:sz w:val="28"/>
          <w:szCs w:val="28"/>
          <w:lang w:val="kk-KZ"/>
        </w:rPr>
        <w:tab/>
      </w:r>
      <w:r w:rsidR="00CF44D5" w:rsidRPr="00FD53B7">
        <w:rPr>
          <w:sz w:val="28"/>
          <w:szCs w:val="28"/>
          <w:lang w:val="kk-KZ"/>
        </w:rPr>
        <w:tab/>
      </w:r>
      <w:r w:rsidR="00CF44D5" w:rsidRPr="00FD53B7">
        <w:rPr>
          <w:sz w:val="28"/>
          <w:szCs w:val="28"/>
          <w:lang w:val="kk-KZ"/>
        </w:rPr>
        <w:tab/>
      </w:r>
      <w:r w:rsidR="00CF44D5" w:rsidRPr="00FD53B7">
        <w:rPr>
          <w:sz w:val="28"/>
          <w:szCs w:val="28"/>
          <w:lang w:val="kk-KZ"/>
        </w:rPr>
        <w:tab/>
      </w:r>
      <w:r w:rsidR="00CF44D5" w:rsidRPr="00FD53B7">
        <w:rPr>
          <w:sz w:val="28"/>
          <w:szCs w:val="28"/>
          <w:lang w:val="kk-KZ"/>
        </w:rPr>
        <w:tab/>
      </w:r>
      <w:r w:rsidR="00CF44D5" w:rsidRPr="00FD53B7">
        <w:rPr>
          <w:sz w:val="28"/>
          <w:szCs w:val="28"/>
          <w:lang w:val="kk-KZ"/>
        </w:rPr>
        <w:tab/>
        <w:t>(</w:t>
      </w:r>
      <w:r w:rsidR="00415422">
        <w:rPr>
          <w:sz w:val="28"/>
          <w:szCs w:val="28"/>
          <w:lang w:val="kk-KZ"/>
        </w:rPr>
        <w:t>56</w:t>
      </w:r>
      <w:r w:rsidR="00CF44D5" w:rsidRPr="00FD53B7">
        <w:rPr>
          <w:sz w:val="28"/>
          <w:szCs w:val="28"/>
          <w:lang w:val="kk-KZ"/>
        </w:rPr>
        <w:t>)</w:t>
      </w:r>
    </w:p>
    <w:p w:rsidR="002350F3" w:rsidRDefault="00F118BB" w:rsidP="00CF44D5">
      <w:pPr>
        <w:ind w:firstLine="709"/>
        <w:contextualSpacing/>
        <w:jc w:val="both"/>
        <w:rPr>
          <w:sz w:val="28"/>
          <w:szCs w:val="28"/>
          <w:lang w:val="kk-KZ"/>
        </w:rPr>
      </w:pPr>
      <w:r>
        <w:rPr>
          <w:sz w:val="28"/>
          <w:szCs w:val="28"/>
          <w:lang w:val="kk-KZ"/>
        </w:rPr>
        <w:t>м</w:t>
      </w:r>
      <w:r w:rsidR="002350F3">
        <w:rPr>
          <w:sz w:val="28"/>
          <w:szCs w:val="28"/>
          <w:lang w:val="kk-KZ"/>
        </w:rPr>
        <w:t>ұнда</w:t>
      </w:r>
      <w:r>
        <w:rPr>
          <w:sz w:val="28"/>
          <w:szCs w:val="28"/>
          <w:lang w:val="kk-KZ"/>
        </w:rPr>
        <w:t>:</w:t>
      </w:r>
      <w:r w:rsidR="00CF44D5" w:rsidRPr="00CF44D5">
        <w:rPr>
          <w:sz w:val="28"/>
          <w:szCs w:val="28"/>
        </w:rPr>
        <w:t>ε</w:t>
      </w:r>
      <w:r w:rsidR="00CF44D5" w:rsidRPr="00FD53B7">
        <w:rPr>
          <w:sz w:val="28"/>
          <w:szCs w:val="28"/>
          <w:lang w:val="kk-KZ"/>
        </w:rPr>
        <w:t>=(М — М</w:t>
      </w:r>
      <w:r w:rsidR="00CF44D5" w:rsidRPr="00FD53B7">
        <w:rPr>
          <w:sz w:val="28"/>
          <w:szCs w:val="28"/>
          <w:vertAlign w:val="subscript"/>
          <w:lang w:val="kk-KZ"/>
        </w:rPr>
        <w:t>С</w:t>
      </w:r>
      <w:r w:rsidR="00CF44D5" w:rsidRPr="00FD53B7">
        <w:rPr>
          <w:sz w:val="28"/>
          <w:szCs w:val="28"/>
          <w:lang w:val="kk-KZ"/>
        </w:rPr>
        <w:t>)/ J</w:t>
      </w:r>
      <w:r w:rsidR="00CF44D5" w:rsidRPr="00CF44D5">
        <w:rPr>
          <w:sz w:val="28"/>
          <w:szCs w:val="28"/>
          <w:vertAlign w:val="subscript"/>
          <w:lang w:val="en-US"/>
        </w:rPr>
        <w:t>Σ</w:t>
      </w:r>
      <w:r w:rsidR="00CF44D5" w:rsidRPr="00FD53B7">
        <w:rPr>
          <w:sz w:val="28"/>
          <w:szCs w:val="28"/>
          <w:lang w:val="kk-KZ"/>
        </w:rPr>
        <w:t xml:space="preserve"> —</w:t>
      </w:r>
      <w:r w:rsidR="002350F3">
        <w:rPr>
          <w:sz w:val="28"/>
          <w:szCs w:val="28"/>
          <w:lang w:val="kk-KZ"/>
        </w:rPr>
        <w:t>механикалық бөліктің массаларының үдеуі.</w:t>
      </w:r>
    </w:p>
    <w:p w:rsidR="00CF44D5" w:rsidRDefault="002350F3" w:rsidP="00CF44D5">
      <w:pPr>
        <w:ind w:firstLine="709"/>
        <w:contextualSpacing/>
        <w:jc w:val="both"/>
        <w:rPr>
          <w:sz w:val="28"/>
          <w:szCs w:val="28"/>
          <w:lang w:val="kk-KZ"/>
        </w:rPr>
      </w:pPr>
      <w:r>
        <w:rPr>
          <w:sz w:val="28"/>
          <w:szCs w:val="28"/>
          <w:lang w:val="kk-KZ"/>
        </w:rPr>
        <w:t>Қозғаушы моменттің тапсырылған өзгеріс заңында алынған теңдеудің екі  бөлігін интегралдап</w:t>
      </w:r>
      <w:r w:rsidR="00CF44D5" w:rsidRPr="000E5679">
        <w:rPr>
          <w:sz w:val="28"/>
          <w:szCs w:val="28"/>
          <w:lang w:val="kk-KZ"/>
        </w:rPr>
        <w:t>:</w:t>
      </w:r>
    </w:p>
    <w:p w:rsidR="006139D3" w:rsidRPr="000E5679" w:rsidRDefault="006139D3" w:rsidP="00CF44D5">
      <w:pPr>
        <w:ind w:firstLine="709"/>
        <w:contextualSpacing/>
        <w:jc w:val="both"/>
        <w:rPr>
          <w:sz w:val="28"/>
          <w:szCs w:val="28"/>
          <w:lang w:val="kk-KZ"/>
        </w:rPr>
      </w:pPr>
    </w:p>
    <w:p w:rsidR="00CF44D5" w:rsidRPr="0074533B" w:rsidRDefault="0074533B" w:rsidP="00CF44D5">
      <w:pPr>
        <w:ind w:firstLine="709"/>
        <w:contextualSpacing/>
        <w:jc w:val="both"/>
        <w:rPr>
          <w:sz w:val="28"/>
          <w:szCs w:val="28"/>
          <w:lang w:val="kk-KZ"/>
        </w:rPr>
      </w:pPr>
      <w:r w:rsidRPr="00CF44D5">
        <w:rPr>
          <w:position w:val="-48"/>
          <w:sz w:val="28"/>
          <w:szCs w:val="28"/>
        </w:rPr>
        <w:object w:dxaOrig="4640" w:dyaOrig="1060">
          <v:shape id="_x0000_i1073" type="#_x0000_t75" style="width:259.35pt;height:46.65pt" o:ole="">
            <v:imagedata r:id="rId116" o:title=""/>
          </v:shape>
          <o:OLEObject Type="Embed" ProgID="Equation.3" ShapeID="_x0000_i1073" DrawAspect="Content" ObjectID="_1653381289" r:id="rId117"/>
        </w:object>
      </w:r>
      <w:r w:rsidR="00415422">
        <w:rPr>
          <w:sz w:val="28"/>
          <w:szCs w:val="28"/>
          <w:lang w:val="kk-KZ"/>
        </w:rPr>
        <w:t>(57</w:t>
      </w:r>
      <w:r>
        <w:rPr>
          <w:sz w:val="28"/>
          <w:szCs w:val="28"/>
          <w:lang w:val="kk-KZ"/>
        </w:rPr>
        <w:t xml:space="preserve">)          </w:t>
      </w:r>
    </w:p>
    <w:p w:rsidR="006139D3" w:rsidRDefault="006139D3" w:rsidP="00CF44D5">
      <w:pPr>
        <w:ind w:firstLine="709"/>
        <w:contextualSpacing/>
        <w:jc w:val="both"/>
        <w:rPr>
          <w:sz w:val="28"/>
          <w:szCs w:val="28"/>
          <w:lang w:val="kk-KZ"/>
        </w:rPr>
      </w:pPr>
    </w:p>
    <w:p w:rsidR="00CF44D5" w:rsidRDefault="000E5679" w:rsidP="00CF44D5">
      <w:pPr>
        <w:ind w:firstLine="709"/>
        <w:contextualSpacing/>
        <w:jc w:val="both"/>
        <w:rPr>
          <w:sz w:val="28"/>
          <w:szCs w:val="28"/>
          <w:lang w:val="kk-KZ"/>
        </w:rPr>
      </w:pPr>
      <w:r>
        <w:rPr>
          <w:sz w:val="28"/>
          <w:szCs w:val="28"/>
          <w:lang w:val="kk-KZ"/>
        </w:rPr>
        <w:t xml:space="preserve">Нәтижесінде </w:t>
      </w:r>
      <w:r w:rsidR="00DF3486">
        <w:rPr>
          <w:sz w:val="28"/>
          <w:szCs w:val="28"/>
          <w:lang w:val="kk-KZ"/>
        </w:rPr>
        <w:t xml:space="preserve">жылдамдықтың формуласын  </w:t>
      </w:r>
      <w:r>
        <w:rPr>
          <w:sz w:val="28"/>
          <w:szCs w:val="28"/>
          <w:lang w:val="kk-KZ"/>
        </w:rPr>
        <w:t>аламыз</w:t>
      </w:r>
    </w:p>
    <w:p w:rsidR="000E5679" w:rsidRPr="0074533B" w:rsidRDefault="000E5679" w:rsidP="00CF44D5">
      <w:pPr>
        <w:ind w:firstLine="709"/>
        <w:contextualSpacing/>
        <w:jc w:val="both"/>
        <w:rPr>
          <w:sz w:val="28"/>
          <w:szCs w:val="28"/>
          <w:lang w:val="kk-KZ"/>
        </w:rPr>
      </w:pPr>
    </w:p>
    <w:p w:rsidR="00CF44D5" w:rsidRDefault="00CF44D5" w:rsidP="00771CAD">
      <w:pPr>
        <w:ind w:firstLine="709"/>
        <w:contextualSpacing/>
        <w:rPr>
          <w:sz w:val="28"/>
          <w:szCs w:val="28"/>
          <w:lang w:val="kk-KZ"/>
        </w:rPr>
      </w:pPr>
      <w:r w:rsidRPr="00CF44D5">
        <w:rPr>
          <w:noProof/>
          <w:sz w:val="28"/>
          <w:szCs w:val="28"/>
        </w:rPr>
        <w:drawing>
          <wp:inline distT="0" distB="0" distL="0" distR="0">
            <wp:extent cx="2047875" cy="361950"/>
            <wp:effectExtent l="19050" t="0" r="9525" b="0"/>
            <wp:docPr id="244"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8" cstate="print"/>
                    <a:srcRect l="30321" r="29913" b="60577"/>
                    <a:stretch>
                      <a:fillRect/>
                    </a:stretch>
                  </pic:blipFill>
                  <pic:spPr bwMode="auto">
                    <a:xfrm>
                      <a:off x="0" y="0"/>
                      <a:ext cx="2047875" cy="361950"/>
                    </a:xfrm>
                    <a:prstGeom prst="rect">
                      <a:avLst/>
                    </a:prstGeom>
                    <a:noFill/>
                    <a:ln w="9525">
                      <a:noFill/>
                      <a:miter lim="800000"/>
                      <a:headEnd/>
                      <a:tailEnd/>
                    </a:ln>
                  </pic:spPr>
                </pic:pic>
              </a:graphicData>
            </a:graphic>
          </wp:inline>
        </w:drawing>
      </w:r>
      <w:r w:rsidR="00415422">
        <w:rPr>
          <w:sz w:val="28"/>
          <w:szCs w:val="28"/>
          <w:lang w:val="kk-KZ"/>
        </w:rPr>
        <w:t xml:space="preserve"> (58</w:t>
      </w:r>
      <w:r w:rsidR="00771CAD">
        <w:rPr>
          <w:sz w:val="28"/>
          <w:szCs w:val="28"/>
          <w:lang w:val="kk-KZ"/>
        </w:rPr>
        <w:t>)</w:t>
      </w:r>
    </w:p>
    <w:p w:rsidR="00CF44D5" w:rsidRPr="00771CAD" w:rsidRDefault="00152C42" w:rsidP="00CF44D5">
      <w:pPr>
        <w:ind w:firstLine="709"/>
        <w:contextualSpacing/>
        <w:jc w:val="both"/>
        <w:rPr>
          <w:sz w:val="28"/>
          <w:szCs w:val="28"/>
          <w:lang w:val="kk-KZ"/>
        </w:rPr>
      </w:pPr>
      <w:r>
        <w:rPr>
          <w:sz w:val="28"/>
          <w:szCs w:val="28"/>
          <w:lang w:val="kk-KZ"/>
        </w:rPr>
        <w:t>м</w:t>
      </w:r>
      <w:r w:rsidR="000E5679">
        <w:rPr>
          <w:sz w:val="28"/>
          <w:szCs w:val="28"/>
          <w:lang w:val="kk-KZ"/>
        </w:rPr>
        <w:t>ұнда</w:t>
      </w:r>
      <w:r w:rsidR="00771CAD">
        <w:rPr>
          <w:sz w:val="28"/>
          <w:szCs w:val="28"/>
          <w:lang w:val="kk-KZ"/>
        </w:rPr>
        <w:t>:</w:t>
      </w:r>
      <w:r w:rsidR="000E5679" w:rsidRPr="00CF44D5">
        <w:rPr>
          <w:sz w:val="28"/>
          <w:szCs w:val="28"/>
        </w:rPr>
        <w:t>ε</w:t>
      </w:r>
      <w:r w:rsidR="000E5679">
        <w:rPr>
          <w:sz w:val="28"/>
          <w:szCs w:val="28"/>
          <w:vertAlign w:val="subscript"/>
          <w:lang w:val="kk-KZ"/>
        </w:rPr>
        <w:t>нач</w:t>
      </w:r>
      <w:r w:rsidR="000E5679" w:rsidRPr="00771CAD">
        <w:rPr>
          <w:sz w:val="28"/>
          <w:szCs w:val="28"/>
          <w:lang w:val="kk-KZ"/>
        </w:rPr>
        <w:t>=</w:t>
      </w:r>
      <w:r w:rsidR="000E5679">
        <w:rPr>
          <w:sz w:val="28"/>
          <w:szCs w:val="28"/>
          <w:lang w:val="kk-KZ"/>
        </w:rPr>
        <w:t>(d</w:t>
      </w:r>
      <w:r w:rsidR="000E5679">
        <w:rPr>
          <w:sz w:val="28"/>
          <w:szCs w:val="28"/>
          <w:lang w:val="kk-KZ"/>
        </w:rPr>
        <w:sym w:font="Symbol" w:char="F077"/>
      </w:r>
      <w:r w:rsidR="000E5679">
        <w:rPr>
          <w:sz w:val="28"/>
          <w:szCs w:val="28"/>
          <w:lang w:val="kk-KZ"/>
        </w:rPr>
        <w:t>/dt)</w:t>
      </w:r>
      <w:r w:rsidR="000E5679">
        <w:rPr>
          <w:sz w:val="28"/>
          <w:szCs w:val="28"/>
          <w:vertAlign w:val="subscript"/>
          <w:lang w:val="kk-KZ"/>
        </w:rPr>
        <w:t xml:space="preserve">нач </w:t>
      </w:r>
      <w:r w:rsidR="000E5679" w:rsidRPr="00771CAD">
        <w:rPr>
          <w:sz w:val="28"/>
          <w:szCs w:val="28"/>
          <w:lang w:val="kk-KZ"/>
        </w:rPr>
        <w:t>=</w:t>
      </w:r>
      <w:r w:rsidR="000E5679">
        <w:rPr>
          <w:sz w:val="28"/>
          <w:szCs w:val="28"/>
          <w:lang w:val="kk-KZ"/>
        </w:rPr>
        <w:t>(М</w:t>
      </w:r>
      <w:r w:rsidR="000E5679" w:rsidRPr="000E5679">
        <w:rPr>
          <w:sz w:val="28"/>
          <w:szCs w:val="28"/>
          <w:vertAlign w:val="subscript"/>
          <w:lang w:val="kk-KZ"/>
        </w:rPr>
        <w:t>нач</w:t>
      </w:r>
      <w:r w:rsidR="000E5679">
        <w:rPr>
          <w:sz w:val="28"/>
          <w:szCs w:val="28"/>
          <w:lang w:val="kk-KZ"/>
        </w:rPr>
        <w:t xml:space="preserve">  -М</w:t>
      </w:r>
      <w:r w:rsidR="000E5679" w:rsidRPr="000E5679">
        <w:rPr>
          <w:sz w:val="28"/>
          <w:szCs w:val="28"/>
          <w:vertAlign w:val="subscript"/>
          <w:lang w:val="kk-KZ"/>
        </w:rPr>
        <w:t>с</w:t>
      </w:r>
      <w:r w:rsidR="000E5679">
        <w:rPr>
          <w:sz w:val="28"/>
          <w:szCs w:val="28"/>
          <w:lang w:val="kk-KZ"/>
        </w:rPr>
        <w:t xml:space="preserve"> ) J</w:t>
      </w:r>
      <w:r w:rsidR="000E5679" w:rsidRPr="000E5679">
        <w:rPr>
          <w:sz w:val="28"/>
          <w:szCs w:val="28"/>
          <w:vertAlign w:val="subscript"/>
          <w:lang w:val="kk-KZ"/>
        </w:rPr>
        <w:sym w:font="Symbol" w:char="F053"/>
      </w:r>
      <w:r w:rsidR="000E5679" w:rsidRPr="00771CAD">
        <w:rPr>
          <w:sz w:val="28"/>
          <w:szCs w:val="28"/>
          <w:lang w:val="kk-KZ"/>
        </w:rPr>
        <w:t>=</w:t>
      </w:r>
      <w:r w:rsidR="000E5679">
        <w:rPr>
          <w:sz w:val="28"/>
          <w:szCs w:val="28"/>
          <w:lang w:val="kk-KZ"/>
        </w:rPr>
        <w:sym w:font="Symbol" w:char="F044"/>
      </w:r>
      <w:r w:rsidR="000E5679">
        <w:rPr>
          <w:sz w:val="28"/>
          <w:szCs w:val="28"/>
          <w:lang w:val="kk-KZ"/>
        </w:rPr>
        <w:t>М/J</w:t>
      </w:r>
      <w:r w:rsidR="000E5679" w:rsidRPr="000E5679">
        <w:rPr>
          <w:sz w:val="28"/>
          <w:szCs w:val="28"/>
          <w:vertAlign w:val="subscript"/>
          <w:lang w:val="kk-KZ"/>
        </w:rPr>
        <w:sym w:font="Symbol" w:char="F053"/>
      </w:r>
      <w:r w:rsidR="00771CAD">
        <w:rPr>
          <w:sz w:val="28"/>
          <w:szCs w:val="28"/>
          <w:lang w:val="kk-KZ"/>
        </w:rPr>
        <w:t>-бастапқы үдеу; М</w:t>
      </w:r>
      <w:r w:rsidR="00771CAD" w:rsidRPr="000E5679">
        <w:rPr>
          <w:sz w:val="28"/>
          <w:szCs w:val="28"/>
          <w:vertAlign w:val="subscript"/>
          <w:lang w:val="kk-KZ"/>
        </w:rPr>
        <w:t>нач</w:t>
      </w:r>
      <w:r w:rsidR="00771CAD" w:rsidRPr="00771CAD">
        <w:rPr>
          <w:sz w:val="28"/>
          <w:szCs w:val="28"/>
          <w:lang w:val="kk-KZ"/>
        </w:rPr>
        <w:t>=</w:t>
      </w:r>
      <w:r w:rsidR="00771CAD">
        <w:rPr>
          <w:sz w:val="28"/>
          <w:szCs w:val="28"/>
          <w:lang w:val="kk-KZ"/>
        </w:rPr>
        <w:sym w:font="Symbol" w:char="F044"/>
      </w:r>
      <w:r w:rsidR="00771CAD">
        <w:rPr>
          <w:sz w:val="28"/>
          <w:szCs w:val="28"/>
          <w:lang w:val="kk-KZ"/>
        </w:rPr>
        <w:t>М+М</w:t>
      </w:r>
      <w:r w:rsidR="00771CAD" w:rsidRPr="00771CAD">
        <w:rPr>
          <w:sz w:val="28"/>
          <w:szCs w:val="28"/>
          <w:vertAlign w:val="subscript"/>
          <w:lang w:val="kk-KZ"/>
        </w:rPr>
        <w:t>с</w:t>
      </w:r>
      <w:r w:rsidR="00771CAD">
        <w:rPr>
          <w:sz w:val="28"/>
          <w:szCs w:val="28"/>
          <w:lang w:val="kk-KZ"/>
        </w:rPr>
        <w:t xml:space="preserve"> –қозғалтқыштың бастапқы моменті.</w:t>
      </w:r>
    </w:p>
    <w:p w:rsidR="00584EAA" w:rsidRPr="00584EAA" w:rsidRDefault="00771CAD" w:rsidP="00584EAA">
      <w:pPr>
        <w:ind w:firstLine="709"/>
        <w:contextualSpacing/>
        <w:jc w:val="both"/>
        <w:rPr>
          <w:sz w:val="28"/>
          <w:szCs w:val="28"/>
          <w:lang w:val="kk-KZ"/>
        </w:rPr>
      </w:pPr>
      <w:r>
        <w:rPr>
          <w:sz w:val="28"/>
          <w:szCs w:val="28"/>
          <w:lang w:val="kk-KZ"/>
        </w:rPr>
        <w:t>Қозғалтқышты</w:t>
      </w:r>
      <w:r w:rsidR="00415422">
        <w:rPr>
          <w:sz w:val="28"/>
          <w:szCs w:val="28"/>
          <w:lang w:val="kk-KZ"/>
        </w:rPr>
        <w:t>ң электрмагнитті моментінің (55</w:t>
      </w:r>
      <w:r>
        <w:rPr>
          <w:sz w:val="28"/>
          <w:szCs w:val="28"/>
          <w:lang w:val="kk-KZ"/>
        </w:rPr>
        <w:t>) және  жылдамдықт</w:t>
      </w:r>
      <w:r w:rsidR="00415422">
        <w:rPr>
          <w:sz w:val="28"/>
          <w:szCs w:val="28"/>
          <w:lang w:val="kk-KZ"/>
        </w:rPr>
        <w:t>ың формуласына (58</w:t>
      </w:r>
      <w:r w:rsidR="00043FCE">
        <w:rPr>
          <w:sz w:val="28"/>
          <w:szCs w:val="28"/>
          <w:lang w:val="kk-KZ"/>
        </w:rPr>
        <w:t xml:space="preserve">) сәйкес  20 </w:t>
      </w:r>
      <w:r>
        <w:rPr>
          <w:sz w:val="28"/>
          <w:szCs w:val="28"/>
          <w:lang w:val="kk-KZ"/>
        </w:rPr>
        <w:t xml:space="preserve">суретте </w:t>
      </w:r>
      <w:r w:rsidRPr="00771CAD">
        <w:rPr>
          <w:sz w:val="28"/>
          <w:szCs w:val="28"/>
          <w:lang w:val="kk-KZ"/>
        </w:rPr>
        <w:t xml:space="preserve">M=f(t)  </w:t>
      </w:r>
      <w:r>
        <w:rPr>
          <w:sz w:val="28"/>
          <w:szCs w:val="28"/>
          <w:lang w:val="kk-KZ"/>
        </w:rPr>
        <w:t xml:space="preserve">және </w:t>
      </w:r>
      <w:r w:rsidRPr="00CF44D5">
        <w:rPr>
          <w:sz w:val="28"/>
          <w:szCs w:val="28"/>
        </w:rPr>
        <w:t>ω</w:t>
      </w:r>
      <w:r w:rsidRPr="00771CAD">
        <w:rPr>
          <w:sz w:val="28"/>
          <w:szCs w:val="28"/>
          <w:lang w:val="kk-KZ"/>
        </w:rPr>
        <w:t>=f(t)</w:t>
      </w:r>
      <w:r>
        <w:rPr>
          <w:sz w:val="28"/>
          <w:szCs w:val="28"/>
          <w:lang w:val="kk-KZ"/>
        </w:rPr>
        <w:t xml:space="preserve"> сипаттамалар тұрғызылған.Жылдамдық экспоненциалды заңдылық бойынша нолден белгіленген </w:t>
      </w:r>
      <w:r w:rsidR="00B33DE3" w:rsidRPr="00CF44D5">
        <w:rPr>
          <w:sz w:val="28"/>
          <w:szCs w:val="28"/>
        </w:rPr>
        <w:t>ω</w:t>
      </w:r>
      <w:r w:rsidR="00B33DE3" w:rsidRPr="00B33DE3">
        <w:rPr>
          <w:sz w:val="28"/>
          <w:szCs w:val="28"/>
          <w:vertAlign w:val="subscript"/>
          <w:lang w:val="kk-KZ"/>
        </w:rPr>
        <w:t>уст</w:t>
      </w:r>
      <w:r w:rsidR="00B33DE3" w:rsidRPr="00B33DE3">
        <w:rPr>
          <w:sz w:val="28"/>
          <w:szCs w:val="28"/>
          <w:lang w:val="kk-KZ"/>
        </w:rPr>
        <w:t>=</w:t>
      </w:r>
      <w:r w:rsidR="00B33DE3" w:rsidRPr="00CF44D5">
        <w:rPr>
          <w:sz w:val="28"/>
          <w:szCs w:val="28"/>
        </w:rPr>
        <w:t>ε</w:t>
      </w:r>
      <w:r w:rsidR="00B33DE3" w:rsidRPr="00B33DE3">
        <w:rPr>
          <w:sz w:val="28"/>
          <w:szCs w:val="28"/>
          <w:vertAlign w:val="subscript"/>
          <w:lang w:val="kk-KZ"/>
        </w:rPr>
        <w:t>нач</w:t>
      </w:r>
      <w:r w:rsidR="00B33DE3" w:rsidRPr="00B33DE3">
        <w:rPr>
          <w:sz w:val="28"/>
          <w:szCs w:val="28"/>
          <w:lang w:val="kk-KZ"/>
        </w:rPr>
        <w:t xml:space="preserve">Т </w:t>
      </w:r>
      <w:r>
        <w:rPr>
          <w:sz w:val="28"/>
          <w:szCs w:val="28"/>
          <w:lang w:val="kk-KZ"/>
        </w:rPr>
        <w:t xml:space="preserve">шамасына дейін үдеуімен </w:t>
      </w:r>
      <w:r w:rsidR="00B33DE3">
        <w:rPr>
          <w:sz w:val="28"/>
          <w:szCs w:val="28"/>
          <w:lang w:val="kk-KZ"/>
        </w:rPr>
        <w:t xml:space="preserve">дамиды, жылдамдық артқан сайын моменттің азаюына </w:t>
      </w:r>
      <w:r w:rsidR="00B33DE3" w:rsidRPr="00B33DE3">
        <w:rPr>
          <w:sz w:val="28"/>
          <w:szCs w:val="28"/>
          <w:lang w:val="kk-KZ"/>
        </w:rPr>
        <w:t>М - Мс</w:t>
      </w:r>
      <w:r w:rsidR="00B33DE3">
        <w:rPr>
          <w:sz w:val="28"/>
          <w:szCs w:val="28"/>
          <w:lang w:val="kk-KZ"/>
        </w:rPr>
        <w:t xml:space="preserve"> байланысты үдеу -</w:t>
      </w:r>
      <w:r w:rsidR="00B33DE3" w:rsidRPr="00CF44D5">
        <w:rPr>
          <w:sz w:val="28"/>
          <w:szCs w:val="28"/>
        </w:rPr>
        <w:t>ε</w:t>
      </w:r>
      <w:r w:rsidR="00B33DE3">
        <w:rPr>
          <w:sz w:val="28"/>
          <w:szCs w:val="28"/>
          <w:lang w:val="kk-KZ"/>
        </w:rPr>
        <w:t xml:space="preserve"> азаяды, себебі үдеу моментке пропорционалды- бұл электр жетегінің белгіленген жылдамдық</w:t>
      </w:r>
      <w:r w:rsidR="001848C5">
        <w:rPr>
          <w:sz w:val="28"/>
          <w:szCs w:val="28"/>
          <w:lang w:val="kk-KZ"/>
        </w:rPr>
        <w:t>пен</w:t>
      </w:r>
      <w:r w:rsidR="00B33DE3" w:rsidRPr="00CF44D5">
        <w:rPr>
          <w:sz w:val="28"/>
          <w:szCs w:val="28"/>
        </w:rPr>
        <w:t>ω</w:t>
      </w:r>
      <w:r w:rsidR="00B33DE3" w:rsidRPr="00B33DE3">
        <w:rPr>
          <w:sz w:val="28"/>
          <w:szCs w:val="28"/>
          <w:lang w:val="kk-KZ"/>
        </w:rPr>
        <w:t>=</w:t>
      </w:r>
      <w:r w:rsidR="00B33DE3" w:rsidRPr="00CF44D5">
        <w:rPr>
          <w:sz w:val="28"/>
          <w:szCs w:val="28"/>
        </w:rPr>
        <w:t>ω</w:t>
      </w:r>
      <w:r w:rsidR="00B33DE3" w:rsidRPr="00B33DE3">
        <w:rPr>
          <w:sz w:val="28"/>
          <w:szCs w:val="28"/>
          <w:vertAlign w:val="subscript"/>
          <w:lang w:val="kk-KZ"/>
        </w:rPr>
        <w:t>уст</w:t>
      </w:r>
      <w:r w:rsidR="00B33DE3">
        <w:rPr>
          <w:sz w:val="28"/>
          <w:szCs w:val="28"/>
          <w:lang w:val="kk-KZ"/>
        </w:rPr>
        <w:t xml:space="preserve"> іске қосу өтпелі процесі</w:t>
      </w:r>
      <w:r w:rsidR="00584EAA">
        <w:rPr>
          <w:sz w:val="28"/>
          <w:szCs w:val="28"/>
          <w:lang w:val="kk-KZ"/>
        </w:rPr>
        <w:t xml:space="preserve">. Өтпелі процестің уақыты теориялық тұрғыдан шексіз, тәжірибеде оны экспонент қасиетіне сәйкес  </w:t>
      </w:r>
      <w:r w:rsidR="00584EAA" w:rsidRPr="00584EAA">
        <w:rPr>
          <w:sz w:val="28"/>
          <w:szCs w:val="28"/>
          <w:lang w:val="kk-KZ"/>
        </w:rPr>
        <w:t>t</w:t>
      </w:r>
      <w:r w:rsidR="00043FCE">
        <w:rPr>
          <w:sz w:val="28"/>
          <w:szCs w:val="28"/>
          <w:lang w:val="kk-KZ"/>
        </w:rPr>
        <w:t>пп</w:t>
      </w:r>
      <w:r w:rsidR="00F118BB">
        <w:rPr>
          <w:sz w:val="28"/>
          <w:szCs w:val="28"/>
          <w:lang w:val="kk-KZ"/>
        </w:rPr>
        <w:t>=(3÷4)Т</w:t>
      </w:r>
      <w:r w:rsidR="00584EAA">
        <w:rPr>
          <w:sz w:val="28"/>
          <w:szCs w:val="28"/>
          <w:lang w:val="kk-KZ"/>
        </w:rPr>
        <w:t>кейін аяқталады деп санауға болады.</w:t>
      </w:r>
    </w:p>
    <w:p w:rsidR="00771CAD" w:rsidRDefault="00584EAA" w:rsidP="006139D3">
      <w:pPr>
        <w:ind w:firstLine="709"/>
        <w:contextualSpacing/>
        <w:jc w:val="both"/>
        <w:rPr>
          <w:sz w:val="28"/>
          <w:szCs w:val="28"/>
          <w:lang w:val="kk-KZ"/>
        </w:rPr>
      </w:pPr>
      <w:r>
        <w:rPr>
          <w:sz w:val="28"/>
          <w:szCs w:val="28"/>
          <w:lang w:val="kk-KZ"/>
        </w:rPr>
        <w:t xml:space="preserve">Қозғалтқыштың электрмагнитті </w:t>
      </w:r>
      <w:r w:rsidRPr="00584EAA">
        <w:rPr>
          <w:sz w:val="28"/>
          <w:szCs w:val="28"/>
          <w:lang w:val="kk-KZ"/>
        </w:rPr>
        <w:t xml:space="preserve">М=const </w:t>
      </w:r>
      <w:r>
        <w:rPr>
          <w:sz w:val="28"/>
          <w:szCs w:val="28"/>
          <w:lang w:val="kk-KZ"/>
        </w:rPr>
        <w:t xml:space="preserve">және кедергі моменттері </w:t>
      </w:r>
      <w:r w:rsidRPr="00584EAA">
        <w:rPr>
          <w:sz w:val="28"/>
          <w:szCs w:val="28"/>
          <w:lang w:val="kk-KZ"/>
        </w:rPr>
        <w:t>М</w:t>
      </w:r>
      <w:r w:rsidRPr="00584EAA">
        <w:rPr>
          <w:sz w:val="28"/>
          <w:szCs w:val="28"/>
          <w:vertAlign w:val="subscript"/>
          <w:lang w:val="kk-KZ"/>
        </w:rPr>
        <w:t>С</w:t>
      </w:r>
      <w:r w:rsidRPr="00584EAA">
        <w:rPr>
          <w:sz w:val="28"/>
          <w:szCs w:val="28"/>
          <w:lang w:val="kk-KZ"/>
        </w:rPr>
        <w:t>= const</w:t>
      </w:r>
      <w:r>
        <w:rPr>
          <w:sz w:val="28"/>
          <w:szCs w:val="28"/>
          <w:lang w:val="kk-KZ"/>
        </w:rPr>
        <w:t xml:space="preserve"> тұрақты кездегі электр жетегінің қозға</w:t>
      </w:r>
      <w:r w:rsidR="00415422">
        <w:rPr>
          <w:sz w:val="28"/>
          <w:szCs w:val="28"/>
          <w:lang w:val="kk-KZ"/>
        </w:rPr>
        <w:t>лысының шартын қарастырамыз. 56</w:t>
      </w:r>
      <w:r>
        <w:rPr>
          <w:sz w:val="28"/>
          <w:szCs w:val="28"/>
          <w:lang w:val="kk-KZ"/>
        </w:rPr>
        <w:t xml:space="preserve"> формуланы интегралдау нәтижесінде </w:t>
      </w:r>
    </w:p>
    <w:p w:rsidR="002503E1" w:rsidRDefault="006139D3" w:rsidP="006139D3">
      <w:pPr>
        <w:ind w:firstLine="709"/>
        <w:contextualSpacing/>
        <w:jc w:val="both"/>
        <w:rPr>
          <w:sz w:val="28"/>
          <w:szCs w:val="28"/>
          <w:lang w:val="kk-KZ"/>
        </w:rPr>
      </w:pPr>
      <w:r>
        <w:rPr>
          <w:noProof/>
          <w:sz w:val="28"/>
          <w:szCs w:val="28"/>
        </w:rPr>
        <w:drawing>
          <wp:anchor distT="0" distB="0" distL="114300" distR="114300" simplePos="0" relativeHeight="251658240" behindDoc="0" locked="0" layoutInCell="1" allowOverlap="1">
            <wp:simplePos x="0" y="0"/>
            <wp:positionH relativeFrom="column">
              <wp:posOffset>518780</wp:posOffset>
            </wp:positionH>
            <wp:positionV relativeFrom="paragraph">
              <wp:posOffset>183205</wp:posOffset>
            </wp:positionV>
            <wp:extent cx="1724025" cy="533400"/>
            <wp:effectExtent l="19050" t="0" r="9525" b="0"/>
            <wp:wrapSquare wrapText="bothSides"/>
            <wp:docPr id="245"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9" cstate="print"/>
                    <a:srcRect/>
                    <a:stretch>
                      <a:fillRect/>
                    </a:stretch>
                  </pic:blipFill>
                  <pic:spPr bwMode="auto">
                    <a:xfrm>
                      <a:off x="0" y="0"/>
                      <a:ext cx="1724025" cy="533400"/>
                    </a:xfrm>
                    <a:prstGeom prst="rect">
                      <a:avLst/>
                    </a:prstGeom>
                    <a:noFill/>
                    <a:ln w="9525">
                      <a:noFill/>
                      <a:miter lim="800000"/>
                      <a:headEnd/>
                      <a:tailEnd/>
                    </a:ln>
                  </pic:spPr>
                </pic:pic>
              </a:graphicData>
            </a:graphic>
          </wp:anchor>
        </w:drawing>
      </w:r>
    </w:p>
    <w:p w:rsidR="007E7115" w:rsidRDefault="007E7115" w:rsidP="006139D3">
      <w:pPr>
        <w:tabs>
          <w:tab w:val="left" w:pos="1390"/>
        </w:tabs>
        <w:ind w:firstLine="709"/>
        <w:contextualSpacing/>
        <w:jc w:val="both"/>
        <w:rPr>
          <w:sz w:val="28"/>
          <w:szCs w:val="28"/>
          <w:lang w:val="kk-KZ"/>
        </w:rPr>
      </w:pPr>
      <w:r>
        <w:rPr>
          <w:sz w:val="28"/>
          <w:szCs w:val="28"/>
          <w:lang w:val="kk-KZ"/>
        </w:rPr>
        <w:tab/>
      </w:r>
    </w:p>
    <w:p w:rsidR="006139D3" w:rsidRDefault="00584EAA" w:rsidP="00F954DC">
      <w:pPr>
        <w:tabs>
          <w:tab w:val="left" w:pos="1390"/>
        </w:tabs>
        <w:ind w:firstLine="709"/>
        <w:contextualSpacing/>
        <w:jc w:val="both"/>
        <w:rPr>
          <w:sz w:val="28"/>
          <w:szCs w:val="28"/>
          <w:lang w:val="kk-KZ"/>
        </w:rPr>
      </w:pPr>
      <w:r w:rsidRPr="00513509">
        <w:rPr>
          <w:sz w:val="28"/>
          <w:szCs w:val="28"/>
          <w:lang w:val="kk-KZ"/>
        </w:rPr>
        <w:br w:type="textWrapping" w:clear="all"/>
      </w:r>
      <w:r w:rsidR="006139D3">
        <w:rPr>
          <w:sz w:val="28"/>
          <w:szCs w:val="28"/>
          <w:lang w:val="kk-KZ"/>
        </w:rPr>
        <w:t xml:space="preserve">                                                                                                                          (59)</w:t>
      </w:r>
    </w:p>
    <w:p w:rsidR="00584EAA" w:rsidRDefault="00584EAA" w:rsidP="006139D3">
      <w:pPr>
        <w:ind w:firstLine="709"/>
        <w:contextualSpacing/>
        <w:rPr>
          <w:sz w:val="28"/>
          <w:szCs w:val="28"/>
          <w:lang w:val="kk-KZ"/>
        </w:rPr>
      </w:pPr>
      <w:r>
        <w:rPr>
          <w:sz w:val="28"/>
          <w:szCs w:val="28"/>
          <w:lang w:val="kk-KZ"/>
        </w:rPr>
        <w:t>Бірқалыпты үдеумен қозғалыс формуласын аламыз</w:t>
      </w:r>
    </w:p>
    <w:p w:rsidR="00CF44D5" w:rsidRPr="00513509" w:rsidRDefault="00CF44D5" w:rsidP="006139D3">
      <w:pPr>
        <w:ind w:firstLine="709"/>
        <w:contextualSpacing/>
        <w:jc w:val="both"/>
        <w:rPr>
          <w:sz w:val="28"/>
          <w:szCs w:val="28"/>
          <w:lang w:val="kk-KZ"/>
        </w:rPr>
      </w:pPr>
    </w:p>
    <w:p w:rsidR="00CF44D5" w:rsidRPr="00584EAA" w:rsidRDefault="00CF44D5" w:rsidP="006139D3">
      <w:pPr>
        <w:ind w:firstLine="709"/>
        <w:contextualSpacing/>
        <w:jc w:val="both"/>
        <w:rPr>
          <w:sz w:val="28"/>
          <w:szCs w:val="28"/>
          <w:lang w:val="kk-KZ"/>
        </w:rPr>
      </w:pPr>
      <w:r w:rsidRPr="00CF44D5">
        <w:rPr>
          <w:noProof/>
          <w:sz w:val="28"/>
          <w:szCs w:val="28"/>
        </w:rPr>
        <w:drawing>
          <wp:inline distT="0" distB="0" distL="0" distR="0">
            <wp:extent cx="1605516" cy="166807"/>
            <wp:effectExtent l="0" t="0" r="0" b="0"/>
            <wp:docPr id="246"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0" cstate="print"/>
                    <a:srcRect r="58528"/>
                    <a:stretch>
                      <a:fillRect/>
                    </a:stretch>
                  </pic:blipFill>
                  <pic:spPr bwMode="auto">
                    <a:xfrm>
                      <a:off x="0" y="0"/>
                      <a:ext cx="1711544" cy="177823"/>
                    </a:xfrm>
                    <a:prstGeom prst="rect">
                      <a:avLst/>
                    </a:prstGeom>
                    <a:noFill/>
                    <a:ln w="9525">
                      <a:noFill/>
                      <a:miter lim="800000"/>
                      <a:headEnd/>
                      <a:tailEnd/>
                    </a:ln>
                  </pic:spPr>
                </pic:pic>
              </a:graphicData>
            </a:graphic>
          </wp:inline>
        </w:drawing>
      </w:r>
      <w:r w:rsidR="00415422">
        <w:rPr>
          <w:sz w:val="28"/>
          <w:szCs w:val="28"/>
          <w:lang w:val="kk-KZ"/>
        </w:rPr>
        <w:t>(60</w:t>
      </w:r>
      <w:r w:rsidR="00584EAA">
        <w:rPr>
          <w:sz w:val="28"/>
          <w:szCs w:val="28"/>
          <w:lang w:val="kk-KZ"/>
        </w:rPr>
        <w:t xml:space="preserve">)  </w:t>
      </w:r>
    </w:p>
    <w:p w:rsidR="00CF44D5" w:rsidRPr="00513509" w:rsidRDefault="00CF44D5" w:rsidP="006139D3">
      <w:pPr>
        <w:ind w:firstLine="709"/>
        <w:contextualSpacing/>
        <w:jc w:val="both"/>
        <w:rPr>
          <w:sz w:val="28"/>
          <w:szCs w:val="28"/>
          <w:lang w:val="kk-KZ"/>
        </w:rPr>
      </w:pPr>
    </w:p>
    <w:p w:rsidR="00CF44D5" w:rsidRDefault="006139D3" w:rsidP="006139D3">
      <w:pPr>
        <w:ind w:firstLine="709"/>
        <w:contextualSpacing/>
        <w:jc w:val="both"/>
        <w:rPr>
          <w:sz w:val="28"/>
          <w:szCs w:val="28"/>
          <w:lang w:val="kk-KZ"/>
        </w:rPr>
      </w:pPr>
      <w:r>
        <w:rPr>
          <w:sz w:val="28"/>
          <w:szCs w:val="28"/>
          <w:lang w:val="kk-KZ"/>
        </w:rPr>
        <w:t>60</w:t>
      </w:r>
      <w:r w:rsidR="00584EAA">
        <w:rPr>
          <w:sz w:val="28"/>
          <w:szCs w:val="28"/>
          <w:lang w:val="kk-KZ"/>
        </w:rPr>
        <w:t xml:space="preserve"> формуланың көмегімен қажетті жағдайда </w:t>
      </w:r>
      <w:r w:rsidR="005E4159">
        <w:rPr>
          <w:sz w:val="28"/>
          <w:szCs w:val="28"/>
          <w:lang w:val="kk-KZ"/>
        </w:rPr>
        <w:t xml:space="preserve"> жылдамдық бастапқы шамасынан</w:t>
      </w:r>
      <w:r w:rsidR="005E4159" w:rsidRPr="00CF44D5">
        <w:rPr>
          <w:sz w:val="28"/>
          <w:szCs w:val="28"/>
        </w:rPr>
        <w:t>ω</w:t>
      </w:r>
      <w:r w:rsidR="005E4159" w:rsidRPr="005E4159">
        <w:rPr>
          <w:sz w:val="28"/>
          <w:szCs w:val="28"/>
          <w:vertAlign w:val="subscript"/>
          <w:lang w:val="kk-KZ"/>
        </w:rPr>
        <w:t>НАЧ</w:t>
      </w:r>
      <w:r w:rsidR="005E4159">
        <w:rPr>
          <w:sz w:val="28"/>
          <w:szCs w:val="28"/>
          <w:lang w:val="kk-KZ"/>
        </w:rPr>
        <w:t xml:space="preserve"> соңғы шамаға </w:t>
      </w:r>
      <w:r w:rsidR="005E4159" w:rsidRPr="00CF44D5">
        <w:rPr>
          <w:sz w:val="28"/>
          <w:szCs w:val="28"/>
        </w:rPr>
        <w:t>ω</w:t>
      </w:r>
      <w:r w:rsidR="005E4159" w:rsidRPr="00D81F30">
        <w:rPr>
          <w:sz w:val="28"/>
          <w:szCs w:val="28"/>
          <w:vertAlign w:val="subscript"/>
          <w:lang w:val="kk-KZ"/>
        </w:rPr>
        <w:t>КОН</w:t>
      </w:r>
      <w:r w:rsidR="005E4159">
        <w:rPr>
          <w:sz w:val="28"/>
          <w:szCs w:val="28"/>
          <w:lang w:val="kk-KZ"/>
        </w:rPr>
        <w:t xml:space="preserve"> дейін өзгергендегі </w:t>
      </w:r>
      <w:r w:rsidR="00584EAA">
        <w:rPr>
          <w:sz w:val="28"/>
          <w:szCs w:val="28"/>
          <w:lang w:val="kk-KZ"/>
        </w:rPr>
        <w:t xml:space="preserve">өтпелі процестің уақытын </w:t>
      </w:r>
      <w:r w:rsidR="005E4159" w:rsidRPr="005E4159">
        <w:rPr>
          <w:sz w:val="28"/>
          <w:szCs w:val="28"/>
          <w:lang w:val="kk-KZ"/>
        </w:rPr>
        <w:t>t</w:t>
      </w:r>
      <w:r w:rsidR="005E4159" w:rsidRPr="005E4159">
        <w:rPr>
          <w:sz w:val="28"/>
          <w:szCs w:val="28"/>
          <w:vertAlign w:val="subscript"/>
          <w:lang w:val="kk-KZ"/>
        </w:rPr>
        <w:t>П,П</w:t>
      </w:r>
      <w:r w:rsidR="00584EAA">
        <w:rPr>
          <w:sz w:val="28"/>
          <w:szCs w:val="28"/>
          <w:lang w:val="kk-KZ"/>
        </w:rPr>
        <w:t>анықтауға болады</w:t>
      </w:r>
      <w:r w:rsidR="00CF44D5" w:rsidRPr="00D81F30">
        <w:rPr>
          <w:sz w:val="28"/>
          <w:szCs w:val="28"/>
          <w:lang w:val="kk-KZ"/>
        </w:rPr>
        <w:t>:</w:t>
      </w:r>
    </w:p>
    <w:p w:rsidR="00152C42" w:rsidRPr="00D81F30" w:rsidRDefault="00152C42" w:rsidP="000E454F">
      <w:pPr>
        <w:ind w:firstLine="709"/>
        <w:contextualSpacing/>
        <w:jc w:val="both"/>
        <w:rPr>
          <w:sz w:val="28"/>
          <w:szCs w:val="28"/>
          <w:vertAlign w:val="subscript"/>
          <w:lang w:val="kk-KZ"/>
        </w:rPr>
      </w:pPr>
    </w:p>
    <w:p w:rsidR="00CF44D5" w:rsidRPr="000E454F" w:rsidRDefault="00CF44D5" w:rsidP="000E454F">
      <w:pPr>
        <w:ind w:firstLine="709"/>
        <w:contextualSpacing/>
        <w:jc w:val="both"/>
        <w:rPr>
          <w:sz w:val="28"/>
          <w:szCs w:val="28"/>
          <w:lang w:val="kk-KZ"/>
        </w:rPr>
      </w:pPr>
      <w:r w:rsidRPr="00CF44D5">
        <w:rPr>
          <w:noProof/>
          <w:sz w:val="28"/>
          <w:szCs w:val="28"/>
        </w:rPr>
        <w:drawing>
          <wp:inline distT="0" distB="0" distL="0" distR="0">
            <wp:extent cx="3030279" cy="333375"/>
            <wp:effectExtent l="0" t="0" r="0" b="0"/>
            <wp:docPr id="247"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1" cstate="print"/>
                    <a:srcRect r="15556"/>
                    <a:stretch>
                      <a:fillRect/>
                    </a:stretch>
                  </pic:blipFill>
                  <pic:spPr bwMode="auto">
                    <a:xfrm>
                      <a:off x="0" y="0"/>
                      <a:ext cx="3039928" cy="334437"/>
                    </a:xfrm>
                    <a:prstGeom prst="rect">
                      <a:avLst/>
                    </a:prstGeom>
                    <a:noFill/>
                    <a:ln w="9525">
                      <a:noFill/>
                      <a:miter lim="800000"/>
                      <a:headEnd/>
                      <a:tailEnd/>
                    </a:ln>
                  </pic:spPr>
                </pic:pic>
              </a:graphicData>
            </a:graphic>
          </wp:inline>
        </w:drawing>
      </w:r>
      <w:r w:rsidR="00415422">
        <w:rPr>
          <w:sz w:val="28"/>
          <w:szCs w:val="28"/>
          <w:lang w:val="kk-KZ"/>
        </w:rPr>
        <w:t>(61</w:t>
      </w:r>
      <w:r w:rsidR="000E454F">
        <w:rPr>
          <w:sz w:val="28"/>
          <w:szCs w:val="28"/>
          <w:lang w:val="kk-KZ"/>
        </w:rPr>
        <w:t xml:space="preserve">)        </w:t>
      </w:r>
    </w:p>
    <w:p w:rsidR="009A3428" w:rsidRDefault="009A3428" w:rsidP="00487689">
      <w:pPr>
        <w:ind w:firstLine="709"/>
        <w:contextualSpacing/>
        <w:jc w:val="both"/>
        <w:rPr>
          <w:sz w:val="28"/>
          <w:szCs w:val="28"/>
          <w:lang w:val="kk-KZ"/>
        </w:rPr>
      </w:pPr>
    </w:p>
    <w:p w:rsidR="00F118BB" w:rsidRPr="00F118BB" w:rsidRDefault="000E454F" w:rsidP="00487689">
      <w:pPr>
        <w:ind w:firstLine="709"/>
        <w:contextualSpacing/>
        <w:jc w:val="both"/>
        <w:rPr>
          <w:sz w:val="28"/>
          <w:szCs w:val="28"/>
          <w:lang w:val="kk-KZ"/>
        </w:rPr>
      </w:pPr>
      <w:r>
        <w:rPr>
          <w:sz w:val="28"/>
          <w:szCs w:val="28"/>
          <w:lang w:val="kk-KZ"/>
        </w:rPr>
        <w:t xml:space="preserve">Егер </w:t>
      </w:r>
      <w:r w:rsidRPr="000E454F">
        <w:rPr>
          <w:sz w:val="28"/>
          <w:szCs w:val="28"/>
          <w:lang w:val="kk-KZ"/>
        </w:rPr>
        <w:t>М = M</w:t>
      </w:r>
      <w:r w:rsidRPr="000E454F">
        <w:rPr>
          <w:sz w:val="28"/>
          <w:szCs w:val="28"/>
          <w:vertAlign w:val="subscript"/>
          <w:lang w:val="kk-KZ"/>
        </w:rPr>
        <w:t>С</w:t>
      </w:r>
      <w:r w:rsidRPr="000E454F">
        <w:rPr>
          <w:sz w:val="28"/>
          <w:szCs w:val="28"/>
          <w:lang w:val="kk-KZ"/>
        </w:rPr>
        <w:t xml:space="preserve">, </w:t>
      </w:r>
      <w:r w:rsidRPr="00CF44D5">
        <w:rPr>
          <w:sz w:val="28"/>
          <w:szCs w:val="28"/>
          <w:lang w:val="en-US"/>
        </w:rPr>
        <w:t>ε</w:t>
      </w:r>
      <w:r w:rsidRPr="000E454F">
        <w:rPr>
          <w:sz w:val="28"/>
          <w:szCs w:val="28"/>
          <w:lang w:val="kk-KZ"/>
        </w:rPr>
        <w:t xml:space="preserve"> = 0</w:t>
      </w:r>
      <w:r>
        <w:rPr>
          <w:sz w:val="28"/>
          <w:szCs w:val="28"/>
          <w:lang w:val="kk-KZ"/>
        </w:rPr>
        <w:t xml:space="preserve">, онда электр жетек өзінің тыным </w:t>
      </w:r>
      <w:r w:rsidRPr="000E454F">
        <w:rPr>
          <w:sz w:val="28"/>
          <w:szCs w:val="28"/>
          <w:lang w:val="kk-KZ"/>
        </w:rPr>
        <w:t>(</w:t>
      </w:r>
      <w:r w:rsidRPr="00CF44D5">
        <w:rPr>
          <w:sz w:val="28"/>
          <w:szCs w:val="28"/>
        </w:rPr>
        <w:t>ω</w:t>
      </w:r>
      <w:r w:rsidRPr="000E454F">
        <w:rPr>
          <w:sz w:val="28"/>
          <w:szCs w:val="28"/>
          <w:vertAlign w:val="subscript"/>
          <w:lang w:val="kk-KZ"/>
        </w:rPr>
        <w:t>нач</w:t>
      </w:r>
      <w:r w:rsidRPr="000E454F">
        <w:rPr>
          <w:sz w:val="28"/>
          <w:szCs w:val="28"/>
          <w:lang w:val="kk-KZ"/>
        </w:rPr>
        <w:t xml:space="preserve"> = 0) </w:t>
      </w:r>
      <w:r>
        <w:rPr>
          <w:sz w:val="28"/>
          <w:szCs w:val="28"/>
          <w:lang w:val="kk-KZ"/>
        </w:rPr>
        <w:t>күйін сақтайды немесе бір қалыпты қозғалыс күйін</w:t>
      </w:r>
      <w:r w:rsidRPr="000E454F">
        <w:rPr>
          <w:sz w:val="28"/>
          <w:szCs w:val="28"/>
          <w:lang w:val="kk-KZ"/>
        </w:rPr>
        <w:t>(</w:t>
      </w:r>
      <w:r w:rsidRPr="00CF44D5">
        <w:rPr>
          <w:sz w:val="28"/>
          <w:szCs w:val="28"/>
        </w:rPr>
        <w:t>ω</w:t>
      </w:r>
      <w:r w:rsidRPr="000E454F">
        <w:rPr>
          <w:sz w:val="28"/>
          <w:szCs w:val="28"/>
          <w:lang w:val="kk-KZ"/>
        </w:rPr>
        <w:t xml:space="preserve"> =</w:t>
      </w:r>
      <w:r w:rsidRPr="00CF44D5">
        <w:rPr>
          <w:sz w:val="28"/>
          <w:szCs w:val="28"/>
        </w:rPr>
        <w:t>ω</w:t>
      </w:r>
      <w:r w:rsidRPr="000E454F">
        <w:rPr>
          <w:sz w:val="28"/>
          <w:szCs w:val="28"/>
          <w:vertAlign w:val="subscript"/>
          <w:lang w:val="kk-KZ"/>
        </w:rPr>
        <w:t>НАЧ</w:t>
      </w:r>
      <w:r w:rsidRPr="000E454F">
        <w:rPr>
          <w:sz w:val="28"/>
          <w:szCs w:val="28"/>
          <w:lang w:val="kk-KZ"/>
        </w:rPr>
        <w:t xml:space="preserve"> = const)</w:t>
      </w:r>
      <w:r>
        <w:rPr>
          <w:sz w:val="28"/>
          <w:szCs w:val="28"/>
          <w:lang w:val="kk-KZ"/>
        </w:rPr>
        <w:t xml:space="preserve"> және ол мына теңдеу </w:t>
      </w:r>
      <w:r w:rsidRPr="000E454F">
        <w:rPr>
          <w:sz w:val="28"/>
          <w:szCs w:val="28"/>
          <w:lang w:val="kk-KZ"/>
        </w:rPr>
        <w:t xml:space="preserve">М  = Мс  </w:t>
      </w:r>
      <w:r>
        <w:rPr>
          <w:sz w:val="28"/>
          <w:szCs w:val="28"/>
          <w:lang w:val="kk-KZ"/>
        </w:rPr>
        <w:t>бұзылғанша</w:t>
      </w:r>
      <w:r w:rsidR="00EC2273">
        <w:rPr>
          <w:sz w:val="28"/>
          <w:szCs w:val="28"/>
          <w:lang w:val="kk-KZ"/>
        </w:rPr>
        <w:t xml:space="preserve"> сақталады</w:t>
      </w:r>
      <w:r>
        <w:rPr>
          <w:sz w:val="28"/>
          <w:szCs w:val="28"/>
          <w:lang w:val="kk-KZ"/>
        </w:rPr>
        <w:t xml:space="preserve">. </w:t>
      </w:r>
      <w:r w:rsidR="006139D3">
        <w:rPr>
          <w:sz w:val="28"/>
          <w:szCs w:val="28"/>
          <w:lang w:val="kk-KZ"/>
        </w:rPr>
        <w:t>21 с</w:t>
      </w:r>
      <w:r>
        <w:rPr>
          <w:sz w:val="28"/>
          <w:szCs w:val="28"/>
          <w:lang w:val="kk-KZ"/>
        </w:rPr>
        <w:t>урет</w:t>
      </w:r>
      <w:r w:rsidR="006139D3">
        <w:rPr>
          <w:sz w:val="28"/>
          <w:szCs w:val="28"/>
          <w:lang w:val="kk-KZ"/>
        </w:rPr>
        <w:t>те</w:t>
      </w:r>
      <w:r>
        <w:rPr>
          <w:sz w:val="28"/>
          <w:szCs w:val="28"/>
          <w:lang w:val="kk-KZ"/>
        </w:rPr>
        <w:t xml:space="preserve"> келесі жағдай келтірілген:</w:t>
      </w:r>
      <w:r w:rsidRPr="000E454F">
        <w:rPr>
          <w:sz w:val="28"/>
          <w:szCs w:val="28"/>
          <w:lang w:val="kk-KZ"/>
        </w:rPr>
        <w:t>t=0, М = М</w:t>
      </w:r>
      <w:r w:rsidRPr="000E454F">
        <w:rPr>
          <w:sz w:val="28"/>
          <w:szCs w:val="28"/>
          <w:vertAlign w:val="subscript"/>
          <w:lang w:val="kk-KZ"/>
        </w:rPr>
        <w:t>С</w:t>
      </w:r>
      <w:r>
        <w:rPr>
          <w:sz w:val="28"/>
          <w:szCs w:val="28"/>
          <w:lang w:val="kk-KZ"/>
        </w:rPr>
        <w:t xml:space="preserve"> –тыным күйі</w:t>
      </w:r>
      <w:r w:rsidRPr="000E454F">
        <w:rPr>
          <w:sz w:val="28"/>
          <w:szCs w:val="28"/>
          <w:lang w:val="kk-KZ"/>
        </w:rPr>
        <w:t>(</w:t>
      </w:r>
      <w:r w:rsidRPr="00CF44D5">
        <w:rPr>
          <w:sz w:val="28"/>
          <w:szCs w:val="28"/>
        </w:rPr>
        <w:t>ω</w:t>
      </w:r>
      <w:r w:rsidRPr="000E454F">
        <w:rPr>
          <w:sz w:val="28"/>
          <w:szCs w:val="28"/>
          <w:vertAlign w:val="subscript"/>
          <w:lang w:val="kk-KZ"/>
        </w:rPr>
        <w:t>нач</w:t>
      </w:r>
      <w:r>
        <w:rPr>
          <w:sz w:val="28"/>
          <w:szCs w:val="28"/>
          <w:lang w:val="kk-KZ"/>
        </w:rPr>
        <w:t xml:space="preserve"> = 0) орын алады. Ал уақыт </w:t>
      </w:r>
      <w:r w:rsidRPr="000E454F">
        <w:rPr>
          <w:sz w:val="28"/>
          <w:szCs w:val="28"/>
          <w:lang w:val="kk-KZ"/>
        </w:rPr>
        <w:t>t = 0</w:t>
      </w:r>
      <w:r>
        <w:rPr>
          <w:sz w:val="28"/>
          <w:szCs w:val="28"/>
          <w:lang w:val="kk-KZ"/>
        </w:rPr>
        <w:t xml:space="preserve"> моментінде қозғалтқыштың моменті кенеттен  келесі мәнге дейін </w:t>
      </w:r>
      <w:r w:rsidRPr="000E454F">
        <w:rPr>
          <w:sz w:val="28"/>
          <w:szCs w:val="28"/>
          <w:lang w:val="kk-KZ"/>
        </w:rPr>
        <w:t>М = M</w:t>
      </w:r>
      <w:r w:rsidRPr="000E454F">
        <w:rPr>
          <w:sz w:val="28"/>
          <w:szCs w:val="28"/>
          <w:vertAlign w:val="subscript"/>
          <w:lang w:val="kk-KZ"/>
        </w:rPr>
        <w:t>1</w:t>
      </w:r>
      <w:r w:rsidRPr="000E454F">
        <w:rPr>
          <w:sz w:val="28"/>
          <w:szCs w:val="28"/>
          <w:lang w:val="kk-KZ"/>
        </w:rPr>
        <w:t xml:space="preserve">&gt; Мс </w:t>
      </w:r>
      <w:r>
        <w:rPr>
          <w:sz w:val="28"/>
          <w:szCs w:val="28"/>
          <w:lang w:val="kk-KZ"/>
        </w:rPr>
        <w:t xml:space="preserve">өзгерсе, электр жетек бірден бірқалыпты үдеумен қозғалыс режиміне өтеді, онда үдеуі тең  </w:t>
      </w:r>
      <w:r w:rsidRPr="00CF44D5">
        <w:rPr>
          <w:sz w:val="28"/>
          <w:szCs w:val="28"/>
          <w:lang w:val="en-US"/>
        </w:rPr>
        <w:t>ε</w:t>
      </w:r>
      <w:r w:rsidRPr="000E454F">
        <w:rPr>
          <w:sz w:val="28"/>
          <w:szCs w:val="28"/>
          <w:vertAlign w:val="subscript"/>
          <w:lang w:val="kk-KZ"/>
        </w:rPr>
        <w:t>1</w:t>
      </w:r>
      <w:r w:rsidRPr="000E454F">
        <w:rPr>
          <w:sz w:val="28"/>
          <w:szCs w:val="28"/>
          <w:lang w:val="kk-KZ"/>
        </w:rPr>
        <w:t>=(M</w:t>
      </w:r>
      <w:r w:rsidRPr="000E454F">
        <w:rPr>
          <w:sz w:val="28"/>
          <w:szCs w:val="28"/>
          <w:vertAlign w:val="subscript"/>
          <w:lang w:val="kk-KZ"/>
        </w:rPr>
        <w:t>1</w:t>
      </w:r>
      <w:r w:rsidRPr="000E454F">
        <w:rPr>
          <w:sz w:val="28"/>
          <w:szCs w:val="28"/>
          <w:lang w:val="kk-KZ"/>
        </w:rPr>
        <w:t xml:space="preserve"> - M</w:t>
      </w:r>
      <w:r w:rsidRPr="000E454F">
        <w:rPr>
          <w:sz w:val="28"/>
          <w:szCs w:val="28"/>
          <w:vertAlign w:val="subscript"/>
          <w:lang w:val="kk-KZ"/>
        </w:rPr>
        <w:t>C</w:t>
      </w:r>
      <w:r w:rsidRPr="000E454F">
        <w:rPr>
          <w:sz w:val="28"/>
          <w:szCs w:val="28"/>
          <w:lang w:val="kk-KZ"/>
        </w:rPr>
        <w:t>)/J</w:t>
      </w:r>
      <w:r w:rsidRPr="00CF44D5">
        <w:rPr>
          <w:sz w:val="28"/>
          <w:szCs w:val="28"/>
          <w:vertAlign w:val="subscript"/>
        </w:rPr>
        <w:t>Σ</w:t>
      </w:r>
      <w:r w:rsidR="00963ED3">
        <w:rPr>
          <w:sz w:val="28"/>
          <w:szCs w:val="28"/>
          <w:lang w:val="kk-KZ"/>
        </w:rPr>
        <w:t xml:space="preserve">. </w:t>
      </w:r>
      <w:r w:rsidR="00EC4AEF">
        <w:rPr>
          <w:sz w:val="28"/>
          <w:szCs w:val="28"/>
          <w:lang w:val="kk-KZ"/>
        </w:rPr>
        <w:t xml:space="preserve">Егер қозғалтқыштың моментін өзгеріссіз </w:t>
      </w:r>
      <w:r w:rsidR="00EC4AEF">
        <w:rPr>
          <w:sz w:val="28"/>
          <w:szCs w:val="28"/>
          <w:lang w:val="kk-KZ"/>
        </w:rPr>
        <w:lastRenderedPageBreak/>
        <w:t>қалдырса</w:t>
      </w:r>
      <w:r w:rsidR="00EC4AEF" w:rsidRPr="00EC4AEF">
        <w:rPr>
          <w:sz w:val="28"/>
          <w:szCs w:val="28"/>
          <w:lang w:val="kk-KZ"/>
        </w:rPr>
        <w:t>(М= M</w:t>
      </w:r>
      <w:r w:rsidR="00EC4AEF" w:rsidRPr="00EC4AEF">
        <w:rPr>
          <w:sz w:val="28"/>
          <w:szCs w:val="28"/>
          <w:vertAlign w:val="subscript"/>
          <w:lang w:val="kk-KZ"/>
        </w:rPr>
        <w:t>1</w:t>
      </w:r>
      <w:r w:rsidR="00EC4AEF" w:rsidRPr="00EC4AEF">
        <w:rPr>
          <w:sz w:val="28"/>
          <w:szCs w:val="28"/>
          <w:lang w:val="kk-KZ"/>
        </w:rPr>
        <w:t xml:space="preserve"> = const),</w:t>
      </w:r>
      <w:r w:rsidR="00EC4AEF">
        <w:rPr>
          <w:sz w:val="28"/>
          <w:szCs w:val="28"/>
          <w:lang w:val="kk-KZ"/>
        </w:rPr>
        <w:t xml:space="preserve"> онда режим </w:t>
      </w:r>
      <w:r w:rsidR="00963ED3">
        <w:rPr>
          <w:sz w:val="28"/>
          <w:szCs w:val="28"/>
          <w:lang w:val="kk-KZ"/>
        </w:rPr>
        <w:t xml:space="preserve">соншалықты ұзақ уақыт созылады, ал жылдамдығы шексіз артады.Тәжірибеде электр жетек талап етілетін жылдамдыққа жеткенде, қозғалтқыштың моменті </w:t>
      </w:r>
      <w:r w:rsidR="00963ED3" w:rsidRPr="00963ED3">
        <w:rPr>
          <w:sz w:val="28"/>
          <w:szCs w:val="28"/>
          <w:lang w:val="kk-KZ"/>
        </w:rPr>
        <w:t>М=М</w:t>
      </w:r>
      <w:r w:rsidR="00963ED3" w:rsidRPr="00963ED3">
        <w:rPr>
          <w:sz w:val="28"/>
          <w:szCs w:val="28"/>
          <w:vertAlign w:val="subscript"/>
          <w:lang w:val="kk-KZ"/>
        </w:rPr>
        <w:t>С</w:t>
      </w:r>
      <w:r w:rsidR="00963ED3">
        <w:rPr>
          <w:sz w:val="28"/>
          <w:szCs w:val="28"/>
          <w:lang w:val="kk-KZ"/>
        </w:rPr>
        <w:t xml:space="preserve">  дейін төмендеуі  қамтамасыз етіледі, үдеу нолге дейін кенеттен азаяды және жылдамдық </w:t>
      </w:r>
      <w:r w:rsidR="00963ED3" w:rsidRPr="00CF44D5">
        <w:rPr>
          <w:sz w:val="28"/>
          <w:szCs w:val="28"/>
        </w:rPr>
        <w:t>ω</w:t>
      </w:r>
      <w:r w:rsidR="00963ED3" w:rsidRPr="00963ED3">
        <w:rPr>
          <w:sz w:val="28"/>
          <w:szCs w:val="28"/>
          <w:lang w:val="kk-KZ"/>
        </w:rPr>
        <w:t xml:space="preserve"> = </w:t>
      </w:r>
      <w:r w:rsidR="00963ED3" w:rsidRPr="00CF44D5">
        <w:rPr>
          <w:sz w:val="28"/>
          <w:szCs w:val="28"/>
        </w:rPr>
        <w:t>ω</w:t>
      </w:r>
      <w:r w:rsidR="00963ED3" w:rsidRPr="00963ED3">
        <w:rPr>
          <w:sz w:val="28"/>
          <w:szCs w:val="28"/>
          <w:vertAlign w:val="subscript"/>
          <w:lang w:val="kk-KZ"/>
        </w:rPr>
        <w:t>кон</w:t>
      </w:r>
      <w:r w:rsidR="00963ED3">
        <w:rPr>
          <w:sz w:val="28"/>
          <w:szCs w:val="28"/>
          <w:lang w:val="kk-KZ"/>
        </w:rPr>
        <w:t xml:space="preserve"> тең кезде статикалық қ</w:t>
      </w:r>
      <w:r w:rsidR="006139D3">
        <w:rPr>
          <w:sz w:val="28"/>
          <w:szCs w:val="28"/>
          <w:lang w:val="kk-KZ"/>
        </w:rPr>
        <w:t>алыпты режим басталады (21,</w:t>
      </w:r>
      <w:r w:rsidR="00963ED3">
        <w:rPr>
          <w:sz w:val="28"/>
          <w:szCs w:val="28"/>
          <w:lang w:val="kk-KZ"/>
        </w:rPr>
        <w:t xml:space="preserve"> а</w:t>
      </w:r>
      <w:r w:rsidR="006139D3">
        <w:rPr>
          <w:sz w:val="28"/>
          <w:szCs w:val="28"/>
          <w:lang w:val="kk-KZ"/>
        </w:rPr>
        <w:t xml:space="preserve"> суретте</w:t>
      </w:r>
      <w:r w:rsidR="00963ED3">
        <w:rPr>
          <w:sz w:val="28"/>
          <w:szCs w:val="28"/>
          <w:lang w:val="kk-KZ"/>
        </w:rPr>
        <w:t xml:space="preserve"> келтірілген).</w:t>
      </w:r>
      <w:r w:rsidR="00F118BB">
        <w:rPr>
          <w:sz w:val="28"/>
          <w:szCs w:val="28"/>
          <w:lang w:val="kk-KZ"/>
        </w:rPr>
        <w:t xml:space="preserve"> 21 суретте </w:t>
      </w:r>
      <w:r w:rsidR="00F118BB" w:rsidRPr="00F118BB">
        <w:rPr>
          <w:sz w:val="28"/>
          <w:szCs w:val="28"/>
          <w:lang w:val="kk-KZ"/>
        </w:rPr>
        <w:t>М  = const және  Мс = const кезінде электр жетектің өтпелі процестерінің графиктері көрсетілген.</w:t>
      </w:r>
    </w:p>
    <w:p w:rsidR="00487689" w:rsidRPr="00487689" w:rsidRDefault="00963ED3" w:rsidP="00487689">
      <w:pPr>
        <w:ind w:firstLine="709"/>
        <w:contextualSpacing/>
        <w:jc w:val="both"/>
        <w:rPr>
          <w:sz w:val="28"/>
          <w:szCs w:val="28"/>
          <w:lang w:val="kk-KZ"/>
        </w:rPr>
      </w:pPr>
      <w:r>
        <w:rPr>
          <w:sz w:val="28"/>
          <w:szCs w:val="28"/>
          <w:lang w:val="kk-KZ"/>
        </w:rPr>
        <w:t>Сондықтан бұл жағдайда жылдамдықтың бастапқы шамасынан</w:t>
      </w:r>
      <w:r w:rsidRPr="00CF44D5">
        <w:rPr>
          <w:sz w:val="28"/>
          <w:szCs w:val="28"/>
        </w:rPr>
        <w:t>ω</w:t>
      </w:r>
      <w:r w:rsidRPr="00963ED3">
        <w:rPr>
          <w:sz w:val="28"/>
          <w:szCs w:val="28"/>
          <w:vertAlign w:val="subscript"/>
          <w:lang w:val="kk-KZ"/>
        </w:rPr>
        <w:t>НАЧ</w:t>
      </w:r>
      <w:r w:rsidRPr="00963ED3">
        <w:rPr>
          <w:sz w:val="28"/>
          <w:szCs w:val="28"/>
          <w:lang w:val="kk-KZ"/>
        </w:rPr>
        <w:t>,</w:t>
      </w:r>
      <w:r>
        <w:rPr>
          <w:sz w:val="28"/>
          <w:szCs w:val="28"/>
          <w:lang w:val="kk-KZ"/>
        </w:rPr>
        <w:t xml:space="preserve"> соңғы шамасына </w:t>
      </w:r>
      <w:r w:rsidRPr="00CF44D5">
        <w:rPr>
          <w:sz w:val="28"/>
          <w:szCs w:val="28"/>
        </w:rPr>
        <w:t>ω</w:t>
      </w:r>
      <w:r w:rsidRPr="00963ED3">
        <w:rPr>
          <w:sz w:val="28"/>
          <w:szCs w:val="28"/>
          <w:vertAlign w:val="subscript"/>
          <w:lang w:val="kk-KZ"/>
        </w:rPr>
        <w:t>ко</w:t>
      </w:r>
      <w:r>
        <w:rPr>
          <w:sz w:val="28"/>
          <w:szCs w:val="28"/>
          <w:vertAlign w:val="subscript"/>
          <w:lang w:val="kk-KZ"/>
        </w:rPr>
        <w:t xml:space="preserve">н  </w:t>
      </w:r>
      <w:r>
        <w:rPr>
          <w:sz w:val="28"/>
          <w:szCs w:val="28"/>
          <w:lang w:val="kk-KZ"/>
        </w:rPr>
        <w:t>дейін өзгеру</w:t>
      </w:r>
      <w:r w:rsidR="00EC2273">
        <w:rPr>
          <w:sz w:val="28"/>
          <w:szCs w:val="28"/>
          <w:lang w:val="kk-KZ"/>
        </w:rPr>
        <w:t>інің</w:t>
      </w:r>
      <w:r>
        <w:rPr>
          <w:sz w:val="28"/>
          <w:szCs w:val="28"/>
          <w:lang w:val="kk-KZ"/>
        </w:rPr>
        <w:t xml:space="preserve"> өтпелі процесі орын алады</w:t>
      </w:r>
      <w:r w:rsidR="000E7F1A">
        <w:rPr>
          <w:sz w:val="28"/>
          <w:szCs w:val="28"/>
          <w:lang w:val="kk-KZ"/>
        </w:rPr>
        <w:t>, ол қозғалтқыштың моментінің сәйкес өзгеруін қамтамасыз етеді. Басқа шарт бойынша тең жағдайда  электр жетегінің жылдамдығының өзгеруіне кедергі моменттің сипаты маңызды әсер етеді.</w:t>
      </w:r>
      <w:r w:rsidR="004C3495">
        <w:rPr>
          <w:sz w:val="28"/>
          <w:szCs w:val="28"/>
          <w:lang w:val="kk-KZ"/>
        </w:rPr>
        <w:t xml:space="preserve">Мысалы жүйе активті моментпен жүктелген(көтеретін жүктің салмағымен) және </w:t>
      </w:r>
      <w:r w:rsidR="004C3495" w:rsidRPr="004C3495">
        <w:rPr>
          <w:sz w:val="28"/>
          <w:szCs w:val="28"/>
          <w:lang w:val="kk-KZ"/>
        </w:rPr>
        <w:t>М = Мс</w:t>
      </w:r>
      <w:r w:rsidR="004C3495">
        <w:rPr>
          <w:sz w:val="28"/>
          <w:szCs w:val="28"/>
          <w:lang w:val="kk-KZ"/>
        </w:rPr>
        <w:t xml:space="preserve"> кездетұрақты жылдамдықпен қалыпты жүкті көтеру режимінде жұмыс істеп тұр</w:t>
      </w:r>
      <w:r w:rsidR="00487689">
        <w:rPr>
          <w:sz w:val="28"/>
          <w:szCs w:val="28"/>
          <w:lang w:val="kk-KZ"/>
        </w:rPr>
        <w:t xml:space="preserve">. Егер бастапқы уақыт </w:t>
      </w:r>
      <w:r w:rsidR="00487689" w:rsidRPr="00487689">
        <w:rPr>
          <w:sz w:val="28"/>
          <w:szCs w:val="28"/>
          <w:lang w:val="kk-KZ"/>
        </w:rPr>
        <w:t>t=0</w:t>
      </w:r>
      <w:r w:rsidR="00487689">
        <w:rPr>
          <w:sz w:val="28"/>
          <w:szCs w:val="28"/>
          <w:lang w:val="kk-KZ"/>
        </w:rPr>
        <w:t xml:space="preserve"> кезде қозғалтқыштың моментін нолге дейін азайытса,онда электр жетек кедергі моменттің әсерінен баяулай бастайды, бұл кезде </w:t>
      </w:r>
      <w:r w:rsidR="00487689" w:rsidRPr="00CF44D5">
        <w:rPr>
          <w:sz w:val="28"/>
          <w:szCs w:val="28"/>
        </w:rPr>
        <w:t>ε</w:t>
      </w:r>
      <w:r w:rsidR="00487689" w:rsidRPr="00487689">
        <w:rPr>
          <w:sz w:val="28"/>
          <w:szCs w:val="28"/>
          <w:lang w:val="kk-KZ"/>
        </w:rPr>
        <w:t>=—M</w:t>
      </w:r>
      <w:r w:rsidR="00487689" w:rsidRPr="00487689">
        <w:rPr>
          <w:sz w:val="28"/>
          <w:szCs w:val="28"/>
          <w:vertAlign w:val="subscript"/>
          <w:lang w:val="kk-KZ"/>
        </w:rPr>
        <w:t>C</w:t>
      </w:r>
      <w:r w:rsidR="00487689" w:rsidRPr="00487689">
        <w:rPr>
          <w:sz w:val="28"/>
          <w:szCs w:val="28"/>
          <w:lang w:val="kk-KZ"/>
        </w:rPr>
        <w:t>/J</w:t>
      </w:r>
      <w:r w:rsidR="00487689" w:rsidRPr="00CF44D5">
        <w:rPr>
          <w:sz w:val="28"/>
          <w:szCs w:val="28"/>
          <w:vertAlign w:val="subscript"/>
        </w:rPr>
        <w:t>Σ</w:t>
      </w:r>
      <w:r w:rsidR="00487689" w:rsidRPr="00487689">
        <w:rPr>
          <w:sz w:val="28"/>
          <w:szCs w:val="28"/>
          <w:lang w:val="kk-KZ"/>
        </w:rPr>
        <w:t xml:space="preserve">. </w:t>
      </w:r>
      <w:r w:rsidR="00415422">
        <w:rPr>
          <w:sz w:val="28"/>
          <w:szCs w:val="28"/>
          <w:lang w:val="kk-KZ"/>
        </w:rPr>
        <w:t>Бұл жағдайда жылдамдық (60</w:t>
      </w:r>
      <w:r w:rsidR="00513509">
        <w:rPr>
          <w:sz w:val="28"/>
          <w:szCs w:val="28"/>
          <w:lang w:val="kk-KZ"/>
        </w:rPr>
        <w:t>) сәйке</w:t>
      </w:r>
      <w:r w:rsidR="006139D3">
        <w:rPr>
          <w:sz w:val="28"/>
          <w:szCs w:val="28"/>
          <w:lang w:val="kk-KZ"/>
        </w:rPr>
        <w:t>с заң бойынша өзгереді(сурет 21</w:t>
      </w:r>
      <w:r w:rsidR="00513509">
        <w:rPr>
          <w:sz w:val="28"/>
          <w:szCs w:val="28"/>
          <w:lang w:val="kk-KZ"/>
        </w:rPr>
        <w:t>, б)</w:t>
      </w:r>
    </w:p>
    <w:p w:rsidR="00513509" w:rsidRPr="00513509" w:rsidRDefault="00513509" w:rsidP="00513509">
      <w:pPr>
        <w:ind w:firstLine="709"/>
        <w:contextualSpacing/>
        <w:jc w:val="both"/>
        <w:rPr>
          <w:sz w:val="28"/>
          <w:szCs w:val="28"/>
          <w:lang w:val="kk-KZ"/>
        </w:rPr>
      </w:pPr>
      <w:r w:rsidRPr="00CF44D5">
        <w:rPr>
          <w:noProof/>
          <w:sz w:val="28"/>
          <w:szCs w:val="28"/>
        </w:rPr>
        <w:drawing>
          <wp:inline distT="0" distB="0" distL="0" distR="0">
            <wp:extent cx="2105025" cy="238125"/>
            <wp:effectExtent l="19050" t="0" r="9525" b="0"/>
            <wp:docPr id="6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22" cstate="print"/>
                    <a:srcRect r="47531"/>
                    <a:stretch>
                      <a:fillRect/>
                    </a:stretch>
                  </pic:blipFill>
                  <pic:spPr bwMode="auto">
                    <a:xfrm>
                      <a:off x="0" y="0"/>
                      <a:ext cx="2105025" cy="238125"/>
                    </a:xfrm>
                    <a:prstGeom prst="rect">
                      <a:avLst/>
                    </a:prstGeom>
                    <a:noFill/>
                    <a:ln w="9525">
                      <a:noFill/>
                      <a:miter lim="800000"/>
                      <a:headEnd/>
                      <a:tailEnd/>
                    </a:ln>
                  </pic:spPr>
                </pic:pic>
              </a:graphicData>
            </a:graphic>
          </wp:inline>
        </w:drawing>
      </w:r>
      <w:r w:rsidR="00415422">
        <w:rPr>
          <w:sz w:val="28"/>
          <w:szCs w:val="28"/>
          <w:lang w:val="kk-KZ"/>
        </w:rPr>
        <w:t xml:space="preserve"> (62</w:t>
      </w:r>
      <w:r>
        <w:rPr>
          <w:sz w:val="28"/>
          <w:szCs w:val="28"/>
          <w:lang w:val="kk-KZ"/>
        </w:rPr>
        <w:t xml:space="preserve">)                 </w:t>
      </w:r>
    </w:p>
    <w:p w:rsidR="00963ED3" w:rsidRPr="00EC4AEF" w:rsidRDefault="00963ED3" w:rsidP="000E454F">
      <w:pPr>
        <w:ind w:firstLine="709"/>
        <w:contextualSpacing/>
        <w:jc w:val="both"/>
        <w:rPr>
          <w:sz w:val="28"/>
          <w:szCs w:val="28"/>
          <w:lang w:val="kk-KZ"/>
        </w:rPr>
      </w:pPr>
    </w:p>
    <w:p w:rsidR="00CF44D5" w:rsidRPr="00513509" w:rsidRDefault="00CF44D5" w:rsidP="000E7F1A">
      <w:pPr>
        <w:ind w:firstLine="709"/>
        <w:contextualSpacing/>
        <w:jc w:val="center"/>
        <w:rPr>
          <w:sz w:val="28"/>
          <w:szCs w:val="28"/>
          <w:lang w:val="kk-KZ"/>
        </w:rPr>
      </w:pPr>
      <w:r w:rsidRPr="00CF44D5">
        <w:rPr>
          <w:noProof/>
          <w:sz w:val="28"/>
          <w:szCs w:val="28"/>
        </w:rPr>
        <w:drawing>
          <wp:inline distT="0" distB="0" distL="0" distR="0">
            <wp:extent cx="4140000" cy="2630337"/>
            <wp:effectExtent l="0" t="0" r="0" b="0"/>
            <wp:docPr id="248"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3" cstate="print"/>
                    <a:srcRect/>
                    <a:stretch>
                      <a:fillRect/>
                    </a:stretch>
                  </pic:blipFill>
                  <pic:spPr bwMode="auto">
                    <a:xfrm>
                      <a:off x="0" y="0"/>
                      <a:ext cx="4140000" cy="2630337"/>
                    </a:xfrm>
                    <a:prstGeom prst="rect">
                      <a:avLst/>
                    </a:prstGeom>
                    <a:noFill/>
                    <a:ln w="9525">
                      <a:noFill/>
                      <a:miter lim="800000"/>
                      <a:headEnd/>
                      <a:tailEnd/>
                    </a:ln>
                  </pic:spPr>
                </pic:pic>
              </a:graphicData>
            </a:graphic>
          </wp:inline>
        </w:drawing>
      </w:r>
    </w:p>
    <w:p w:rsidR="006139D3" w:rsidRDefault="006139D3" w:rsidP="00B62D45">
      <w:pPr>
        <w:ind w:firstLine="709"/>
        <w:contextualSpacing/>
        <w:jc w:val="center"/>
        <w:rPr>
          <w:lang w:val="kk-KZ"/>
        </w:rPr>
      </w:pPr>
    </w:p>
    <w:p w:rsidR="00CF44D5" w:rsidRPr="00B62D45" w:rsidRDefault="006139D3" w:rsidP="00B62D45">
      <w:pPr>
        <w:ind w:firstLine="709"/>
        <w:contextualSpacing/>
        <w:jc w:val="center"/>
        <w:rPr>
          <w:lang w:val="kk-KZ"/>
        </w:rPr>
      </w:pPr>
      <w:r>
        <w:rPr>
          <w:lang w:val="kk-KZ"/>
        </w:rPr>
        <w:t>21</w:t>
      </w:r>
      <w:r w:rsidR="00152C42">
        <w:rPr>
          <w:lang w:val="kk-KZ"/>
        </w:rPr>
        <w:t xml:space="preserve"> - сурет</w:t>
      </w:r>
      <w:r w:rsidR="00CF44D5" w:rsidRPr="00513509">
        <w:rPr>
          <w:lang w:val="kk-KZ"/>
        </w:rPr>
        <w:t xml:space="preserve">. М  = const </w:t>
      </w:r>
      <w:r w:rsidR="000E7F1A" w:rsidRPr="00B62D45">
        <w:rPr>
          <w:lang w:val="kk-KZ"/>
        </w:rPr>
        <w:t xml:space="preserve">және </w:t>
      </w:r>
      <w:r w:rsidR="00CF44D5" w:rsidRPr="00513509">
        <w:rPr>
          <w:lang w:val="kk-KZ"/>
        </w:rPr>
        <w:t xml:space="preserve"> Мс = const</w:t>
      </w:r>
      <w:r w:rsidR="000E7F1A" w:rsidRPr="00B62D45">
        <w:rPr>
          <w:lang w:val="kk-KZ"/>
        </w:rPr>
        <w:t xml:space="preserve"> кезінде электр жетектің өтпелі процестері</w:t>
      </w:r>
      <w:r w:rsidR="00F118BB">
        <w:rPr>
          <w:lang w:val="kk-KZ"/>
        </w:rPr>
        <w:t>нің графиктері</w:t>
      </w:r>
    </w:p>
    <w:p w:rsidR="00353F36" w:rsidRPr="00425ED7" w:rsidRDefault="00353F36" w:rsidP="00CF44D5">
      <w:pPr>
        <w:ind w:firstLine="709"/>
        <w:contextualSpacing/>
        <w:jc w:val="both"/>
        <w:rPr>
          <w:sz w:val="28"/>
          <w:szCs w:val="28"/>
          <w:lang w:val="kk-KZ"/>
        </w:rPr>
      </w:pPr>
      <w:r>
        <w:rPr>
          <w:sz w:val="28"/>
          <w:szCs w:val="28"/>
          <w:lang w:val="kk-KZ"/>
        </w:rPr>
        <w:t>Т</w:t>
      </w:r>
      <w:r w:rsidR="00A432F2">
        <w:rPr>
          <w:sz w:val="28"/>
          <w:szCs w:val="28"/>
          <w:lang w:val="kk-KZ"/>
        </w:rPr>
        <w:t>е</w:t>
      </w:r>
      <w:r>
        <w:rPr>
          <w:sz w:val="28"/>
          <w:szCs w:val="28"/>
          <w:lang w:val="kk-KZ"/>
        </w:rPr>
        <w:t xml:space="preserve">жеу уақытытнан соң </w:t>
      </w:r>
      <w:r w:rsidRPr="00513509">
        <w:rPr>
          <w:sz w:val="28"/>
          <w:szCs w:val="28"/>
          <w:lang w:val="kk-KZ"/>
        </w:rPr>
        <w:t>t</w:t>
      </w:r>
      <w:r w:rsidRPr="00513509">
        <w:rPr>
          <w:sz w:val="28"/>
          <w:szCs w:val="28"/>
          <w:vertAlign w:val="subscript"/>
          <w:lang w:val="kk-KZ"/>
        </w:rPr>
        <w:t>Т</w:t>
      </w:r>
      <w:r w:rsidRPr="00513509">
        <w:rPr>
          <w:sz w:val="28"/>
          <w:szCs w:val="28"/>
          <w:lang w:val="kk-KZ"/>
        </w:rPr>
        <w:t>= J</w:t>
      </w:r>
      <w:r w:rsidRPr="00CF44D5">
        <w:rPr>
          <w:sz w:val="28"/>
          <w:szCs w:val="28"/>
          <w:vertAlign w:val="subscript"/>
          <w:lang w:val="en-US"/>
        </w:rPr>
        <w:t>Σ</w:t>
      </w:r>
      <w:r w:rsidRPr="00CF44D5">
        <w:rPr>
          <w:sz w:val="28"/>
          <w:szCs w:val="28"/>
        </w:rPr>
        <w:t>ω</w:t>
      </w:r>
      <w:r w:rsidRPr="00513509">
        <w:rPr>
          <w:sz w:val="28"/>
          <w:szCs w:val="28"/>
          <w:vertAlign w:val="subscript"/>
          <w:lang w:val="kk-KZ"/>
        </w:rPr>
        <w:t>н</w:t>
      </w:r>
      <w:r w:rsidRPr="00353F36">
        <w:rPr>
          <w:sz w:val="28"/>
          <w:szCs w:val="28"/>
          <w:vertAlign w:val="subscript"/>
          <w:lang w:val="kk-KZ"/>
        </w:rPr>
        <w:t>ач</w:t>
      </w:r>
      <w:r w:rsidRPr="00353F36">
        <w:rPr>
          <w:sz w:val="28"/>
          <w:szCs w:val="28"/>
          <w:lang w:val="kk-KZ"/>
        </w:rPr>
        <w:t>/М</w:t>
      </w:r>
      <w:r w:rsidRPr="00353F36">
        <w:rPr>
          <w:sz w:val="28"/>
          <w:szCs w:val="28"/>
          <w:vertAlign w:val="subscript"/>
          <w:lang w:val="kk-KZ"/>
        </w:rPr>
        <w:t>с</w:t>
      </w:r>
      <w:r>
        <w:rPr>
          <w:sz w:val="28"/>
          <w:szCs w:val="28"/>
          <w:lang w:val="kk-KZ"/>
        </w:rPr>
        <w:t>қозғалтқыштың жылдамдығы нолге теңеседі, бірақ активті момент ө</w:t>
      </w:r>
      <w:r w:rsidR="00415422">
        <w:rPr>
          <w:sz w:val="28"/>
          <w:szCs w:val="28"/>
          <w:lang w:val="kk-KZ"/>
        </w:rPr>
        <w:t>зінің мәнін сақтайды және 62</w:t>
      </w:r>
      <w:r>
        <w:rPr>
          <w:sz w:val="28"/>
          <w:szCs w:val="28"/>
          <w:lang w:val="kk-KZ"/>
        </w:rPr>
        <w:t xml:space="preserve"> формулаға сәйке  қозғалтқыш қарсы бағытта үдеуін бастайды</w:t>
      </w:r>
      <w:r w:rsidR="00A432F2">
        <w:rPr>
          <w:sz w:val="28"/>
          <w:szCs w:val="28"/>
          <w:lang w:val="kk-KZ"/>
        </w:rPr>
        <w:t>, қозғалтқыш түсіріліп жатқан жүктің әсерінен абсолютті мәні бойынша   артатын жылдамдықпен қозғалады.Егер өзгеріс болмаса, жылдамдық қозғалтқыш пен механизімге қауіпті жарамсыз шамаға дейін  артуы мүмкін. Сондықтан активті жүктемесі бар механизімдер үшін қозғалтқышты тораптан ажырату қауіпті және мұндай механизімдер механикалық тежегішпен  міндетті түрде жабдықталады, ол қозғалтқыш тораптан ажыратылған соң жетекті автоматты түрде тежейді.</w:t>
      </w:r>
      <w:r w:rsidR="00415422">
        <w:rPr>
          <w:sz w:val="28"/>
          <w:szCs w:val="28"/>
          <w:lang w:val="kk-KZ"/>
        </w:rPr>
        <w:t xml:space="preserve">21, </w:t>
      </w:r>
      <w:r w:rsidR="009A3E0D" w:rsidRPr="009A3E0D">
        <w:rPr>
          <w:sz w:val="28"/>
          <w:szCs w:val="28"/>
          <w:lang w:val="kk-KZ"/>
        </w:rPr>
        <w:t>б</w:t>
      </w:r>
      <w:r w:rsidR="00415422">
        <w:rPr>
          <w:sz w:val="28"/>
          <w:szCs w:val="28"/>
          <w:lang w:val="kk-KZ"/>
        </w:rPr>
        <w:t xml:space="preserve"> -сурет</w:t>
      </w:r>
      <w:r w:rsidR="006139D3">
        <w:rPr>
          <w:sz w:val="28"/>
          <w:szCs w:val="28"/>
          <w:lang w:val="kk-KZ"/>
        </w:rPr>
        <w:t>те</w:t>
      </w:r>
      <w:r w:rsidR="00425ED7">
        <w:rPr>
          <w:sz w:val="28"/>
          <w:szCs w:val="28"/>
          <w:lang w:val="kk-KZ"/>
        </w:rPr>
        <w:t xml:space="preserve"> активті моменттің әсерінен жылдамдықтың бастапқы шамасынан </w:t>
      </w:r>
      <w:r w:rsidR="00425ED7" w:rsidRPr="00CF44D5">
        <w:rPr>
          <w:sz w:val="28"/>
          <w:szCs w:val="28"/>
        </w:rPr>
        <w:t>ω</w:t>
      </w:r>
      <w:r w:rsidR="00425ED7" w:rsidRPr="00425ED7">
        <w:rPr>
          <w:sz w:val="28"/>
          <w:szCs w:val="28"/>
          <w:vertAlign w:val="subscript"/>
          <w:lang w:val="kk-KZ"/>
        </w:rPr>
        <w:t>нач</w:t>
      </w:r>
      <w:r w:rsidR="00425ED7" w:rsidRPr="00425ED7">
        <w:rPr>
          <w:sz w:val="28"/>
          <w:szCs w:val="28"/>
          <w:lang w:val="kk-KZ"/>
        </w:rPr>
        <w:t xml:space="preserve">,  </w:t>
      </w:r>
      <w:r w:rsidR="00425ED7" w:rsidRPr="00CF44D5">
        <w:rPr>
          <w:sz w:val="28"/>
          <w:szCs w:val="28"/>
        </w:rPr>
        <w:lastRenderedPageBreak/>
        <w:t>ω</w:t>
      </w:r>
      <w:r w:rsidR="00425ED7" w:rsidRPr="00425ED7">
        <w:rPr>
          <w:sz w:val="28"/>
          <w:szCs w:val="28"/>
          <w:vertAlign w:val="subscript"/>
          <w:lang w:val="kk-KZ"/>
        </w:rPr>
        <w:t>кон</w:t>
      </w:r>
      <w:r w:rsidR="00425ED7" w:rsidRPr="00425ED7">
        <w:rPr>
          <w:sz w:val="28"/>
          <w:szCs w:val="28"/>
          <w:lang w:val="kk-KZ"/>
        </w:rPr>
        <w:t xml:space="preserve">= - </w:t>
      </w:r>
      <w:r w:rsidR="00425ED7" w:rsidRPr="00CF44D5">
        <w:rPr>
          <w:sz w:val="28"/>
          <w:szCs w:val="28"/>
        </w:rPr>
        <w:t>ω</w:t>
      </w:r>
      <w:r w:rsidR="00425ED7" w:rsidRPr="00425ED7">
        <w:rPr>
          <w:sz w:val="28"/>
          <w:szCs w:val="28"/>
          <w:vertAlign w:val="subscript"/>
          <w:lang w:val="kk-KZ"/>
        </w:rPr>
        <w:t>нач</w:t>
      </w:r>
      <w:r w:rsidR="00425ED7">
        <w:rPr>
          <w:sz w:val="28"/>
          <w:szCs w:val="28"/>
          <w:lang w:val="kk-KZ"/>
        </w:rPr>
        <w:t xml:space="preserve">дейін </w:t>
      </w:r>
      <w:r w:rsidR="00425ED7" w:rsidRPr="009A3E0D">
        <w:rPr>
          <w:sz w:val="28"/>
          <w:szCs w:val="28"/>
          <w:lang w:val="kk-KZ"/>
        </w:rPr>
        <w:t>электр жетегінің реверс</w:t>
      </w:r>
      <w:r w:rsidR="00425ED7">
        <w:rPr>
          <w:sz w:val="28"/>
          <w:szCs w:val="28"/>
          <w:lang w:val="kk-KZ"/>
        </w:rPr>
        <w:t xml:space="preserve">телу </w:t>
      </w:r>
      <w:r w:rsidR="00425ED7" w:rsidRPr="009A3E0D">
        <w:rPr>
          <w:sz w:val="28"/>
          <w:szCs w:val="28"/>
          <w:lang w:val="kk-KZ"/>
        </w:rPr>
        <w:t xml:space="preserve"> өтпелі процесі көрсетілген</w:t>
      </w:r>
      <w:r w:rsidR="00425ED7">
        <w:rPr>
          <w:sz w:val="28"/>
          <w:szCs w:val="28"/>
          <w:lang w:val="kk-KZ"/>
        </w:rPr>
        <w:t>. Өтпелі процестің уақытында</w:t>
      </w:r>
      <w:r w:rsidR="00425ED7" w:rsidRPr="00425ED7">
        <w:rPr>
          <w:sz w:val="28"/>
          <w:szCs w:val="28"/>
          <w:lang w:val="kk-KZ"/>
        </w:rPr>
        <w:t xml:space="preserve"> t</w:t>
      </w:r>
      <w:r w:rsidR="00425ED7" w:rsidRPr="00425ED7">
        <w:rPr>
          <w:sz w:val="28"/>
          <w:szCs w:val="28"/>
          <w:vertAlign w:val="subscript"/>
          <w:lang w:val="kk-KZ"/>
        </w:rPr>
        <w:t>П,П</w:t>
      </w:r>
      <w:r w:rsidR="00425ED7">
        <w:rPr>
          <w:sz w:val="28"/>
          <w:szCs w:val="28"/>
          <w:lang w:val="kk-KZ"/>
        </w:rPr>
        <w:t xml:space="preserve"> жылдамдық талап етілетін </w:t>
      </w:r>
      <w:r w:rsidR="00425ED7" w:rsidRPr="00CF44D5">
        <w:rPr>
          <w:sz w:val="28"/>
          <w:szCs w:val="28"/>
        </w:rPr>
        <w:t>ω</w:t>
      </w:r>
      <w:r w:rsidR="00425ED7" w:rsidRPr="00425ED7">
        <w:rPr>
          <w:sz w:val="28"/>
          <w:szCs w:val="28"/>
          <w:vertAlign w:val="subscript"/>
          <w:lang w:val="kk-KZ"/>
        </w:rPr>
        <w:t>кон</w:t>
      </w:r>
      <w:r w:rsidR="00425ED7">
        <w:rPr>
          <w:sz w:val="28"/>
          <w:szCs w:val="28"/>
          <w:lang w:val="kk-KZ"/>
        </w:rPr>
        <w:t xml:space="preserve"> мәніне жеткенде, қозғалтқыштың моменті нолден </w:t>
      </w:r>
      <w:r w:rsidR="00425ED7" w:rsidRPr="00425ED7">
        <w:rPr>
          <w:sz w:val="28"/>
          <w:szCs w:val="28"/>
          <w:lang w:val="kk-KZ"/>
        </w:rPr>
        <w:t>М = Мс</w:t>
      </w:r>
      <w:r w:rsidR="00425ED7">
        <w:rPr>
          <w:sz w:val="28"/>
          <w:szCs w:val="28"/>
          <w:lang w:val="kk-KZ"/>
        </w:rPr>
        <w:t xml:space="preserve"> дейін артады және </w:t>
      </w:r>
      <w:r w:rsidR="004F5621">
        <w:rPr>
          <w:sz w:val="28"/>
          <w:szCs w:val="28"/>
          <w:lang w:val="kk-KZ"/>
        </w:rPr>
        <w:t xml:space="preserve">жылдамдығы </w:t>
      </w:r>
      <w:r w:rsidR="004F5621" w:rsidRPr="00CF44D5">
        <w:rPr>
          <w:sz w:val="28"/>
          <w:szCs w:val="28"/>
        </w:rPr>
        <w:t>ω</w:t>
      </w:r>
      <w:r w:rsidR="004F5621" w:rsidRPr="004F5621">
        <w:rPr>
          <w:sz w:val="28"/>
          <w:szCs w:val="28"/>
          <w:vertAlign w:val="subscript"/>
          <w:lang w:val="kk-KZ"/>
        </w:rPr>
        <w:t>кон</w:t>
      </w:r>
      <w:r w:rsidR="004F5621" w:rsidRPr="004F5621">
        <w:rPr>
          <w:sz w:val="28"/>
          <w:szCs w:val="28"/>
          <w:lang w:val="kk-KZ"/>
        </w:rPr>
        <w:t>=const</w:t>
      </w:r>
      <w:r w:rsidR="00425ED7">
        <w:rPr>
          <w:sz w:val="28"/>
          <w:szCs w:val="28"/>
          <w:lang w:val="kk-KZ"/>
        </w:rPr>
        <w:t xml:space="preserve">статикалық жұмыс режимі басталады </w:t>
      </w:r>
    </w:p>
    <w:p w:rsidR="009A3E0D" w:rsidRDefault="00415422" w:rsidP="00CF44D5">
      <w:pPr>
        <w:ind w:firstLine="709"/>
        <w:contextualSpacing/>
        <w:jc w:val="both"/>
        <w:rPr>
          <w:sz w:val="28"/>
          <w:szCs w:val="28"/>
          <w:lang w:val="kk-KZ"/>
        </w:rPr>
      </w:pPr>
      <w:r>
        <w:rPr>
          <w:sz w:val="28"/>
          <w:szCs w:val="28"/>
          <w:lang w:val="kk-KZ"/>
        </w:rPr>
        <w:t>21</w:t>
      </w:r>
      <w:r w:rsidR="006139D3">
        <w:rPr>
          <w:sz w:val="28"/>
          <w:szCs w:val="28"/>
          <w:lang w:val="kk-KZ"/>
        </w:rPr>
        <w:t xml:space="preserve">, </w:t>
      </w:r>
      <w:r>
        <w:rPr>
          <w:sz w:val="28"/>
          <w:szCs w:val="28"/>
          <w:lang w:val="kk-KZ"/>
        </w:rPr>
        <w:t>в</w:t>
      </w:r>
      <w:r w:rsidR="006139D3">
        <w:rPr>
          <w:sz w:val="28"/>
          <w:szCs w:val="28"/>
          <w:lang w:val="kk-KZ"/>
        </w:rPr>
        <w:t xml:space="preserve"> - </w:t>
      </w:r>
      <w:r>
        <w:rPr>
          <w:sz w:val="28"/>
          <w:szCs w:val="28"/>
          <w:lang w:val="kk-KZ"/>
        </w:rPr>
        <w:t>суретте</w:t>
      </w:r>
      <w:r w:rsidR="00E1541B">
        <w:rPr>
          <w:sz w:val="28"/>
          <w:szCs w:val="28"/>
          <w:lang w:val="kk-KZ"/>
        </w:rPr>
        <w:t xml:space="preserve"> реактивті моменттің М</w:t>
      </w:r>
      <w:r w:rsidR="00E1541B" w:rsidRPr="00E1541B">
        <w:rPr>
          <w:sz w:val="28"/>
          <w:szCs w:val="28"/>
          <w:vertAlign w:val="subscript"/>
          <w:lang w:val="kk-KZ"/>
        </w:rPr>
        <w:t>с</w:t>
      </w:r>
      <w:r w:rsidR="00E1541B">
        <w:rPr>
          <w:sz w:val="28"/>
          <w:szCs w:val="28"/>
          <w:lang w:val="kk-KZ"/>
        </w:rPr>
        <w:t xml:space="preserve"> әсерінен жылдамдықтың бір бағыттағы бастапқы шамасынан </w:t>
      </w:r>
      <w:r w:rsidR="00E1541B" w:rsidRPr="00CF44D5">
        <w:rPr>
          <w:sz w:val="28"/>
          <w:szCs w:val="28"/>
        </w:rPr>
        <w:t>ω</w:t>
      </w:r>
      <w:r w:rsidR="00E1541B" w:rsidRPr="00425ED7">
        <w:rPr>
          <w:sz w:val="28"/>
          <w:szCs w:val="28"/>
          <w:vertAlign w:val="subscript"/>
          <w:lang w:val="kk-KZ"/>
        </w:rPr>
        <w:t>нач</w:t>
      </w:r>
      <w:r w:rsidR="00E1541B" w:rsidRPr="00425ED7">
        <w:rPr>
          <w:sz w:val="28"/>
          <w:szCs w:val="28"/>
          <w:lang w:val="kk-KZ"/>
        </w:rPr>
        <w:t>,</w:t>
      </w:r>
      <w:r w:rsidR="00E1541B">
        <w:rPr>
          <w:sz w:val="28"/>
          <w:szCs w:val="28"/>
          <w:lang w:val="kk-KZ"/>
        </w:rPr>
        <w:t xml:space="preserve"> қарсы бағыттағы соңғы шамасына </w:t>
      </w:r>
      <w:r w:rsidR="00E1541B" w:rsidRPr="00CF44D5">
        <w:rPr>
          <w:sz w:val="28"/>
          <w:szCs w:val="28"/>
        </w:rPr>
        <w:t>ω</w:t>
      </w:r>
      <w:r w:rsidR="00E1541B" w:rsidRPr="00E1541B">
        <w:rPr>
          <w:sz w:val="28"/>
          <w:szCs w:val="28"/>
          <w:vertAlign w:val="subscript"/>
          <w:lang w:val="kk-KZ"/>
        </w:rPr>
        <w:t>кон</w:t>
      </w:r>
      <w:r w:rsidR="00E1541B">
        <w:rPr>
          <w:sz w:val="28"/>
          <w:szCs w:val="28"/>
          <w:lang w:val="kk-KZ"/>
        </w:rPr>
        <w:t xml:space="preserve">дейін электр жетегінің реверстелу процесі келтірілген.  </w:t>
      </w:r>
      <w:r w:rsidR="00321EEA">
        <w:rPr>
          <w:sz w:val="28"/>
          <w:szCs w:val="28"/>
          <w:lang w:val="kk-KZ"/>
        </w:rPr>
        <w:t xml:space="preserve">Бір уақытт </w:t>
      </w:r>
      <w:r w:rsidR="00321EEA" w:rsidRPr="00321EEA">
        <w:rPr>
          <w:sz w:val="28"/>
          <w:szCs w:val="28"/>
          <w:lang w:val="kk-KZ"/>
        </w:rPr>
        <w:t>t = 0</w:t>
      </w:r>
      <w:r w:rsidR="00321EEA">
        <w:rPr>
          <w:sz w:val="28"/>
          <w:szCs w:val="28"/>
          <w:lang w:val="kk-KZ"/>
        </w:rPr>
        <w:t xml:space="preserve"> кезде қозғалтқыштың моменті кенеттен </w:t>
      </w:r>
      <w:r w:rsidR="00321EEA" w:rsidRPr="00321EEA">
        <w:rPr>
          <w:sz w:val="28"/>
          <w:szCs w:val="28"/>
          <w:lang w:val="kk-KZ"/>
        </w:rPr>
        <w:t>М = Мс</w:t>
      </w:r>
      <w:r w:rsidR="00321EEA">
        <w:rPr>
          <w:sz w:val="28"/>
          <w:szCs w:val="28"/>
          <w:lang w:val="kk-KZ"/>
        </w:rPr>
        <w:t xml:space="preserve"> –дан </w:t>
      </w:r>
      <w:r>
        <w:rPr>
          <w:sz w:val="28"/>
          <w:szCs w:val="28"/>
          <w:lang w:val="kk-KZ"/>
        </w:rPr>
        <w:t xml:space="preserve">   М  = - </w:t>
      </w:r>
      <w:r w:rsidR="00321EEA" w:rsidRPr="00321EEA">
        <w:rPr>
          <w:sz w:val="28"/>
          <w:szCs w:val="28"/>
          <w:lang w:val="kk-KZ"/>
        </w:rPr>
        <w:t>M</w:t>
      </w:r>
      <w:r w:rsidR="00321EEA" w:rsidRPr="00321EEA">
        <w:rPr>
          <w:sz w:val="28"/>
          <w:szCs w:val="28"/>
          <w:vertAlign w:val="subscript"/>
          <w:lang w:val="kk-KZ"/>
        </w:rPr>
        <w:t>1</w:t>
      </w:r>
      <w:r w:rsidR="00321EEA">
        <w:rPr>
          <w:sz w:val="28"/>
          <w:szCs w:val="28"/>
          <w:lang w:val="kk-KZ"/>
        </w:rPr>
        <w:t>дейін өзгереді және жүйенің баяулауы келесі заң бойынша өтеді:</w:t>
      </w:r>
    </w:p>
    <w:p w:rsidR="00321EEA" w:rsidRPr="00321EEA" w:rsidRDefault="00321EEA" w:rsidP="00CF44D5">
      <w:pPr>
        <w:ind w:firstLine="709"/>
        <w:contextualSpacing/>
        <w:jc w:val="both"/>
        <w:rPr>
          <w:sz w:val="28"/>
          <w:szCs w:val="28"/>
          <w:lang w:val="kk-KZ"/>
        </w:rPr>
      </w:pPr>
    </w:p>
    <w:p w:rsidR="00CF44D5" w:rsidRPr="00CF44D5" w:rsidRDefault="00CF44D5" w:rsidP="00321EEA">
      <w:pPr>
        <w:ind w:firstLine="709"/>
        <w:contextualSpacing/>
        <w:rPr>
          <w:sz w:val="28"/>
          <w:szCs w:val="28"/>
        </w:rPr>
      </w:pPr>
      <w:r w:rsidRPr="00CF44D5">
        <w:rPr>
          <w:noProof/>
          <w:sz w:val="28"/>
          <w:szCs w:val="28"/>
        </w:rPr>
        <w:drawing>
          <wp:inline distT="0" distB="0" distL="0" distR="0">
            <wp:extent cx="2571750" cy="285750"/>
            <wp:effectExtent l="19050" t="0" r="0" b="0"/>
            <wp:docPr id="250"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4" cstate="print"/>
                    <a:srcRect l="18833" r="11406" b="13888"/>
                    <a:stretch>
                      <a:fillRect/>
                    </a:stretch>
                  </pic:blipFill>
                  <pic:spPr bwMode="auto">
                    <a:xfrm>
                      <a:off x="0" y="0"/>
                      <a:ext cx="2571750" cy="285750"/>
                    </a:xfrm>
                    <a:prstGeom prst="rect">
                      <a:avLst/>
                    </a:prstGeom>
                    <a:noFill/>
                    <a:ln w="9525">
                      <a:noFill/>
                      <a:miter lim="800000"/>
                      <a:headEnd/>
                      <a:tailEnd/>
                    </a:ln>
                  </pic:spPr>
                </pic:pic>
              </a:graphicData>
            </a:graphic>
          </wp:inline>
        </w:drawing>
      </w:r>
      <w:r w:rsidR="00415422">
        <w:rPr>
          <w:sz w:val="28"/>
          <w:szCs w:val="28"/>
          <w:lang w:val="kk-KZ"/>
        </w:rPr>
        <w:t xml:space="preserve">      (63</w:t>
      </w:r>
      <w:r w:rsidR="00321EEA">
        <w:rPr>
          <w:sz w:val="28"/>
          <w:szCs w:val="28"/>
          <w:lang w:val="kk-KZ"/>
        </w:rPr>
        <w:t xml:space="preserve">)            </w:t>
      </w:r>
    </w:p>
    <w:p w:rsidR="00CF44D5" w:rsidRPr="00CF44D5" w:rsidRDefault="00CF44D5" w:rsidP="00CF44D5">
      <w:pPr>
        <w:ind w:firstLine="709"/>
        <w:contextualSpacing/>
        <w:jc w:val="both"/>
        <w:rPr>
          <w:sz w:val="28"/>
          <w:szCs w:val="28"/>
        </w:rPr>
      </w:pPr>
    </w:p>
    <w:p w:rsidR="00CF44D5" w:rsidRDefault="00321EEA" w:rsidP="00CF44D5">
      <w:pPr>
        <w:ind w:firstLine="709"/>
        <w:contextualSpacing/>
        <w:jc w:val="both"/>
        <w:rPr>
          <w:sz w:val="28"/>
          <w:szCs w:val="28"/>
        </w:rPr>
      </w:pPr>
      <w:r>
        <w:rPr>
          <w:sz w:val="28"/>
          <w:szCs w:val="28"/>
          <w:lang w:val="kk-KZ"/>
        </w:rPr>
        <w:t>Электр жетектің тежелу уақыты анықталады</w:t>
      </w:r>
      <w:r w:rsidR="00CF44D5" w:rsidRPr="00CF44D5">
        <w:rPr>
          <w:sz w:val="28"/>
          <w:szCs w:val="28"/>
        </w:rPr>
        <w:t>:</w:t>
      </w:r>
    </w:p>
    <w:p w:rsidR="00415422" w:rsidRPr="00CF44D5" w:rsidRDefault="00415422" w:rsidP="00CF44D5">
      <w:pPr>
        <w:ind w:firstLine="709"/>
        <w:contextualSpacing/>
        <w:jc w:val="both"/>
        <w:rPr>
          <w:sz w:val="28"/>
          <w:szCs w:val="28"/>
        </w:rPr>
      </w:pPr>
    </w:p>
    <w:p w:rsidR="00CF44D5" w:rsidRPr="00321EEA" w:rsidRDefault="00CF44D5" w:rsidP="00CF44D5">
      <w:pPr>
        <w:ind w:firstLine="709"/>
        <w:contextualSpacing/>
        <w:jc w:val="both"/>
        <w:rPr>
          <w:sz w:val="28"/>
          <w:szCs w:val="28"/>
          <w:lang w:val="kk-KZ"/>
        </w:rPr>
      </w:pPr>
      <w:r w:rsidRPr="00CF44D5">
        <w:rPr>
          <w:noProof/>
          <w:sz w:val="28"/>
          <w:szCs w:val="28"/>
        </w:rPr>
        <w:drawing>
          <wp:inline distT="0" distB="0" distL="0" distR="0">
            <wp:extent cx="2895600" cy="314325"/>
            <wp:effectExtent l="19050" t="0" r="0" b="0"/>
            <wp:docPr id="251"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5" cstate="print"/>
                    <a:srcRect/>
                    <a:stretch>
                      <a:fillRect/>
                    </a:stretch>
                  </pic:blipFill>
                  <pic:spPr bwMode="auto">
                    <a:xfrm>
                      <a:off x="0" y="0"/>
                      <a:ext cx="2895600" cy="314325"/>
                    </a:xfrm>
                    <a:prstGeom prst="rect">
                      <a:avLst/>
                    </a:prstGeom>
                    <a:noFill/>
                    <a:ln w="9525">
                      <a:noFill/>
                      <a:miter lim="800000"/>
                      <a:headEnd/>
                      <a:tailEnd/>
                    </a:ln>
                  </pic:spPr>
                </pic:pic>
              </a:graphicData>
            </a:graphic>
          </wp:inline>
        </w:drawing>
      </w:r>
      <w:r w:rsidR="00415422">
        <w:rPr>
          <w:sz w:val="28"/>
          <w:szCs w:val="28"/>
          <w:lang w:val="kk-KZ"/>
        </w:rPr>
        <w:t xml:space="preserve">    (64</w:t>
      </w:r>
      <w:r w:rsidR="00321EEA">
        <w:rPr>
          <w:sz w:val="28"/>
          <w:szCs w:val="28"/>
          <w:lang w:val="kk-KZ"/>
        </w:rPr>
        <w:t xml:space="preserve">)      </w:t>
      </w:r>
    </w:p>
    <w:p w:rsidR="00CF44D5" w:rsidRPr="00CF44D5" w:rsidRDefault="00CF44D5" w:rsidP="00CF44D5">
      <w:pPr>
        <w:ind w:firstLine="709"/>
        <w:contextualSpacing/>
        <w:jc w:val="both"/>
        <w:rPr>
          <w:sz w:val="28"/>
          <w:szCs w:val="28"/>
        </w:rPr>
      </w:pPr>
    </w:p>
    <w:p w:rsidR="0094123E" w:rsidRPr="0094123E" w:rsidRDefault="0094123E" w:rsidP="00CF44D5">
      <w:pPr>
        <w:ind w:firstLine="709"/>
        <w:contextualSpacing/>
        <w:jc w:val="both"/>
        <w:rPr>
          <w:sz w:val="28"/>
          <w:szCs w:val="28"/>
          <w:lang w:val="kk-KZ"/>
        </w:rPr>
      </w:pPr>
      <w:r>
        <w:rPr>
          <w:sz w:val="28"/>
          <w:szCs w:val="28"/>
          <w:lang w:val="kk-KZ"/>
        </w:rPr>
        <w:t xml:space="preserve">Уақыт  </w:t>
      </w:r>
      <w:r w:rsidRPr="0094123E">
        <w:rPr>
          <w:sz w:val="28"/>
          <w:szCs w:val="28"/>
          <w:lang w:val="kk-KZ"/>
        </w:rPr>
        <w:t>t &gt; t</w:t>
      </w:r>
      <w:r w:rsidRPr="0094123E">
        <w:rPr>
          <w:sz w:val="28"/>
          <w:szCs w:val="28"/>
          <w:vertAlign w:val="subscript"/>
          <w:lang w:val="kk-KZ"/>
        </w:rPr>
        <w:t>Т</w:t>
      </w:r>
      <w:r>
        <w:rPr>
          <w:sz w:val="28"/>
          <w:szCs w:val="28"/>
          <w:lang w:val="kk-KZ"/>
        </w:rPr>
        <w:t>кезде қозғалтқыштың жылдамдығы моменттің</w:t>
      </w:r>
      <w:r w:rsidRPr="0094123E">
        <w:rPr>
          <w:sz w:val="28"/>
          <w:szCs w:val="28"/>
          <w:lang w:val="kk-KZ"/>
        </w:rPr>
        <w:t xml:space="preserve"> М = - M</w:t>
      </w:r>
      <w:r w:rsidRPr="0094123E">
        <w:rPr>
          <w:sz w:val="28"/>
          <w:szCs w:val="28"/>
          <w:vertAlign w:val="subscript"/>
          <w:lang w:val="kk-KZ"/>
        </w:rPr>
        <w:t>1</w:t>
      </w:r>
      <w:r>
        <w:rPr>
          <w:sz w:val="28"/>
          <w:szCs w:val="28"/>
          <w:lang w:val="kk-KZ"/>
        </w:rPr>
        <w:t xml:space="preserve">әсерінен өзінің таңбасын өзгертеді, бұл реактивті жүктеменің Мс бағытың қарсы бағытқа (-Мс)   өзгеруіне алып келеді. Оның салдарынан абсолютті мәні бойынша үдеу кенеттен өзгереді </w:t>
      </w:r>
      <w:r w:rsidRPr="00CF44D5">
        <w:rPr>
          <w:sz w:val="28"/>
          <w:szCs w:val="28"/>
        </w:rPr>
        <w:t>ε</w:t>
      </w:r>
      <w:r w:rsidRPr="0094123E">
        <w:rPr>
          <w:sz w:val="28"/>
          <w:szCs w:val="28"/>
          <w:vertAlign w:val="subscript"/>
          <w:lang w:val="kk-KZ"/>
        </w:rPr>
        <w:t>т</w:t>
      </w:r>
      <w:r w:rsidRPr="0094123E">
        <w:rPr>
          <w:sz w:val="28"/>
          <w:szCs w:val="28"/>
          <w:lang w:val="kk-KZ"/>
        </w:rPr>
        <w:t xml:space="preserve"> =-(M</w:t>
      </w:r>
      <w:r w:rsidRPr="0094123E">
        <w:rPr>
          <w:sz w:val="28"/>
          <w:szCs w:val="28"/>
          <w:vertAlign w:val="subscript"/>
          <w:lang w:val="kk-KZ"/>
        </w:rPr>
        <w:t>1</w:t>
      </w:r>
      <w:r w:rsidRPr="0094123E">
        <w:rPr>
          <w:sz w:val="28"/>
          <w:szCs w:val="28"/>
          <w:lang w:val="kk-KZ"/>
        </w:rPr>
        <w:t xml:space="preserve"> + M</w:t>
      </w:r>
      <w:r w:rsidRPr="0094123E">
        <w:rPr>
          <w:sz w:val="28"/>
          <w:szCs w:val="28"/>
          <w:vertAlign w:val="subscript"/>
          <w:lang w:val="kk-KZ"/>
        </w:rPr>
        <w:t>С</w:t>
      </w:r>
      <w:r w:rsidRPr="0094123E">
        <w:rPr>
          <w:sz w:val="28"/>
          <w:szCs w:val="28"/>
          <w:lang w:val="kk-KZ"/>
        </w:rPr>
        <w:t>/J</w:t>
      </w:r>
      <w:r w:rsidRPr="00CF44D5">
        <w:rPr>
          <w:sz w:val="28"/>
          <w:szCs w:val="28"/>
          <w:vertAlign w:val="subscript"/>
        </w:rPr>
        <w:t>Σ</w:t>
      </w:r>
      <w:r>
        <w:rPr>
          <w:sz w:val="28"/>
          <w:szCs w:val="28"/>
          <w:lang w:val="kk-KZ"/>
        </w:rPr>
        <w:t xml:space="preserve">–дан  </w:t>
      </w:r>
      <w:r w:rsidRPr="00CF44D5">
        <w:rPr>
          <w:sz w:val="28"/>
          <w:szCs w:val="28"/>
        </w:rPr>
        <w:t>ε</w:t>
      </w:r>
      <w:r w:rsidRPr="0094123E">
        <w:rPr>
          <w:sz w:val="28"/>
          <w:szCs w:val="28"/>
          <w:vertAlign w:val="subscript"/>
          <w:lang w:val="kk-KZ"/>
        </w:rPr>
        <w:t>П</w:t>
      </w:r>
      <w:r w:rsidRPr="0094123E">
        <w:rPr>
          <w:sz w:val="28"/>
          <w:szCs w:val="28"/>
          <w:lang w:val="kk-KZ"/>
        </w:rPr>
        <w:t xml:space="preserve"> = -(M</w:t>
      </w:r>
      <w:r w:rsidRPr="0094123E">
        <w:rPr>
          <w:sz w:val="28"/>
          <w:szCs w:val="28"/>
          <w:vertAlign w:val="subscript"/>
          <w:lang w:val="kk-KZ"/>
        </w:rPr>
        <w:t>1</w:t>
      </w:r>
      <w:r w:rsidRPr="0094123E">
        <w:rPr>
          <w:sz w:val="28"/>
          <w:szCs w:val="28"/>
          <w:lang w:val="kk-KZ"/>
        </w:rPr>
        <w:t xml:space="preserve"> - M</w:t>
      </w:r>
      <w:r w:rsidRPr="0094123E">
        <w:rPr>
          <w:sz w:val="28"/>
          <w:szCs w:val="28"/>
          <w:vertAlign w:val="subscript"/>
          <w:lang w:val="kk-KZ"/>
        </w:rPr>
        <w:t>C</w:t>
      </w:r>
      <w:r w:rsidRPr="0094123E">
        <w:rPr>
          <w:sz w:val="28"/>
          <w:szCs w:val="28"/>
          <w:lang w:val="kk-KZ"/>
        </w:rPr>
        <w:t>)/J</w:t>
      </w:r>
      <w:r w:rsidRPr="00CF44D5">
        <w:rPr>
          <w:sz w:val="28"/>
          <w:szCs w:val="28"/>
          <w:vertAlign w:val="subscript"/>
        </w:rPr>
        <w:t>Σ</w:t>
      </w:r>
      <w:r>
        <w:rPr>
          <w:sz w:val="28"/>
          <w:szCs w:val="28"/>
          <w:lang w:val="kk-KZ"/>
        </w:rPr>
        <w:t xml:space="preserve"> дейін Сол себебті қарсы бағытта іске қосқан кезде жылдамдық келесі түрде өзгереді:</w:t>
      </w:r>
    </w:p>
    <w:p w:rsidR="0094123E" w:rsidRDefault="0094123E" w:rsidP="00CF44D5">
      <w:pPr>
        <w:ind w:firstLine="709"/>
        <w:contextualSpacing/>
        <w:jc w:val="both"/>
        <w:rPr>
          <w:sz w:val="28"/>
          <w:szCs w:val="28"/>
          <w:lang w:val="kk-KZ"/>
        </w:rPr>
      </w:pPr>
    </w:p>
    <w:p w:rsidR="00CF44D5" w:rsidRDefault="00CF44D5" w:rsidP="00CF44D5">
      <w:pPr>
        <w:ind w:firstLine="709"/>
        <w:contextualSpacing/>
        <w:jc w:val="both"/>
        <w:rPr>
          <w:sz w:val="28"/>
          <w:szCs w:val="28"/>
          <w:lang w:val="kk-KZ"/>
        </w:rPr>
      </w:pPr>
      <w:r w:rsidRPr="00CF44D5">
        <w:rPr>
          <w:noProof/>
          <w:sz w:val="28"/>
          <w:szCs w:val="28"/>
        </w:rPr>
        <w:drawing>
          <wp:inline distT="0" distB="0" distL="0" distR="0">
            <wp:extent cx="2219325" cy="200025"/>
            <wp:effectExtent l="19050" t="0" r="9525" b="0"/>
            <wp:docPr id="252"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6" cstate="print"/>
                    <a:srcRect/>
                    <a:stretch>
                      <a:fillRect/>
                    </a:stretch>
                  </pic:blipFill>
                  <pic:spPr bwMode="auto">
                    <a:xfrm>
                      <a:off x="0" y="0"/>
                      <a:ext cx="2219325" cy="200025"/>
                    </a:xfrm>
                    <a:prstGeom prst="rect">
                      <a:avLst/>
                    </a:prstGeom>
                    <a:noFill/>
                    <a:ln w="9525">
                      <a:noFill/>
                      <a:miter lim="800000"/>
                      <a:headEnd/>
                      <a:tailEnd/>
                    </a:ln>
                  </pic:spPr>
                </pic:pic>
              </a:graphicData>
            </a:graphic>
          </wp:inline>
        </w:drawing>
      </w:r>
      <w:r w:rsidR="00415422">
        <w:rPr>
          <w:sz w:val="28"/>
          <w:szCs w:val="28"/>
          <w:lang w:val="kk-KZ"/>
        </w:rPr>
        <w:t xml:space="preserve">                              (65</w:t>
      </w:r>
      <w:r w:rsidR="0094123E">
        <w:rPr>
          <w:sz w:val="28"/>
          <w:szCs w:val="28"/>
          <w:lang w:val="kk-KZ"/>
        </w:rPr>
        <w:t>)</w:t>
      </w:r>
    </w:p>
    <w:p w:rsidR="0094123E" w:rsidRPr="0094123E" w:rsidRDefault="0094123E" w:rsidP="00CF44D5">
      <w:pPr>
        <w:ind w:firstLine="709"/>
        <w:contextualSpacing/>
        <w:jc w:val="both"/>
        <w:rPr>
          <w:sz w:val="28"/>
          <w:szCs w:val="28"/>
          <w:lang w:val="kk-KZ"/>
        </w:rPr>
      </w:pPr>
    </w:p>
    <w:p w:rsidR="00C70606" w:rsidRDefault="00C70606" w:rsidP="00CF44D5">
      <w:pPr>
        <w:ind w:firstLine="709"/>
        <w:contextualSpacing/>
        <w:jc w:val="both"/>
        <w:rPr>
          <w:sz w:val="28"/>
          <w:szCs w:val="28"/>
          <w:lang w:val="kk-KZ"/>
        </w:rPr>
      </w:pPr>
      <w:r>
        <w:rPr>
          <w:sz w:val="28"/>
          <w:szCs w:val="28"/>
          <w:lang w:val="kk-KZ"/>
        </w:rPr>
        <w:t xml:space="preserve">Жылдамдықтың  </w:t>
      </w:r>
      <w:r w:rsidRPr="00CF44D5">
        <w:rPr>
          <w:sz w:val="28"/>
          <w:szCs w:val="28"/>
        </w:rPr>
        <w:t>ω</w:t>
      </w:r>
      <w:r w:rsidRPr="00C70606">
        <w:rPr>
          <w:sz w:val="28"/>
          <w:szCs w:val="28"/>
          <w:lang w:val="kk-KZ"/>
        </w:rPr>
        <w:t xml:space="preserve">= - </w:t>
      </w:r>
      <w:r w:rsidRPr="00CF44D5">
        <w:rPr>
          <w:sz w:val="28"/>
          <w:szCs w:val="28"/>
        </w:rPr>
        <w:t>ω</w:t>
      </w:r>
      <w:r w:rsidRPr="00C70606">
        <w:rPr>
          <w:sz w:val="28"/>
          <w:szCs w:val="28"/>
          <w:vertAlign w:val="subscript"/>
          <w:lang w:val="kk-KZ"/>
        </w:rPr>
        <w:t>кон</w:t>
      </w:r>
      <w:r>
        <w:rPr>
          <w:sz w:val="28"/>
          <w:szCs w:val="28"/>
          <w:lang w:val="kk-KZ"/>
        </w:rPr>
        <w:t xml:space="preserve">  мәніне дейін іске қосу уақыты </w:t>
      </w:r>
    </w:p>
    <w:p w:rsidR="00415422" w:rsidRDefault="00415422" w:rsidP="00CF44D5">
      <w:pPr>
        <w:ind w:firstLine="709"/>
        <w:contextualSpacing/>
        <w:jc w:val="both"/>
        <w:rPr>
          <w:sz w:val="28"/>
          <w:szCs w:val="28"/>
          <w:lang w:val="kk-KZ"/>
        </w:rPr>
      </w:pPr>
    </w:p>
    <w:p w:rsidR="00CF44D5" w:rsidRPr="002503E1" w:rsidRDefault="00CF44D5" w:rsidP="00CF44D5">
      <w:pPr>
        <w:ind w:firstLine="709"/>
        <w:contextualSpacing/>
        <w:jc w:val="both"/>
        <w:rPr>
          <w:sz w:val="28"/>
          <w:szCs w:val="28"/>
          <w:lang w:val="kk-KZ"/>
        </w:rPr>
      </w:pPr>
      <w:r w:rsidRPr="00CF44D5">
        <w:rPr>
          <w:noProof/>
          <w:sz w:val="28"/>
          <w:szCs w:val="28"/>
        </w:rPr>
        <w:drawing>
          <wp:inline distT="0" distB="0" distL="0" distR="0">
            <wp:extent cx="3048000" cy="304800"/>
            <wp:effectExtent l="19050" t="0" r="0" b="0"/>
            <wp:docPr id="253"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7" cstate="print"/>
                    <a:srcRect/>
                    <a:stretch>
                      <a:fillRect/>
                    </a:stretch>
                  </pic:blipFill>
                  <pic:spPr bwMode="auto">
                    <a:xfrm>
                      <a:off x="0" y="0"/>
                      <a:ext cx="3048000" cy="304800"/>
                    </a:xfrm>
                    <a:prstGeom prst="rect">
                      <a:avLst/>
                    </a:prstGeom>
                    <a:noFill/>
                    <a:ln w="9525">
                      <a:noFill/>
                      <a:miter lim="800000"/>
                      <a:headEnd/>
                      <a:tailEnd/>
                    </a:ln>
                  </pic:spPr>
                </pic:pic>
              </a:graphicData>
            </a:graphic>
          </wp:inline>
        </w:drawing>
      </w:r>
      <w:r w:rsidR="00415422">
        <w:rPr>
          <w:sz w:val="28"/>
          <w:szCs w:val="28"/>
          <w:lang w:val="kk-KZ"/>
        </w:rPr>
        <w:t xml:space="preserve">    (66</w:t>
      </w:r>
      <w:r w:rsidR="003A2FE8">
        <w:rPr>
          <w:sz w:val="28"/>
          <w:szCs w:val="28"/>
          <w:lang w:val="kk-KZ"/>
        </w:rPr>
        <w:t>)</w:t>
      </w:r>
    </w:p>
    <w:p w:rsidR="00CF44D5" w:rsidRPr="002503E1" w:rsidRDefault="00CF44D5" w:rsidP="00CF44D5">
      <w:pPr>
        <w:ind w:firstLine="709"/>
        <w:contextualSpacing/>
        <w:jc w:val="both"/>
        <w:rPr>
          <w:sz w:val="28"/>
          <w:szCs w:val="28"/>
          <w:lang w:val="kk-KZ"/>
        </w:rPr>
      </w:pPr>
    </w:p>
    <w:p w:rsidR="0074533B" w:rsidRPr="0074533B" w:rsidRDefault="0074533B" w:rsidP="00CF44D5">
      <w:pPr>
        <w:ind w:firstLine="709"/>
        <w:contextualSpacing/>
        <w:jc w:val="both"/>
        <w:rPr>
          <w:sz w:val="28"/>
          <w:szCs w:val="28"/>
          <w:lang w:val="kk-KZ"/>
        </w:rPr>
      </w:pPr>
      <w:r>
        <w:rPr>
          <w:sz w:val="28"/>
          <w:szCs w:val="28"/>
          <w:lang w:val="kk-KZ"/>
        </w:rPr>
        <w:t xml:space="preserve">Жылдамдық </w:t>
      </w:r>
      <w:r w:rsidRPr="00CF44D5">
        <w:rPr>
          <w:sz w:val="28"/>
          <w:szCs w:val="28"/>
        </w:rPr>
        <w:t>ω</w:t>
      </w:r>
      <w:r w:rsidRPr="002503E1">
        <w:rPr>
          <w:sz w:val="28"/>
          <w:szCs w:val="28"/>
          <w:lang w:val="kk-KZ"/>
        </w:rPr>
        <w:t>=</w:t>
      </w:r>
      <w:r w:rsidRPr="00CF44D5">
        <w:rPr>
          <w:sz w:val="28"/>
          <w:szCs w:val="28"/>
        </w:rPr>
        <w:t>ω</w:t>
      </w:r>
      <w:r w:rsidRPr="002503E1">
        <w:rPr>
          <w:sz w:val="28"/>
          <w:szCs w:val="28"/>
          <w:vertAlign w:val="subscript"/>
          <w:lang w:val="kk-KZ"/>
        </w:rPr>
        <w:t>кон</w:t>
      </w:r>
      <w:r>
        <w:rPr>
          <w:sz w:val="28"/>
          <w:szCs w:val="28"/>
          <w:lang w:val="kk-KZ"/>
        </w:rPr>
        <w:t xml:space="preserve">кезде статикалық  режимге өту үшін  қозғалтқыштың моменті кенет </w:t>
      </w:r>
      <w:r w:rsidRPr="002503E1">
        <w:rPr>
          <w:sz w:val="28"/>
          <w:szCs w:val="28"/>
          <w:lang w:val="kk-KZ"/>
        </w:rPr>
        <w:t>М = - Мс</w:t>
      </w:r>
      <w:r>
        <w:rPr>
          <w:sz w:val="28"/>
          <w:szCs w:val="28"/>
          <w:lang w:val="kk-KZ"/>
        </w:rPr>
        <w:t xml:space="preserve"> мәнге дейін азайюы керек. Мұндай өтпелі процеске  сәйкес </w:t>
      </w:r>
      <w:r w:rsidRPr="0074533B">
        <w:rPr>
          <w:sz w:val="28"/>
          <w:szCs w:val="28"/>
          <w:lang w:val="kk-KZ"/>
        </w:rPr>
        <w:t xml:space="preserve">М(t) </w:t>
      </w:r>
      <w:r>
        <w:rPr>
          <w:sz w:val="28"/>
          <w:szCs w:val="28"/>
          <w:lang w:val="kk-KZ"/>
        </w:rPr>
        <w:t xml:space="preserve">және </w:t>
      </w:r>
      <w:r w:rsidRPr="00CF44D5">
        <w:rPr>
          <w:sz w:val="28"/>
          <w:szCs w:val="28"/>
        </w:rPr>
        <w:t>ω</w:t>
      </w:r>
      <w:r w:rsidRPr="0074533B">
        <w:rPr>
          <w:sz w:val="28"/>
          <w:szCs w:val="28"/>
          <w:lang w:val="kk-KZ"/>
        </w:rPr>
        <w:t>(t)</w:t>
      </w:r>
      <w:r w:rsidR="00415422">
        <w:rPr>
          <w:sz w:val="28"/>
          <w:szCs w:val="28"/>
          <w:lang w:val="kk-KZ"/>
        </w:rPr>
        <w:t xml:space="preserve"> сипаттамалар 21</w:t>
      </w:r>
      <w:r w:rsidR="006139D3">
        <w:rPr>
          <w:sz w:val="28"/>
          <w:szCs w:val="28"/>
          <w:lang w:val="kk-KZ"/>
        </w:rPr>
        <w:t xml:space="preserve">, в- </w:t>
      </w:r>
      <w:r w:rsidR="00043FCE">
        <w:rPr>
          <w:sz w:val="28"/>
          <w:szCs w:val="28"/>
          <w:lang w:val="kk-KZ"/>
        </w:rPr>
        <w:t>с</w:t>
      </w:r>
      <w:r>
        <w:rPr>
          <w:sz w:val="28"/>
          <w:szCs w:val="28"/>
          <w:lang w:val="kk-KZ"/>
        </w:rPr>
        <w:t>уретте келтірілген</w:t>
      </w:r>
      <w:r w:rsidR="00F118BB">
        <w:rPr>
          <w:sz w:val="28"/>
          <w:szCs w:val="28"/>
          <w:lang w:val="kk-KZ"/>
        </w:rPr>
        <w:t>.</w:t>
      </w:r>
    </w:p>
    <w:p w:rsidR="0074533B" w:rsidRPr="0074533B" w:rsidRDefault="0074533B" w:rsidP="0074533B">
      <w:pPr>
        <w:ind w:firstLine="709"/>
        <w:contextualSpacing/>
        <w:jc w:val="both"/>
        <w:rPr>
          <w:sz w:val="28"/>
          <w:szCs w:val="28"/>
          <w:lang w:val="kk-KZ"/>
        </w:rPr>
      </w:pPr>
      <w:r>
        <w:rPr>
          <w:sz w:val="28"/>
          <w:szCs w:val="28"/>
          <w:lang w:val="kk-KZ"/>
        </w:rPr>
        <w:t>Қарастырылған мысалдар келесі тұжырым жасауға мүмкіндік береді: статикалық кедергі момент тұрақты кезде өтпелі процес кезінде жетектің жылдамдығының өзгеру заңы қозғалтқыштың  моментің  уақытқа тәу</w:t>
      </w:r>
      <w:r w:rsidR="00FB58F9">
        <w:rPr>
          <w:sz w:val="28"/>
          <w:szCs w:val="28"/>
          <w:lang w:val="kk-KZ"/>
        </w:rPr>
        <w:t>е</w:t>
      </w:r>
      <w:r>
        <w:rPr>
          <w:sz w:val="28"/>
          <w:szCs w:val="28"/>
          <w:lang w:val="kk-KZ"/>
        </w:rPr>
        <w:t xml:space="preserve">лді өзгеру сипатымен анықталады. </w:t>
      </w:r>
      <w:r w:rsidR="00C7633A">
        <w:rPr>
          <w:sz w:val="28"/>
          <w:szCs w:val="28"/>
          <w:lang w:val="kk-KZ"/>
        </w:rPr>
        <w:t>Іске қосу кезде ж</w:t>
      </w:r>
      <w:r>
        <w:rPr>
          <w:sz w:val="28"/>
          <w:szCs w:val="28"/>
          <w:lang w:val="kk-KZ"/>
        </w:rPr>
        <w:t xml:space="preserve">ылдамдықтың </w:t>
      </w:r>
      <w:r w:rsidRPr="00CF44D5">
        <w:rPr>
          <w:sz w:val="28"/>
          <w:szCs w:val="28"/>
          <w:lang w:val="en-US"/>
        </w:rPr>
        <w:t>ω</w:t>
      </w:r>
      <w:r w:rsidRPr="0074533B">
        <w:rPr>
          <w:sz w:val="28"/>
          <w:szCs w:val="28"/>
          <w:lang w:val="kk-KZ"/>
        </w:rPr>
        <w:t>(t)</w:t>
      </w:r>
      <w:r w:rsidR="00C7633A">
        <w:rPr>
          <w:sz w:val="28"/>
          <w:szCs w:val="28"/>
          <w:lang w:val="kk-KZ"/>
        </w:rPr>
        <w:t xml:space="preserve"> қисығын алу үшін, моменттің уақыттан экспоненциалды тәуелділігін қамтамасыздандыру керек (сурет</w:t>
      </w:r>
      <w:r w:rsidR="00415422">
        <w:rPr>
          <w:sz w:val="28"/>
          <w:szCs w:val="28"/>
          <w:lang w:val="kk-KZ"/>
        </w:rPr>
        <w:t xml:space="preserve"> 20</w:t>
      </w:r>
      <w:r w:rsidR="00C7633A">
        <w:rPr>
          <w:sz w:val="28"/>
          <w:szCs w:val="28"/>
          <w:lang w:val="kk-KZ"/>
        </w:rPr>
        <w:t>); бір қалыпты үдеумен іске қосу процесін алу үшін , қозғалтқыштың моментінің уақыттан өзгеруінің тік бұрышты заңын түзеу қажет</w:t>
      </w:r>
      <w:r w:rsidR="00415422">
        <w:rPr>
          <w:sz w:val="28"/>
          <w:szCs w:val="28"/>
          <w:lang w:val="kk-KZ"/>
        </w:rPr>
        <w:t xml:space="preserve"> (21</w:t>
      </w:r>
      <w:r w:rsidR="00C7633A">
        <w:rPr>
          <w:sz w:val="28"/>
          <w:szCs w:val="28"/>
          <w:lang w:val="kk-KZ"/>
        </w:rPr>
        <w:t xml:space="preserve"> сурет). Сондықтан  электр жетектің талап етілетін қозғалыс заңын түзеу үшін, қозғалтқыштың электрмагнитті моментінің уақыттан тәуелді сәйкес өзгеру заңын түзеумен қамтамасыз етеді.</w:t>
      </w:r>
    </w:p>
    <w:p w:rsidR="00C7633A" w:rsidRDefault="00C7633A" w:rsidP="00CF44D5">
      <w:pPr>
        <w:ind w:firstLine="709"/>
        <w:contextualSpacing/>
        <w:jc w:val="both"/>
        <w:rPr>
          <w:sz w:val="28"/>
          <w:szCs w:val="28"/>
          <w:lang w:val="kk-KZ"/>
        </w:rPr>
      </w:pPr>
    </w:p>
    <w:p w:rsidR="00CF44D5" w:rsidRDefault="000E485C" w:rsidP="00CF44D5">
      <w:pPr>
        <w:ind w:firstLine="709"/>
        <w:contextualSpacing/>
        <w:mirrorIndents/>
        <w:jc w:val="both"/>
        <w:rPr>
          <w:b/>
          <w:sz w:val="28"/>
          <w:szCs w:val="28"/>
          <w:lang w:val="kk-KZ"/>
        </w:rPr>
      </w:pPr>
      <w:r>
        <w:rPr>
          <w:b/>
          <w:sz w:val="28"/>
          <w:szCs w:val="28"/>
          <w:lang w:val="kk-KZ"/>
        </w:rPr>
        <w:lastRenderedPageBreak/>
        <w:t>Өзін өзі бақылау сұрақтары</w:t>
      </w:r>
    </w:p>
    <w:p w:rsidR="00043FCE" w:rsidRDefault="00043FCE" w:rsidP="00CF44D5">
      <w:pPr>
        <w:ind w:firstLine="709"/>
        <w:contextualSpacing/>
        <w:mirrorIndents/>
        <w:jc w:val="both"/>
        <w:rPr>
          <w:b/>
          <w:sz w:val="28"/>
          <w:szCs w:val="28"/>
          <w:lang w:val="kk-KZ"/>
        </w:rPr>
      </w:pPr>
    </w:p>
    <w:p w:rsidR="000E485C" w:rsidRPr="00EC2273" w:rsidRDefault="000E485C" w:rsidP="00152C42">
      <w:pPr>
        <w:contextualSpacing/>
        <w:mirrorIndents/>
        <w:jc w:val="both"/>
        <w:rPr>
          <w:sz w:val="28"/>
          <w:szCs w:val="28"/>
          <w:lang w:val="kk-KZ"/>
        </w:rPr>
      </w:pPr>
      <w:r w:rsidRPr="00EC2273">
        <w:rPr>
          <w:sz w:val="28"/>
          <w:szCs w:val="28"/>
          <w:lang w:val="kk-KZ"/>
        </w:rPr>
        <w:t>1</w:t>
      </w:r>
      <w:r w:rsidR="00152C42">
        <w:rPr>
          <w:sz w:val="28"/>
          <w:szCs w:val="28"/>
          <w:lang w:val="kk-KZ"/>
        </w:rPr>
        <w:t>.</w:t>
      </w:r>
      <w:r w:rsidR="00D44D5A">
        <w:rPr>
          <w:sz w:val="28"/>
          <w:szCs w:val="28"/>
          <w:lang w:val="kk-KZ"/>
        </w:rPr>
        <w:t>Электр жетектің  тыным күйінің шарты</w:t>
      </w:r>
    </w:p>
    <w:p w:rsidR="000E485C" w:rsidRPr="00EC2273" w:rsidRDefault="000E485C" w:rsidP="00152C42">
      <w:pPr>
        <w:contextualSpacing/>
        <w:mirrorIndents/>
        <w:jc w:val="both"/>
        <w:rPr>
          <w:sz w:val="28"/>
          <w:szCs w:val="28"/>
          <w:lang w:val="kk-KZ"/>
        </w:rPr>
      </w:pPr>
      <w:r w:rsidRPr="00EC2273">
        <w:rPr>
          <w:sz w:val="28"/>
          <w:szCs w:val="28"/>
          <w:lang w:val="kk-KZ"/>
        </w:rPr>
        <w:t>2</w:t>
      </w:r>
      <w:r w:rsidR="00152C42">
        <w:rPr>
          <w:sz w:val="28"/>
          <w:szCs w:val="28"/>
          <w:lang w:val="kk-KZ"/>
        </w:rPr>
        <w:t>.</w:t>
      </w:r>
      <w:r w:rsidR="00D44D5A">
        <w:rPr>
          <w:sz w:val="28"/>
          <w:szCs w:val="28"/>
          <w:lang w:val="kk-KZ"/>
        </w:rPr>
        <w:t>Бірқалыпты үдеумен қозғалыс режиміне сәйкес үдеу формуласы</w:t>
      </w:r>
    </w:p>
    <w:p w:rsidR="000E485C" w:rsidRPr="00EC2273" w:rsidRDefault="000E485C" w:rsidP="00152C42">
      <w:pPr>
        <w:contextualSpacing/>
        <w:mirrorIndents/>
        <w:jc w:val="both"/>
        <w:rPr>
          <w:sz w:val="28"/>
          <w:szCs w:val="28"/>
          <w:lang w:val="kk-KZ"/>
        </w:rPr>
      </w:pPr>
      <w:r w:rsidRPr="00EC2273">
        <w:rPr>
          <w:sz w:val="28"/>
          <w:szCs w:val="28"/>
          <w:lang w:val="kk-KZ"/>
        </w:rPr>
        <w:t>3</w:t>
      </w:r>
      <w:r w:rsidR="00152C42">
        <w:rPr>
          <w:sz w:val="28"/>
          <w:szCs w:val="28"/>
          <w:lang w:val="kk-KZ"/>
        </w:rPr>
        <w:t>.</w:t>
      </w:r>
      <w:r w:rsidR="00D44D5A">
        <w:rPr>
          <w:sz w:val="28"/>
          <w:szCs w:val="28"/>
          <w:lang w:val="kk-KZ"/>
        </w:rPr>
        <w:t>Қарсы бағытта іске қосқан кезде жылдамдық формуласы</w:t>
      </w:r>
    </w:p>
    <w:p w:rsidR="000E485C" w:rsidRPr="00EC2273" w:rsidRDefault="000E485C" w:rsidP="00152C42">
      <w:pPr>
        <w:contextualSpacing/>
        <w:mirrorIndents/>
        <w:jc w:val="both"/>
        <w:rPr>
          <w:sz w:val="28"/>
          <w:szCs w:val="28"/>
          <w:lang w:val="kk-KZ"/>
        </w:rPr>
      </w:pPr>
      <w:r w:rsidRPr="00EC2273">
        <w:rPr>
          <w:sz w:val="28"/>
          <w:szCs w:val="28"/>
          <w:lang w:val="kk-KZ"/>
        </w:rPr>
        <w:t>4</w:t>
      </w:r>
      <w:r w:rsidR="00152C42">
        <w:rPr>
          <w:sz w:val="28"/>
          <w:szCs w:val="28"/>
          <w:lang w:val="kk-KZ"/>
        </w:rPr>
        <w:t>.</w:t>
      </w:r>
      <w:r w:rsidR="00D44D5A">
        <w:rPr>
          <w:sz w:val="28"/>
          <w:szCs w:val="28"/>
          <w:lang w:val="kk-KZ"/>
        </w:rPr>
        <w:t>Электр жетектің тежелу уақытының формуласы</w:t>
      </w:r>
    </w:p>
    <w:p w:rsidR="00526F8A" w:rsidRPr="00EC2273" w:rsidRDefault="000E485C" w:rsidP="00152C42">
      <w:pPr>
        <w:contextualSpacing/>
        <w:mirrorIndents/>
        <w:jc w:val="both"/>
        <w:rPr>
          <w:sz w:val="28"/>
          <w:szCs w:val="28"/>
          <w:lang w:val="kk-KZ"/>
        </w:rPr>
      </w:pPr>
      <w:r w:rsidRPr="00EC2273">
        <w:rPr>
          <w:sz w:val="28"/>
          <w:szCs w:val="28"/>
          <w:lang w:val="kk-KZ"/>
        </w:rPr>
        <w:t>5</w:t>
      </w:r>
      <w:r w:rsidR="00152C42">
        <w:rPr>
          <w:sz w:val="28"/>
          <w:szCs w:val="28"/>
          <w:lang w:val="kk-KZ"/>
        </w:rPr>
        <w:t>.</w:t>
      </w:r>
      <w:r w:rsidR="00D44D5A">
        <w:rPr>
          <w:sz w:val="28"/>
          <w:szCs w:val="28"/>
          <w:lang w:val="kk-KZ"/>
        </w:rPr>
        <w:t>Электр жетек кедергі моменттің әсерінен баяулайтын кездегі үдеу</w:t>
      </w:r>
      <w:r w:rsidR="00526F8A">
        <w:rPr>
          <w:sz w:val="28"/>
          <w:szCs w:val="28"/>
          <w:lang w:val="kk-KZ"/>
        </w:rPr>
        <w:t xml:space="preserve"> формуласы</w:t>
      </w:r>
    </w:p>
    <w:p w:rsidR="003A2FE8" w:rsidRPr="00152C42" w:rsidRDefault="003A2FE8" w:rsidP="00CF44D5">
      <w:pPr>
        <w:ind w:firstLine="709"/>
        <w:contextualSpacing/>
        <w:mirrorIndents/>
        <w:jc w:val="both"/>
        <w:rPr>
          <w:sz w:val="28"/>
          <w:szCs w:val="28"/>
          <w:lang w:val="kk-KZ"/>
        </w:rPr>
      </w:pPr>
    </w:p>
    <w:p w:rsidR="00152C42" w:rsidRDefault="003E4D91" w:rsidP="004F3A73">
      <w:pPr>
        <w:ind w:firstLine="709"/>
        <w:contextualSpacing/>
        <w:mirrorIndents/>
        <w:jc w:val="center"/>
        <w:rPr>
          <w:b/>
          <w:sz w:val="28"/>
          <w:szCs w:val="28"/>
          <w:lang w:val="kk-KZ"/>
        </w:rPr>
      </w:pPr>
      <w:r w:rsidRPr="00152C42">
        <w:rPr>
          <w:b/>
          <w:sz w:val="28"/>
          <w:szCs w:val="28"/>
          <w:lang w:val="kk-KZ"/>
        </w:rPr>
        <w:t xml:space="preserve">2 </w:t>
      </w:r>
      <w:r w:rsidR="00152C42">
        <w:rPr>
          <w:b/>
          <w:sz w:val="28"/>
          <w:szCs w:val="28"/>
          <w:lang w:val="kk-KZ"/>
        </w:rPr>
        <w:t xml:space="preserve">– </w:t>
      </w:r>
      <w:r w:rsidR="004F3A73" w:rsidRPr="00152C42">
        <w:rPr>
          <w:b/>
          <w:sz w:val="28"/>
          <w:szCs w:val="28"/>
          <w:lang w:val="kk-KZ"/>
        </w:rPr>
        <w:t>Та</w:t>
      </w:r>
      <w:r w:rsidRPr="00152C42">
        <w:rPr>
          <w:b/>
          <w:sz w:val="28"/>
          <w:szCs w:val="28"/>
          <w:lang w:val="kk-KZ"/>
        </w:rPr>
        <w:t>рау</w:t>
      </w:r>
    </w:p>
    <w:p w:rsidR="00152C42" w:rsidRDefault="00152C42" w:rsidP="004F3A73">
      <w:pPr>
        <w:ind w:firstLine="709"/>
        <w:contextualSpacing/>
        <w:mirrorIndents/>
        <w:jc w:val="center"/>
        <w:rPr>
          <w:b/>
          <w:sz w:val="28"/>
          <w:szCs w:val="28"/>
          <w:lang w:val="kk-KZ"/>
        </w:rPr>
      </w:pPr>
    </w:p>
    <w:p w:rsidR="005C34C8" w:rsidRPr="00152C42" w:rsidRDefault="005C34C8" w:rsidP="004F3A73">
      <w:pPr>
        <w:ind w:firstLine="709"/>
        <w:contextualSpacing/>
        <w:mirrorIndents/>
        <w:jc w:val="center"/>
        <w:rPr>
          <w:b/>
          <w:sz w:val="28"/>
          <w:szCs w:val="28"/>
          <w:lang w:val="kk-KZ"/>
        </w:rPr>
      </w:pPr>
      <w:r w:rsidRPr="00152C42">
        <w:rPr>
          <w:b/>
          <w:sz w:val="28"/>
          <w:szCs w:val="28"/>
          <w:lang w:val="kk-KZ"/>
        </w:rPr>
        <w:t xml:space="preserve">Электр </w:t>
      </w:r>
      <w:r w:rsidR="00176A75">
        <w:rPr>
          <w:b/>
          <w:sz w:val="28"/>
          <w:szCs w:val="28"/>
          <w:lang w:val="kk-KZ"/>
        </w:rPr>
        <w:t>қозғалтқыштардың</w:t>
      </w:r>
      <w:r w:rsidRPr="00152C42">
        <w:rPr>
          <w:b/>
          <w:sz w:val="28"/>
          <w:szCs w:val="28"/>
          <w:lang w:val="kk-KZ"/>
        </w:rPr>
        <w:t xml:space="preserve"> электр  механикалық қасиеттері және сипаттамалары</w:t>
      </w:r>
    </w:p>
    <w:p w:rsidR="006A3F2E" w:rsidRPr="00152C42" w:rsidRDefault="006A3F2E" w:rsidP="00D86807">
      <w:pPr>
        <w:ind w:firstLine="709"/>
        <w:contextualSpacing/>
        <w:mirrorIndents/>
        <w:jc w:val="center"/>
        <w:rPr>
          <w:b/>
          <w:sz w:val="28"/>
          <w:szCs w:val="28"/>
          <w:lang w:val="kk-KZ"/>
        </w:rPr>
      </w:pPr>
    </w:p>
    <w:p w:rsidR="005C34C8" w:rsidRPr="009D2795" w:rsidRDefault="009D2795" w:rsidP="009D2795">
      <w:pPr>
        <w:ind w:firstLine="709"/>
        <w:contextualSpacing/>
        <w:mirrorIndents/>
        <w:rPr>
          <w:b/>
          <w:sz w:val="28"/>
          <w:szCs w:val="28"/>
          <w:lang w:val="kk-KZ"/>
        </w:rPr>
      </w:pPr>
      <w:r w:rsidRPr="009D2795">
        <w:rPr>
          <w:b/>
          <w:sz w:val="28"/>
          <w:szCs w:val="28"/>
          <w:lang w:val="kk-KZ"/>
        </w:rPr>
        <w:t>2</w:t>
      </w:r>
      <w:r w:rsidR="0080657B" w:rsidRPr="009D2795">
        <w:rPr>
          <w:b/>
          <w:sz w:val="28"/>
          <w:szCs w:val="28"/>
          <w:lang w:val="kk-KZ"/>
        </w:rPr>
        <w:t>.</w:t>
      </w:r>
      <w:r w:rsidR="005C34C8" w:rsidRPr="009D2795">
        <w:rPr>
          <w:b/>
          <w:sz w:val="28"/>
          <w:szCs w:val="28"/>
          <w:lang w:val="kk-KZ"/>
        </w:rPr>
        <w:t>1Энергияны электр механикалық түрлендірудің динамикалық процестері</w:t>
      </w:r>
    </w:p>
    <w:p w:rsidR="009D2795" w:rsidRPr="00684373" w:rsidRDefault="009D2795" w:rsidP="009D2795">
      <w:pPr>
        <w:ind w:firstLine="709"/>
        <w:contextualSpacing/>
        <w:mirrorIndents/>
        <w:rPr>
          <w:sz w:val="28"/>
          <w:szCs w:val="28"/>
          <w:lang w:val="kk-KZ"/>
        </w:rPr>
      </w:pPr>
    </w:p>
    <w:p w:rsidR="009D2795" w:rsidRPr="00C61C09" w:rsidRDefault="009D2795" w:rsidP="009D2795">
      <w:pPr>
        <w:ind w:firstLine="709"/>
        <w:contextualSpacing/>
        <w:jc w:val="both"/>
        <w:rPr>
          <w:sz w:val="28"/>
          <w:szCs w:val="28"/>
          <w:lang w:val="kk-KZ"/>
        </w:rPr>
      </w:pPr>
      <w:r w:rsidRPr="00C61C09">
        <w:rPr>
          <w:sz w:val="28"/>
          <w:szCs w:val="28"/>
          <w:lang w:val="kk-KZ"/>
        </w:rPr>
        <w:t>Бұл тақырыпты  игеру үшін электр машина курсында өткен негізгі сұрақтарды еске түсіріп қайтал</w:t>
      </w:r>
      <w:r>
        <w:rPr>
          <w:sz w:val="28"/>
          <w:szCs w:val="28"/>
          <w:lang w:val="kk-KZ"/>
        </w:rPr>
        <w:t>ау</w:t>
      </w:r>
      <w:r w:rsidRPr="00C61C09">
        <w:rPr>
          <w:sz w:val="28"/>
          <w:szCs w:val="28"/>
          <w:lang w:val="kk-KZ"/>
        </w:rPr>
        <w:t xml:space="preserve"> қажет. Ол келесі сұрақтар:  тұрақты және айнымалы ток машиналардың құрылысын</w:t>
      </w:r>
      <w:r>
        <w:rPr>
          <w:sz w:val="28"/>
          <w:szCs w:val="28"/>
          <w:lang w:val="kk-KZ"/>
        </w:rPr>
        <w:t>(тұрақты ток қозғалтқышының</w:t>
      </w:r>
      <w:r w:rsidRPr="00DA7DEA">
        <w:rPr>
          <w:sz w:val="28"/>
          <w:szCs w:val="28"/>
          <w:lang w:val="kk-KZ"/>
        </w:rPr>
        <w:t xml:space="preserve">негізгі </w:t>
      </w:r>
      <w:r>
        <w:rPr>
          <w:sz w:val="28"/>
          <w:szCs w:val="28"/>
          <w:lang w:val="kk-KZ"/>
        </w:rPr>
        <w:t>бөліктері- статор және якор, айнымалы ток қозғалтқышының - статор және ротор)</w:t>
      </w:r>
      <w:r w:rsidRPr="00C61C09">
        <w:rPr>
          <w:sz w:val="28"/>
          <w:szCs w:val="28"/>
          <w:lang w:val="kk-KZ"/>
        </w:rPr>
        <w:t>, олардың тағайындалуын, негізгі элементтерін, статикалық сипаттамасын, якор реакциясы деген түсінікті және тұрақты ток машинасының коллекторында токтың коммутация шартын еске түсіру, машинаның жүктелу және бос жүріс режимінде магнит өрісі жайлы түсінік және оның негізгі сипаттамаларын. Машинаның электр магнитті моментінің және айналу ЭҚК формулаларын, негізгі формулаларды, айнымалы ток машинаның орынбасарлық схемасы мен векторлы диаграммаларын еске түсіріп, есте сақтау тиімді болады, автоматты басқару теориясы курсынан апериодикалық звеноның жиілік сипаттамасы жайлы түсінікті еске түсіру.</w:t>
      </w:r>
    </w:p>
    <w:p w:rsidR="009D2795" w:rsidRPr="00C61C09" w:rsidRDefault="009D2795" w:rsidP="009D2795">
      <w:pPr>
        <w:ind w:firstLine="709"/>
        <w:contextualSpacing/>
        <w:jc w:val="both"/>
        <w:rPr>
          <w:sz w:val="28"/>
          <w:szCs w:val="28"/>
          <w:lang w:val="kk-KZ"/>
        </w:rPr>
      </w:pPr>
      <w:r w:rsidRPr="00C61C09">
        <w:rPr>
          <w:sz w:val="28"/>
          <w:szCs w:val="28"/>
          <w:lang w:val="kk-KZ"/>
        </w:rPr>
        <w:t xml:space="preserve">Электрмеханикалық түрлендіргіштің қасиеттерін оқу оның статикалық және динамикалық сипаттамаларының негізінде жүзеге асырылады, олар  қозғалтқыштың электрмагнитті моментінің кернеуден және жиіліктен, ротор жылдамдығынан және электр тізбектің параметрлерінен тәуелділігін анықтайды. </w:t>
      </w:r>
    </w:p>
    <w:p w:rsidR="005C34C8" w:rsidRPr="006139D3" w:rsidRDefault="005C34C8" w:rsidP="006139D3">
      <w:pPr>
        <w:ind w:firstLine="709"/>
        <w:jc w:val="both"/>
        <w:rPr>
          <w:sz w:val="28"/>
          <w:szCs w:val="28"/>
          <w:lang w:val="kk-KZ"/>
        </w:rPr>
      </w:pPr>
      <w:r w:rsidRPr="006139D3">
        <w:rPr>
          <w:sz w:val="28"/>
          <w:szCs w:val="28"/>
          <w:lang w:val="kk-KZ"/>
        </w:rPr>
        <w:t xml:space="preserve">Электромеханикалық түрлендіргіш ЭЖ функционалды звеносы болып табылады, </w:t>
      </w:r>
      <w:r w:rsidR="00B34BA6" w:rsidRPr="006139D3">
        <w:rPr>
          <w:sz w:val="28"/>
          <w:szCs w:val="28"/>
          <w:lang w:val="kk-KZ"/>
        </w:rPr>
        <w:t>ол</w:t>
      </w:r>
      <w:r w:rsidRPr="006139D3">
        <w:rPr>
          <w:sz w:val="28"/>
          <w:szCs w:val="28"/>
          <w:lang w:val="kk-KZ"/>
        </w:rPr>
        <w:t xml:space="preserve"> энергияны</w:t>
      </w:r>
      <w:r w:rsidR="00B34BA6" w:rsidRPr="006139D3">
        <w:rPr>
          <w:sz w:val="28"/>
          <w:szCs w:val="28"/>
          <w:lang w:val="kk-KZ"/>
        </w:rPr>
        <w:t>ң</w:t>
      </w:r>
      <w:r w:rsidRPr="006139D3">
        <w:rPr>
          <w:sz w:val="28"/>
          <w:szCs w:val="28"/>
          <w:lang w:val="kk-KZ"/>
        </w:rPr>
        <w:t xml:space="preserve"> электр механикалық түрлендіруі</w:t>
      </w:r>
      <w:r w:rsidR="00B34BA6" w:rsidRPr="006139D3">
        <w:rPr>
          <w:sz w:val="28"/>
          <w:szCs w:val="28"/>
          <w:lang w:val="kk-KZ"/>
        </w:rPr>
        <w:t>н</w:t>
      </w:r>
      <w:r w:rsidRPr="006139D3">
        <w:rPr>
          <w:sz w:val="28"/>
          <w:szCs w:val="28"/>
          <w:lang w:val="kk-KZ"/>
        </w:rPr>
        <w:t xml:space="preserve"> жүзеге асырады.Оның физикалық қасиеттері электр жетегінің энергетикалық көрсеткіштерін және реттегіш мүмкіндіктері мен  тиімді басқару амалдарын анықтайды. </w:t>
      </w:r>
    </w:p>
    <w:p w:rsidR="005C34C8" w:rsidRPr="006139D3" w:rsidRDefault="005C34C8" w:rsidP="006139D3">
      <w:pPr>
        <w:ind w:firstLine="709"/>
        <w:jc w:val="both"/>
        <w:rPr>
          <w:sz w:val="28"/>
          <w:szCs w:val="28"/>
          <w:lang w:val="kk-KZ"/>
        </w:rPr>
      </w:pPr>
      <w:r w:rsidRPr="006139D3">
        <w:rPr>
          <w:sz w:val="28"/>
          <w:szCs w:val="28"/>
          <w:lang w:val="kk-KZ"/>
        </w:rPr>
        <w:t xml:space="preserve">Энергияны электр механикалық түрлендіру электр машинаның ауалы қуысында өтеді- яғни магнит өрісінің энергиясы шоғырланған кеңістікте. Машинаның магнит өрісін  машинадағы орамалар арқылы өтетін ток пайда болдырады. Энергияны электр механикалық түрлендіру бір біріне қатысты қозғалмайтын өрістермен жүзеге асырылады, ол нәтижелі магнит өрісін статор </w:t>
      </w:r>
      <w:r w:rsidRPr="006139D3">
        <w:rPr>
          <w:sz w:val="28"/>
          <w:szCs w:val="28"/>
          <w:lang w:val="kk-KZ"/>
        </w:rPr>
        <w:lastRenderedPageBreak/>
        <w:t>мен ротордың өрістері жасайды. Ротор магнит өрісінің жылдамдығына тең жылдамдықпен  айналуы мүмкін, бірақ ротор мен статордың өрістері тұрақты режимде бір біріне қатысты қозғалмайды.</w:t>
      </w:r>
    </w:p>
    <w:p w:rsidR="005C34C8" w:rsidRPr="006139D3" w:rsidRDefault="005C34C8" w:rsidP="006139D3">
      <w:pPr>
        <w:ind w:firstLine="709"/>
        <w:jc w:val="both"/>
        <w:rPr>
          <w:sz w:val="28"/>
          <w:szCs w:val="28"/>
          <w:lang w:val="kk-KZ"/>
        </w:rPr>
      </w:pPr>
      <w:r w:rsidRPr="006139D3">
        <w:rPr>
          <w:sz w:val="28"/>
          <w:szCs w:val="28"/>
          <w:lang w:val="kk-KZ"/>
        </w:rPr>
        <w:t xml:space="preserve">Энергияның электр механикалық түрленуі барлық </w:t>
      </w:r>
      <w:r w:rsidR="00BE3EEF" w:rsidRPr="006139D3">
        <w:rPr>
          <w:sz w:val="28"/>
          <w:szCs w:val="28"/>
          <w:lang w:val="kk-KZ"/>
        </w:rPr>
        <w:t xml:space="preserve">көп </w:t>
      </w:r>
      <w:r w:rsidRPr="006139D3">
        <w:rPr>
          <w:sz w:val="28"/>
          <w:szCs w:val="28"/>
          <w:lang w:val="kk-KZ"/>
        </w:rPr>
        <w:t>ЭЖ жүзеге асырылады, егер кернеу, ток және параметрлер өзгерсе, кейбір электр машиналарда тек кернеу, ток өзгереді ал басқа айнымалылар тұрақты қалады. Энергияның түрленуі тұрақты кернеу, бірақ өзгеріп отыратын параметрлер кезінде  жүзеге асырылады, сол кезде активті кедергілер мен индуктивтілер өзгергенде энергияның электрмеханикалық түрленуі мүмкін. Инерция моменті өзгерсе, онда энергия торапқа беріледі немесе ол жинақталады.</w:t>
      </w:r>
    </w:p>
    <w:p w:rsidR="005C34C8" w:rsidRPr="006139D3" w:rsidRDefault="005C34C8" w:rsidP="006139D3">
      <w:pPr>
        <w:ind w:firstLine="709"/>
        <w:jc w:val="both"/>
        <w:rPr>
          <w:sz w:val="28"/>
          <w:szCs w:val="28"/>
          <w:lang w:val="kk-KZ"/>
        </w:rPr>
      </w:pPr>
      <w:r w:rsidRPr="006139D3">
        <w:rPr>
          <w:sz w:val="28"/>
          <w:szCs w:val="28"/>
          <w:lang w:val="kk-KZ"/>
        </w:rPr>
        <w:t>Энергияны электр механикалық түрлендіру электр машиналарда пайда болатын электр магнитті күштер мен моменттерге байланысты, яғни электр магнитті индукция құбылысына негізделген және магнит өрісі өзгергендегі периодикалық процесте пайда болатын ЭҚК –пен байланысты. Кез келген электр машинаның жұмыс принципі электр магнитті индукция құбылысына негізделген және магнит өрісі мен өткізгіштегі токтың өзара әрекеті кезінде электрмагнитті күштердің пайда болуына. Бұл құбылыс генераторда да, қозғалқышта да орын алады.</w:t>
      </w:r>
    </w:p>
    <w:p w:rsidR="005C34C8" w:rsidRPr="009A3428" w:rsidRDefault="005C34C8" w:rsidP="009A3428">
      <w:pPr>
        <w:ind w:firstLine="709"/>
        <w:jc w:val="both"/>
        <w:rPr>
          <w:sz w:val="28"/>
          <w:szCs w:val="28"/>
          <w:lang w:val="kk-KZ"/>
        </w:rPr>
      </w:pPr>
      <w:r w:rsidRPr="009A3428">
        <w:rPr>
          <w:sz w:val="28"/>
          <w:szCs w:val="28"/>
          <w:lang w:val="kk-KZ"/>
        </w:rPr>
        <w:t xml:space="preserve">Фарадейдің электрмагнитті индукция заңы </w:t>
      </w:r>
    </w:p>
    <w:p w:rsidR="003E4ECB" w:rsidRPr="009A3428" w:rsidRDefault="003E4ECB" w:rsidP="009A3428">
      <w:pPr>
        <w:ind w:firstLine="709"/>
        <w:jc w:val="both"/>
        <w:rPr>
          <w:sz w:val="28"/>
          <w:szCs w:val="28"/>
          <w:lang w:val="kk-KZ"/>
        </w:rPr>
      </w:pPr>
    </w:p>
    <w:p w:rsidR="005C34C8" w:rsidRPr="009A3428" w:rsidRDefault="005C34C8" w:rsidP="009A3428">
      <w:pPr>
        <w:ind w:firstLine="709"/>
        <w:jc w:val="both"/>
        <w:rPr>
          <w:sz w:val="28"/>
          <w:szCs w:val="28"/>
          <w:lang w:val="kk-KZ"/>
        </w:rPr>
      </w:pPr>
      <w:r w:rsidRPr="009A3428">
        <w:rPr>
          <w:noProof/>
          <w:sz w:val="28"/>
          <w:szCs w:val="28"/>
        </w:rPr>
        <w:drawing>
          <wp:inline distT="0" distB="0" distL="0" distR="0">
            <wp:extent cx="1678940" cy="402590"/>
            <wp:effectExtent l="19050" t="0" r="0" b="0"/>
            <wp:docPr id="4" name="Рисунок 78" descr=" \mathcal{E} = -\frac {d \Phi} {dt} = B \cdot \ell \cdot v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 \mathcal{E} = -\frac {d \Phi} {dt} = B \cdot \ell \cdot v ,"/>
                    <pic:cNvPicPr>
                      <a:picLocks noChangeAspect="1" noChangeArrowheads="1"/>
                    </pic:cNvPicPr>
                  </pic:nvPicPr>
                  <pic:blipFill>
                    <a:blip r:embed="rId128" cstate="print"/>
                    <a:srcRect/>
                    <a:stretch>
                      <a:fillRect/>
                    </a:stretch>
                  </pic:blipFill>
                  <pic:spPr bwMode="auto">
                    <a:xfrm>
                      <a:off x="0" y="0"/>
                      <a:ext cx="1678940" cy="402590"/>
                    </a:xfrm>
                    <a:prstGeom prst="rect">
                      <a:avLst/>
                    </a:prstGeom>
                    <a:noFill/>
                    <a:ln w="9525">
                      <a:noFill/>
                      <a:miter lim="800000"/>
                      <a:headEnd/>
                      <a:tailEnd/>
                    </a:ln>
                  </pic:spPr>
                </pic:pic>
              </a:graphicData>
            </a:graphic>
          </wp:inline>
        </w:drawing>
      </w:r>
      <w:r w:rsidR="00C3586C" w:rsidRPr="009A3428">
        <w:rPr>
          <w:sz w:val="28"/>
          <w:szCs w:val="28"/>
          <w:lang w:val="kk-KZ"/>
        </w:rPr>
        <w:t>(67</w:t>
      </w:r>
      <w:r w:rsidR="007306CF" w:rsidRPr="009A3428">
        <w:rPr>
          <w:sz w:val="28"/>
          <w:szCs w:val="28"/>
          <w:lang w:val="kk-KZ"/>
        </w:rPr>
        <w:t xml:space="preserve">)    </w:t>
      </w:r>
    </w:p>
    <w:p w:rsidR="00C3586C" w:rsidRPr="009A3428" w:rsidRDefault="00C3586C" w:rsidP="009A3428">
      <w:pPr>
        <w:ind w:firstLine="709"/>
        <w:jc w:val="both"/>
        <w:rPr>
          <w:sz w:val="28"/>
          <w:szCs w:val="28"/>
          <w:lang w:val="kk-KZ"/>
        </w:rPr>
      </w:pPr>
    </w:p>
    <w:p w:rsidR="005C34C8" w:rsidRPr="009A3428" w:rsidRDefault="005C34C8" w:rsidP="009A3428">
      <w:pPr>
        <w:ind w:firstLine="709"/>
        <w:jc w:val="both"/>
        <w:rPr>
          <w:sz w:val="28"/>
          <w:szCs w:val="28"/>
          <w:lang w:val="kk-KZ"/>
        </w:rPr>
      </w:pPr>
      <w:r w:rsidRPr="009A3428">
        <w:rPr>
          <w:sz w:val="28"/>
          <w:szCs w:val="28"/>
          <w:lang w:val="kk-KZ"/>
        </w:rPr>
        <w:t>мұнда</w:t>
      </w:r>
      <w:r w:rsidR="00F118BB" w:rsidRPr="009A3428">
        <w:rPr>
          <w:sz w:val="28"/>
          <w:szCs w:val="28"/>
          <w:lang w:val="kk-KZ"/>
        </w:rPr>
        <w:t>:</w:t>
      </w:r>
      <w:r w:rsidRPr="009A3428">
        <w:rPr>
          <w:noProof/>
          <w:sz w:val="28"/>
          <w:szCs w:val="28"/>
        </w:rPr>
        <w:drawing>
          <wp:inline distT="0" distB="0" distL="0" distR="0">
            <wp:extent cx="116205" cy="136525"/>
            <wp:effectExtent l="19050" t="0" r="0" b="0"/>
            <wp:docPr id="6" name="Рисунок 79" descr=" \mathca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 \mathcal{E} "/>
                    <pic:cNvPicPr>
                      <a:picLocks noChangeAspect="1" noChangeArrowheads="1"/>
                    </pic:cNvPicPr>
                  </pic:nvPicPr>
                  <pic:blipFill>
                    <a:blip r:embed="rId129" cstate="print"/>
                    <a:srcRect/>
                    <a:stretch>
                      <a:fillRect/>
                    </a:stretch>
                  </pic:blipFill>
                  <pic:spPr bwMode="auto">
                    <a:xfrm>
                      <a:off x="0" y="0"/>
                      <a:ext cx="116205" cy="136525"/>
                    </a:xfrm>
                    <a:prstGeom prst="rect">
                      <a:avLst/>
                    </a:prstGeom>
                    <a:noFill/>
                    <a:ln w="9525">
                      <a:noFill/>
                      <a:miter lim="800000"/>
                      <a:headEnd/>
                      <a:tailEnd/>
                    </a:ln>
                  </pic:spPr>
                </pic:pic>
              </a:graphicData>
            </a:graphic>
          </wp:inline>
        </w:drawing>
      </w:r>
      <w:r w:rsidRPr="009A3428">
        <w:rPr>
          <w:sz w:val="28"/>
          <w:szCs w:val="28"/>
          <w:lang w:val="kk-KZ"/>
        </w:rPr>
        <w:t xml:space="preserve">— ЭҚК, </w:t>
      </w:r>
      <w:r w:rsidRPr="009A3428">
        <w:rPr>
          <w:noProof/>
          <w:sz w:val="28"/>
          <w:szCs w:val="28"/>
        </w:rPr>
        <w:drawing>
          <wp:inline distT="0" distB="0" distL="0" distR="0">
            <wp:extent cx="116205" cy="156845"/>
            <wp:effectExtent l="19050" t="0" r="0" b="0"/>
            <wp:docPr id="12" name="Рисунок 80" descr="\P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Phi"/>
                    <pic:cNvPicPr>
                      <a:picLocks noChangeAspect="1" noChangeArrowheads="1"/>
                    </pic:cNvPicPr>
                  </pic:nvPicPr>
                  <pic:blipFill>
                    <a:blip r:embed="rId130" cstate="print"/>
                    <a:srcRect/>
                    <a:stretch>
                      <a:fillRect/>
                    </a:stretch>
                  </pic:blipFill>
                  <pic:spPr bwMode="auto">
                    <a:xfrm>
                      <a:off x="0" y="0"/>
                      <a:ext cx="116205" cy="156845"/>
                    </a:xfrm>
                    <a:prstGeom prst="rect">
                      <a:avLst/>
                    </a:prstGeom>
                    <a:noFill/>
                    <a:ln w="9525">
                      <a:noFill/>
                      <a:miter lim="800000"/>
                      <a:headEnd/>
                      <a:tailEnd/>
                    </a:ln>
                  </pic:spPr>
                </pic:pic>
              </a:graphicData>
            </a:graphic>
          </wp:inline>
        </w:drawing>
      </w:r>
      <w:r w:rsidRPr="009A3428">
        <w:rPr>
          <w:sz w:val="28"/>
          <w:szCs w:val="28"/>
          <w:lang w:val="kk-KZ"/>
        </w:rPr>
        <w:t xml:space="preserve"> — магнит ағыны, </w:t>
      </w:r>
      <w:r w:rsidRPr="009A3428">
        <w:rPr>
          <w:noProof/>
          <w:sz w:val="28"/>
          <w:szCs w:val="28"/>
        </w:rPr>
        <w:drawing>
          <wp:inline distT="0" distB="0" distL="0" distR="0">
            <wp:extent cx="143510" cy="136525"/>
            <wp:effectExtent l="19050" t="0" r="8890" b="0"/>
            <wp:docPr id="13" name="Рисунок 81"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B"/>
                    <pic:cNvPicPr>
                      <a:picLocks noChangeAspect="1" noChangeArrowheads="1"/>
                    </pic:cNvPicPr>
                  </pic:nvPicPr>
                  <pic:blipFill>
                    <a:blip r:embed="rId131" cstate="print"/>
                    <a:srcRect/>
                    <a:stretch>
                      <a:fillRect/>
                    </a:stretch>
                  </pic:blipFill>
                  <pic:spPr bwMode="auto">
                    <a:xfrm>
                      <a:off x="0" y="0"/>
                      <a:ext cx="143510" cy="136525"/>
                    </a:xfrm>
                    <a:prstGeom prst="rect">
                      <a:avLst/>
                    </a:prstGeom>
                    <a:noFill/>
                    <a:ln w="9525">
                      <a:noFill/>
                      <a:miter lim="800000"/>
                      <a:headEnd/>
                      <a:tailEnd/>
                    </a:ln>
                  </pic:spPr>
                </pic:pic>
              </a:graphicData>
            </a:graphic>
          </wp:inline>
        </w:drawing>
      </w:r>
      <w:r w:rsidRPr="009A3428">
        <w:rPr>
          <w:sz w:val="28"/>
          <w:szCs w:val="28"/>
          <w:lang w:val="kk-KZ"/>
        </w:rPr>
        <w:t xml:space="preserve">  — өрістің </w:t>
      </w:r>
      <w:r w:rsidR="001848C5" w:rsidRPr="009A3428">
        <w:rPr>
          <w:sz w:val="28"/>
          <w:szCs w:val="28"/>
          <w:lang w:val="kk-KZ"/>
        </w:rPr>
        <w:t>n</w:t>
      </w:r>
      <w:r w:rsidRPr="009A3428">
        <w:rPr>
          <w:sz w:val="28"/>
          <w:szCs w:val="28"/>
          <w:lang w:val="kk-KZ"/>
        </w:rPr>
        <w:t xml:space="preserve"> нүктесіндегі магнитті индукция, </w:t>
      </w:r>
      <w:r w:rsidRPr="009A3428">
        <w:rPr>
          <w:noProof/>
          <w:sz w:val="28"/>
          <w:szCs w:val="28"/>
        </w:rPr>
        <w:drawing>
          <wp:inline distT="0" distB="0" distL="0" distR="0">
            <wp:extent cx="74930" cy="143510"/>
            <wp:effectExtent l="19050" t="0" r="1270" b="0"/>
            <wp:docPr id="15" name="Рисунок 82" descr=" \el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 \ell "/>
                    <pic:cNvPicPr>
                      <a:picLocks noChangeAspect="1" noChangeArrowheads="1"/>
                    </pic:cNvPicPr>
                  </pic:nvPicPr>
                  <pic:blipFill>
                    <a:blip r:embed="rId132" cstate="print"/>
                    <a:srcRect/>
                    <a:stretch>
                      <a:fillRect/>
                    </a:stretch>
                  </pic:blipFill>
                  <pic:spPr bwMode="auto">
                    <a:xfrm>
                      <a:off x="0" y="0"/>
                      <a:ext cx="74930" cy="143510"/>
                    </a:xfrm>
                    <a:prstGeom prst="rect">
                      <a:avLst/>
                    </a:prstGeom>
                    <a:noFill/>
                    <a:ln w="9525">
                      <a:noFill/>
                      <a:miter lim="800000"/>
                      <a:headEnd/>
                      <a:tailEnd/>
                    </a:ln>
                  </pic:spPr>
                </pic:pic>
              </a:graphicData>
            </a:graphic>
          </wp:inline>
        </w:drawing>
      </w:r>
      <w:r w:rsidRPr="009A3428">
        <w:rPr>
          <w:sz w:val="28"/>
          <w:szCs w:val="28"/>
          <w:lang w:val="kk-KZ"/>
        </w:rPr>
        <w:t xml:space="preserve">— </w:t>
      </w:r>
      <w:r w:rsidR="001848C5" w:rsidRPr="009A3428">
        <w:rPr>
          <w:sz w:val="28"/>
          <w:szCs w:val="28"/>
          <w:lang w:val="kk-KZ"/>
        </w:rPr>
        <w:t xml:space="preserve">күштік магнит сызықтарына перпендикулярлы жазықтықта орналасқан, индукциясы В бар бір келкі магнит өрісінің шегіндегі </w:t>
      </w:r>
      <w:r w:rsidRPr="009A3428">
        <w:rPr>
          <w:sz w:val="28"/>
          <w:szCs w:val="28"/>
          <w:lang w:val="kk-KZ"/>
        </w:rPr>
        <w:t xml:space="preserve">өткізгіштің активті ұзындығы, </w:t>
      </w:r>
      <w:r w:rsidRPr="009A3428">
        <w:rPr>
          <w:noProof/>
          <w:sz w:val="28"/>
          <w:szCs w:val="28"/>
        </w:rPr>
        <w:drawing>
          <wp:inline distT="0" distB="0" distL="0" distR="0">
            <wp:extent cx="95250" cy="81915"/>
            <wp:effectExtent l="19050" t="0" r="0" b="0"/>
            <wp:docPr id="18" name="Рисунок 84" descr=" v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 v "/>
                    <pic:cNvPicPr>
                      <a:picLocks noChangeAspect="1" noChangeArrowheads="1"/>
                    </pic:cNvPicPr>
                  </pic:nvPicPr>
                  <pic:blipFill>
                    <a:blip r:embed="rId133" cstate="print"/>
                    <a:srcRect/>
                    <a:stretch>
                      <a:fillRect/>
                    </a:stretch>
                  </pic:blipFill>
                  <pic:spPr bwMode="auto">
                    <a:xfrm>
                      <a:off x="0" y="0"/>
                      <a:ext cx="95250" cy="81915"/>
                    </a:xfrm>
                    <a:prstGeom prst="rect">
                      <a:avLst/>
                    </a:prstGeom>
                    <a:noFill/>
                    <a:ln w="9525">
                      <a:noFill/>
                      <a:miter lim="800000"/>
                      <a:headEnd/>
                      <a:tailEnd/>
                    </a:ln>
                  </pic:spPr>
                </pic:pic>
              </a:graphicData>
            </a:graphic>
          </wp:inline>
        </w:drawing>
      </w:r>
      <w:r w:rsidRPr="009A3428">
        <w:rPr>
          <w:sz w:val="28"/>
          <w:szCs w:val="28"/>
          <w:lang w:val="kk-KZ"/>
        </w:rPr>
        <w:t>—  жазықтықтағы өткізгіштің жылдамдығы</w:t>
      </w:r>
      <w:r w:rsidR="00F118BB" w:rsidRPr="009A3428">
        <w:rPr>
          <w:sz w:val="28"/>
          <w:szCs w:val="28"/>
          <w:lang w:val="kk-KZ"/>
        </w:rPr>
        <w:t>.</w:t>
      </w:r>
    </w:p>
    <w:p w:rsidR="005C34C8" w:rsidRPr="009A3428" w:rsidRDefault="005C34C8" w:rsidP="009A3428">
      <w:pPr>
        <w:ind w:firstLine="709"/>
        <w:jc w:val="both"/>
        <w:rPr>
          <w:sz w:val="28"/>
          <w:szCs w:val="28"/>
          <w:lang w:val="kk-KZ"/>
        </w:rPr>
      </w:pPr>
      <w:r w:rsidRPr="009A3428">
        <w:rPr>
          <w:sz w:val="28"/>
          <w:szCs w:val="28"/>
          <w:lang w:val="kk-KZ"/>
        </w:rPr>
        <w:t>Магнит</w:t>
      </w:r>
      <w:r w:rsidR="006125CD" w:rsidRPr="009A3428">
        <w:rPr>
          <w:sz w:val="28"/>
          <w:szCs w:val="28"/>
          <w:lang w:val="kk-KZ"/>
        </w:rPr>
        <w:t>ті</w:t>
      </w:r>
      <w:r w:rsidRPr="009A3428">
        <w:rPr>
          <w:sz w:val="28"/>
          <w:szCs w:val="28"/>
          <w:lang w:val="kk-KZ"/>
        </w:rPr>
        <w:t xml:space="preserve"> тізбек үшін толық ток заңы (</w:t>
      </w:r>
      <w:hyperlink r:id="rId134" w:tooltip="Теорема о циркуляции магнитного поля" w:history="1">
        <w:r w:rsidRPr="009A3428">
          <w:rPr>
            <w:sz w:val="28"/>
            <w:szCs w:val="28"/>
            <w:lang w:val="kk-KZ"/>
          </w:rPr>
          <w:t>Максвеллдың 1-ші теңдеуі  интегралды форм</w:t>
        </w:r>
      </w:hyperlink>
      <w:r w:rsidRPr="009A3428">
        <w:rPr>
          <w:sz w:val="28"/>
          <w:szCs w:val="28"/>
          <w:lang w:val="kk-KZ"/>
        </w:rPr>
        <w:t>асы):</w:t>
      </w:r>
    </w:p>
    <w:p w:rsidR="003E4ECB" w:rsidRPr="009A3428" w:rsidRDefault="003E4ECB" w:rsidP="009A3428">
      <w:pPr>
        <w:ind w:firstLine="709"/>
        <w:jc w:val="both"/>
        <w:rPr>
          <w:sz w:val="28"/>
          <w:szCs w:val="28"/>
          <w:lang w:val="kk-KZ"/>
        </w:rPr>
      </w:pPr>
    </w:p>
    <w:p w:rsidR="005C34C8" w:rsidRPr="009A3428" w:rsidRDefault="005C34C8" w:rsidP="009A3428">
      <w:pPr>
        <w:ind w:firstLine="709"/>
        <w:jc w:val="both"/>
        <w:rPr>
          <w:sz w:val="28"/>
          <w:szCs w:val="28"/>
          <w:lang w:val="kk-KZ"/>
        </w:rPr>
      </w:pPr>
      <w:r w:rsidRPr="009A3428">
        <w:rPr>
          <w:noProof/>
          <w:sz w:val="28"/>
          <w:szCs w:val="28"/>
        </w:rPr>
        <w:drawing>
          <wp:inline distT="0" distB="0" distL="0" distR="0">
            <wp:extent cx="1255395" cy="347980"/>
            <wp:effectExtent l="19050" t="0" r="1905" b="0"/>
            <wp:docPr id="23" name="Рисунок 87" descr="\oint\vec{H}\cdot \vec{dl}= \sum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oint\vec{H}\cdot \vec{dl}= \sum i,"/>
                    <pic:cNvPicPr>
                      <a:picLocks noChangeAspect="1" noChangeArrowheads="1"/>
                    </pic:cNvPicPr>
                  </pic:nvPicPr>
                  <pic:blipFill>
                    <a:blip r:embed="rId135" cstate="print"/>
                    <a:srcRect/>
                    <a:stretch>
                      <a:fillRect/>
                    </a:stretch>
                  </pic:blipFill>
                  <pic:spPr bwMode="auto">
                    <a:xfrm>
                      <a:off x="0" y="0"/>
                      <a:ext cx="1255395" cy="347980"/>
                    </a:xfrm>
                    <a:prstGeom prst="rect">
                      <a:avLst/>
                    </a:prstGeom>
                    <a:noFill/>
                    <a:ln w="9525">
                      <a:noFill/>
                      <a:miter lim="800000"/>
                      <a:headEnd/>
                      <a:tailEnd/>
                    </a:ln>
                  </pic:spPr>
                </pic:pic>
              </a:graphicData>
            </a:graphic>
          </wp:inline>
        </w:drawing>
      </w:r>
      <w:r w:rsidR="00C3586C" w:rsidRPr="009A3428">
        <w:rPr>
          <w:sz w:val="28"/>
          <w:szCs w:val="28"/>
          <w:lang w:val="kk-KZ"/>
        </w:rPr>
        <w:t xml:space="preserve">                            (68</w:t>
      </w:r>
      <w:r w:rsidR="007306CF" w:rsidRPr="009A3428">
        <w:rPr>
          <w:sz w:val="28"/>
          <w:szCs w:val="28"/>
          <w:lang w:val="kk-KZ"/>
        </w:rPr>
        <w:t xml:space="preserve">) </w:t>
      </w:r>
    </w:p>
    <w:p w:rsidR="005C34C8" w:rsidRPr="00DF3486" w:rsidRDefault="00C3586C" w:rsidP="005C34C8">
      <w:pPr>
        <w:ind w:firstLine="709"/>
        <w:contextualSpacing/>
        <w:mirrorIndents/>
        <w:jc w:val="both"/>
        <w:rPr>
          <w:sz w:val="28"/>
          <w:szCs w:val="28"/>
          <w:lang w:val="kk-KZ"/>
        </w:rPr>
      </w:pPr>
      <w:r>
        <w:rPr>
          <w:sz w:val="28"/>
          <w:szCs w:val="28"/>
          <w:lang w:val="kk-KZ"/>
        </w:rPr>
        <w:t>м</w:t>
      </w:r>
      <w:r w:rsidR="005C34C8" w:rsidRPr="00684373">
        <w:rPr>
          <w:sz w:val="28"/>
          <w:szCs w:val="28"/>
          <w:lang w:val="kk-KZ"/>
        </w:rPr>
        <w:t>ұнда</w:t>
      </w:r>
      <w:r w:rsidR="006125CD">
        <w:rPr>
          <w:sz w:val="28"/>
          <w:szCs w:val="28"/>
          <w:lang w:val="kk-KZ"/>
        </w:rPr>
        <w:t>:</w:t>
      </w:r>
      <w:r w:rsidR="005C34C8" w:rsidRPr="00684373">
        <w:rPr>
          <w:noProof/>
          <w:sz w:val="28"/>
          <w:szCs w:val="28"/>
        </w:rPr>
        <w:drawing>
          <wp:inline distT="0" distB="0" distL="0" distR="0">
            <wp:extent cx="170815" cy="191135"/>
            <wp:effectExtent l="19050" t="0" r="635" b="0"/>
            <wp:docPr id="24" name="Рисунок 88" descr="\ve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vec{H}"/>
                    <pic:cNvPicPr>
                      <a:picLocks noChangeAspect="1" noChangeArrowheads="1"/>
                    </pic:cNvPicPr>
                  </pic:nvPicPr>
                  <pic:blipFill>
                    <a:blip r:embed="rId136" cstate="print"/>
                    <a:srcRect/>
                    <a:stretch>
                      <a:fillRect/>
                    </a:stretch>
                  </pic:blipFill>
                  <pic:spPr bwMode="auto">
                    <a:xfrm>
                      <a:off x="0" y="0"/>
                      <a:ext cx="170815" cy="191135"/>
                    </a:xfrm>
                    <a:prstGeom prst="rect">
                      <a:avLst/>
                    </a:prstGeom>
                    <a:noFill/>
                    <a:ln w="9525">
                      <a:noFill/>
                      <a:miter lim="800000"/>
                      <a:headEnd/>
                      <a:tailEnd/>
                    </a:ln>
                  </pic:spPr>
                </pic:pic>
              </a:graphicData>
            </a:graphic>
          </wp:inline>
        </w:drawing>
      </w:r>
      <w:r w:rsidR="005C34C8" w:rsidRPr="007306CF">
        <w:rPr>
          <w:sz w:val="28"/>
          <w:szCs w:val="28"/>
          <w:lang w:val="kk-KZ"/>
        </w:rPr>
        <w:t xml:space="preserve">— </w:t>
      </w:r>
      <w:r w:rsidR="005C34C8" w:rsidRPr="00684373">
        <w:rPr>
          <w:sz w:val="28"/>
          <w:szCs w:val="28"/>
          <w:lang w:val="kk-KZ"/>
        </w:rPr>
        <w:t xml:space="preserve">магнит өрісінің кернеулігінің </w:t>
      </w:r>
      <w:r w:rsidR="005C34C8" w:rsidRPr="007306CF">
        <w:rPr>
          <w:sz w:val="28"/>
          <w:szCs w:val="28"/>
          <w:lang w:val="kk-KZ"/>
        </w:rPr>
        <w:t>вектор</w:t>
      </w:r>
      <w:r w:rsidR="005C34C8" w:rsidRPr="00684373">
        <w:rPr>
          <w:sz w:val="28"/>
          <w:szCs w:val="28"/>
          <w:lang w:val="kk-KZ"/>
        </w:rPr>
        <w:t>ы</w:t>
      </w:r>
      <w:r w:rsidR="005C34C8" w:rsidRPr="007306CF">
        <w:rPr>
          <w:sz w:val="28"/>
          <w:szCs w:val="28"/>
          <w:lang w:val="kk-KZ"/>
        </w:rPr>
        <w:t xml:space="preserve"> , </w:t>
      </w:r>
      <w:r w:rsidR="005C34C8" w:rsidRPr="00684373">
        <w:rPr>
          <w:noProof/>
          <w:sz w:val="28"/>
          <w:szCs w:val="28"/>
        </w:rPr>
        <w:drawing>
          <wp:inline distT="0" distB="0" distL="0" distR="0">
            <wp:extent cx="156845" cy="198120"/>
            <wp:effectExtent l="19050" t="0" r="0" b="0"/>
            <wp:docPr id="25" name="Рисунок 89" descr="\vec{d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vec{dl}"/>
                    <pic:cNvPicPr>
                      <a:picLocks noChangeAspect="1" noChangeArrowheads="1"/>
                    </pic:cNvPicPr>
                  </pic:nvPicPr>
                  <pic:blipFill>
                    <a:blip r:embed="rId137" cstate="print"/>
                    <a:srcRect/>
                    <a:stretch>
                      <a:fillRect/>
                    </a:stretch>
                  </pic:blipFill>
                  <pic:spPr bwMode="auto">
                    <a:xfrm>
                      <a:off x="0" y="0"/>
                      <a:ext cx="156845" cy="198120"/>
                    </a:xfrm>
                    <a:prstGeom prst="rect">
                      <a:avLst/>
                    </a:prstGeom>
                    <a:noFill/>
                    <a:ln w="9525">
                      <a:noFill/>
                      <a:miter lim="800000"/>
                      <a:headEnd/>
                      <a:tailEnd/>
                    </a:ln>
                  </pic:spPr>
                </pic:pic>
              </a:graphicData>
            </a:graphic>
          </wp:inline>
        </w:drawing>
      </w:r>
      <w:r w:rsidR="005C34C8" w:rsidRPr="007306CF">
        <w:rPr>
          <w:sz w:val="28"/>
          <w:szCs w:val="28"/>
          <w:lang w:val="kk-KZ"/>
        </w:rPr>
        <w:t xml:space="preserve">— </w:t>
      </w:r>
      <w:r w:rsidR="005C34C8" w:rsidRPr="00684373">
        <w:rPr>
          <w:sz w:val="28"/>
          <w:szCs w:val="28"/>
          <w:lang w:val="kk-KZ"/>
        </w:rPr>
        <w:t xml:space="preserve">магнит өрісінде бір жол бойымен </w:t>
      </w:r>
      <w:r w:rsidR="005C34C8" w:rsidRPr="007306CF">
        <w:rPr>
          <w:sz w:val="28"/>
          <w:szCs w:val="28"/>
          <w:lang w:val="kk-KZ"/>
        </w:rPr>
        <w:t>элементар</w:t>
      </w:r>
      <w:r w:rsidR="005C34C8" w:rsidRPr="00684373">
        <w:rPr>
          <w:sz w:val="28"/>
          <w:szCs w:val="28"/>
          <w:lang w:val="kk-KZ"/>
        </w:rPr>
        <w:t xml:space="preserve">лы орналасу </w:t>
      </w:r>
      <w:r w:rsidR="005C34C8" w:rsidRPr="007306CF">
        <w:rPr>
          <w:sz w:val="28"/>
          <w:szCs w:val="28"/>
          <w:lang w:val="kk-KZ"/>
        </w:rPr>
        <w:t xml:space="preserve">, </w:t>
      </w:r>
      <w:r w:rsidR="005C34C8" w:rsidRPr="00684373">
        <w:rPr>
          <w:noProof/>
          <w:sz w:val="28"/>
          <w:szCs w:val="28"/>
        </w:rPr>
        <w:drawing>
          <wp:inline distT="0" distB="0" distL="0" distR="0">
            <wp:extent cx="361950" cy="225425"/>
            <wp:effectExtent l="19050" t="0" r="0" b="0"/>
            <wp:docPr id="26" name="Рисунок 90" descr="\sum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sum i,"/>
                    <pic:cNvPicPr>
                      <a:picLocks noChangeAspect="1" noChangeArrowheads="1"/>
                    </pic:cNvPicPr>
                  </pic:nvPicPr>
                  <pic:blipFill>
                    <a:blip r:embed="rId138" cstate="print"/>
                    <a:srcRect/>
                    <a:stretch>
                      <a:fillRect/>
                    </a:stretch>
                  </pic:blipFill>
                  <pic:spPr bwMode="auto">
                    <a:xfrm>
                      <a:off x="0" y="0"/>
                      <a:ext cx="361950" cy="225425"/>
                    </a:xfrm>
                    <a:prstGeom prst="rect">
                      <a:avLst/>
                    </a:prstGeom>
                    <a:noFill/>
                    <a:ln w="9525">
                      <a:noFill/>
                      <a:miter lim="800000"/>
                      <a:headEnd/>
                      <a:tailEnd/>
                    </a:ln>
                  </pic:spPr>
                </pic:pic>
              </a:graphicData>
            </a:graphic>
          </wp:inline>
        </w:drawing>
      </w:r>
      <w:r w:rsidR="005C34C8" w:rsidRPr="007306CF">
        <w:rPr>
          <w:sz w:val="28"/>
          <w:szCs w:val="28"/>
          <w:lang w:val="kk-KZ"/>
        </w:rPr>
        <w:t xml:space="preserve">— </w:t>
      </w:r>
      <w:r w:rsidR="005C34C8" w:rsidRPr="00684373">
        <w:rPr>
          <w:sz w:val="28"/>
          <w:szCs w:val="28"/>
          <w:lang w:val="kk-KZ"/>
        </w:rPr>
        <w:t>толық ток шамасы</w:t>
      </w:r>
      <w:r w:rsidR="005C34C8" w:rsidRPr="00DF3486">
        <w:rPr>
          <w:sz w:val="28"/>
          <w:szCs w:val="28"/>
          <w:lang w:val="kk-KZ"/>
        </w:rPr>
        <w:t>.</w:t>
      </w:r>
    </w:p>
    <w:p w:rsidR="005C34C8" w:rsidRDefault="005C34C8" w:rsidP="005C34C8">
      <w:pPr>
        <w:ind w:firstLine="709"/>
        <w:contextualSpacing/>
        <w:mirrorIndents/>
        <w:jc w:val="both"/>
        <w:rPr>
          <w:sz w:val="28"/>
          <w:szCs w:val="28"/>
          <w:lang w:val="kk-KZ"/>
        </w:rPr>
      </w:pPr>
      <w:r w:rsidRPr="00684373">
        <w:rPr>
          <w:sz w:val="28"/>
          <w:szCs w:val="28"/>
          <w:lang w:val="kk-KZ"/>
        </w:rPr>
        <w:t xml:space="preserve">Электр магнитті күштер заңы </w:t>
      </w:r>
      <w:r w:rsidRPr="0034253B">
        <w:rPr>
          <w:sz w:val="28"/>
          <w:szCs w:val="28"/>
        </w:rPr>
        <w:t xml:space="preserve"> (</w:t>
      </w:r>
      <w:hyperlink r:id="rId139" w:tooltip="Закон Ампера" w:history="1">
        <w:r w:rsidRPr="007306CF">
          <w:rPr>
            <w:sz w:val="28"/>
            <w:szCs w:val="28"/>
          </w:rPr>
          <w:t>Ампер</w:t>
        </w:r>
      </w:hyperlink>
      <w:r w:rsidRPr="00684373">
        <w:rPr>
          <w:sz w:val="28"/>
          <w:szCs w:val="28"/>
          <w:lang w:val="kk-KZ"/>
        </w:rPr>
        <w:t xml:space="preserve"> заңы</w:t>
      </w:r>
      <w:r w:rsidRPr="0034253B">
        <w:rPr>
          <w:sz w:val="28"/>
          <w:szCs w:val="28"/>
        </w:rPr>
        <w:t>).</w:t>
      </w:r>
    </w:p>
    <w:p w:rsidR="003E4ECB" w:rsidRPr="003E4ECB" w:rsidRDefault="003E4ECB" w:rsidP="005C34C8">
      <w:pPr>
        <w:ind w:firstLine="709"/>
        <w:contextualSpacing/>
        <w:mirrorIndents/>
        <w:jc w:val="both"/>
        <w:rPr>
          <w:sz w:val="28"/>
          <w:szCs w:val="28"/>
          <w:lang w:val="kk-KZ"/>
        </w:rPr>
      </w:pPr>
    </w:p>
    <w:p w:rsidR="005C34C8" w:rsidRPr="007306CF" w:rsidRDefault="005C34C8" w:rsidP="005C34C8">
      <w:pPr>
        <w:ind w:firstLine="709"/>
        <w:contextualSpacing/>
        <w:mirrorIndents/>
        <w:jc w:val="both"/>
        <w:rPr>
          <w:sz w:val="28"/>
          <w:szCs w:val="28"/>
          <w:lang w:val="kk-KZ"/>
        </w:rPr>
      </w:pPr>
      <w:r w:rsidRPr="00684373">
        <w:rPr>
          <w:noProof/>
          <w:sz w:val="28"/>
          <w:szCs w:val="28"/>
        </w:rPr>
        <w:drawing>
          <wp:inline distT="0" distB="0" distL="0" distR="0">
            <wp:extent cx="1030605" cy="143510"/>
            <wp:effectExtent l="19050" t="0" r="0" b="0"/>
            <wp:docPr id="27" name="Рисунок 91" descr=" F = B \cdot I \cdot \el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 F = B \cdot I \cdot \ell   ."/>
                    <pic:cNvPicPr>
                      <a:picLocks noChangeAspect="1" noChangeArrowheads="1"/>
                    </pic:cNvPicPr>
                  </pic:nvPicPr>
                  <pic:blipFill>
                    <a:blip r:embed="rId140" cstate="print"/>
                    <a:srcRect/>
                    <a:stretch>
                      <a:fillRect/>
                    </a:stretch>
                  </pic:blipFill>
                  <pic:spPr bwMode="auto">
                    <a:xfrm>
                      <a:off x="0" y="0"/>
                      <a:ext cx="1030605" cy="143510"/>
                    </a:xfrm>
                    <a:prstGeom prst="rect">
                      <a:avLst/>
                    </a:prstGeom>
                    <a:noFill/>
                    <a:ln w="9525">
                      <a:noFill/>
                      <a:miter lim="800000"/>
                      <a:headEnd/>
                      <a:tailEnd/>
                    </a:ln>
                  </pic:spPr>
                </pic:pic>
              </a:graphicData>
            </a:graphic>
          </wp:inline>
        </w:drawing>
      </w:r>
      <w:r w:rsidR="00C3586C">
        <w:rPr>
          <w:sz w:val="28"/>
          <w:szCs w:val="28"/>
          <w:lang w:val="kk-KZ"/>
        </w:rPr>
        <w:t xml:space="preserve">                            (69</w:t>
      </w:r>
      <w:r w:rsidR="007306CF">
        <w:rPr>
          <w:sz w:val="28"/>
          <w:szCs w:val="28"/>
          <w:lang w:val="kk-KZ"/>
        </w:rPr>
        <w:t xml:space="preserve">) </w:t>
      </w:r>
    </w:p>
    <w:p w:rsidR="00C058EA" w:rsidRDefault="00C058EA" w:rsidP="005C34C8">
      <w:pPr>
        <w:ind w:firstLine="709"/>
        <w:contextualSpacing/>
        <w:mirrorIndents/>
        <w:jc w:val="both"/>
        <w:rPr>
          <w:sz w:val="28"/>
          <w:szCs w:val="28"/>
          <w:lang w:val="kk-KZ"/>
        </w:rPr>
      </w:pPr>
    </w:p>
    <w:p w:rsidR="00C058EA" w:rsidRPr="00684373" w:rsidRDefault="00C058EA" w:rsidP="00C058EA">
      <w:pPr>
        <w:ind w:firstLine="709"/>
        <w:contextualSpacing/>
        <w:mirrorIndents/>
        <w:jc w:val="both"/>
        <w:rPr>
          <w:sz w:val="28"/>
          <w:szCs w:val="28"/>
          <w:lang w:val="kk-KZ"/>
        </w:rPr>
      </w:pPr>
      <w:r w:rsidRPr="00684373">
        <w:rPr>
          <w:sz w:val="28"/>
          <w:szCs w:val="28"/>
          <w:lang w:val="kk-KZ"/>
        </w:rPr>
        <w:t>Энергияның электр механикалық түрленуі электр немесе механикалық энергияның жылу энергиясына түрленуімен бірге қоса өтеді.Жылу энергиясы электр машинаның бөліктерін қыздырады.</w:t>
      </w:r>
    </w:p>
    <w:p w:rsidR="005C34C8" w:rsidRPr="00C058EA" w:rsidRDefault="005C34C8" w:rsidP="005C34C8">
      <w:pPr>
        <w:ind w:firstLine="709"/>
        <w:contextualSpacing/>
        <w:mirrorIndents/>
        <w:jc w:val="both"/>
        <w:rPr>
          <w:sz w:val="28"/>
          <w:szCs w:val="28"/>
          <w:lang w:val="kk-KZ"/>
        </w:rPr>
      </w:pPr>
      <w:r w:rsidRPr="00C058EA">
        <w:rPr>
          <w:sz w:val="28"/>
          <w:szCs w:val="28"/>
          <w:lang w:val="kk-KZ"/>
        </w:rPr>
        <w:t>Копылов И. П.</w:t>
      </w:r>
      <w:r w:rsidR="00C3586C" w:rsidRPr="00C058EA">
        <w:rPr>
          <w:sz w:val="28"/>
          <w:szCs w:val="28"/>
          <w:lang w:val="kk-KZ"/>
        </w:rPr>
        <w:t>МЭИ</w:t>
      </w:r>
      <w:r w:rsidR="00C3586C">
        <w:rPr>
          <w:sz w:val="28"/>
          <w:szCs w:val="28"/>
          <w:lang w:val="kk-KZ"/>
        </w:rPr>
        <w:t>п</w:t>
      </w:r>
      <w:r w:rsidR="00C3586C" w:rsidRPr="00C058EA">
        <w:rPr>
          <w:sz w:val="28"/>
          <w:szCs w:val="28"/>
          <w:lang w:val="kk-KZ"/>
        </w:rPr>
        <w:t>рофессор</w:t>
      </w:r>
      <w:r w:rsidR="00C3586C">
        <w:rPr>
          <w:sz w:val="28"/>
          <w:szCs w:val="28"/>
          <w:lang w:val="kk-KZ"/>
        </w:rPr>
        <w:t>ы</w:t>
      </w:r>
      <w:r w:rsidRPr="00684373">
        <w:rPr>
          <w:sz w:val="28"/>
          <w:szCs w:val="28"/>
          <w:lang w:val="kk-KZ"/>
        </w:rPr>
        <w:t>электр механикасының үш заңын тұжырымдаған</w:t>
      </w:r>
      <w:r w:rsidRPr="00C058EA">
        <w:rPr>
          <w:sz w:val="28"/>
          <w:szCs w:val="28"/>
          <w:lang w:val="kk-KZ"/>
        </w:rPr>
        <w:t>:</w:t>
      </w:r>
    </w:p>
    <w:p w:rsidR="005C34C8" w:rsidRPr="00C37245" w:rsidRDefault="005C34C8" w:rsidP="005C34C8">
      <w:pPr>
        <w:ind w:firstLine="709"/>
        <w:contextualSpacing/>
        <w:mirrorIndents/>
        <w:jc w:val="both"/>
        <w:rPr>
          <w:sz w:val="28"/>
          <w:szCs w:val="28"/>
          <w:lang w:val="kk-KZ"/>
        </w:rPr>
      </w:pPr>
      <w:r w:rsidRPr="00C37245">
        <w:rPr>
          <w:i/>
          <w:iCs/>
          <w:sz w:val="28"/>
          <w:szCs w:val="28"/>
          <w:lang w:val="kk-KZ"/>
        </w:rPr>
        <w:lastRenderedPageBreak/>
        <w:t>1-</w:t>
      </w:r>
      <w:r w:rsidRPr="00684373">
        <w:rPr>
          <w:i/>
          <w:iCs/>
          <w:sz w:val="28"/>
          <w:szCs w:val="28"/>
          <w:lang w:val="kk-KZ"/>
        </w:rPr>
        <w:t>ші заң</w:t>
      </w:r>
      <w:r w:rsidRPr="00C37245">
        <w:rPr>
          <w:sz w:val="28"/>
          <w:szCs w:val="28"/>
          <w:lang w:val="kk-KZ"/>
        </w:rPr>
        <w:t xml:space="preserve">: </w:t>
      </w:r>
      <w:r w:rsidRPr="00684373">
        <w:rPr>
          <w:sz w:val="28"/>
          <w:szCs w:val="28"/>
          <w:lang w:val="kk-KZ"/>
        </w:rPr>
        <w:t>Энергияны</w:t>
      </w:r>
      <w:r w:rsidR="00DA7DEA">
        <w:rPr>
          <w:sz w:val="28"/>
          <w:szCs w:val="28"/>
          <w:lang w:val="kk-KZ"/>
        </w:rPr>
        <w:t>ң</w:t>
      </w:r>
      <w:r w:rsidRPr="00684373">
        <w:rPr>
          <w:sz w:val="28"/>
          <w:szCs w:val="28"/>
          <w:lang w:val="kk-KZ"/>
        </w:rPr>
        <w:t xml:space="preserve">  электр механикалық түрлену</w:t>
      </w:r>
      <w:r w:rsidR="00DA7DEA">
        <w:rPr>
          <w:sz w:val="28"/>
          <w:szCs w:val="28"/>
          <w:lang w:val="kk-KZ"/>
        </w:rPr>
        <w:t>і</w:t>
      </w:r>
      <w:r w:rsidRPr="00684373">
        <w:rPr>
          <w:sz w:val="28"/>
          <w:szCs w:val="28"/>
          <w:lang w:val="kk-KZ"/>
        </w:rPr>
        <w:t xml:space="preserve"> шығынсыз жүзеге асырылмайды, оның ПӘК барлық кезде </w:t>
      </w:r>
      <w:r w:rsidRPr="00C37245">
        <w:rPr>
          <w:sz w:val="28"/>
          <w:szCs w:val="28"/>
          <w:lang w:val="kk-KZ"/>
        </w:rPr>
        <w:t>100 %</w:t>
      </w:r>
      <w:r w:rsidRPr="00684373">
        <w:rPr>
          <w:sz w:val="28"/>
          <w:szCs w:val="28"/>
          <w:lang w:val="kk-KZ"/>
        </w:rPr>
        <w:t xml:space="preserve"> кем</w:t>
      </w:r>
      <w:r w:rsidRPr="00C37245">
        <w:rPr>
          <w:sz w:val="28"/>
          <w:szCs w:val="28"/>
          <w:lang w:val="kk-KZ"/>
        </w:rPr>
        <w:t>.</w:t>
      </w:r>
    </w:p>
    <w:p w:rsidR="005C34C8" w:rsidRPr="00F26660" w:rsidRDefault="005C34C8" w:rsidP="005C34C8">
      <w:pPr>
        <w:ind w:firstLine="709"/>
        <w:contextualSpacing/>
        <w:mirrorIndents/>
        <w:jc w:val="both"/>
        <w:rPr>
          <w:sz w:val="28"/>
          <w:szCs w:val="28"/>
          <w:lang w:val="kk-KZ"/>
        </w:rPr>
      </w:pPr>
      <w:r w:rsidRPr="00F26660">
        <w:rPr>
          <w:i/>
          <w:iCs/>
          <w:sz w:val="28"/>
          <w:szCs w:val="28"/>
          <w:lang w:val="kk-KZ"/>
        </w:rPr>
        <w:t>2-</w:t>
      </w:r>
      <w:r w:rsidRPr="00684373">
        <w:rPr>
          <w:i/>
          <w:iCs/>
          <w:sz w:val="28"/>
          <w:szCs w:val="28"/>
          <w:lang w:val="kk-KZ"/>
        </w:rPr>
        <w:t>шізаң</w:t>
      </w:r>
      <w:r w:rsidRPr="00F26660">
        <w:rPr>
          <w:sz w:val="28"/>
          <w:szCs w:val="28"/>
          <w:lang w:val="kk-KZ"/>
        </w:rPr>
        <w:t>:</w:t>
      </w:r>
      <w:r w:rsidRPr="00684373">
        <w:rPr>
          <w:sz w:val="28"/>
          <w:szCs w:val="28"/>
          <w:lang w:val="kk-KZ"/>
        </w:rPr>
        <w:t>Барлық электр машиналар қайтымды, олар генератор режимінде де, қозғалтқыш режиміндеде жұмыс істейді.</w:t>
      </w:r>
    </w:p>
    <w:p w:rsidR="005C34C8" w:rsidRPr="00F26660" w:rsidRDefault="005C34C8" w:rsidP="005C34C8">
      <w:pPr>
        <w:ind w:firstLine="709"/>
        <w:contextualSpacing/>
        <w:mirrorIndents/>
        <w:jc w:val="both"/>
        <w:rPr>
          <w:b/>
          <w:sz w:val="28"/>
          <w:szCs w:val="28"/>
          <w:lang w:val="kk-KZ" w:eastAsia="ko-KR"/>
        </w:rPr>
      </w:pPr>
      <w:r w:rsidRPr="00F26660">
        <w:rPr>
          <w:i/>
          <w:iCs/>
          <w:sz w:val="28"/>
          <w:szCs w:val="28"/>
          <w:lang w:val="kk-KZ"/>
        </w:rPr>
        <w:t>3-</w:t>
      </w:r>
      <w:r w:rsidRPr="00684373">
        <w:rPr>
          <w:i/>
          <w:iCs/>
          <w:sz w:val="28"/>
          <w:szCs w:val="28"/>
          <w:lang w:val="kk-KZ"/>
        </w:rPr>
        <w:t>ші заң</w:t>
      </w:r>
      <w:r w:rsidRPr="00F26660">
        <w:rPr>
          <w:sz w:val="28"/>
          <w:szCs w:val="28"/>
          <w:lang w:val="kk-KZ"/>
        </w:rPr>
        <w:t xml:space="preserve">: </w:t>
      </w:r>
      <w:r w:rsidRPr="00684373">
        <w:rPr>
          <w:sz w:val="28"/>
          <w:szCs w:val="28"/>
          <w:lang w:val="kk-KZ"/>
        </w:rPr>
        <w:t>Энергияны</w:t>
      </w:r>
      <w:r w:rsidR="00DA7DEA">
        <w:rPr>
          <w:sz w:val="28"/>
          <w:szCs w:val="28"/>
          <w:lang w:val="kk-KZ"/>
        </w:rPr>
        <w:t>ң</w:t>
      </w:r>
      <w:r w:rsidRPr="00684373">
        <w:rPr>
          <w:sz w:val="28"/>
          <w:szCs w:val="28"/>
          <w:lang w:val="kk-KZ"/>
        </w:rPr>
        <w:t xml:space="preserve">  электр механикалық түрлендіру</w:t>
      </w:r>
      <w:r w:rsidR="00DA7DEA">
        <w:rPr>
          <w:sz w:val="28"/>
          <w:szCs w:val="28"/>
          <w:lang w:val="kk-KZ"/>
        </w:rPr>
        <w:t>ін,</w:t>
      </w:r>
      <w:r w:rsidRPr="00684373">
        <w:rPr>
          <w:sz w:val="28"/>
          <w:szCs w:val="28"/>
          <w:lang w:val="kk-KZ"/>
        </w:rPr>
        <w:t xml:space="preserve"> бір біріне қатысты қозғалмайтын өрістермен жүзеге асырылады. </w:t>
      </w:r>
    </w:p>
    <w:p w:rsidR="005C34C8" w:rsidRPr="00684373" w:rsidRDefault="005C34C8" w:rsidP="005C34C8">
      <w:pPr>
        <w:ind w:firstLine="709"/>
        <w:contextualSpacing/>
        <w:mirrorIndents/>
        <w:jc w:val="both"/>
        <w:rPr>
          <w:sz w:val="28"/>
          <w:szCs w:val="28"/>
          <w:lang w:val="kk-KZ"/>
        </w:rPr>
      </w:pPr>
      <w:r w:rsidRPr="00684373">
        <w:rPr>
          <w:sz w:val="28"/>
          <w:szCs w:val="28"/>
          <w:lang w:val="kk-KZ"/>
        </w:rPr>
        <w:t>Электр машинаның жұмысы негізінде екі режимде өтеді: тұрақталған және динамикалық(өтпелі).Тұрақталған режимде барлық кіріс шамалар уақыт бойынша өзгермейді. Динамикалық режимде міндетті түрде бір немесе барлық кіріс шамалар мен машинаның параметрлері өзгереді.Сол себебті динамикалық режимде машинаның  жұмысын талдау өте күрделі</w:t>
      </w:r>
      <w:r w:rsidR="00751236">
        <w:rPr>
          <w:sz w:val="28"/>
          <w:szCs w:val="28"/>
          <w:lang w:val="kk-KZ"/>
        </w:rPr>
        <w:t>.</w:t>
      </w:r>
    </w:p>
    <w:p w:rsidR="005C34C8" w:rsidRDefault="005C34C8" w:rsidP="005C34C8">
      <w:pPr>
        <w:ind w:firstLine="709"/>
        <w:contextualSpacing/>
        <w:mirrorIndents/>
        <w:jc w:val="both"/>
        <w:rPr>
          <w:rStyle w:val="ab"/>
          <w:b/>
          <w:bCs/>
          <w:sz w:val="28"/>
          <w:szCs w:val="28"/>
          <w:lang w:val="kk-KZ"/>
        </w:rPr>
      </w:pPr>
    </w:p>
    <w:p w:rsidR="007C1BDD" w:rsidRPr="00C3586C" w:rsidRDefault="009D2795" w:rsidP="00C3586C">
      <w:pPr>
        <w:ind w:firstLine="709"/>
        <w:jc w:val="both"/>
        <w:rPr>
          <w:b/>
          <w:sz w:val="28"/>
          <w:szCs w:val="28"/>
          <w:lang w:val="kk-KZ"/>
        </w:rPr>
      </w:pPr>
      <w:r w:rsidRPr="00C3586C">
        <w:rPr>
          <w:b/>
          <w:sz w:val="28"/>
          <w:szCs w:val="28"/>
          <w:lang w:val="kk-KZ"/>
        </w:rPr>
        <w:t>2</w:t>
      </w:r>
      <w:r w:rsidR="00C058EA" w:rsidRPr="00C3586C">
        <w:rPr>
          <w:b/>
          <w:sz w:val="28"/>
          <w:szCs w:val="28"/>
          <w:lang w:val="kk-KZ"/>
        </w:rPr>
        <w:t>.2 Энергияны электр механикалық түрле</w:t>
      </w:r>
      <w:r w:rsidR="00176A75">
        <w:rPr>
          <w:b/>
          <w:sz w:val="28"/>
          <w:szCs w:val="28"/>
          <w:lang w:val="kk-KZ"/>
        </w:rPr>
        <w:t>ндірудің динамикалық процестерін</w:t>
      </w:r>
      <w:r w:rsidR="00C058EA" w:rsidRPr="00C3586C">
        <w:rPr>
          <w:b/>
          <w:sz w:val="28"/>
          <w:szCs w:val="28"/>
          <w:lang w:val="kk-KZ"/>
        </w:rPr>
        <w:t xml:space="preserve">  жалпылама  </w:t>
      </w:r>
      <w:r w:rsidRPr="00C3586C">
        <w:rPr>
          <w:b/>
          <w:sz w:val="28"/>
          <w:szCs w:val="28"/>
          <w:lang w:val="kk-KZ"/>
        </w:rPr>
        <w:t xml:space="preserve"> математикалық түрде өрнектеу</w:t>
      </w:r>
    </w:p>
    <w:p w:rsidR="003E4ECB" w:rsidRPr="00C3586C" w:rsidRDefault="003E4ECB" w:rsidP="00C3586C">
      <w:pPr>
        <w:ind w:firstLine="709"/>
        <w:jc w:val="both"/>
        <w:rPr>
          <w:sz w:val="28"/>
          <w:szCs w:val="28"/>
          <w:lang w:val="kk-KZ"/>
        </w:rPr>
      </w:pPr>
    </w:p>
    <w:p w:rsidR="00751236" w:rsidRPr="00C3586C" w:rsidRDefault="00751236" w:rsidP="00C3586C">
      <w:pPr>
        <w:ind w:firstLine="709"/>
        <w:jc w:val="both"/>
        <w:rPr>
          <w:sz w:val="28"/>
          <w:szCs w:val="28"/>
          <w:lang w:val="kk-KZ"/>
        </w:rPr>
      </w:pPr>
      <w:r w:rsidRPr="00C3586C">
        <w:rPr>
          <w:sz w:val="28"/>
          <w:szCs w:val="28"/>
          <w:lang w:val="kk-KZ"/>
        </w:rPr>
        <w:t>Айналмалы электр машиналардағы энергияның түрлендіруінің динамикалық процестерін э</w:t>
      </w:r>
      <w:r w:rsidR="00C77848" w:rsidRPr="00C3586C">
        <w:rPr>
          <w:sz w:val="28"/>
          <w:szCs w:val="28"/>
          <w:lang w:val="kk-KZ"/>
        </w:rPr>
        <w:t xml:space="preserve">лектрлік тепе-теңдік формуласы  мен электрмагнитті моменттің формуласы </w:t>
      </w:r>
      <w:r w:rsidRPr="00C3586C">
        <w:rPr>
          <w:sz w:val="28"/>
          <w:szCs w:val="28"/>
          <w:lang w:val="kk-KZ"/>
        </w:rPr>
        <w:t>математикалық түрде өрнектейді</w:t>
      </w:r>
    </w:p>
    <w:p w:rsidR="00751236" w:rsidRPr="00C3586C" w:rsidRDefault="00751236" w:rsidP="00C3586C">
      <w:pPr>
        <w:ind w:firstLine="709"/>
        <w:jc w:val="both"/>
        <w:rPr>
          <w:sz w:val="28"/>
          <w:szCs w:val="28"/>
          <w:lang w:val="kk-KZ"/>
        </w:rPr>
      </w:pPr>
      <w:r w:rsidRPr="00C3586C">
        <w:rPr>
          <w:sz w:val="28"/>
          <w:szCs w:val="28"/>
          <w:lang w:val="kk-KZ"/>
        </w:rPr>
        <w:t xml:space="preserve">Электрлік тепе-теңдік формуласы  </w:t>
      </w:r>
    </w:p>
    <w:p w:rsidR="00751236" w:rsidRPr="00C3586C" w:rsidRDefault="00751236" w:rsidP="00C3586C">
      <w:pPr>
        <w:ind w:firstLine="709"/>
        <w:jc w:val="both"/>
        <w:rPr>
          <w:sz w:val="28"/>
          <w:szCs w:val="28"/>
          <w:lang w:val="kk-KZ"/>
        </w:rPr>
      </w:pPr>
    </w:p>
    <w:p w:rsidR="00751236" w:rsidRPr="00C3586C" w:rsidRDefault="00275792" w:rsidP="00C3586C">
      <w:pPr>
        <w:ind w:firstLine="709"/>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u</m:t>
            </m:r>
          </m:e>
          <m:sub>
            <m:r>
              <w:rPr>
                <w:rFonts w:ascii="Cambria Math" w:hAnsi="Cambria Math"/>
                <w:sz w:val="28"/>
                <w:szCs w:val="28"/>
                <w:lang w:val="kk-KZ"/>
              </w:rPr>
              <m:t>i</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hAnsi="Cambria Math"/>
                <w:sz w:val="28"/>
                <w:szCs w:val="28"/>
                <w:lang w:val="kk-KZ"/>
              </w:rPr>
              <m:t>i</m:t>
            </m:r>
          </m:sub>
        </m:sSub>
        <m:sSub>
          <m:sSubPr>
            <m:ctrlPr>
              <w:rPr>
                <w:rFonts w:ascii="Cambria Math" w:hAnsi="Cambria Math"/>
                <w:i/>
                <w:sz w:val="28"/>
                <w:szCs w:val="28"/>
                <w:lang w:val="kk-KZ"/>
              </w:rPr>
            </m:ctrlPr>
          </m:sSubPr>
          <m:e>
            <m:r>
              <w:rPr>
                <w:rFonts w:ascii="Cambria Math" w:hAnsi="Cambria Math"/>
                <w:sz w:val="28"/>
                <w:szCs w:val="28"/>
                <w:lang w:val="kk-KZ"/>
              </w:rPr>
              <m:t>i</m:t>
            </m:r>
          </m:e>
          <m:sub>
            <m:r>
              <w:rPr>
                <w:rFonts w:ascii="Cambria Math" w:hAnsi="Cambria Math"/>
                <w:sz w:val="28"/>
                <w:szCs w:val="28"/>
                <w:lang w:val="kk-KZ"/>
              </w:rPr>
              <m:t>i</m:t>
            </m:r>
          </m:sub>
        </m:sSub>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d</m:t>
            </m:r>
          </m:num>
          <m:den>
            <m:r>
              <w:rPr>
                <w:rFonts w:ascii="Cambria Math" w:hAnsi="Cambria Math"/>
                <w:sz w:val="28"/>
                <w:szCs w:val="28"/>
                <w:lang w:val="kk-KZ"/>
              </w:rPr>
              <m:t>dt</m:t>
            </m:r>
          </m:den>
        </m:f>
        <m:nary>
          <m:naryPr>
            <m:chr m:val="∑"/>
            <m:limLoc m:val="undOvr"/>
            <m:ctrlPr>
              <w:rPr>
                <w:rFonts w:ascii="Cambria Math" w:hAnsi="Cambria Math"/>
                <w:i/>
                <w:sz w:val="28"/>
                <w:szCs w:val="28"/>
                <w:lang w:val="kk-KZ"/>
              </w:rPr>
            </m:ctrlPr>
          </m:naryPr>
          <m:sub>
            <m:r>
              <w:rPr>
                <w:rFonts w:ascii="Cambria Math" w:hAnsi="Cambria Math"/>
                <w:sz w:val="28"/>
                <w:szCs w:val="28"/>
                <w:lang w:val="kk-KZ"/>
              </w:rPr>
              <m:t>j=1α</m:t>
            </m:r>
          </m:sub>
          <m:sup>
            <m:r>
              <w:rPr>
                <w:rFonts w:ascii="Cambria Math" w:hAnsi="Cambria Math"/>
                <w:sz w:val="28"/>
                <w:szCs w:val="28"/>
                <w:lang w:val="kk-KZ"/>
              </w:rPr>
              <m:t>2q</m:t>
            </m:r>
          </m:sup>
          <m:e>
            <m:sSub>
              <m:sSubPr>
                <m:ctrlPr>
                  <w:rPr>
                    <w:rFonts w:ascii="Cambria Math" w:hAnsi="Cambria Math"/>
                    <w:i/>
                    <w:sz w:val="28"/>
                    <w:szCs w:val="28"/>
                    <w:lang w:val="en-US"/>
                  </w:rPr>
                </m:ctrlPr>
              </m:sSubPr>
              <m:e>
                <m:r>
                  <w:rPr>
                    <w:rFonts w:ascii="Cambria Math" w:hAnsi="Cambria Math"/>
                    <w:sz w:val="28"/>
                    <w:szCs w:val="28"/>
                    <w:lang w:val="kk-KZ"/>
                  </w:rPr>
                  <m:t>L</m:t>
                </m:r>
              </m:e>
              <m:sub>
                <m:r>
                  <w:rPr>
                    <w:rFonts w:ascii="Cambria Math" w:hAnsi="Cambria Math"/>
                    <w:sz w:val="28"/>
                    <w:szCs w:val="28"/>
                    <w:lang w:val="kk-KZ"/>
                  </w:rPr>
                  <m:t>i,j</m:t>
                </m:r>
              </m:sub>
            </m:sSub>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j</m:t>
                </m:r>
              </m:sub>
            </m:sSub>
          </m:e>
        </m:nary>
      </m:oMath>
      <w:r w:rsidR="00C3586C" w:rsidRPr="00C3586C">
        <w:rPr>
          <w:sz w:val="28"/>
          <w:szCs w:val="28"/>
          <w:lang w:val="kk-KZ"/>
        </w:rPr>
        <w:t>(70</w:t>
      </w:r>
      <w:r w:rsidR="00751236" w:rsidRPr="00C3586C">
        <w:rPr>
          <w:sz w:val="28"/>
          <w:szCs w:val="28"/>
          <w:lang w:val="kk-KZ"/>
        </w:rPr>
        <w:t xml:space="preserve">)                      </w:t>
      </w:r>
    </w:p>
    <w:p w:rsidR="00751236" w:rsidRPr="00C3586C" w:rsidRDefault="00751236" w:rsidP="00C3586C">
      <w:pPr>
        <w:ind w:firstLine="709"/>
        <w:jc w:val="both"/>
        <w:rPr>
          <w:sz w:val="28"/>
          <w:szCs w:val="28"/>
          <w:lang w:val="kk-KZ"/>
        </w:rPr>
      </w:pPr>
    </w:p>
    <w:p w:rsidR="00751236" w:rsidRPr="00C3586C" w:rsidRDefault="00751236" w:rsidP="00C3586C">
      <w:pPr>
        <w:ind w:firstLine="709"/>
        <w:jc w:val="both"/>
        <w:rPr>
          <w:sz w:val="28"/>
          <w:szCs w:val="28"/>
        </w:rPr>
      </w:pPr>
      <w:r w:rsidRPr="00C3586C">
        <w:rPr>
          <w:sz w:val="28"/>
          <w:szCs w:val="28"/>
          <w:lang w:val="kk-KZ"/>
        </w:rPr>
        <w:t>Электрмагнитті моменттің формуласы</w:t>
      </w:r>
    </w:p>
    <w:p w:rsidR="00751236" w:rsidRPr="00C3586C" w:rsidRDefault="00751236" w:rsidP="00C3586C">
      <w:pPr>
        <w:ind w:firstLine="709"/>
        <w:jc w:val="both"/>
        <w:rPr>
          <w:sz w:val="28"/>
          <w:szCs w:val="28"/>
        </w:rPr>
      </w:pPr>
    </w:p>
    <w:p w:rsidR="00751236" w:rsidRPr="00C3586C" w:rsidRDefault="00751236" w:rsidP="00C3586C">
      <w:pPr>
        <w:ind w:firstLine="709"/>
        <w:jc w:val="both"/>
        <w:rPr>
          <w:sz w:val="28"/>
          <w:szCs w:val="28"/>
          <w:lang w:val="kk-KZ"/>
        </w:rPr>
      </w:pPr>
      <m:oMath>
        <m:r>
          <w:rPr>
            <w:rFonts w:ascii="Cambria Math" w:hAnsi="Cambria Math"/>
            <w:sz w:val="28"/>
            <w:szCs w:val="28"/>
            <w:lang w:val="kk-KZ"/>
          </w:rPr>
          <m:t>М=</m:t>
        </m:r>
        <m:f>
          <m:fPr>
            <m:ctrlPr>
              <w:rPr>
                <w:rFonts w:ascii="Cambria Math" w:hAnsi="Cambria Math"/>
                <w:i/>
                <w:sz w:val="28"/>
                <w:szCs w:val="28"/>
                <w:lang w:val="kk-KZ"/>
              </w:rPr>
            </m:ctrlPr>
          </m:fPr>
          <m:num>
            <m:r>
              <w:rPr>
                <w:rFonts w:ascii="Cambria Math" w:hAnsi="Cambria Math"/>
                <w:sz w:val="28"/>
                <w:szCs w:val="28"/>
                <w:lang w:val="kk-KZ"/>
              </w:rPr>
              <m:t>1</m:t>
            </m:r>
          </m:num>
          <m:den>
            <m:r>
              <w:rPr>
                <w:rFonts w:ascii="Cambria Math" w:hAnsi="Cambria Math"/>
                <w:sz w:val="28"/>
                <w:szCs w:val="28"/>
                <w:lang w:val="kk-KZ"/>
              </w:rPr>
              <m:t>2</m:t>
            </m:r>
          </m:den>
        </m:f>
        <m:nary>
          <m:naryPr>
            <m:chr m:val="∑"/>
            <m:limLoc m:val="undOvr"/>
            <m:ctrlPr>
              <w:rPr>
                <w:rFonts w:ascii="Cambria Math" w:hAnsi="Cambria Math"/>
                <w:i/>
                <w:sz w:val="28"/>
                <w:szCs w:val="28"/>
                <w:lang w:val="kk-KZ"/>
              </w:rPr>
            </m:ctrlPr>
          </m:naryPr>
          <m:sub>
            <m:r>
              <w:rPr>
                <w:rFonts w:ascii="Cambria Math" w:hAnsi="Cambria Math"/>
                <w:sz w:val="28"/>
                <w:szCs w:val="28"/>
                <w:lang w:val="kk-KZ"/>
              </w:rPr>
              <m:t>i=1α</m:t>
            </m:r>
          </m:sub>
          <m:sup>
            <m:r>
              <w:rPr>
                <w:rFonts w:ascii="Cambria Math" w:hAnsi="Cambria Math"/>
                <w:sz w:val="28"/>
                <w:szCs w:val="28"/>
                <w:lang w:val="kk-KZ"/>
              </w:rPr>
              <m:t>2q</m:t>
            </m:r>
          </m:sup>
          <m:e>
            <m:sSub>
              <m:sSubPr>
                <m:ctrlPr>
                  <w:rPr>
                    <w:rFonts w:ascii="Cambria Math" w:hAnsi="Cambria Math"/>
                    <w:i/>
                    <w:sz w:val="28"/>
                    <w:szCs w:val="28"/>
                    <w:lang w:val="kk-KZ"/>
                  </w:rPr>
                </m:ctrlPr>
              </m:sSubPr>
              <m:e>
                <m:r>
                  <w:rPr>
                    <w:rFonts w:ascii="Cambria Math" w:hAnsi="Cambria Math"/>
                    <w:sz w:val="28"/>
                    <w:szCs w:val="28"/>
                    <w:lang w:val="kk-KZ"/>
                  </w:rPr>
                  <m:t>i</m:t>
                </m:r>
              </m:e>
              <m:sub>
                <m:r>
                  <w:rPr>
                    <w:rFonts w:ascii="Cambria Math" w:hAnsi="Cambria Math"/>
                    <w:sz w:val="28"/>
                    <w:szCs w:val="28"/>
                    <w:lang w:val="kk-KZ"/>
                  </w:rPr>
                  <m:t>i</m:t>
                </m:r>
              </m:sub>
            </m:sSub>
          </m:e>
        </m:nary>
        <m:nary>
          <m:naryPr>
            <m:chr m:val="∑"/>
            <m:limLoc m:val="undOvr"/>
            <m:ctrlPr>
              <w:rPr>
                <w:rFonts w:ascii="Cambria Math" w:hAnsi="Cambria Math"/>
                <w:i/>
                <w:sz w:val="28"/>
                <w:szCs w:val="28"/>
                <w:lang w:val="kk-KZ"/>
              </w:rPr>
            </m:ctrlPr>
          </m:naryPr>
          <m:sub>
            <m:r>
              <w:rPr>
                <w:rFonts w:ascii="Cambria Math" w:hAnsi="Cambria Math"/>
                <w:sz w:val="28"/>
                <w:szCs w:val="28"/>
                <w:lang w:val="kk-KZ"/>
              </w:rPr>
              <m:t>j=1α</m:t>
            </m:r>
          </m:sub>
          <m:sup>
            <m:r>
              <w:rPr>
                <w:rFonts w:ascii="Cambria Math" w:hAnsi="Cambria Math"/>
                <w:sz w:val="28"/>
                <w:szCs w:val="28"/>
                <w:lang w:val="kk-KZ"/>
              </w:rPr>
              <m:t>2q</m:t>
            </m:r>
          </m:sup>
          <m:e>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dL</m:t>
                    </m:r>
                  </m:e>
                  <m:sub>
                    <m:r>
                      <w:rPr>
                        <w:rFonts w:ascii="Cambria Math" w:hAnsi="Cambria Math"/>
                        <w:sz w:val="28"/>
                        <w:szCs w:val="28"/>
                        <w:lang w:val="kk-KZ"/>
                      </w:rPr>
                      <m:t>I,J</m:t>
                    </m:r>
                  </m:sub>
                </m:sSub>
              </m:num>
              <m:den>
                <m:r>
                  <w:rPr>
                    <w:rFonts w:ascii="Cambria Math" w:hAnsi="Cambria Math"/>
                    <w:sz w:val="28"/>
                    <w:szCs w:val="28"/>
                    <w:lang w:val="kk-KZ"/>
                  </w:rPr>
                  <m:t>Dφ</m:t>
                </m:r>
              </m:den>
            </m:f>
          </m:e>
        </m:nary>
        <m:sSub>
          <m:sSubPr>
            <m:ctrlPr>
              <w:rPr>
                <w:rFonts w:ascii="Cambria Math" w:hAnsi="Cambria Math"/>
                <w:i/>
                <w:sz w:val="28"/>
                <w:szCs w:val="28"/>
                <w:lang w:val="kk-KZ"/>
              </w:rPr>
            </m:ctrlPr>
          </m:sSubPr>
          <m:e>
            <m:r>
              <w:rPr>
                <w:rFonts w:ascii="Cambria Math" w:hAnsi="Cambria Math"/>
                <w:sz w:val="28"/>
                <w:szCs w:val="28"/>
                <w:lang w:val="kk-KZ"/>
              </w:rPr>
              <m:t>i</m:t>
            </m:r>
          </m:e>
          <m:sub>
            <m:r>
              <w:rPr>
                <w:rFonts w:ascii="Cambria Math" w:hAnsi="Cambria Math"/>
                <w:sz w:val="28"/>
                <w:szCs w:val="28"/>
                <w:lang w:val="kk-KZ"/>
              </w:rPr>
              <m:t>j</m:t>
            </m:r>
          </m:sub>
        </m:sSub>
      </m:oMath>
      <w:r w:rsidR="00C3586C" w:rsidRPr="00C3586C">
        <w:rPr>
          <w:sz w:val="28"/>
          <w:szCs w:val="28"/>
        </w:rPr>
        <w:t>(71</w:t>
      </w:r>
      <w:r w:rsidRPr="00C3586C">
        <w:rPr>
          <w:sz w:val="28"/>
          <w:szCs w:val="28"/>
          <w:lang w:val="kk-KZ"/>
        </w:rPr>
        <w:t xml:space="preserve">)                          </w:t>
      </w:r>
    </w:p>
    <w:p w:rsidR="00751236" w:rsidRPr="00C3586C" w:rsidRDefault="00751236" w:rsidP="00C3586C">
      <w:pPr>
        <w:ind w:firstLine="709"/>
        <w:jc w:val="both"/>
        <w:rPr>
          <w:sz w:val="28"/>
          <w:szCs w:val="28"/>
          <w:lang w:val="kk-KZ"/>
        </w:rPr>
      </w:pPr>
    </w:p>
    <w:p w:rsidR="00751236" w:rsidRPr="00C3586C" w:rsidRDefault="00C3586C" w:rsidP="00C3586C">
      <w:pPr>
        <w:ind w:firstLine="709"/>
        <w:jc w:val="both"/>
        <w:rPr>
          <w:sz w:val="28"/>
          <w:szCs w:val="28"/>
          <w:lang w:val="kk-KZ"/>
        </w:rPr>
      </w:pPr>
      <w:r w:rsidRPr="00C3586C">
        <w:rPr>
          <w:sz w:val="28"/>
          <w:szCs w:val="28"/>
          <w:lang w:val="kk-KZ"/>
        </w:rPr>
        <w:t>Бірге 70 және 71</w:t>
      </w:r>
      <w:r w:rsidR="00751236" w:rsidRPr="00C3586C">
        <w:rPr>
          <w:sz w:val="28"/>
          <w:szCs w:val="28"/>
          <w:lang w:val="kk-KZ"/>
        </w:rPr>
        <w:t xml:space="preserve"> теңдеулер электрмеханикалық жүйенің механикалық және электрлік бөлігіндегі процестер арасындағы байланысты орнатады.Бұл өзара байланысты электр жетегінің теориясында электрмеханикалық байланыс деп атайды.</w:t>
      </w:r>
    </w:p>
    <w:p w:rsidR="00F438E2" w:rsidRPr="00C3586C" w:rsidRDefault="00F438E2" w:rsidP="00C3586C">
      <w:pPr>
        <w:ind w:firstLine="709"/>
        <w:jc w:val="both"/>
        <w:rPr>
          <w:sz w:val="28"/>
          <w:szCs w:val="28"/>
          <w:lang w:val="kk-KZ"/>
        </w:rPr>
      </w:pPr>
      <w:r w:rsidRPr="00C3586C">
        <w:rPr>
          <w:sz w:val="28"/>
          <w:szCs w:val="28"/>
          <w:lang w:val="kk-KZ"/>
        </w:rPr>
        <w:t>Электрлік тепе-теңдік формуласының  дифференциалда</w:t>
      </w:r>
      <w:r w:rsidR="006C03A0" w:rsidRPr="00C3586C">
        <w:rPr>
          <w:sz w:val="28"/>
          <w:szCs w:val="28"/>
          <w:lang w:val="kk-KZ"/>
        </w:rPr>
        <w:t>н</w:t>
      </w:r>
      <w:r w:rsidRPr="00C3586C">
        <w:rPr>
          <w:sz w:val="28"/>
          <w:szCs w:val="28"/>
          <w:lang w:val="kk-KZ"/>
        </w:rPr>
        <w:t>уын   орындап</w:t>
      </w:r>
      <w:r w:rsidR="006C03A0" w:rsidRPr="00C3586C">
        <w:rPr>
          <w:sz w:val="28"/>
          <w:szCs w:val="28"/>
          <w:lang w:val="kk-KZ"/>
        </w:rPr>
        <w:t>,</w:t>
      </w:r>
      <w:r w:rsidRPr="00C3586C">
        <w:rPr>
          <w:sz w:val="28"/>
          <w:szCs w:val="28"/>
          <w:lang w:val="kk-KZ"/>
        </w:rPr>
        <w:t xml:space="preserve"> оны келесі түрде жазамыз:</w:t>
      </w:r>
    </w:p>
    <w:p w:rsidR="0056426D" w:rsidRPr="00C3586C" w:rsidRDefault="0056426D" w:rsidP="00C3586C">
      <w:pPr>
        <w:ind w:firstLine="709"/>
        <w:jc w:val="both"/>
        <w:rPr>
          <w:sz w:val="28"/>
          <w:szCs w:val="28"/>
          <w:lang w:val="kk-KZ"/>
        </w:rPr>
      </w:pPr>
    </w:p>
    <w:p w:rsidR="0056426D" w:rsidRPr="00C3586C" w:rsidRDefault="00275792" w:rsidP="00C3586C">
      <w:pPr>
        <w:ind w:firstLine="709"/>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u</m:t>
            </m:r>
          </m:e>
          <m:sub>
            <m:r>
              <w:rPr>
                <w:rFonts w:ascii="Cambria Math" w:hAnsi="Cambria Math"/>
                <w:sz w:val="28"/>
                <w:szCs w:val="28"/>
                <w:lang w:val="kk-KZ"/>
              </w:rPr>
              <m:t>i</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hAnsi="Cambria Math"/>
                <w:sz w:val="28"/>
                <w:szCs w:val="28"/>
                <w:lang w:val="kk-KZ"/>
              </w:rPr>
              <m:t>i</m:t>
            </m:r>
          </m:sub>
        </m:sSub>
        <m:sSub>
          <m:sSubPr>
            <m:ctrlPr>
              <w:rPr>
                <w:rFonts w:ascii="Cambria Math" w:hAnsi="Cambria Math"/>
                <w:i/>
                <w:sz w:val="28"/>
                <w:szCs w:val="28"/>
                <w:lang w:val="kk-KZ"/>
              </w:rPr>
            </m:ctrlPr>
          </m:sSubPr>
          <m:e>
            <m:r>
              <w:rPr>
                <w:rFonts w:ascii="Cambria Math" w:hAnsi="Cambria Math"/>
                <w:sz w:val="28"/>
                <w:szCs w:val="28"/>
                <w:lang w:val="kk-KZ"/>
              </w:rPr>
              <m:t>i</m:t>
            </m:r>
          </m:e>
          <m:sub>
            <m:r>
              <w:rPr>
                <w:rFonts w:ascii="Cambria Math" w:hAnsi="Cambria Math"/>
                <w:sz w:val="28"/>
                <w:szCs w:val="28"/>
                <w:lang w:val="kk-KZ"/>
              </w:rPr>
              <m:t>i</m:t>
            </m:r>
          </m:sub>
        </m:sSub>
        <m:r>
          <w:rPr>
            <w:rFonts w:ascii="Cambria Math" w:hAnsi="Cambria Math"/>
            <w:sz w:val="28"/>
            <w:szCs w:val="28"/>
            <w:lang w:val="kk-KZ"/>
          </w:rPr>
          <m:t>+</m:t>
        </m:r>
        <m:nary>
          <m:naryPr>
            <m:chr m:val="∑"/>
            <m:limLoc m:val="undOvr"/>
            <m:ctrlPr>
              <w:rPr>
                <w:rFonts w:ascii="Cambria Math" w:hAnsi="Cambria Math"/>
                <w:i/>
                <w:sz w:val="28"/>
                <w:szCs w:val="28"/>
                <w:lang w:val="kk-KZ"/>
              </w:rPr>
            </m:ctrlPr>
          </m:naryPr>
          <m:sub>
            <m:r>
              <w:rPr>
                <w:rFonts w:ascii="Cambria Math" w:hAnsi="Cambria Math"/>
                <w:sz w:val="28"/>
                <w:szCs w:val="28"/>
                <w:lang w:val="kk-KZ"/>
              </w:rPr>
              <m:t>j=1α</m:t>
            </m:r>
          </m:sub>
          <m:sup>
            <m:r>
              <w:rPr>
                <w:rFonts w:ascii="Cambria Math" w:hAnsi="Cambria Math"/>
                <w:sz w:val="28"/>
                <w:szCs w:val="28"/>
                <w:lang w:val="kk-KZ"/>
              </w:rPr>
              <m:t>j=2q</m:t>
            </m:r>
          </m:sup>
          <m:e>
            <m:sSub>
              <m:sSubPr>
                <m:ctrlPr>
                  <w:rPr>
                    <w:rFonts w:ascii="Cambria Math" w:hAnsi="Cambria Math"/>
                    <w:i/>
                    <w:sz w:val="28"/>
                    <w:szCs w:val="28"/>
                    <w:lang w:val="en-US"/>
                  </w:rPr>
                </m:ctrlPr>
              </m:sSubPr>
              <m:e>
                <m:r>
                  <w:rPr>
                    <w:rFonts w:ascii="Cambria Math" w:hAnsi="Cambria Math"/>
                    <w:sz w:val="28"/>
                    <w:szCs w:val="28"/>
                    <w:lang w:val="kk-KZ"/>
                  </w:rPr>
                  <m:t>L</m:t>
                </m:r>
              </m:e>
              <m:sub>
                <m:r>
                  <w:rPr>
                    <w:rFonts w:ascii="Cambria Math" w:hAnsi="Cambria Math"/>
                    <w:sz w:val="28"/>
                    <w:szCs w:val="28"/>
                    <w:lang w:val="kk-KZ"/>
                  </w:rPr>
                  <m:t xml:space="preserve">i,j </m:t>
                </m:r>
              </m:sub>
            </m:sSub>
            <m:f>
              <m:fPr>
                <m:ctrlPr>
                  <w:rPr>
                    <w:rFonts w:ascii="Cambria Math" w:hAnsi="Cambria Math"/>
                    <w:i/>
                    <w:sz w:val="28"/>
                    <w:szCs w:val="28"/>
                    <w:lang w:val="kk-KZ"/>
                  </w:rPr>
                </m:ctrlPr>
              </m:fPr>
              <m:num>
                <m:r>
                  <w:rPr>
                    <w:rFonts w:ascii="Cambria Math" w:hAnsi="Cambria Math"/>
                    <w:sz w:val="28"/>
                    <w:szCs w:val="28"/>
                    <w:lang w:val="kk-KZ"/>
                  </w:rPr>
                  <m:t>d</m:t>
                </m:r>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j</m:t>
                    </m:r>
                  </m:sub>
                </m:sSub>
              </m:num>
              <m:den>
                <m:r>
                  <w:rPr>
                    <w:rFonts w:ascii="Cambria Math" w:hAnsi="Cambria Math"/>
                    <w:sz w:val="28"/>
                    <w:szCs w:val="28"/>
                    <w:lang w:val="kk-KZ"/>
                  </w:rPr>
                  <m:t>dt</m:t>
                </m:r>
              </m:den>
            </m:f>
            <m:r>
              <w:rPr>
                <w:rFonts w:ascii="Cambria Math" w:hAnsi="Cambria Math"/>
                <w:sz w:val="28"/>
                <w:szCs w:val="28"/>
                <w:lang w:val="kk-KZ"/>
              </w:rPr>
              <m:t>+ω</m:t>
            </m:r>
            <m:nary>
              <m:naryPr>
                <m:chr m:val="∑"/>
                <m:limLoc m:val="undOvr"/>
                <m:ctrlPr>
                  <w:rPr>
                    <w:rFonts w:ascii="Cambria Math" w:hAnsi="Cambria Math"/>
                    <w:i/>
                    <w:sz w:val="28"/>
                    <w:szCs w:val="28"/>
                    <w:lang w:val="kk-KZ"/>
                  </w:rPr>
                </m:ctrlPr>
              </m:naryPr>
              <m:sub>
                <m:r>
                  <w:rPr>
                    <w:rFonts w:ascii="Cambria Math" w:hAnsi="Cambria Math"/>
                    <w:sz w:val="28"/>
                    <w:szCs w:val="28"/>
                    <w:lang w:val="kk-KZ"/>
                  </w:rPr>
                  <m:t>j=1α</m:t>
                </m:r>
              </m:sub>
              <m:sup>
                <m:r>
                  <w:rPr>
                    <w:rFonts w:ascii="Cambria Math" w:hAnsi="Cambria Math"/>
                    <w:sz w:val="28"/>
                    <w:szCs w:val="28"/>
                    <w:lang w:val="kk-KZ"/>
                  </w:rPr>
                  <m:t>j=2q</m:t>
                </m:r>
              </m:sup>
              <m:e>
                <m:f>
                  <m:fPr>
                    <m:ctrlPr>
                      <w:rPr>
                        <w:rFonts w:ascii="Cambria Math" w:hAnsi="Cambria Math"/>
                        <w:i/>
                        <w:sz w:val="28"/>
                        <w:szCs w:val="28"/>
                        <w:lang w:val="kk-KZ"/>
                      </w:rPr>
                    </m:ctrlPr>
                  </m:fPr>
                  <m:num>
                    <m:r>
                      <w:rPr>
                        <w:rFonts w:ascii="Cambria Math" w:hAnsi="Cambria Math"/>
                        <w:sz w:val="28"/>
                        <w:szCs w:val="28"/>
                        <w:lang w:val="kk-KZ"/>
                      </w:rPr>
                      <m:t>d</m:t>
                    </m:r>
                    <m:sSub>
                      <m:sSubPr>
                        <m:ctrlPr>
                          <w:rPr>
                            <w:rFonts w:ascii="Cambria Math" w:hAnsi="Cambria Math"/>
                            <w:i/>
                            <w:sz w:val="28"/>
                            <w:szCs w:val="28"/>
                            <w:lang w:val="en-US"/>
                          </w:rPr>
                        </m:ctrlPr>
                      </m:sSubPr>
                      <m:e>
                        <m:r>
                          <w:rPr>
                            <w:rFonts w:ascii="Cambria Math" w:hAnsi="Cambria Math"/>
                            <w:sz w:val="28"/>
                            <w:szCs w:val="28"/>
                            <w:lang w:val="kk-KZ"/>
                          </w:rPr>
                          <m:t>L</m:t>
                        </m:r>
                      </m:e>
                      <m:sub>
                        <m:r>
                          <w:rPr>
                            <w:rFonts w:ascii="Cambria Math" w:hAnsi="Cambria Math"/>
                            <w:sz w:val="28"/>
                            <w:szCs w:val="28"/>
                            <w:lang w:val="kk-KZ"/>
                          </w:rPr>
                          <m:t xml:space="preserve">i,j </m:t>
                        </m:r>
                      </m:sub>
                    </m:sSub>
                  </m:num>
                  <m:den>
                    <m:r>
                      <w:rPr>
                        <w:rFonts w:ascii="Cambria Math" w:hAnsi="Cambria Math"/>
                        <w:sz w:val="28"/>
                        <w:szCs w:val="28"/>
                        <w:lang w:val="kk-KZ"/>
                      </w:rPr>
                      <m:t>dφ</m:t>
                    </m:r>
                  </m:den>
                </m:f>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j</m:t>
                    </m:r>
                  </m:sub>
                </m:sSub>
              </m:e>
            </m:nary>
          </m:e>
        </m:nary>
      </m:oMath>
      <w:r w:rsidR="00C3586C" w:rsidRPr="00C3586C">
        <w:rPr>
          <w:sz w:val="28"/>
          <w:szCs w:val="28"/>
          <w:lang w:val="kk-KZ"/>
        </w:rPr>
        <w:t>(72</w:t>
      </w:r>
      <w:r w:rsidR="0056426D" w:rsidRPr="00C3586C">
        <w:rPr>
          <w:sz w:val="28"/>
          <w:szCs w:val="28"/>
          <w:lang w:val="kk-KZ"/>
        </w:rPr>
        <w:t xml:space="preserve">)  </w:t>
      </w:r>
    </w:p>
    <w:p w:rsidR="00751236" w:rsidRPr="00C3586C" w:rsidRDefault="00751236" w:rsidP="00C3586C">
      <w:pPr>
        <w:ind w:firstLine="709"/>
        <w:jc w:val="both"/>
        <w:rPr>
          <w:sz w:val="28"/>
          <w:szCs w:val="28"/>
          <w:lang w:val="kk-KZ"/>
        </w:rPr>
      </w:pPr>
    </w:p>
    <w:p w:rsidR="0056426D" w:rsidRPr="00C3586C" w:rsidRDefault="00F954DC" w:rsidP="00C3586C">
      <w:pPr>
        <w:ind w:firstLine="709"/>
        <w:jc w:val="both"/>
        <w:rPr>
          <w:sz w:val="28"/>
          <w:szCs w:val="28"/>
          <w:lang w:val="kk-KZ"/>
        </w:rPr>
      </w:pPr>
      <w:r>
        <w:rPr>
          <w:sz w:val="28"/>
          <w:szCs w:val="28"/>
          <w:lang w:val="kk-KZ"/>
        </w:rPr>
        <w:t>м</w:t>
      </w:r>
      <w:r w:rsidR="0056426D" w:rsidRPr="00C3586C">
        <w:rPr>
          <w:sz w:val="28"/>
          <w:szCs w:val="28"/>
          <w:lang w:val="kk-KZ"/>
        </w:rPr>
        <w:t>ұнда;</w:t>
      </w:r>
      <w:r w:rsidR="00C77848" w:rsidRPr="00C3586C">
        <w:rPr>
          <w:sz w:val="28"/>
          <w:szCs w:val="28"/>
        </w:rPr>
        <w:sym w:font="Symbol" w:char="F077"/>
      </w:r>
      <w:r w:rsidR="00C77848" w:rsidRPr="00C3586C">
        <w:rPr>
          <w:sz w:val="28"/>
          <w:szCs w:val="28"/>
          <w:lang w:val="kk-KZ"/>
        </w:rPr>
        <w:t>=d</w:t>
      </w:r>
      <w:r w:rsidR="00C77848" w:rsidRPr="00C3586C">
        <w:rPr>
          <w:sz w:val="28"/>
          <w:szCs w:val="28"/>
        </w:rPr>
        <w:sym w:font="Symbol" w:char="F066"/>
      </w:r>
      <w:r w:rsidR="00C77848" w:rsidRPr="00C3586C">
        <w:rPr>
          <w:sz w:val="28"/>
          <w:szCs w:val="28"/>
          <w:lang w:val="kk-KZ"/>
        </w:rPr>
        <w:t xml:space="preserve">/dt </w:t>
      </w:r>
      <w:r w:rsidR="0056426D" w:rsidRPr="00C3586C">
        <w:rPr>
          <w:sz w:val="28"/>
          <w:szCs w:val="28"/>
          <w:lang w:val="kk-KZ"/>
        </w:rPr>
        <w:t xml:space="preserve">–машина роторының бұрыштық жылдамдығы </w:t>
      </w:r>
    </w:p>
    <w:p w:rsidR="0056426D" w:rsidRPr="00C3586C" w:rsidRDefault="00275792" w:rsidP="00C3586C">
      <w:pPr>
        <w:ind w:firstLine="709"/>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hAnsi="Cambria Math"/>
                <w:sz w:val="28"/>
                <w:szCs w:val="28"/>
                <w:lang w:val="kk-KZ"/>
              </w:rPr>
              <m:t>i</m:t>
            </m:r>
          </m:sub>
        </m:sSub>
        <m:sSub>
          <m:sSubPr>
            <m:ctrlPr>
              <w:rPr>
                <w:rFonts w:ascii="Cambria Math" w:hAnsi="Cambria Math"/>
                <w:i/>
                <w:sz w:val="28"/>
                <w:szCs w:val="28"/>
                <w:lang w:val="kk-KZ"/>
              </w:rPr>
            </m:ctrlPr>
          </m:sSubPr>
          <m:e>
            <m:r>
              <w:rPr>
                <w:rFonts w:ascii="Cambria Math" w:hAnsi="Cambria Math"/>
                <w:sz w:val="28"/>
                <w:szCs w:val="28"/>
                <w:lang w:val="kk-KZ"/>
              </w:rPr>
              <m:t>i</m:t>
            </m:r>
          </m:e>
          <m:sub>
            <m:r>
              <w:rPr>
                <w:rFonts w:ascii="Cambria Math" w:hAnsi="Cambria Math"/>
                <w:sz w:val="28"/>
                <w:szCs w:val="28"/>
                <w:lang w:val="kk-KZ"/>
              </w:rPr>
              <m:t>i</m:t>
            </m:r>
          </m:sub>
        </m:sSub>
      </m:oMath>
      <w:r w:rsidR="00D431F4" w:rsidRPr="00C3586C">
        <w:rPr>
          <w:sz w:val="28"/>
          <w:szCs w:val="28"/>
          <w:lang w:val="kk-KZ"/>
        </w:rPr>
        <w:t xml:space="preserve"> -ораманың активті кедергісіндегі кернеудің түсуін көрсетеді;</w:t>
      </w:r>
    </w:p>
    <w:p w:rsidR="00D431F4" w:rsidRPr="00C3586C" w:rsidRDefault="00275792" w:rsidP="00C3586C">
      <w:pPr>
        <w:ind w:firstLine="709"/>
        <w:jc w:val="both"/>
        <w:rPr>
          <w:sz w:val="28"/>
          <w:szCs w:val="28"/>
          <w:lang w:val="kk-KZ"/>
        </w:rPr>
      </w:pPr>
      <m:oMath>
        <m:nary>
          <m:naryPr>
            <m:chr m:val="∑"/>
            <m:limLoc m:val="undOvr"/>
            <m:ctrlPr>
              <w:rPr>
                <w:rFonts w:ascii="Cambria Math" w:hAnsi="Cambria Math"/>
                <w:i/>
                <w:sz w:val="28"/>
                <w:szCs w:val="28"/>
                <w:lang w:val="kk-KZ"/>
              </w:rPr>
            </m:ctrlPr>
          </m:naryPr>
          <m:sub>
            <m:r>
              <w:rPr>
                <w:rFonts w:ascii="Cambria Math" w:hAnsi="Cambria Math"/>
                <w:sz w:val="28"/>
                <w:szCs w:val="28"/>
                <w:lang w:val="kk-KZ"/>
              </w:rPr>
              <m:t>j=1α</m:t>
            </m:r>
          </m:sub>
          <m:sup>
            <m:r>
              <w:rPr>
                <w:rFonts w:ascii="Cambria Math" w:hAnsi="Cambria Math"/>
                <w:sz w:val="28"/>
                <w:szCs w:val="28"/>
                <w:lang w:val="kk-KZ"/>
              </w:rPr>
              <m:t>j=2q</m:t>
            </m:r>
          </m:sup>
          <m:e>
            <m:sSub>
              <m:sSubPr>
                <m:ctrlPr>
                  <w:rPr>
                    <w:rFonts w:ascii="Cambria Math" w:hAnsi="Cambria Math"/>
                    <w:i/>
                    <w:sz w:val="28"/>
                    <w:szCs w:val="28"/>
                    <w:lang w:val="en-US"/>
                  </w:rPr>
                </m:ctrlPr>
              </m:sSubPr>
              <m:e>
                <m:r>
                  <w:rPr>
                    <w:rFonts w:ascii="Cambria Math" w:hAnsi="Cambria Math"/>
                    <w:sz w:val="28"/>
                    <w:szCs w:val="28"/>
                    <w:lang w:val="kk-KZ"/>
                  </w:rPr>
                  <m:t>L</m:t>
                </m:r>
              </m:e>
              <m:sub>
                <m:r>
                  <w:rPr>
                    <w:rFonts w:ascii="Cambria Math" w:hAnsi="Cambria Math"/>
                    <w:sz w:val="28"/>
                    <w:szCs w:val="28"/>
                    <w:lang w:val="kk-KZ"/>
                  </w:rPr>
                  <m:t xml:space="preserve">i,j </m:t>
                </m:r>
              </m:sub>
            </m:sSub>
            <m:f>
              <m:fPr>
                <m:ctrlPr>
                  <w:rPr>
                    <w:rFonts w:ascii="Cambria Math" w:hAnsi="Cambria Math"/>
                    <w:i/>
                    <w:sz w:val="28"/>
                    <w:szCs w:val="28"/>
                    <w:lang w:val="kk-KZ"/>
                  </w:rPr>
                </m:ctrlPr>
              </m:fPr>
              <m:num>
                <m:r>
                  <w:rPr>
                    <w:rFonts w:ascii="Cambria Math" w:hAnsi="Cambria Math"/>
                    <w:sz w:val="28"/>
                    <w:szCs w:val="28"/>
                    <w:lang w:val="kk-KZ"/>
                  </w:rPr>
                  <m:t>d</m:t>
                </m:r>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j</m:t>
                    </m:r>
                  </m:sub>
                </m:sSub>
              </m:num>
              <m:den>
                <m:r>
                  <w:rPr>
                    <w:rFonts w:ascii="Cambria Math" w:hAnsi="Cambria Math"/>
                    <w:sz w:val="28"/>
                    <w:szCs w:val="28"/>
                    <w:lang w:val="kk-KZ"/>
                  </w:rPr>
                  <m:t>dt</m:t>
                </m:r>
              </m:den>
            </m:f>
          </m:e>
        </m:nary>
      </m:oMath>
      <w:r w:rsidR="006F4CC7" w:rsidRPr="00C3586C">
        <w:rPr>
          <w:sz w:val="28"/>
          <w:szCs w:val="28"/>
          <w:lang w:val="kk-KZ"/>
        </w:rPr>
        <w:t>–орамадағы токтардың өзгеруімен пайда болған өзіндік индукция мен өзара индукцияның нәтижелі ЭҚК</w:t>
      </w:r>
      <w:r w:rsidR="006267BD" w:rsidRPr="00C3586C">
        <w:rPr>
          <w:sz w:val="28"/>
          <w:szCs w:val="28"/>
          <w:lang w:val="kk-KZ"/>
        </w:rPr>
        <w:t xml:space="preserve">; </w:t>
      </w:r>
    </w:p>
    <w:p w:rsidR="006F4CC7" w:rsidRPr="00C3586C" w:rsidRDefault="006F4CC7" w:rsidP="00C3586C">
      <w:pPr>
        <w:ind w:firstLine="709"/>
        <w:jc w:val="both"/>
        <w:rPr>
          <w:sz w:val="28"/>
          <w:szCs w:val="28"/>
          <w:lang w:val="kk-KZ"/>
        </w:rPr>
      </w:pPr>
      <m:oMath>
        <m:r>
          <w:rPr>
            <w:rFonts w:ascii="Cambria Math" w:hAnsi="Cambria Math"/>
            <w:sz w:val="28"/>
            <w:szCs w:val="28"/>
            <w:lang w:val="kk-KZ"/>
          </w:rPr>
          <w:lastRenderedPageBreak/>
          <m:t>ω</m:t>
        </m:r>
        <m:nary>
          <m:naryPr>
            <m:chr m:val="∑"/>
            <m:limLoc m:val="undOvr"/>
            <m:ctrlPr>
              <w:rPr>
                <w:rFonts w:ascii="Cambria Math" w:hAnsi="Cambria Math"/>
                <w:i/>
                <w:sz w:val="28"/>
                <w:szCs w:val="28"/>
                <w:lang w:val="kk-KZ"/>
              </w:rPr>
            </m:ctrlPr>
          </m:naryPr>
          <m:sub>
            <m:r>
              <w:rPr>
                <w:rFonts w:ascii="Cambria Math" w:hAnsi="Cambria Math"/>
                <w:sz w:val="28"/>
                <w:szCs w:val="28"/>
                <w:lang w:val="kk-KZ"/>
              </w:rPr>
              <m:t>j=1α</m:t>
            </m:r>
          </m:sub>
          <m:sup>
            <m:r>
              <w:rPr>
                <w:rFonts w:ascii="Cambria Math" w:hAnsi="Cambria Math"/>
                <w:sz w:val="28"/>
                <w:szCs w:val="28"/>
                <w:lang w:val="kk-KZ"/>
              </w:rPr>
              <m:t>j=2q</m:t>
            </m:r>
          </m:sup>
          <m:e>
            <m:f>
              <m:fPr>
                <m:ctrlPr>
                  <w:rPr>
                    <w:rFonts w:ascii="Cambria Math" w:hAnsi="Cambria Math"/>
                    <w:i/>
                    <w:sz w:val="28"/>
                    <w:szCs w:val="28"/>
                    <w:lang w:val="kk-KZ"/>
                  </w:rPr>
                </m:ctrlPr>
              </m:fPr>
              <m:num>
                <m:r>
                  <w:rPr>
                    <w:rFonts w:ascii="Cambria Math" w:hAnsi="Cambria Math"/>
                    <w:sz w:val="28"/>
                    <w:szCs w:val="28"/>
                    <w:lang w:val="kk-KZ"/>
                  </w:rPr>
                  <m:t>d</m:t>
                </m:r>
                <m:sSub>
                  <m:sSubPr>
                    <m:ctrlPr>
                      <w:rPr>
                        <w:rFonts w:ascii="Cambria Math" w:hAnsi="Cambria Math"/>
                        <w:i/>
                        <w:sz w:val="28"/>
                        <w:szCs w:val="28"/>
                        <w:lang w:val="en-US"/>
                      </w:rPr>
                    </m:ctrlPr>
                  </m:sSubPr>
                  <m:e>
                    <m:r>
                      <w:rPr>
                        <w:rFonts w:ascii="Cambria Math" w:hAnsi="Cambria Math"/>
                        <w:sz w:val="28"/>
                        <w:szCs w:val="28"/>
                        <w:lang w:val="kk-KZ"/>
                      </w:rPr>
                      <m:t>L</m:t>
                    </m:r>
                  </m:e>
                  <m:sub>
                    <m:r>
                      <w:rPr>
                        <w:rFonts w:ascii="Cambria Math" w:hAnsi="Cambria Math"/>
                        <w:sz w:val="28"/>
                        <w:szCs w:val="28"/>
                        <w:lang w:val="kk-KZ"/>
                      </w:rPr>
                      <m:t xml:space="preserve">i,j </m:t>
                    </m:r>
                  </m:sub>
                </m:sSub>
              </m:num>
              <m:den>
                <m:r>
                  <w:rPr>
                    <w:rFonts w:ascii="Cambria Math" w:hAnsi="Cambria Math"/>
                    <w:sz w:val="28"/>
                    <w:szCs w:val="28"/>
                    <w:lang w:val="kk-KZ"/>
                  </w:rPr>
                  <m:t>dφ</m:t>
                </m:r>
              </m:den>
            </m:f>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j</m:t>
                </m:r>
              </m:sub>
            </m:sSub>
          </m:e>
        </m:nary>
      </m:oMath>
      <w:r w:rsidRPr="00C3586C">
        <w:rPr>
          <w:sz w:val="28"/>
          <w:szCs w:val="28"/>
          <w:lang w:val="kk-KZ"/>
        </w:rPr>
        <w:t xml:space="preserve">- </w:t>
      </w:r>
      <w:r w:rsidR="006267BD" w:rsidRPr="00C3586C">
        <w:rPr>
          <w:sz w:val="28"/>
          <w:szCs w:val="28"/>
          <w:lang w:val="kk-KZ"/>
        </w:rPr>
        <w:t>электр жетегінің механикалық және электрлік бөліктерінің өзара әрекетін көрсетеді, себебі машина роторының механикалық қозғалысының нәтижесінде орамада өндірілген нәтижелі ЭҚК білдіреді</w:t>
      </w:r>
      <w:r w:rsidR="00507DEE" w:rsidRPr="00C3586C">
        <w:rPr>
          <w:sz w:val="28"/>
          <w:szCs w:val="28"/>
          <w:lang w:val="kk-KZ"/>
        </w:rPr>
        <w:t xml:space="preserve">, яғни </w:t>
      </w:r>
    </w:p>
    <w:p w:rsidR="002A0C87" w:rsidRPr="00C3586C" w:rsidRDefault="002A0C87" w:rsidP="00C3586C">
      <w:pPr>
        <w:ind w:firstLine="709"/>
        <w:jc w:val="both"/>
        <w:rPr>
          <w:sz w:val="28"/>
          <w:szCs w:val="28"/>
          <w:lang w:val="kk-KZ"/>
        </w:rPr>
      </w:pPr>
    </w:p>
    <w:p w:rsidR="006267BD" w:rsidRPr="00C3586C" w:rsidRDefault="00275792" w:rsidP="00C3586C">
      <w:pPr>
        <w:ind w:firstLine="709"/>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е</m:t>
            </m:r>
          </m:e>
          <m:sub>
            <m:r>
              <w:rPr>
                <w:rFonts w:ascii="Cambria Math" w:hAnsi="Cambria Math"/>
                <w:sz w:val="28"/>
                <w:szCs w:val="28"/>
                <w:lang w:val="kk-KZ"/>
              </w:rPr>
              <m:t>i</m:t>
            </m:r>
          </m:sub>
        </m:sSub>
      </m:oMath>
      <w:r w:rsidR="002A0C87" w:rsidRPr="00C3586C">
        <w:rPr>
          <w:sz w:val="28"/>
          <w:szCs w:val="28"/>
          <w:lang w:val="kk-KZ"/>
        </w:rPr>
        <w:t>=</w:t>
      </w:r>
      <m:oMath>
        <m:r>
          <w:rPr>
            <w:rFonts w:ascii="Cambria Math" w:hAnsi="Cambria Math"/>
            <w:sz w:val="28"/>
            <w:szCs w:val="28"/>
            <w:lang w:val="kk-KZ"/>
          </w:rPr>
          <m:t xml:space="preserve"> ω</m:t>
        </m:r>
        <m:nary>
          <m:naryPr>
            <m:chr m:val="∑"/>
            <m:limLoc m:val="undOvr"/>
            <m:ctrlPr>
              <w:rPr>
                <w:rFonts w:ascii="Cambria Math" w:hAnsi="Cambria Math"/>
                <w:i/>
                <w:sz w:val="28"/>
                <w:szCs w:val="28"/>
                <w:lang w:val="kk-KZ"/>
              </w:rPr>
            </m:ctrlPr>
          </m:naryPr>
          <m:sub>
            <m:r>
              <w:rPr>
                <w:rFonts w:ascii="Cambria Math" w:hAnsi="Cambria Math"/>
                <w:sz w:val="28"/>
                <w:szCs w:val="28"/>
                <w:lang w:val="kk-KZ"/>
              </w:rPr>
              <m:t>j=1α</m:t>
            </m:r>
          </m:sub>
          <m:sup>
            <m:r>
              <w:rPr>
                <w:rFonts w:ascii="Cambria Math" w:hAnsi="Cambria Math"/>
                <w:sz w:val="28"/>
                <w:szCs w:val="28"/>
                <w:lang w:val="kk-KZ"/>
              </w:rPr>
              <m:t>j=2q</m:t>
            </m:r>
          </m:sup>
          <m:e>
            <m:f>
              <m:fPr>
                <m:ctrlPr>
                  <w:rPr>
                    <w:rFonts w:ascii="Cambria Math" w:hAnsi="Cambria Math"/>
                    <w:i/>
                    <w:sz w:val="28"/>
                    <w:szCs w:val="28"/>
                    <w:lang w:val="kk-KZ"/>
                  </w:rPr>
                </m:ctrlPr>
              </m:fPr>
              <m:num>
                <m:r>
                  <w:rPr>
                    <w:rFonts w:ascii="Cambria Math" w:hAnsi="Cambria Math"/>
                    <w:sz w:val="28"/>
                    <w:szCs w:val="28"/>
                    <w:lang w:val="kk-KZ"/>
                  </w:rPr>
                  <m:t>d</m:t>
                </m:r>
                <m:sSub>
                  <m:sSubPr>
                    <m:ctrlPr>
                      <w:rPr>
                        <w:rFonts w:ascii="Cambria Math" w:hAnsi="Cambria Math"/>
                        <w:i/>
                        <w:sz w:val="28"/>
                        <w:szCs w:val="28"/>
                        <w:lang w:val="en-US"/>
                      </w:rPr>
                    </m:ctrlPr>
                  </m:sSubPr>
                  <m:e>
                    <m:r>
                      <w:rPr>
                        <w:rFonts w:ascii="Cambria Math" w:hAnsi="Cambria Math"/>
                        <w:sz w:val="28"/>
                        <w:szCs w:val="28"/>
                        <w:lang w:val="kk-KZ"/>
                      </w:rPr>
                      <m:t>L</m:t>
                    </m:r>
                  </m:e>
                  <m:sub>
                    <m:r>
                      <w:rPr>
                        <w:rFonts w:ascii="Cambria Math" w:hAnsi="Cambria Math"/>
                        <w:sz w:val="28"/>
                        <w:szCs w:val="28"/>
                        <w:lang w:val="kk-KZ"/>
                      </w:rPr>
                      <m:t xml:space="preserve">i,j </m:t>
                    </m:r>
                  </m:sub>
                </m:sSub>
              </m:num>
              <m:den>
                <m:r>
                  <w:rPr>
                    <w:rFonts w:ascii="Cambria Math" w:hAnsi="Cambria Math"/>
                    <w:sz w:val="28"/>
                    <w:szCs w:val="28"/>
                    <w:lang w:val="kk-KZ"/>
                  </w:rPr>
                  <m:t>dφ</m:t>
                </m:r>
              </m:den>
            </m:f>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j</m:t>
                </m:r>
              </m:sub>
            </m:sSub>
          </m:e>
        </m:nary>
      </m:oMath>
      <w:r w:rsidR="00C3586C" w:rsidRPr="00C3586C">
        <w:rPr>
          <w:sz w:val="28"/>
          <w:szCs w:val="28"/>
          <w:lang w:val="kk-KZ"/>
        </w:rPr>
        <w:t xml:space="preserve">   (73</w:t>
      </w:r>
      <w:r w:rsidR="00507DEE" w:rsidRPr="00C3586C">
        <w:rPr>
          <w:sz w:val="28"/>
          <w:szCs w:val="28"/>
          <w:lang w:val="kk-KZ"/>
        </w:rPr>
        <w:t xml:space="preserve">)     </w:t>
      </w:r>
    </w:p>
    <w:p w:rsidR="006267BD" w:rsidRPr="00C3586C" w:rsidRDefault="006267BD" w:rsidP="00C3586C">
      <w:pPr>
        <w:ind w:firstLine="709"/>
        <w:jc w:val="both"/>
        <w:rPr>
          <w:sz w:val="28"/>
          <w:szCs w:val="28"/>
          <w:lang w:val="kk-KZ"/>
        </w:rPr>
      </w:pPr>
    </w:p>
    <w:p w:rsidR="00507DEE" w:rsidRPr="0057639B" w:rsidRDefault="00507DEE" w:rsidP="00C3586C">
      <w:pPr>
        <w:ind w:firstLine="709"/>
        <w:jc w:val="both"/>
        <w:rPr>
          <w:sz w:val="28"/>
          <w:szCs w:val="28"/>
          <w:lang w:val="kk-KZ"/>
        </w:rPr>
      </w:pPr>
      <w:r w:rsidRPr="00C3586C">
        <w:rPr>
          <w:sz w:val="28"/>
          <w:szCs w:val="28"/>
          <w:lang w:val="kk-KZ"/>
        </w:rPr>
        <w:t>Қозғалтқыш роторының жылдамдығына тәуелді ЭҚК-нің – е болуы, келесіге келтіреді, механикалық бөліктегі процестердің арқасында жылдамдықтың өзгеруі, машина орамасымен тұтынатын токтардың өзгеруін пайда бол</w:t>
      </w:r>
      <w:r w:rsidR="00960D1F" w:rsidRPr="00C3586C">
        <w:rPr>
          <w:sz w:val="28"/>
          <w:szCs w:val="28"/>
          <w:lang w:val="kk-KZ"/>
        </w:rPr>
        <w:t xml:space="preserve">дыралы.Қарастырылған құбылыс электр жетегінің электрмеханикалық байланысын көрсетеді, </w:t>
      </w:r>
      <w:r w:rsidR="00960D1F" w:rsidRPr="0057639B">
        <w:rPr>
          <w:sz w:val="28"/>
          <w:szCs w:val="28"/>
          <w:lang w:val="kk-KZ"/>
        </w:rPr>
        <w:t>оның арқасында кернеу көзінен қоректенетін қозғалтқышта электржетектің күштік бөлігінің тогы оның жылдамдығына тәуелді, сол себебті оның электрмагнитті моменті де жылдамдықтың функциясы болып табылады</w:t>
      </w:r>
      <w:r w:rsidR="00765650" w:rsidRPr="0057639B">
        <w:rPr>
          <w:sz w:val="28"/>
          <w:szCs w:val="28"/>
          <w:lang w:val="kk-KZ"/>
        </w:rPr>
        <w:t>.</w:t>
      </w:r>
    </w:p>
    <w:p w:rsidR="00BC1EED" w:rsidRPr="00FA0894" w:rsidRDefault="00BC1EED" w:rsidP="00FA0894">
      <w:pPr>
        <w:ind w:firstLine="709"/>
        <w:jc w:val="both"/>
        <w:rPr>
          <w:noProof/>
          <w:sz w:val="28"/>
          <w:szCs w:val="28"/>
          <w:lang w:val="kk-KZ"/>
        </w:rPr>
      </w:pPr>
      <w:r w:rsidRPr="00FA0894">
        <w:rPr>
          <w:noProof/>
          <w:sz w:val="28"/>
          <w:szCs w:val="28"/>
          <w:lang w:val="kk-KZ"/>
        </w:rPr>
        <w:t xml:space="preserve">Энергияны электрмеханикалық түрлендірудің дифференциалды теңдеуі жазылады </w:t>
      </w:r>
    </w:p>
    <w:p w:rsidR="00106024" w:rsidRPr="00FA0894" w:rsidRDefault="00106024" w:rsidP="00FA0894">
      <w:pPr>
        <w:ind w:firstLine="709"/>
        <w:jc w:val="both"/>
        <w:rPr>
          <w:noProof/>
          <w:sz w:val="28"/>
          <w:szCs w:val="28"/>
          <w:lang w:val="kk-KZ"/>
        </w:rPr>
      </w:pPr>
    </w:p>
    <w:p w:rsidR="00966E06" w:rsidRPr="00FA0894" w:rsidRDefault="00966E06" w:rsidP="00FA0894">
      <w:pPr>
        <w:ind w:firstLine="709"/>
        <w:jc w:val="both"/>
        <w:rPr>
          <w:noProof/>
          <w:sz w:val="28"/>
          <w:szCs w:val="28"/>
          <w:lang w:val="kk-KZ"/>
        </w:rPr>
      </w:pPr>
      <m:oMath>
        <m:r>
          <w:rPr>
            <w:rFonts w:ascii="Cambria Math" w:hAnsi="Cambria Math"/>
            <w:noProof/>
            <w:sz w:val="28"/>
            <w:szCs w:val="28"/>
            <w:lang w:val="kk-KZ"/>
          </w:rPr>
          <m:t>M=</m:t>
        </m:r>
        <m:f>
          <m:fPr>
            <m:ctrlPr>
              <w:rPr>
                <w:rFonts w:ascii="Cambria Math" w:hAnsi="Cambria Math"/>
                <w:i/>
                <w:noProof/>
                <w:sz w:val="28"/>
                <w:szCs w:val="28"/>
                <w:lang w:val="kk-KZ"/>
              </w:rPr>
            </m:ctrlPr>
          </m:fPr>
          <m:num>
            <m:r>
              <w:rPr>
                <w:rFonts w:ascii="Cambria Math" w:hAnsi="Cambria Math"/>
                <w:noProof/>
                <w:sz w:val="28"/>
                <w:szCs w:val="28"/>
                <w:lang w:val="kk-KZ"/>
              </w:rPr>
              <m:t>1</m:t>
            </m:r>
          </m:num>
          <m:den>
            <m:r>
              <w:rPr>
                <w:rFonts w:ascii="Cambria Math" w:hAnsi="Cambria Math"/>
                <w:noProof/>
                <w:sz w:val="28"/>
                <w:szCs w:val="28"/>
                <w:lang w:val="kk-KZ"/>
              </w:rPr>
              <m:t>2</m:t>
            </m:r>
          </m:den>
        </m:f>
        <m:f>
          <m:fPr>
            <m:ctrlPr>
              <w:rPr>
                <w:rFonts w:ascii="Cambria Math" w:hAnsi="Cambria Math"/>
                <w:i/>
                <w:noProof/>
                <w:sz w:val="28"/>
                <w:szCs w:val="28"/>
                <w:lang w:val="kk-KZ"/>
              </w:rPr>
            </m:ctrlPr>
          </m:fPr>
          <m:num>
            <m:r>
              <w:rPr>
                <w:rFonts w:ascii="Cambria Math" w:hAnsi="Cambria Math"/>
                <w:noProof/>
                <w:sz w:val="28"/>
                <w:szCs w:val="28"/>
                <w:lang w:val="kk-KZ"/>
              </w:rPr>
              <m:t>d</m:t>
            </m:r>
          </m:num>
          <m:den>
            <m:r>
              <w:rPr>
                <w:rFonts w:ascii="Cambria Math" w:hAnsi="Cambria Math"/>
                <w:noProof/>
                <w:sz w:val="28"/>
                <w:szCs w:val="28"/>
                <w:lang w:val="kk-KZ"/>
              </w:rPr>
              <m:t>dφ</m:t>
            </m:r>
          </m:den>
        </m:f>
        <m:nary>
          <m:naryPr>
            <m:chr m:val="∑"/>
            <m:limLoc m:val="undOvr"/>
            <m:ctrlPr>
              <w:rPr>
                <w:rFonts w:ascii="Cambria Math" w:hAnsi="Cambria Math"/>
                <w:i/>
                <w:noProof/>
                <w:sz w:val="28"/>
                <w:szCs w:val="28"/>
                <w:lang w:val="kk-KZ"/>
              </w:rPr>
            </m:ctrlPr>
          </m:naryPr>
          <m:sub>
            <m:r>
              <w:rPr>
                <w:rFonts w:ascii="Cambria Math" w:hAnsi="Cambria Math"/>
                <w:noProof/>
                <w:sz w:val="28"/>
                <w:szCs w:val="28"/>
                <w:lang w:val="kk-KZ"/>
              </w:rPr>
              <m:t>i=1α</m:t>
            </m:r>
          </m:sub>
          <m:sup>
            <m:r>
              <w:rPr>
                <w:rFonts w:ascii="Cambria Math" w:hAnsi="Cambria Math"/>
                <w:noProof/>
                <w:sz w:val="28"/>
                <w:szCs w:val="28"/>
                <w:lang w:val="kk-KZ"/>
              </w:rPr>
              <m:t>2q</m:t>
            </m:r>
          </m:sup>
          <m:e>
            <m:sSub>
              <m:sSubPr>
                <m:ctrlPr>
                  <w:rPr>
                    <w:rFonts w:ascii="Cambria Math" w:hAnsi="Cambria Math"/>
                    <w:i/>
                    <w:noProof/>
                    <w:sz w:val="28"/>
                    <w:szCs w:val="28"/>
                    <w:lang w:val="kk-KZ"/>
                  </w:rPr>
                </m:ctrlPr>
              </m:sSubPr>
              <m:e>
                <m:r>
                  <w:rPr>
                    <w:rFonts w:ascii="Cambria Math" w:hAnsi="Cambria Math"/>
                    <w:noProof/>
                    <w:sz w:val="28"/>
                    <w:szCs w:val="28"/>
                    <w:lang w:val="kk-KZ"/>
                  </w:rPr>
                  <m:t>i</m:t>
                </m:r>
              </m:e>
              <m:sub>
                <m:r>
                  <w:rPr>
                    <w:rFonts w:ascii="Cambria Math" w:hAnsi="Cambria Math"/>
                    <w:noProof/>
                    <w:sz w:val="28"/>
                    <w:szCs w:val="28"/>
                    <w:lang w:val="kk-KZ"/>
                  </w:rPr>
                  <m:t>i</m:t>
                </m:r>
              </m:sub>
            </m:sSub>
            <m:sSub>
              <m:sSubPr>
                <m:ctrlPr>
                  <w:rPr>
                    <w:rFonts w:ascii="Cambria Math" w:hAnsi="Cambria Math"/>
                    <w:i/>
                    <w:noProof/>
                    <w:sz w:val="28"/>
                    <w:szCs w:val="28"/>
                    <w:lang w:val="kk-KZ"/>
                  </w:rPr>
                </m:ctrlPr>
              </m:sSubPr>
              <m:e>
                <m:r>
                  <w:rPr>
                    <w:rFonts w:ascii="Cambria Math" w:hAnsi="Cambria Math"/>
                    <w:i/>
                    <w:noProof/>
                    <w:sz w:val="28"/>
                    <w:szCs w:val="28"/>
                    <w:lang w:val="kk-KZ"/>
                  </w:rPr>
                  <w:sym w:font="Symbol" w:char="F059"/>
                </m:r>
              </m:e>
              <m:sub>
                <m:r>
                  <w:rPr>
                    <w:rFonts w:ascii="Cambria Math" w:hAnsi="Cambria Math"/>
                    <w:noProof/>
                    <w:sz w:val="28"/>
                    <w:szCs w:val="28"/>
                    <w:lang w:val="kk-KZ"/>
                  </w:rPr>
                  <m:t>i</m:t>
                </m:r>
              </m:sub>
            </m:sSub>
          </m:e>
        </m:nary>
        <m:r>
          <w:rPr>
            <w:rFonts w:ascii="Cambria Math" w:hAnsi="Cambria Math"/>
            <w:noProof/>
            <w:sz w:val="28"/>
            <w:szCs w:val="28"/>
            <w:lang w:val="kk-KZ"/>
          </w:rPr>
          <m:t>=</m:t>
        </m:r>
        <m:f>
          <m:fPr>
            <m:ctrlPr>
              <w:rPr>
                <w:rFonts w:ascii="Cambria Math" w:hAnsi="Cambria Math"/>
                <w:i/>
                <w:noProof/>
                <w:sz w:val="28"/>
                <w:szCs w:val="28"/>
                <w:lang w:val="kk-KZ"/>
              </w:rPr>
            </m:ctrlPr>
          </m:fPr>
          <m:num>
            <m:r>
              <w:rPr>
                <w:rFonts w:ascii="Cambria Math" w:hAnsi="Cambria Math"/>
                <w:noProof/>
                <w:sz w:val="28"/>
                <w:szCs w:val="28"/>
                <w:lang w:val="kk-KZ"/>
              </w:rPr>
              <m:t>1</m:t>
            </m:r>
          </m:num>
          <m:den>
            <m:r>
              <w:rPr>
                <w:rFonts w:ascii="Cambria Math" w:hAnsi="Cambria Math"/>
                <w:noProof/>
                <w:sz w:val="28"/>
                <w:szCs w:val="28"/>
                <w:lang w:val="kk-KZ"/>
              </w:rPr>
              <m:t>2</m:t>
            </m:r>
          </m:den>
        </m:f>
        <m:nary>
          <m:naryPr>
            <m:chr m:val="∑"/>
            <m:limLoc m:val="undOvr"/>
            <m:ctrlPr>
              <w:rPr>
                <w:rFonts w:ascii="Cambria Math" w:hAnsi="Cambria Math"/>
                <w:i/>
                <w:noProof/>
                <w:sz w:val="28"/>
                <w:szCs w:val="28"/>
                <w:lang w:val="kk-KZ"/>
              </w:rPr>
            </m:ctrlPr>
          </m:naryPr>
          <m:sub>
            <m:r>
              <w:rPr>
                <w:rFonts w:ascii="Cambria Math" w:hAnsi="Cambria Math"/>
                <w:noProof/>
                <w:sz w:val="28"/>
                <w:szCs w:val="28"/>
                <w:lang w:val="kk-KZ"/>
              </w:rPr>
              <m:t>i=1α</m:t>
            </m:r>
          </m:sub>
          <m:sup>
            <m:r>
              <w:rPr>
                <w:rFonts w:ascii="Cambria Math" w:hAnsi="Cambria Math"/>
                <w:noProof/>
                <w:sz w:val="28"/>
                <w:szCs w:val="28"/>
                <w:lang w:val="kk-KZ"/>
              </w:rPr>
              <m:t>2q</m:t>
            </m:r>
          </m:sup>
          <m:e>
            <m:sSub>
              <m:sSubPr>
                <m:ctrlPr>
                  <w:rPr>
                    <w:rFonts w:ascii="Cambria Math" w:hAnsi="Cambria Math"/>
                    <w:i/>
                    <w:noProof/>
                    <w:sz w:val="28"/>
                    <w:szCs w:val="28"/>
                    <w:lang w:val="kk-KZ"/>
                  </w:rPr>
                </m:ctrlPr>
              </m:sSubPr>
              <m:e>
                <m:r>
                  <w:rPr>
                    <w:rFonts w:ascii="Cambria Math" w:hAnsi="Cambria Math"/>
                    <w:noProof/>
                    <w:sz w:val="28"/>
                    <w:szCs w:val="28"/>
                    <w:lang w:val="kk-KZ"/>
                  </w:rPr>
                  <m:t>i</m:t>
                </m:r>
              </m:e>
              <m:sub>
                <m:r>
                  <w:rPr>
                    <w:rFonts w:ascii="Cambria Math" w:hAnsi="Cambria Math"/>
                    <w:noProof/>
                    <w:sz w:val="28"/>
                    <w:szCs w:val="28"/>
                    <w:lang w:val="kk-KZ"/>
                  </w:rPr>
                  <m:t>i</m:t>
                </m:r>
              </m:sub>
            </m:sSub>
            <m:f>
              <m:fPr>
                <m:ctrlPr>
                  <w:rPr>
                    <w:rFonts w:ascii="Cambria Math" w:hAnsi="Cambria Math"/>
                    <w:i/>
                    <w:noProof/>
                    <w:sz w:val="28"/>
                    <w:szCs w:val="28"/>
                    <w:lang w:val="kk-KZ"/>
                  </w:rPr>
                </m:ctrlPr>
              </m:fPr>
              <m:num>
                <m:sSub>
                  <m:sSubPr>
                    <m:ctrlPr>
                      <w:rPr>
                        <w:rFonts w:ascii="Cambria Math" w:hAnsi="Cambria Math"/>
                        <w:i/>
                        <w:noProof/>
                        <w:sz w:val="28"/>
                        <w:szCs w:val="28"/>
                        <w:lang w:val="kk-KZ"/>
                      </w:rPr>
                    </m:ctrlPr>
                  </m:sSubPr>
                  <m:e>
                    <m:r>
                      <w:rPr>
                        <w:rFonts w:ascii="Cambria Math" w:hAnsi="Cambria Math"/>
                        <w:noProof/>
                        <w:sz w:val="28"/>
                        <w:szCs w:val="28"/>
                        <w:lang w:val="kk-KZ"/>
                      </w:rPr>
                      <m:t>d</m:t>
                    </m:r>
                    <m:r>
                      <w:rPr>
                        <w:rFonts w:ascii="Cambria Math" w:hAnsi="Cambria Math"/>
                        <w:i/>
                        <w:noProof/>
                        <w:sz w:val="28"/>
                        <w:szCs w:val="28"/>
                        <w:lang w:val="kk-KZ"/>
                      </w:rPr>
                      <w:sym w:font="Symbol" w:char="F059"/>
                    </m:r>
                  </m:e>
                  <m:sub>
                    <m:r>
                      <w:rPr>
                        <w:rFonts w:ascii="Cambria Math" w:hAnsi="Cambria Math"/>
                        <w:noProof/>
                        <w:sz w:val="28"/>
                        <w:szCs w:val="28"/>
                        <w:lang w:val="kk-KZ"/>
                      </w:rPr>
                      <m:t>i</m:t>
                    </m:r>
                  </m:sub>
                </m:sSub>
              </m:num>
              <m:den>
                <m:r>
                  <w:rPr>
                    <w:rFonts w:ascii="Cambria Math" w:hAnsi="Cambria Math"/>
                    <w:noProof/>
                    <w:sz w:val="28"/>
                    <w:szCs w:val="28"/>
                    <w:lang w:val="kk-KZ"/>
                  </w:rPr>
                  <m:t>dφ</m:t>
                </m:r>
              </m:den>
            </m:f>
          </m:e>
        </m:nary>
      </m:oMath>
      <w:r w:rsidR="00C3586C" w:rsidRPr="00FA0894">
        <w:rPr>
          <w:noProof/>
          <w:sz w:val="28"/>
          <w:szCs w:val="28"/>
          <w:lang w:val="kk-KZ"/>
        </w:rPr>
        <w:t>(74</w:t>
      </w:r>
      <w:r w:rsidR="00106024" w:rsidRPr="00FA0894">
        <w:rPr>
          <w:noProof/>
          <w:sz w:val="28"/>
          <w:szCs w:val="28"/>
          <w:lang w:val="kk-KZ"/>
        </w:rPr>
        <w:t xml:space="preserve">)      </w:t>
      </w:r>
    </w:p>
    <w:p w:rsidR="00BC1EED" w:rsidRPr="00FA0894" w:rsidRDefault="00BC1EED" w:rsidP="00FA0894">
      <w:pPr>
        <w:ind w:firstLine="709"/>
        <w:jc w:val="both"/>
        <w:rPr>
          <w:noProof/>
          <w:sz w:val="28"/>
          <w:szCs w:val="28"/>
          <w:lang w:val="kk-KZ"/>
        </w:rPr>
      </w:pPr>
    </w:p>
    <w:p w:rsidR="00106024" w:rsidRPr="00FA0894" w:rsidRDefault="00106024" w:rsidP="00FA0894">
      <w:pPr>
        <w:ind w:firstLine="709"/>
        <w:jc w:val="both"/>
        <w:rPr>
          <w:sz w:val="28"/>
          <w:szCs w:val="28"/>
          <w:lang w:val="kk-KZ"/>
        </w:rPr>
      </w:pPr>
      <w:r w:rsidRPr="00FA0894">
        <w:rPr>
          <w:sz w:val="28"/>
          <w:szCs w:val="28"/>
          <w:lang w:val="kk-KZ"/>
        </w:rPr>
        <w:t>M</w:t>
      </w:r>
      <w:r w:rsidR="00BC1EED" w:rsidRPr="00FA0894">
        <w:rPr>
          <w:sz w:val="28"/>
          <w:szCs w:val="28"/>
          <w:lang w:val="kk-KZ"/>
        </w:rPr>
        <w:t xml:space="preserve">ашинаның электр магнитті моменті орамалардағы ток арқылы жазылады </w:t>
      </w:r>
    </w:p>
    <w:p w:rsidR="00106024" w:rsidRPr="00050B67" w:rsidRDefault="00106024" w:rsidP="00106024">
      <w:pPr>
        <w:ind w:firstLine="709"/>
        <w:contextualSpacing/>
        <w:mirrorIndents/>
        <w:jc w:val="both"/>
        <w:rPr>
          <w:noProof/>
          <w:sz w:val="28"/>
          <w:szCs w:val="28"/>
          <w:lang w:val="kk-KZ"/>
        </w:rPr>
      </w:pPr>
      <w:r>
        <w:rPr>
          <w:rFonts w:ascii="Cambria Math" w:hAnsi="Cambria Math"/>
          <w:noProof/>
          <w:sz w:val="28"/>
          <w:szCs w:val="28"/>
          <w:lang w:val="kk-KZ"/>
        </w:rPr>
        <w:br/>
      </w:r>
      <m:oMath>
        <m:r>
          <w:rPr>
            <w:rFonts w:ascii="Cambria Math" w:hAnsi="Cambria Math"/>
            <w:noProof/>
            <w:sz w:val="32"/>
            <w:szCs w:val="28"/>
            <w:lang w:val="kk-KZ"/>
          </w:rPr>
          <m:t xml:space="preserve">          M=</m:t>
        </m:r>
        <m:f>
          <m:fPr>
            <m:ctrlPr>
              <w:rPr>
                <w:rFonts w:ascii="Cambria Math" w:hAnsi="Cambria Math"/>
                <w:i/>
                <w:noProof/>
                <w:sz w:val="32"/>
                <w:szCs w:val="28"/>
                <w:lang w:val="kk-KZ"/>
              </w:rPr>
            </m:ctrlPr>
          </m:fPr>
          <m:num>
            <m:r>
              <w:rPr>
                <w:rFonts w:ascii="Cambria Math" w:hAnsi="Cambria Math"/>
                <w:noProof/>
                <w:sz w:val="32"/>
                <w:szCs w:val="28"/>
                <w:lang w:val="kk-KZ"/>
              </w:rPr>
              <m:t>1</m:t>
            </m:r>
          </m:num>
          <m:den>
            <m:r>
              <w:rPr>
                <w:rFonts w:ascii="Cambria Math" w:hAnsi="Cambria Math"/>
                <w:noProof/>
                <w:sz w:val="32"/>
                <w:szCs w:val="28"/>
                <w:lang w:val="kk-KZ"/>
              </w:rPr>
              <m:t>2</m:t>
            </m:r>
          </m:den>
        </m:f>
        <m:nary>
          <m:naryPr>
            <m:chr m:val="∑"/>
            <m:limLoc m:val="undOvr"/>
            <m:ctrlPr>
              <w:rPr>
                <w:rFonts w:ascii="Cambria Math" w:hAnsi="Cambria Math"/>
                <w:i/>
                <w:noProof/>
                <w:sz w:val="32"/>
                <w:szCs w:val="28"/>
                <w:lang w:val="kk-KZ"/>
              </w:rPr>
            </m:ctrlPr>
          </m:naryPr>
          <m:sub>
            <m:r>
              <w:rPr>
                <w:rFonts w:ascii="Cambria Math" w:hAnsi="Cambria Math"/>
                <w:noProof/>
                <w:sz w:val="32"/>
                <w:szCs w:val="28"/>
                <w:lang w:val="kk-KZ"/>
              </w:rPr>
              <m:t>i=1α</m:t>
            </m:r>
          </m:sub>
          <m:sup>
            <m:r>
              <w:rPr>
                <w:rFonts w:ascii="Cambria Math" w:hAnsi="Cambria Math"/>
                <w:noProof/>
                <w:sz w:val="32"/>
                <w:szCs w:val="28"/>
                <w:lang w:val="kk-KZ"/>
              </w:rPr>
              <m:t>2q</m:t>
            </m:r>
          </m:sup>
          <m:e>
            <m:sSub>
              <m:sSubPr>
                <m:ctrlPr>
                  <w:rPr>
                    <w:rFonts w:ascii="Cambria Math" w:hAnsi="Cambria Math"/>
                    <w:i/>
                    <w:noProof/>
                    <w:sz w:val="32"/>
                    <w:szCs w:val="28"/>
                    <w:lang w:val="kk-KZ"/>
                  </w:rPr>
                </m:ctrlPr>
              </m:sSubPr>
              <m:e>
                <m:r>
                  <w:rPr>
                    <w:rFonts w:ascii="Cambria Math" w:hAnsi="Cambria Math"/>
                    <w:noProof/>
                    <w:sz w:val="32"/>
                    <w:szCs w:val="28"/>
                    <w:lang w:val="kk-KZ"/>
                  </w:rPr>
                  <m:t>i</m:t>
                </m:r>
              </m:e>
              <m:sub>
                <m:r>
                  <w:rPr>
                    <w:rFonts w:ascii="Cambria Math" w:hAnsi="Cambria Math"/>
                    <w:noProof/>
                    <w:sz w:val="32"/>
                    <w:szCs w:val="28"/>
                    <w:lang w:val="kk-KZ"/>
                  </w:rPr>
                  <m:t>i</m:t>
                </m:r>
              </m:sub>
            </m:sSub>
          </m:e>
        </m:nary>
        <m:nary>
          <m:naryPr>
            <m:chr m:val="∑"/>
            <m:limLoc m:val="undOvr"/>
            <m:ctrlPr>
              <w:rPr>
                <w:rFonts w:ascii="Cambria Math" w:hAnsi="Cambria Math"/>
                <w:i/>
                <w:noProof/>
                <w:sz w:val="32"/>
                <w:szCs w:val="28"/>
                <w:lang w:val="kk-KZ"/>
              </w:rPr>
            </m:ctrlPr>
          </m:naryPr>
          <m:sub>
            <m:r>
              <w:rPr>
                <w:rFonts w:ascii="Cambria Math" w:hAnsi="Cambria Math"/>
                <w:noProof/>
                <w:sz w:val="32"/>
                <w:szCs w:val="28"/>
                <w:lang w:val="kk-KZ"/>
              </w:rPr>
              <m:t>i=1α</m:t>
            </m:r>
          </m:sub>
          <m:sup>
            <m:r>
              <w:rPr>
                <w:rFonts w:ascii="Cambria Math" w:hAnsi="Cambria Math"/>
                <w:noProof/>
                <w:sz w:val="32"/>
                <w:szCs w:val="28"/>
                <w:lang w:val="kk-KZ"/>
              </w:rPr>
              <m:t>2q</m:t>
            </m:r>
          </m:sup>
          <m:e>
            <m:f>
              <m:fPr>
                <m:ctrlPr>
                  <w:rPr>
                    <w:rFonts w:ascii="Cambria Math" w:hAnsi="Cambria Math"/>
                    <w:i/>
                    <w:noProof/>
                    <w:sz w:val="32"/>
                    <w:szCs w:val="28"/>
                    <w:lang w:val="kk-KZ"/>
                  </w:rPr>
                </m:ctrlPr>
              </m:fPr>
              <m:num>
                <m:sSub>
                  <m:sSubPr>
                    <m:ctrlPr>
                      <w:rPr>
                        <w:rFonts w:ascii="Cambria Math" w:hAnsi="Cambria Math"/>
                        <w:i/>
                        <w:noProof/>
                        <w:sz w:val="32"/>
                        <w:szCs w:val="28"/>
                        <w:lang w:val="kk-KZ"/>
                      </w:rPr>
                    </m:ctrlPr>
                  </m:sSubPr>
                  <m:e>
                    <m:r>
                      <w:rPr>
                        <w:rFonts w:ascii="Cambria Math" w:hAnsi="Cambria Math"/>
                        <w:noProof/>
                        <w:sz w:val="32"/>
                        <w:szCs w:val="28"/>
                        <w:lang w:val="kk-KZ"/>
                      </w:rPr>
                      <m:t>dL</m:t>
                    </m:r>
                  </m:e>
                  <m:sub>
                    <m:r>
                      <w:rPr>
                        <w:rFonts w:ascii="Cambria Math" w:hAnsi="Cambria Math"/>
                        <w:noProof/>
                        <w:sz w:val="32"/>
                        <w:szCs w:val="28"/>
                        <w:lang w:val="kk-KZ"/>
                      </w:rPr>
                      <m:t>i,j</m:t>
                    </m:r>
                  </m:sub>
                </m:sSub>
              </m:num>
              <m:den>
                <m:r>
                  <w:rPr>
                    <w:rFonts w:ascii="Cambria Math" w:hAnsi="Cambria Math"/>
                    <w:noProof/>
                    <w:sz w:val="32"/>
                    <w:szCs w:val="28"/>
                    <w:lang w:val="kk-KZ"/>
                  </w:rPr>
                  <m:t>dφ</m:t>
                </m:r>
              </m:den>
            </m:f>
          </m:e>
        </m:nary>
        <m:sSub>
          <m:sSubPr>
            <m:ctrlPr>
              <w:rPr>
                <w:rFonts w:ascii="Cambria Math" w:hAnsi="Cambria Math"/>
                <w:i/>
                <w:noProof/>
                <w:sz w:val="32"/>
                <w:szCs w:val="28"/>
                <w:lang w:val="kk-KZ"/>
              </w:rPr>
            </m:ctrlPr>
          </m:sSubPr>
          <m:e>
            <m:r>
              <w:rPr>
                <w:rFonts w:ascii="Cambria Math" w:hAnsi="Cambria Math"/>
                <w:noProof/>
                <w:sz w:val="32"/>
                <w:szCs w:val="28"/>
                <w:lang w:val="kk-KZ"/>
              </w:rPr>
              <m:t>i</m:t>
            </m:r>
          </m:e>
          <m:sub>
            <m:r>
              <w:rPr>
                <w:rFonts w:ascii="Cambria Math" w:hAnsi="Cambria Math"/>
                <w:noProof/>
                <w:sz w:val="32"/>
                <w:szCs w:val="28"/>
                <w:lang w:val="kk-KZ"/>
              </w:rPr>
              <m:t>j</m:t>
            </m:r>
          </m:sub>
        </m:sSub>
      </m:oMath>
      <w:r w:rsidR="00C3586C">
        <w:rPr>
          <w:noProof/>
          <w:sz w:val="28"/>
          <w:szCs w:val="28"/>
          <w:lang w:val="kk-KZ"/>
        </w:rPr>
        <w:t>(75</w:t>
      </w:r>
      <w:r>
        <w:rPr>
          <w:noProof/>
          <w:sz w:val="28"/>
          <w:szCs w:val="28"/>
          <w:lang w:val="kk-KZ"/>
        </w:rPr>
        <w:t xml:space="preserve">)  </w:t>
      </w:r>
    </w:p>
    <w:p w:rsidR="00BC1EED" w:rsidRDefault="00BC1EED" w:rsidP="00BC1EED">
      <w:pPr>
        <w:ind w:firstLine="709"/>
        <w:contextualSpacing/>
        <w:mirrorIndents/>
        <w:jc w:val="both"/>
        <w:rPr>
          <w:sz w:val="28"/>
          <w:szCs w:val="28"/>
          <w:lang w:val="kk-KZ"/>
        </w:rPr>
      </w:pPr>
    </w:p>
    <w:p w:rsidR="00765650" w:rsidRPr="00765650" w:rsidRDefault="00765650" w:rsidP="00C77848">
      <w:pPr>
        <w:pStyle w:val="aa"/>
        <w:spacing w:before="0" w:beforeAutospacing="0" w:after="0" w:afterAutospacing="0"/>
        <w:ind w:firstLine="709"/>
        <w:contextualSpacing/>
        <w:mirrorIndents/>
        <w:jc w:val="both"/>
        <w:rPr>
          <w:sz w:val="28"/>
          <w:szCs w:val="28"/>
          <w:lang w:val="kk-KZ"/>
        </w:rPr>
      </w:pPr>
      <w:r>
        <w:rPr>
          <w:sz w:val="28"/>
          <w:szCs w:val="28"/>
          <w:lang w:val="kk-KZ"/>
        </w:rPr>
        <w:t>Э</w:t>
      </w:r>
      <w:r w:rsidR="00C3586C">
        <w:rPr>
          <w:sz w:val="28"/>
          <w:szCs w:val="28"/>
          <w:lang w:val="kk-KZ"/>
        </w:rPr>
        <w:t>лектрлік тепе теңдік теңдеу (72</w:t>
      </w:r>
      <w:r>
        <w:rPr>
          <w:sz w:val="28"/>
          <w:szCs w:val="28"/>
          <w:lang w:val="kk-KZ"/>
        </w:rPr>
        <w:t>)э</w:t>
      </w:r>
      <w:r w:rsidRPr="00684373">
        <w:rPr>
          <w:sz w:val="28"/>
          <w:szCs w:val="28"/>
          <w:lang w:val="kk-KZ"/>
        </w:rPr>
        <w:t xml:space="preserve">нергияны электр механикалық түрлендірудің </w:t>
      </w:r>
      <w:r>
        <w:rPr>
          <w:sz w:val="28"/>
          <w:szCs w:val="28"/>
          <w:lang w:val="kk-KZ"/>
        </w:rPr>
        <w:t xml:space="preserve">динамикалық процестерінде i(t) және </w:t>
      </w:r>
      <w:r w:rsidRPr="00684373">
        <w:rPr>
          <w:sz w:val="28"/>
          <w:szCs w:val="28"/>
        </w:rPr>
        <w:sym w:font="Symbol" w:char="F077"/>
      </w:r>
      <w:r w:rsidRPr="00765650">
        <w:rPr>
          <w:sz w:val="28"/>
          <w:szCs w:val="28"/>
          <w:lang w:val="kk-KZ"/>
        </w:rPr>
        <w:t>(t)</w:t>
      </w:r>
      <w:r>
        <w:rPr>
          <w:sz w:val="28"/>
          <w:szCs w:val="28"/>
          <w:lang w:val="kk-KZ"/>
        </w:rPr>
        <w:t xml:space="preserve"> функциялар арасындағы математикалық байланысты көрсетеді.Сондықтан бұл  өрнектекр қозғалтқыштың барлық жұмыс режимдерінде электрмеханикалық сипаттамасының жалпы математикалық түрде жазылуы.</w:t>
      </w:r>
    </w:p>
    <w:p w:rsidR="00C77848" w:rsidRDefault="00C77848" w:rsidP="00C77848">
      <w:pPr>
        <w:ind w:firstLine="709"/>
        <w:contextualSpacing/>
        <w:mirrorIndents/>
        <w:jc w:val="both"/>
        <w:rPr>
          <w:rStyle w:val="ab"/>
          <w:b/>
          <w:bCs/>
          <w:sz w:val="28"/>
          <w:szCs w:val="28"/>
          <w:lang w:val="kk-KZ"/>
        </w:rPr>
      </w:pPr>
    </w:p>
    <w:p w:rsidR="007C1BDD" w:rsidRDefault="00176A75" w:rsidP="005C34C8">
      <w:pPr>
        <w:ind w:firstLine="709"/>
        <w:contextualSpacing/>
        <w:mirrorIndents/>
        <w:jc w:val="both"/>
        <w:rPr>
          <w:rStyle w:val="ab"/>
          <w:b/>
          <w:bCs/>
          <w:i w:val="0"/>
          <w:sz w:val="28"/>
          <w:szCs w:val="28"/>
          <w:lang w:val="kk-KZ"/>
        </w:rPr>
      </w:pPr>
      <w:r>
        <w:rPr>
          <w:rStyle w:val="ab"/>
          <w:b/>
          <w:bCs/>
          <w:i w:val="0"/>
          <w:sz w:val="28"/>
          <w:szCs w:val="28"/>
          <w:lang w:val="kk-KZ"/>
        </w:rPr>
        <w:t xml:space="preserve">Өзін </w:t>
      </w:r>
      <w:r w:rsidR="007306CF" w:rsidRPr="007306CF">
        <w:rPr>
          <w:rStyle w:val="ab"/>
          <w:b/>
          <w:bCs/>
          <w:i w:val="0"/>
          <w:sz w:val="28"/>
          <w:szCs w:val="28"/>
          <w:lang w:val="kk-KZ"/>
        </w:rPr>
        <w:t>өзі бақылау сұрақтары</w:t>
      </w:r>
    </w:p>
    <w:p w:rsidR="00F954DC" w:rsidRDefault="00F954DC" w:rsidP="005C34C8">
      <w:pPr>
        <w:ind w:firstLine="709"/>
        <w:contextualSpacing/>
        <w:mirrorIndents/>
        <w:jc w:val="both"/>
        <w:rPr>
          <w:rStyle w:val="ab"/>
          <w:b/>
          <w:bCs/>
          <w:i w:val="0"/>
          <w:sz w:val="28"/>
          <w:szCs w:val="28"/>
          <w:lang w:val="kk-KZ"/>
        </w:rPr>
      </w:pPr>
    </w:p>
    <w:p w:rsidR="007306CF" w:rsidRPr="007306CF" w:rsidRDefault="007306CF" w:rsidP="009D2795">
      <w:pPr>
        <w:contextualSpacing/>
        <w:mirrorIndents/>
        <w:jc w:val="both"/>
        <w:rPr>
          <w:rStyle w:val="ab"/>
          <w:bCs/>
          <w:i w:val="0"/>
          <w:sz w:val="28"/>
          <w:szCs w:val="28"/>
          <w:lang w:val="kk-KZ"/>
        </w:rPr>
      </w:pPr>
      <w:r w:rsidRPr="007306CF">
        <w:rPr>
          <w:rStyle w:val="ab"/>
          <w:bCs/>
          <w:i w:val="0"/>
          <w:sz w:val="28"/>
          <w:szCs w:val="28"/>
          <w:lang w:val="kk-KZ"/>
        </w:rPr>
        <w:t>1</w:t>
      </w:r>
      <w:r w:rsidR="009D2795">
        <w:rPr>
          <w:rStyle w:val="ab"/>
          <w:bCs/>
          <w:i w:val="0"/>
          <w:sz w:val="28"/>
          <w:szCs w:val="28"/>
          <w:lang w:val="kk-KZ"/>
        </w:rPr>
        <w:t>.</w:t>
      </w:r>
      <w:r w:rsidR="00765650" w:rsidRPr="00684373">
        <w:rPr>
          <w:sz w:val="28"/>
          <w:szCs w:val="28"/>
          <w:lang w:val="kk-KZ"/>
        </w:rPr>
        <w:t>Энергияны электр механикалық түрлендіру</w:t>
      </w:r>
      <w:r w:rsidR="00765650">
        <w:rPr>
          <w:sz w:val="28"/>
          <w:szCs w:val="28"/>
          <w:lang w:val="kk-KZ"/>
        </w:rPr>
        <w:t xml:space="preserve"> процесі қайда өтеді</w:t>
      </w:r>
    </w:p>
    <w:p w:rsidR="007306CF" w:rsidRPr="007306CF" w:rsidRDefault="007306CF" w:rsidP="009D2795">
      <w:pPr>
        <w:contextualSpacing/>
        <w:mirrorIndents/>
        <w:jc w:val="both"/>
        <w:rPr>
          <w:rStyle w:val="ab"/>
          <w:bCs/>
          <w:i w:val="0"/>
          <w:sz w:val="28"/>
          <w:szCs w:val="28"/>
          <w:lang w:val="kk-KZ"/>
        </w:rPr>
      </w:pPr>
      <w:r w:rsidRPr="007306CF">
        <w:rPr>
          <w:rStyle w:val="ab"/>
          <w:bCs/>
          <w:i w:val="0"/>
          <w:sz w:val="28"/>
          <w:szCs w:val="28"/>
          <w:lang w:val="kk-KZ"/>
        </w:rPr>
        <w:t>2</w:t>
      </w:r>
      <w:r w:rsidR="009D2795">
        <w:rPr>
          <w:rStyle w:val="ab"/>
          <w:bCs/>
          <w:i w:val="0"/>
          <w:sz w:val="28"/>
          <w:szCs w:val="28"/>
          <w:lang w:val="kk-KZ"/>
        </w:rPr>
        <w:t>.</w:t>
      </w:r>
      <w:r w:rsidR="00765650">
        <w:rPr>
          <w:sz w:val="28"/>
          <w:szCs w:val="28"/>
          <w:lang w:val="kk-KZ"/>
        </w:rPr>
        <w:t>Э</w:t>
      </w:r>
      <w:r w:rsidR="00765650" w:rsidRPr="00684373">
        <w:rPr>
          <w:sz w:val="28"/>
          <w:szCs w:val="28"/>
          <w:lang w:val="kk-KZ"/>
        </w:rPr>
        <w:t>лектр машинаның жұмыс принципі</w:t>
      </w:r>
      <w:r w:rsidR="00765650">
        <w:rPr>
          <w:sz w:val="28"/>
          <w:szCs w:val="28"/>
          <w:lang w:val="kk-KZ"/>
        </w:rPr>
        <w:t xml:space="preserve"> қандай заңдылыққа негізделген</w:t>
      </w:r>
    </w:p>
    <w:p w:rsidR="00765650" w:rsidRPr="00C058EA" w:rsidRDefault="007306CF" w:rsidP="009D2795">
      <w:pPr>
        <w:contextualSpacing/>
        <w:mirrorIndents/>
        <w:jc w:val="both"/>
        <w:rPr>
          <w:sz w:val="28"/>
          <w:szCs w:val="28"/>
          <w:lang w:val="kk-KZ"/>
        </w:rPr>
      </w:pPr>
      <w:r w:rsidRPr="007306CF">
        <w:rPr>
          <w:rStyle w:val="ab"/>
          <w:bCs/>
          <w:i w:val="0"/>
          <w:sz w:val="28"/>
          <w:szCs w:val="28"/>
          <w:lang w:val="kk-KZ"/>
        </w:rPr>
        <w:t>3</w:t>
      </w:r>
      <w:r w:rsidR="009D2795">
        <w:rPr>
          <w:rStyle w:val="ab"/>
          <w:bCs/>
          <w:i w:val="0"/>
          <w:sz w:val="28"/>
          <w:szCs w:val="28"/>
          <w:lang w:val="kk-KZ"/>
        </w:rPr>
        <w:t>.</w:t>
      </w:r>
      <w:r w:rsidR="00765650">
        <w:rPr>
          <w:sz w:val="28"/>
          <w:szCs w:val="28"/>
          <w:lang w:val="kk-KZ"/>
        </w:rPr>
        <w:t>Э</w:t>
      </w:r>
      <w:r w:rsidR="00765650" w:rsidRPr="00684373">
        <w:rPr>
          <w:sz w:val="28"/>
          <w:szCs w:val="28"/>
          <w:lang w:val="kk-KZ"/>
        </w:rPr>
        <w:t>лектр механикасының үш заңын тұжырымда</w:t>
      </w:r>
    </w:p>
    <w:p w:rsidR="007306CF" w:rsidRPr="007306CF" w:rsidRDefault="007306CF" w:rsidP="009D2795">
      <w:pPr>
        <w:contextualSpacing/>
        <w:mirrorIndents/>
        <w:jc w:val="both"/>
        <w:rPr>
          <w:rStyle w:val="ab"/>
          <w:bCs/>
          <w:i w:val="0"/>
          <w:sz w:val="28"/>
          <w:szCs w:val="28"/>
          <w:lang w:val="kk-KZ"/>
        </w:rPr>
      </w:pPr>
      <w:r w:rsidRPr="007306CF">
        <w:rPr>
          <w:rStyle w:val="ab"/>
          <w:bCs/>
          <w:i w:val="0"/>
          <w:sz w:val="28"/>
          <w:szCs w:val="28"/>
          <w:lang w:val="kk-KZ"/>
        </w:rPr>
        <w:t>4</w:t>
      </w:r>
      <w:r w:rsidR="009D2795">
        <w:rPr>
          <w:rStyle w:val="ab"/>
          <w:bCs/>
          <w:i w:val="0"/>
          <w:sz w:val="28"/>
          <w:szCs w:val="28"/>
          <w:lang w:val="kk-KZ"/>
        </w:rPr>
        <w:t>.</w:t>
      </w:r>
      <w:r w:rsidR="00765650">
        <w:rPr>
          <w:sz w:val="28"/>
          <w:szCs w:val="28"/>
          <w:lang w:val="kk-KZ"/>
        </w:rPr>
        <w:t>Энергияның түрлендіруінің динамикалық процестерін қандай формулалар негізінде жазады</w:t>
      </w:r>
    </w:p>
    <w:p w:rsidR="007306CF" w:rsidRPr="007306CF" w:rsidRDefault="007306CF" w:rsidP="009D2795">
      <w:pPr>
        <w:contextualSpacing/>
        <w:mirrorIndents/>
        <w:jc w:val="both"/>
        <w:rPr>
          <w:rStyle w:val="ab"/>
          <w:bCs/>
          <w:i w:val="0"/>
          <w:sz w:val="28"/>
          <w:szCs w:val="28"/>
          <w:lang w:val="kk-KZ"/>
        </w:rPr>
      </w:pPr>
      <w:r w:rsidRPr="007306CF">
        <w:rPr>
          <w:rStyle w:val="ab"/>
          <w:bCs/>
          <w:i w:val="0"/>
          <w:sz w:val="28"/>
          <w:szCs w:val="28"/>
          <w:lang w:val="kk-KZ"/>
        </w:rPr>
        <w:t>5</w:t>
      </w:r>
      <w:r w:rsidR="009D2795">
        <w:rPr>
          <w:rStyle w:val="ab"/>
          <w:bCs/>
          <w:i w:val="0"/>
          <w:sz w:val="28"/>
          <w:szCs w:val="28"/>
          <w:lang w:val="kk-KZ"/>
        </w:rPr>
        <w:t>.</w:t>
      </w:r>
      <w:r w:rsidR="00765650">
        <w:rPr>
          <w:sz w:val="28"/>
          <w:szCs w:val="28"/>
          <w:lang w:val="kk-KZ"/>
        </w:rPr>
        <w:t>Электрлік тепе теңдік теңдеу қандай функциялар арасындағы байланысты көрсетеді</w:t>
      </w:r>
    </w:p>
    <w:p w:rsidR="009D2795" w:rsidRDefault="009D2795" w:rsidP="001D5AD2">
      <w:pPr>
        <w:ind w:firstLine="709"/>
        <w:contextualSpacing/>
        <w:mirrorIndents/>
        <w:jc w:val="center"/>
        <w:rPr>
          <w:rStyle w:val="ab"/>
          <w:b/>
          <w:bCs/>
          <w:i w:val="0"/>
          <w:sz w:val="28"/>
          <w:szCs w:val="28"/>
          <w:lang w:val="kk-KZ"/>
        </w:rPr>
      </w:pPr>
    </w:p>
    <w:p w:rsidR="005C34C8" w:rsidRPr="009D2795" w:rsidRDefault="009D2795" w:rsidP="009D2795">
      <w:pPr>
        <w:ind w:firstLine="709"/>
        <w:contextualSpacing/>
        <w:mirrorIndents/>
        <w:rPr>
          <w:b/>
          <w:bCs/>
          <w:sz w:val="28"/>
          <w:szCs w:val="28"/>
          <w:lang w:val="kk-KZ"/>
        </w:rPr>
      </w:pPr>
      <w:r w:rsidRPr="009D2795">
        <w:rPr>
          <w:b/>
          <w:bCs/>
          <w:sz w:val="28"/>
          <w:szCs w:val="28"/>
          <w:lang w:val="kk-KZ"/>
        </w:rPr>
        <w:t>2.3</w:t>
      </w:r>
      <w:r w:rsidR="005C34C8" w:rsidRPr="009D2795">
        <w:rPr>
          <w:b/>
          <w:bCs/>
          <w:sz w:val="28"/>
          <w:szCs w:val="28"/>
          <w:lang w:val="kk-KZ"/>
        </w:rPr>
        <w:t>Жалпыландырылған электр машина</w:t>
      </w:r>
      <w:r w:rsidR="009B1DF1" w:rsidRPr="009D2795">
        <w:rPr>
          <w:b/>
          <w:sz w:val="28"/>
          <w:szCs w:val="28"/>
          <w:lang w:val="kk-KZ"/>
        </w:rPr>
        <w:t xml:space="preserve"> жайлы жалпы мәлімет</w:t>
      </w:r>
    </w:p>
    <w:p w:rsidR="001D5AD2" w:rsidRPr="009D2795" w:rsidRDefault="001D5AD2" w:rsidP="001D5AD2">
      <w:pPr>
        <w:ind w:firstLine="709"/>
        <w:contextualSpacing/>
        <w:mirrorIndents/>
        <w:jc w:val="center"/>
        <w:rPr>
          <w:b/>
          <w:bCs/>
          <w:sz w:val="28"/>
          <w:szCs w:val="28"/>
          <w:lang w:val="kk-KZ"/>
        </w:rPr>
      </w:pPr>
    </w:p>
    <w:p w:rsidR="005C34C8" w:rsidRPr="00684373" w:rsidRDefault="005C34C8" w:rsidP="005C34C8">
      <w:pPr>
        <w:ind w:firstLine="709"/>
        <w:contextualSpacing/>
        <w:mirrorIndents/>
        <w:jc w:val="both"/>
        <w:rPr>
          <w:sz w:val="28"/>
          <w:szCs w:val="28"/>
          <w:lang w:val="kk-KZ"/>
        </w:rPr>
      </w:pPr>
      <w:r w:rsidRPr="00684373">
        <w:rPr>
          <w:sz w:val="28"/>
          <w:szCs w:val="28"/>
          <w:lang w:val="kk-KZ"/>
        </w:rPr>
        <w:t>Электр жетегінің құрылымындағы  электрмеханикалық түрлендіргіш  бұл шынайы қозғалтқышты білдіреді(роторы механикалық инерцияға ие емес, механикалық шығындар моментінің әсеріне қамтылмаған және электр жетегінің құрамына кіретін шынайы ротормен қатаң байланыста). Бұл шартқа сәйкес қозғалтқышты электрмеханикалық көп полюсті ретінде көрсетуге болады(сур</w:t>
      </w:r>
      <w:r w:rsidR="00C3586C">
        <w:rPr>
          <w:sz w:val="28"/>
          <w:szCs w:val="28"/>
          <w:lang w:val="kk-KZ"/>
        </w:rPr>
        <w:t>ет 22,</w:t>
      </w:r>
      <w:r w:rsidR="0036455F">
        <w:rPr>
          <w:noProof/>
          <w:sz w:val="28"/>
          <w:szCs w:val="28"/>
          <w:lang w:val="kk-KZ"/>
        </w:rPr>
        <w:t>а</w:t>
      </w:r>
      <w:r w:rsidRPr="00684373">
        <w:rPr>
          <w:noProof/>
          <w:sz w:val="28"/>
          <w:szCs w:val="28"/>
          <w:lang w:val="kk-KZ"/>
        </w:rPr>
        <w:t>)</w:t>
      </w:r>
      <w:r w:rsidR="0057639B">
        <w:rPr>
          <w:noProof/>
          <w:sz w:val="28"/>
          <w:szCs w:val="28"/>
          <w:lang w:val="kk-KZ"/>
        </w:rPr>
        <w:t>.</w:t>
      </w:r>
      <w:r w:rsidRPr="00684373">
        <w:rPr>
          <w:sz w:val="28"/>
          <w:szCs w:val="28"/>
          <w:lang w:val="kk-KZ"/>
        </w:rPr>
        <w:t xml:space="preserve"> Мұнда электр механикалық түрлендіргіштің ЭМТ қозғалтқыштың </w:t>
      </w:r>
      <w:r w:rsidRPr="00684373">
        <w:rPr>
          <w:i/>
          <w:iCs/>
          <w:sz w:val="28"/>
          <w:szCs w:val="28"/>
          <w:lang w:val="kk-KZ"/>
        </w:rPr>
        <w:t>п</w:t>
      </w:r>
      <w:r w:rsidRPr="00684373">
        <w:rPr>
          <w:sz w:val="28"/>
          <w:szCs w:val="28"/>
          <w:lang w:val="kk-KZ"/>
        </w:rPr>
        <w:t xml:space="preserve"> орамаларына сәйкес  </w:t>
      </w:r>
      <w:r w:rsidRPr="00684373">
        <w:rPr>
          <w:i/>
          <w:iCs/>
          <w:sz w:val="28"/>
          <w:szCs w:val="28"/>
          <w:lang w:val="kk-KZ"/>
        </w:rPr>
        <w:t>п.</w:t>
      </w:r>
      <w:r w:rsidRPr="00684373">
        <w:rPr>
          <w:sz w:val="28"/>
          <w:szCs w:val="28"/>
          <w:lang w:val="kk-KZ"/>
        </w:rPr>
        <w:t xml:space="preserve"> жұп  электрлік шығыстары бар,оларда энергияны электрмеханикалық түрлендіру нәтижесінде, </w:t>
      </w:r>
      <w:r w:rsidRPr="00684373">
        <w:rPr>
          <w:bCs/>
          <w:sz w:val="28"/>
          <w:szCs w:val="28"/>
          <w:lang w:val="kk-KZ"/>
        </w:rPr>
        <w:t>жылдамдық-</w:t>
      </w:r>
      <w:r w:rsidRPr="00684373">
        <w:rPr>
          <w:b/>
          <w:bCs/>
          <w:sz w:val="28"/>
          <w:szCs w:val="28"/>
        </w:rPr>
        <w:sym w:font="Symbol" w:char="F077"/>
      </w:r>
      <w:r w:rsidRPr="00684373">
        <w:rPr>
          <w:bCs/>
          <w:sz w:val="28"/>
          <w:szCs w:val="28"/>
          <w:lang w:val="kk-KZ"/>
        </w:rPr>
        <w:t>кезінде қозғалтқышта электрмагнитті-М момент өндіріледі.</w:t>
      </w:r>
    </w:p>
    <w:p w:rsidR="005C34C8" w:rsidRPr="00176A75" w:rsidRDefault="005C34C8" w:rsidP="00984CC1">
      <w:pPr>
        <w:ind w:firstLine="709"/>
        <w:jc w:val="both"/>
        <w:rPr>
          <w:bCs/>
          <w:sz w:val="28"/>
          <w:szCs w:val="28"/>
          <w:lang w:val="kk-KZ"/>
        </w:rPr>
      </w:pPr>
      <w:r w:rsidRPr="00176A75">
        <w:rPr>
          <w:sz w:val="28"/>
          <w:szCs w:val="28"/>
          <w:lang w:val="kk-KZ"/>
        </w:rPr>
        <w:t>Орамаларға келтірілген кернеулер</w:t>
      </w:r>
      <w:r w:rsidRPr="00176A75">
        <w:rPr>
          <w:bCs/>
          <w:sz w:val="28"/>
          <w:szCs w:val="28"/>
          <w:lang w:val="kk-KZ"/>
        </w:rPr>
        <w:t>u</w:t>
      </w:r>
      <w:r w:rsidRPr="00176A75">
        <w:rPr>
          <w:bCs/>
          <w:sz w:val="28"/>
          <w:szCs w:val="28"/>
          <w:vertAlign w:val="subscript"/>
          <w:lang w:val="kk-KZ"/>
        </w:rPr>
        <w:t>1</w:t>
      </w:r>
      <w:r w:rsidRPr="00176A75">
        <w:rPr>
          <w:sz w:val="28"/>
          <w:szCs w:val="28"/>
          <w:lang w:val="kk-KZ"/>
        </w:rPr>
        <w:t>,</w:t>
      </w:r>
      <w:r w:rsidRPr="00176A75">
        <w:rPr>
          <w:bCs/>
          <w:sz w:val="28"/>
          <w:szCs w:val="28"/>
          <w:lang w:val="kk-KZ"/>
        </w:rPr>
        <w:t>u</w:t>
      </w:r>
      <w:r w:rsidRPr="00176A75">
        <w:rPr>
          <w:bCs/>
          <w:sz w:val="28"/>
          <w:szCs w:val="28"/>
          <w:vertAlign w:val="subscript"/>
          <w:lang w:val="kk-KZ"/>
        </w:rPr>
        <w:t>2</w:t>
      </w:r>
      <w:r w:rsidRPr="00176A75">
        <w:rPr>
          <w:noProof/>
          <w:sz w:val="28"/>
          <w:szCs w:val="28"/>
          <w:lang w:val="kk-KZ"/>
        </w:rPr>
        <w:t>...,</w:t>
      </w:r>
      <w:r w:rsidRPr="00176A75">
        <w:rPr>
          <w:bCs/>
          <w:sz w:val="28"/>
          <w:szCs w:val="28"/>
          <w:lang w:val="kk-KZ"/>
        </w:rPr>
        <w:t>u</w:t>
      </w:r>
      <w:r w:rsidRPr="00176A75">
        <w:rPr>
          <w:bCs/>
          <w:sz w:val="28"/>
          <w:szCs w:val="28"/>
          <w:vertAlign w:val="subscript"/>
          <w:lang w:val="kk-KZ"/>
        </w:rPr>
        <w:t>n</w:t>
      </w:r>
      <w:r w:rsidRPr="00176A75">
        <w:rPr>
          <w:sz w:val="28"/>
          <w:szCs w:val="28"/>
          <w:lang w:val="kk-KZ"/>
        </w:rPr>
        <w:t xml:space="preserve"> ЭМТ-ті электр жетегінің басқару жүйесімен байланыстырады. Электрмагнитті момент М – ЭМТ-тің  шығыс шамасы және электр жетегінің механикалық бөлігінің  кіріс шамасы болып табылады. Ротор жылдамдығы </w:t>
      </w:r>
      <w:r w:rsidRPr="00176A75">
        <w:rPr>
          <w:b/>
          <w:bCs/>
          <w:sz w:val="28"/>
          <w:szCs w:val="28"/>
        </w:rPr>
        <w:sym w:font="Symbol" w:char="F077"/>
      </w:r>
      <w:r w:rsidRPr="00176A75">
        <w:rPr>
          <w:bCs/>
          <w:sz w:val="28"/>
          <w:szCs w:val="28"/>
          <w:lang w:val="kk-KZ"/>
        </w:rPr>
        <w:t xml:space="preserve">механикалық бөліктің қозғалысының шартымен анықталады, бірақ  энергия электр механикалық түрлендіру процесін қарастырғанда тәуелсіз айнымалы ретінде алынады.Осылай  механикалық айнымалылар </w:t>
      </w:r>
      <w:r w:rsidRPr="00176A75">
        <w:rPr>
          <w:b/>
          <w:bCs/>
          <w:sz w:val="28"/>
          <w:szCs w:val="28"/>
        </w:rPr>
        <w:sym w:font="Symbol" w:char="F077"/>
      </w:r>
      <w:r w:rsidRPr="00176A75">
        <w:rPr>
          <w:sz w:val="28"/>
          <w:szCs w:val="28"/>
          <w:lang w:val="kk-KZ"/>
        </w:rPr>
        <w:t xml:space="preserve"> және </w:t>
      </w:r>
      <w:r w:rsidRPr="00176A75">
        <w:rPr>
          <w:i/>
          <w:sz w:val="28"/>
          <w:szCs w:val="28"/>
          <w:lang w:val="kk-KZ"/>
        </w:rPr>
        <w:t>М</w:t>
      </w:r>
      <w:r w:rsidRPr="00176A75">
        <w:rPr>
          <w:sz w:val="28"/>
          <w:szCs w:val="28"/>
          <w:lang w:val="kk-KZ"/>
        </w:rPr>
        <w:t xml:space="preserve"> электр механикалық түрлендіргішті механикалық бөлікпен өзара әрекет ететін  бір жүйеге байланыстырады.</w:t>
      </w:r>
    </w:p>
    <w:p w:rsidR="005C34C8" w:rsidRPr="00984CC1" w:rsidRDefault="005C34C8" w:rsidP="00984CC1">
      <w:pPr>
        <w:ind w:firstLine="709"/>
        <w:jc w:val="both"/>
        <w:rPr>
          <w:bCs/>
          <w:sz w:val="28"/>
          <w:szCs w:val="28"/>
          <w:lang w:val="kk-KZ"/>
        </w:rPr>
      </w:pPr>
      <w:r w:rsidRPr="00984CC1">
        <w:rPr>
          <w:bCs/>
          <w:sz w:val="28"/>
          <w:szCs w:val="28"/>
          <w:lang w:val="kk-KZ"/>
        </w:rPr>
        <w:t>Әдетте қозғалтқыштар көп фазалы электр машиналары. Бұл жағдай динамикалық процесті математикалық түрде жазуын күрделендіреді, себебі фазалардың саны көбейген сайын электрлік теңесуінің  формулалар саны да артады және электр магниті байланыстар күрделенеді.Сондықтан барлық жағдайда машинаның эквивалентті екі фазалы моделі қарастырылады.</w:t>
      </w:r>
    </w:p>
    <w:p w:rsidR="005C34C8" w:rsidRDefault="005C34C8" w:rsidP="00984CC1">
      <w:pPr>
        <w:ind w:firstLine="709"/>
        <w:jc w:val="both"/>
        <w:rPr>
          <w:sz w:val="28"/>
          <w:szCs w:val="28"/>
          <w:lang w:val="kk-KZ"/>
        </w:rPr>
      </w:pPr>
      <w:r w:rsidRPr="00984CC1">
        <w:rPr>
          <w:bCs/>
          <w:sz w:val="28"/>
          <w:szCs w:val="28"/>
          <w:lang w:val="kk-KZ"/>
        </w:rPr>
        <w:t>Электр машиналар теориясында келесі дәлелденген статорының</w:t>
      </w:r>
      <w:r w:rsidRPr="00984CC1">
        <w:rPr>
          <w:sz w:val="28"/>
          <w:szCs w:val="28"/>
          <w:lang w:val="kk-KZ"/>
        </w:rPr>
        <w:t xml:space="preserve">n-фазалы орамасы және роторының  m-фазалы орамасы бар </w:t>
      </w:r>
      <w:r w:rsidRPr="00984CC1">
        <w:rPr>
          <w:bCs/>
          <w:sz w:val="28"/>
          <w:szCs w:val="28"/>
          <w:lang w:val="kk-KZ"/>
        </w:rPr>
        <w:t>көп фазалы электр машина,  статор (ротор) фазаларының толық кедергілері теңескен кезде, динамикасы екі фазалы модель ретінде келтіріледі</w:t>
      </w:r>
      <w:r w:rsidR="00C3586C" w:rsidRPr="00984CC1">
        <w:rPr>
          <w:bCs/>
          <w:sz w:val="28"/>
          <w:szCs w:val="28"/>
          <w:lang w:val="kk-KZ"/>
        </w:rPr>
        <w:t>.</w:t>
      </w:r>
      <w:r w:rsidR="0057639B">
        <w:rPr>
          <w:bCs/>
          <w:sz w:val="28"/>
          <w:szCs w:val="28"/>
          <w:lang w:val="kk-KZ"/>
        </w:rPr>
        <w:t xml:space="preserve"> 22 суретте а) электромеханикалық көп полюсті және б) екі </w:t>
      </w:r>
      <w:r w:rsidR="0057639B" w:rsidRPr="0057639B">
        <w:rPr>
          <w:bCs/>
          <w:sz w:val="28"/>
          <w:szCs w:val="28"/>
          <w:lang w:val="kk-KZ"/>
        </w:rPr>
        <w:t xml:space="preserve">полюсті </w:t>
      </w:r>
      <w:r w:rsidR="0057639B" w:rsidRPr="0057639B">
        <w:rPr>
          <w:sz w:val="28"/>
          <w:szCs w:val="28"/>
          <w:lang w:val="kk-KZ"/>
        </w:rPr>
        <w:t>жалпыландырылған машинаның сұлбалары келтірілген.</w:t>
      </w:r>
    </w:p>
    <w:p w:rsidR="00B31796" w:rsidRPr="0057639B" w:rsidRDefault="00B31796" w:rsidP="00984CC1">
      <w:pPr>
        <w:ind w:firstLine="709"/>
        <w:jc w:val="both"/>
        <w:rPr>
          <w:bCs/>
          <w:sz w:val="28"/>
          <w:szCs w:val="28"/>
          <w:lang w:val="kk-KZ"/>
        </w:rPr>
      </w:pPr>
    </w:p>
    <w:p w:rsidR="005C34C8" w:rsidRDefault="00275792" w:rsidP="00DA2206">
      <w:pPr>
        <w:ind w:firstLine="709"/>
        <w:contextualSpacing/>
        <w:mirrorIndents/>
        <w:jc w:val="center"/>
        <w:rPr>
          <w:sz w:val="28"/>
          <w:szCs w:val="28"/>
        </w:rPr>
      </w:pPr>
      <w:r>
        <w:rPr>
          <w:noProof/>
          <w:sz w:val="28"/>
          <w:szCs w:val="28"/>
        </w:rPr>
        <w:pict>
          <v:rect id="_x0000_s4306" style="position:absolute;left:0;text-align:left;margin-left:36.25pt;margin-top:108.6pt;width:186.7pt;height:80.35pt;z-index:252402688" stroked="f"/>
        </w:pict>
      </w:r>
      <w:r w:rsidR="00DA2206" w:rsidRPr="00684373">
        <w:rPr>
          <w:sz w:val="28"/>
          <w:szCs w:val="28"/>
        </w:rPr>
        <w:object w:dxaOrig="8070" w:dyaOrig="3855">
          <v:shape id="_x0000_i1074" type="#_x0000_t75" style="width:326.65pt;height:156pt" o:ole="">
            <v:imagedata r:id="rId141" o:title=""/>
          </v:shape>
          <o:OLEObject Type="Embed" ProgID="Imaging." ShapeID="_x0000_i1074" DrawAspect="Content" ObjectID="_1653381290" r:id="rId142"/>
        </w:object>
      </w:r>
    </w:p>
    <w:p w:rsidR="00DA2206" w:rsidRPr="00684373" w:rsidRDefault="00DA2206" w:rsidP="00DA2206">
      <w:pPr>
        <w:ind w:firstLine="709"/>
        <w:contextualSpacing/>
        <w:mirrorIndents/>
        <w:jc w:val="center"/>
        <w:rPr>
          <w:sz w:val="28"/>
          <w:szCs w:val="28"/>
        </w:rPr>
      </w:pPr>
    </w:p>
    <w:p w:rsidR="005C34C8" w:rsidRPr="00684373" w:rsidRDefault="005C34C8" w:rsidP="005C34C8">
      <w:pPr>
        <w:pStyle w:val="a6"/>
        <w:contextualSpacing/>
        <w:mirrorIndents/>
        <w:rPr>
          <w:szCs w:val="28"/>
          <w:lang w:val="kk-KZ"/>
        </w:rPr>
      </w:pPr>
    </w:p>
    <w:p w:rsidR="0036455F" w:rsidRPr="0057639B" w:rsidRDefault="00C3586C" w:rsidP="006C03A0">
      <w:pPr>
        <w:pStyle w:val="a6"/>
        <w:spacing w:after="0"/>
        <w:ind w:left="113" w:firstLine="709"/>
        <w:contextualSpacing/>
        <w:mirrorIndents/>
        <w:jc w:val="center"/>
        <w:rPr>
          <w:lang w:val="kk-KZ"/>
        </w:rPr>
      </w:pPr>
      <w:r w:rsidRPr="0057639B">
        <w:rPr>
          <w:lang w:val="kk-KZ"/>
        </w:rPr>
        <w:t>22</w:t>
      </w:r>
      <w:r w:rsidR="009D2795" w:rsidRPr="0057639B">
        <w:rPr>
          <w:lang w:val="kk-KZ"/>
        </w:rPr>
        <w:t>- сурет.</w:t>
      </w:r>
      <w:r w:rsidR="0057639B" w:rsidRPr="000C27EA">
        <w:rPr>
          <w:bCs/>
          <w:lang w:val="kk-KZ"/>
        </w:rPr>
        <w:t>а) электромеханикалық көп полюсті және</w:t>
      </w:r>
      <w:r w:rsidR="0057639B" w:rsidRPr="0057639B">
        <w:rPr>
          <w:bCs/>
          <w:sz w:val="28"/>
          <w:szCs w:val="28"/>
          <w:lang w:val="kk-KZ"/>
        </w:rPr>
        <w:t xml:space="preserve"> б) </w:t>
      </w:r>
      <w:r w:rsidR="0057639B" w:rsidRPr="0057639B">
        <w:rPr>
          <w:lang w:val="kk-KZ"/>
        </w:rPr>
        <w:t>е</w:t>
      </w:r>
      <w:r w:rsidR="0036455F" w:rsidRPr="0057639B">
        <w:rPr>
          <w:lang w:val="kk-KZ"/>
        </w:rPr>
        <w:t>кі полюсті жа</w:t>
      </w:r>
      <w:r w:rsidR="0057639B" w:rsidRPr="0057639B">
        <w:rPr>
          <w:lang w:val="kk-KZ"/>
        </w:rPr>
        <w:t>лпыландырылған машинаның сұлбалары</w:t>
      </w:r>
    </w:p>
    <w:p w:rsidR="0036455F" w:rsidRDefault="0036455F" w:rsidP="00814206">
      <w:pPr>
        <w:pStyle w:val="a6"/>
        <w:spacing w:after="0"/>
        <w:contextualSpacing/>
        <w:mirrorIndents/>
        <w:jc w:val="both"/>
        <w:rPr>
          <w:sz w:val="28"/>
          <w:szCs w:val="28"/>
          <w:lang w:val="kk-KZ"/>
        </w:rPr>
      </w:pPr>
    </w:p>
    <w:p w:rsidR="005C34C8" w:rsidRPr="00E34565" w:rsidRDefault="005C34C8" w:rsidP="00984CC1">
      <w:pPr>
        <w:ind w:firstLine="709"/>
        <w:jc w:val="both"/>
        <w:rPr>
          <w:b/>
          <w:sz w:val="28"/>
          <w:szCs w:val="28"/>
          <w:lang w:val="kk-KZ"/>
        </w:rPr>
      </w:pPr>
      <w:r w:rsidRPr="00E34565">
        <w:rPr>
          <w:sz w:val="28"/>
          <w:szCs w:val="28"/>
          <w:lang w:val="kk-KZ"/>
        </w:rPr>
        <w:lastRenderedPageBreak/>
        <w:t>Мұндай алмастыру  нәтижесінде энергияны электрмеханикалық түрлендіру процесін жалпы математикалық  суреттеу үшін жағдай жасалады, арнай әдебиетте мұндай түрлендіргіш жалпыландырылған электр машинасы деп аталады.</w:t>
      </w:r>
    </w:p>
    <w:p w:rsidR="005C34C8" w:rsidRPr="00E34565" w:rsidRDefault="005C34C8" w:rsidP="00984CC1">
      <w:pPr>
        <w:ind w:firstLine="709"/>
        <w:jc w:val="both"/>
        <w:rPr>
          <w:b/>
          <w:sz w:val="28"/>
          <w:szCs w:val="28"/>
          <w:lang w:val="kk-KZ"/>
        </w:rPr>
      </w:pPr>
      <w:r w:rsidRPr="00E34565">
        <w:rPr>
          <w:sz w:val="28"/>
          <w:szCs w:val="28"/>
          <w:lang w:val="kk-KZ"/>
        </w:rPr>
        <w:t>Жалпыландырылған электр машина бұл шынай</w:t>
      </w:r>
      <w:r w:rsidR="0036474E">
        <w:rPr>
          <w:sz w:val="28"/>
          <w:szCs w:val="28"/>
          <w:lang w:val="kk-KZ"/>
        </w:rPr>
        <w:t>ы</w:t>
      </w:r>
      <w:r w:rsidRPr="00E34565">
        <w:rPr>
          <w:sz w:val="28"/>
          <w:szCs w:val="28"/>
          <w:lang w:val="kk-KZ"/>
        </w:rPr>
        <w:t xml:space="preserve"> машинаның қарапайым моделі.Оның негізгі ерекшеліктері:</w:t>
      </w:r>
    </w:p>
    <w:p w:rsidR="005C34C8" w:rsidRPr="00E34565" w:rsidRDefault="005C34C8" w:rsidP="00984CC1">
      <w:pPr>
        <w:ind w:firstLine="709"/>
        <w:jc w:val="both"/>
        <w:rPr>
          <w:sz w:val="28"/>
          <w:szCs w:val="28"/>
          <w:lang w:val="kk-KZ"/>
        </w:rPr>
      </w:pPr>
      <w:r w:rsidRPr="00E34565">
        <w:rPr>
          <w:sz w:val="28"/>
          <w:szCs w:val="28"/>
          <w:lang w:val="kk-KZ"/>
        </w:rPr>
        <w:t>1</w:t>
      </w:r>
      <w:r w:rsidR="00C3586C" w:rsidRPr="00E34565">
        <w:rPr>
          <w:sz w:val="28"/>
          <w:szCs w:val="28"/>
          <w:lang w:val="kk-KZ"/>
        </w:rPr>
        <w:t>.</w:t>
      </w:r>
      <w:r w:rsidRPr="00E34565">
        <w:rPr>
          <w:sz w:val="28"/>
          <w:szCs w:val="28"/>
          <w:lang w:val="kk-KZ"/>
        </w:rPr>
        <w:t xml:space="preserve"> Қуыстарда шоғырланған тогы бар өткізгіштер синусоидалы ток қабаттармен орын басады, магнитті қозғаушы күш МҚК бойынша эквивалентті  шынай орамалардың сәйкес бірінші гармоникасының магнитті қозғаушы күшімен</w:t>
      </w:r>
      <w:r w:rsidR="00C3586C" w:rsidRPr="00E34565">
        <w:rPr>
          <w:sz w:val="28"/>
          <w:szCs w:val="28"/>
          <w:lang w:val="kk-KZ"/>
        </w:rPr>
        <w:t>.</w:t>
      </w:r>
    </w:p>
    <w:p w:rsidR="005C34C8" w:rsidRPr="00E34565" w:rsidRDefault="005C34C8" w:rsidP="00984CC1">
      <w:pPr>
        <w:ind w:firstLine="709"/>
        <w:jc w:val="both"/>
        <w:rPr>
          <w:sz w:val="28"/>
          <w:szCs w:val="28"/>
          <w:lang w:val="kk-KZ"/>
        </w:rPr>
      </w:pPr>
      <w:r w:rsidRPr="00E34565">
        <w:rPr>
          <w:sz w:val="28"/>
          <w:szCs w:val="28"/>
          <w:lang w:val="kk-KZ"/>
        </w:rPr>
        <w:t>2</w:t>
      </w:r>
      <w:r w:rsidR="00C3586C" w:rsidRPr="00E34565">
        <w:rPr>
          <w:sz w:val="28"/>
          <w:szCs w:val="28"/>
          <w:lang w:val="kk-KZ"/>
        </w:rPr>
        <w:t>.</w:t>
      </w:r>
      <w:r w:rsidRPr="00E34565">
        <w:rPr>
          <w:sz w:val="28"/>
          <w:szCs w:val="28"/>
          <w:lang w:val="kk-KZ"/>
        </w:rPr>
        <w:t xml:space="preserve"> Ауалы қуыстардың біркелкі еместігі есепке алынбайды</w:t>
      </w:r>
      <w:r w:rsidR="00C3586C" w:rsidRPr="00E34565">
        <w:rPr>
          <w:sz w:val="28"/>
          <w:szCs w:val="28"/>
          <w:lang w:val="kk-KZ"/>
        </w:rPr>
        <w:t>.</w:t>
      </w:r>
    </w:p>
    <w:p w:rsidR="005C34C8" w:rsidRPr="00E34565" w:rsidRDefault="005C34C8" w:rsidP="00984CC1">
      <w:pPr>
        <w:ind w:firstLine="709"/>
        <w:jc w:val="both"/>
        <w:rPr>
          <w:sz w:val="28"/>
          <w:szCs w:val="28"/>
          <w:lang w:val="kk-KZ"/>
        </w:rPr>
      </w:pPr>
      <w:r w:rsidRPr="00E34565">
        <w:rPr>
          <w:sz w:val="28"/>
          <w:szCs w:val="28"/>
          <w:lang w:val="kk-KZ"/>
        </w:rPr>
        <w:t xml:space="preserve">3. Статор (роторда) айқын полюстері біркелкі деп қабылданады, ал айқын полюсті  құрылымының әсері, айнымалы магнит өтімділікті ендірумен есептелінеді.  </w:t>
      </w:r>
    </w:p>
    <w:p w:rsidR="005C34C8" w:rsidRPr="00E34565" w:rsidRDefault="005C34C8" w:rsidP="00984CC1">
      <w:pPr>
        <w:ind w:firstLine="709"/>
        <w:jc w:val="both"/>
        <w:rPr>
          <w:sz w:val="28"/>
          <w:szCs w:val="28"/>
          <w:lang w:val="kk-KZ"/>
        </w:rPr>
      </w:pPr>
      <w:r w:rsidRPr="00E34565">
        <w:rPr>
          <w:sz w:val="28"/>
          <w:szCs w:val="28"/>
          <w:lang w:val="kk-KZ"/>
        </w:rPr>
        <w:t>4</w:t>
      </w:r>
      <w:r w:rsidR="00C3586C" w:rsidRPr="00E34565">
        <w:rPr>
          <w:sz w:val="28"/>
          <w:szCs w:val="28"/>
          <w:lang w:val="kk-KZ"/>
        </w:rPr>
        <w:t>.</w:t>
      </w:r>
      <w:r w:rsidRPr="00E34565">
        <w:rPr>
          <w:sz w:val="28"/>
          <w:szCs w:val="28"/>
          <w:lang w:val="kk-KZ"/>
        </w:rPr>
        <w:t xml:space="preserve"> Жалпыландырылған электр машинадағы динамикалық  процессті талдағанда машинаның магнитті тізбегі қанықпаған және магнит өтімділігі өте жоғары.</w:t>
      </w:r>
    </w:p>
    <w:p w:rsidR="00FD0E0B" w:rsidRDefault="00FD0E0B" w:rsidP="00984CC1">
      <w:pPr>
        <w:ind w:firstLine="709"/>
        <w:jc w:val="both"/>
        <w:rPr>
          <w:lang w:val="kk-KZ"/>
        </w:rPr>
      </w:pPr>
    </w:p>
    <w:p w:rsidR="00FD0E0B" w:rsidRPr="00E34565" w:rsidRDefault="009D2795" w:rsidP="00984CC1">
      <w:pPr>
        <w:ind w:firstLine="709"/>
        <w:jc w:val="both"/>
        <w:rPr>
          <w:b/>
          <w:sz w:val="28"/>
          <w:szCs w:val="28"/>
          <w:lang w:val="kk-KZ"/>
        </w:rPr>
      </w:pPr>
      <w:r w:rsidRPr="00E34565">
        <w:rPr>
          <w:b/>
          <w:sz w:val="28"/>
          <w:szCs w:val="28"/>
          <w:lang w:val="kk-KZ"/>
        </w:rPr>
        <w:t>2.4</w:t>
      </w:r>
      <w:r w:rsidR="00FD0E0B" w:rsidRPr="00E34565">
        <w:rPr>
          <w:b/>
          <w:sz w:val="28"/>
          <w:szCs w:val="28"/>
          <w:lang w:val="kk-KZ"/>
        </w:rPr>
        <w:t xml:space="preserve"> Жалпыландырылған машинаның теңдеулерін коорди</w:t>
      </w:r>
      <w:r w:rsidRPr="00E34565">
        <w:rPr>
          <w:b/>
          <w:sz w:val="28"/>
          <w:szCs w:val="28"/>
          <w:lang w:val="kk-KZ"/>
        </w:rPr>
        <w:t>наталық және фазалық түрлендіру</w:t>
      </w:r>
    </w:p>
    <w:p w:rsidR="00FD0E0B" w:rsidRDefault="00FD0E0B" w:rsidP="00EB6883">
      <w:pPr>
        <w:ind w:left="113" w:firstLine="709"/>
        <w:contextualSpacing/>
        <w:mirrorIndents/>
        <w:jc w:val="both"/>
        <w:rPr>
          <w:sz w:val="28"/>
          <w:szCs w:val="28"/>
          <w:lang w:val="kk-KZ"/>
        </w:rPr>
      </w:pPr>
    </w:p>
    <w:p w:rsidR="005C34C8" w:rsidRPr="00B36A55" w:rsidRDefault="005C34C8" w:rsidP="00EB6883">
      <w:pPr>
        <w:ind w:left="113" w:firstLine="709"/>
        <w:contextualSpacing/>
        <w:mirrorIndents/>
        <w:jc w:val="both"/>
        <w:rPr>
          <w:i/>
          <w:iCs/>
          <w:noProof/>
          <w:sz w:val="28"/>
          <w:szCs w:val="28"/>
          <w:lang w:val="kk-KZ"/>
        </w:rPr>
      </w:pPr>
      <w:r>
        <w:rPr>
          <w:sz w:val="28"/>
          <w:szCs w:val="28"/>
          <w:lang w:val="kk-KZ"/>
        </w:rPr>
        <w:t>Келесі белгілеу жүйесі қабылданған:айнымалылардың қай орамаға қатысты екенін индекс белгілейді</w:t>
      </w:r>
      <w:r w:rsidRPr="00B36A55">
        <w:rPr>
          <w:sz w:val="28"/>
          <w:szCs w:val="28"/>
          <w:lang w:val="kk-KZ"/>
        </w:rPr>
        <w:t>,</w:t>
      </w:r>
      <w:r>
        <w:rPr>
          <w:sz w:val="28"/>
          <w:szCs w:val="28"/>
          <w:lang w:val="kk-KZ"/>
        </w:rPr>
        <w:t xml:space="preserve"> онымен жалпы машинаның орамаларымен байланысты остер белгіленген, </w:t>
      </w:r>
      <w:r w:rsidRPr="00B36A55">
        <w:rPr>
          <w:sz w:val="28"/>
          <w:szCs w:val="28"/>
          <w:lang w:val="kk-KZ"/>
        </w:rPr>
        <w:t xml:space="preserve">   статор</w:t>
      </w:r>
      <w:r>
        <w:rPr>
          <w:sz w:val="28"/>
          <w:szCs w:val="28"/>
          <w:lang w:val="kk-KZ"/>
        </w:rPr>
        <w:t>ға қатысты</w:t>
      </w:r>
      <w:r w:rsidR="007D2113">
        <w:rPr>
          <w:noProof/>
          <w:sz w:val="28"/>
          <w:szCs w:val="28"/>
          <w:lang w:val="kk-KZ"/>
        </w:rPr>
        <w:t xml:space="preserve"> (22.а</w:t>
      </w:r>
      <w:r w:rsidRPr="00B36A55">
        <w:rPr>
          <w:noProof/>
          <w:sz w:val="28"/>
          <w:szCs w:val="28"/>
          <w:lang w:val="kk-KZ"/>
        </w:rPr>
        <w:t xml:space="preserve">) </w:t>
      </w:r>
      <w:r>
        <w:rPr>
          <w:noProof/>
          <w:sz w:val="28"/>
          <w:szCs w:val="28"/>
          <w:lang w:val="kk-KZ"/>
        </w:rPr>
        <w:t>немесе</w:t>
      </w:r>
      <w:r w:rsidRPr="00B36A55">
        <w:rPr>
          <w:sz w:val="28"/>
          <w:szCs w:val="28"/>
          <w:lang w:val="kk-KZ"/>
        </w:rPr>
        <w:t xml:space="preserve"> ротор</w:t>
      </w:r>
      <w:r>
        <w:rPr>
          <w:sz w:val="28"/>
          <w:szCs w:val="28"/>
          <w:lang w:val="kk-KZ"/>
        </w:rPr>
        <w:t>ға қатысты</w:t>
      </w:r>
      <w:r w:rsidRPr="00B36A55">
        <w:rPr>
          <w:noProof/>
          <w:sz w:val="28"/>
          <w:szCs w:val="28"/>
          <w:lang w:val="kk-KZ"/>
        </w:rPr>
        <w:t xml:space="preserve"> (2</w:t>
      </w:r>
      <w:r w:rsidR="00B31796">
        <w:rPr>
          <w:noProof/>
          <w:sz w:val="28"/>
          <w:szCs w:val="28"/>
          <w:lang w:val="kk-KZ"/>
        </w:rPr>
        <w:t>2.</w:t>
      </w:r>
      <w:r w:rsidR="007D2113">
        <w:rPr>
          <w:noProof/>
          <w:sz w:val="28"/>
          <w:szCs w:val="28"/>
          <w:lang w:val="kk-KZ"/>
        </w:rPr>
        <w:t>б</w:t>
      </w:r>
      <w:r w:rsidRPr="00B36A55">
        <w:rPr>
          <w:noProof/>
          <w:sz w:val="28"/>
          <w:szCs w:val="28"/>
          <w:lang w:val="kk-KZ"/>
        </w:rPr>
        <w:t>),</w:t>
      </w:r>
      <w:r>
        <w:rPr>
          <w:sz w:val="28"/>
          <w:szCs w:val="28"/>
          <w:lang w:val="kk-KZ"/>
        </w:rPr>
        <w:t>(сур</w:t>
      </w:r>
      <w:r w:rsidR="00D5082E">
        <w:rPr>
          <w:sz w:val="28"/>
          <w:szCs w:val="28"/>
          <w:lang w:val="kk-KZ"/>
        </w:rPr>
        <w:t>ет 22</w:t>
      </w:r>
      <w:r>
        <w:rPr>
          <w:noProof/>
          <w:sz w:val="28"/>
          <w:szCs w:val="28"/>
          <w:lang w:val="kk-KZ"/>
        </w:rPr>
        <w:t>)</w:t>
      </w:r>
      <w:r w:rsidR="00C730F7">
        <w:rPr>
          <w:noProof/>
          <w:sz w:val="28"/>
          <w:szCs w:val="28"/>
          <w:lang w:val="kk-KZ"/>
        </w:rPr>
        <w:t xml:space="preserve">. </w:t>
      </w:r>
      <w:r>
        <w:rPr>
          <w:noProof/>
          <w:sz w:val="28"/>
          <w:szCs w:val="28"/>
          <w:lang w:val="kk-KZ"/>
        </w:rPr>
        <w:t xml:space="preserve">Бұл суретте координаттар жүйесі қозғалмайтын статормен қатаң байланысты </w:t>
      </w:r>
      <w:r w:rsidRPr="00684373">
        <w:rPr>
          <w:smallCaps/>
          <w:sz w:val="28"/>
          <w:szCs w:val="28"/>
        </w:rPr>
        <w:sym w:font="Symbol" w:char="F061"/>
      </w:r>
      <w:r w:rsidRPr="00B36A55">
        <w:rPr>
          <w:smallCaps/>
          <w:sz w:val="28"/>
          <w:szCs w:val="28"/>
          <w:lang w:val="kk-KZ"/>
        </w:rPr>
        <w:t xml:space="preserve">, </w:t>
      </w:r>
      <w:r w:rsidRPr="00684373">
        <w:rPr>
          <w:smallCaps/>
          <w:sz w:val="28"/>
          <w:szCs w:val="28"/>
        </w:rPr>
        <w:sym w:font="Symbol" w:char="F062"/>
      </w:r>
      <w:r w:rsidRPr="00B36A55">
        <w:rPr>
          <w:smallCaps/>
          <w:sz w:val="28"/>
          <w:szCs w:val="28"/>
          <w:lang w:val="kk-KZ"/>
        </w:rPr>
        <w:t>,</w:t>
      </w:r>
      <w:r>
        <w:rPr>
          <w:sz w:val="28"/>
          <w:szCs w:val="28"/>
          <w:lang w:val="kk-KZ"/>
        </w:rPr>
        <w:t>белгіленген,</w:t>
      </w:r>
      <w:r w:rsidRPr="00B36A55">
        <w:rPr>
          <w:sz w:val="28"/>
          <w:szCs w:val="28"/>
          <w:lang w:val="kk-KZ"/>
        </w:rPr>
        <w:t xml:space="preserve"> ротор</w:t>
      </w:r>
      <w:r>
        <w:rPr>
          <w:sz w:val="28"/>
          <w:szCs w:val="28"/>
          <w:lang w:val="kk-KZ"/>
        </w:rPr>
        <w:t>мен</w:t>
      </w:r>
      <w:r w:rsidRPr="00B36A55">
        <w:rPr>
          <w:noProof/>
          <w:sz w:val="28"/>
          <w:szCs w:val="28"/>
          <w:lang w:val="kk-KZ"/>
        </w:rPr>
        <w:t xml:space="preserve"> —</w:t>
      </w:r>
      <w:r w:rsidRPr="00B36A55">
        <w:rPr>
          <w:sz w:val="28"/>
          <w:szCs w:val="28"/>
          <w:lang w:val="kk-KZ"/>
        </w:rPr>
        <w:t xml:space="preserve"> d, q</w:t>
      </w:r>
      <w:r w:rsidR="0016660B">
        <w:rPr>
          <w:sz w:val="28"/>
          <w:szCs w:val="28"/>
          <w:lang w:val="kk-KZ"/>
        </w:rPr>
        <w:t>.</w:t>
      </w:r>
    </w:p>
    <w:p w:rsidR="005C34C8" w:rsidRDefault="005C34C8" w:rsidP="005C34C8">
      <w:pPr>
        <w:ind w:firstLine="709"/>
        <w:contextualSpacing/>
        <w:mirrorIndents/>
        <w:jc w:val="both"/>
        <w:rPr>
          <w:sz w:val="28"/>
          <w:szCs w:val="28"/>
          <w:lang w:val="kk-KZ"/>
        </w:rPr>
      </w:pPr>
      <w:r>
        <w:rPr>
          <w:sz w:val="28"/>
          <w:szCs w:val="28"/>
          <w:lang w:val="kk-KZ"/>
        </w:rPr>
        <w:t>Жалпыландырылған машинаның динамикасы  оның орамалар тізбегіндегі  электрлік тепе –теңдігі</w:t>
      </w:r>
      <w:r w:rsidR="00C730F7">
        <w:rPr>
          <w:sz w:val="28"/>
          <w:szCs w:val="28"/>
          <w:lang w:val="kk-KZ"/>
        </w:rPr>
        <w:t>нің</w:t>
      </w:r>
      <w:r>
        <w:rPr>
          <w:sz w:val="28"/>
          <w:szCs w:val="28"/>
          <w:lang w:val="kk-KZ"/>
        </w:rPr>
        <w:t xml:space="preserve">  теңдеуімен жазылады  және энергияның электр механикалық түрлендіру теңдеуімен, ол машинаның электрмагнитті моментін жүйенің электрлік және механикалық координаттар функция ретінде көрсетеді.</w:t>
      </w:r>
    </w:p>
    <w:p w:rsidR="005C34C8" w:rsidRPr="00DF3486" w:rsidRDefault="005C34C8" w:rsidP="005C34C8">
      <w:pPr>
        <w:ind w:firstLine="709"/>
        <w:contextualSpacing/>
        <w:mirrorIndents/>
        <w:jc w:val="both"/>
        <w:rPr>
          <w:sz w:val="28"/>
          <w:szCs w:val="28"/>
          <w:lang w:val="kk-KZ"/>
        </w:rPr>
      </w:pPr>
      <w:r>
        <w:rPr>
          <w:sz w:val="28"/>
          <w:szCs w:val="28"/>
          <w:lang w:val="kk-KZ"/>
        </w:rPr>
        <w:t xml:space="preserve">Ағын байланыс </w:t>
      </w:r>
      <w:r w:rsidRPr="003E4ECB">
        <w:rPr>
          <w:bCs/>
          <w:sz w:val="28"/>
          <w:szCs w:val="28"/>
        </w:rPr>
        <w:sym w:font="Symbol" w:char="F079"/>
      </w:r>
      <w:r>
        <w:rPr>
          <w:sz w:val="28"/>
          <w:szCs w:val="28"/>
          <w:lang w:val="kk-KZ"/>
        </w:rPr>
        <w:t xml:space="preserve">арқылы жазылған Кирхгоф теңдеуі </w:t>
      </w:r>
    </w:p>
    <w:p w:rsidR="00CD1C84" w:rsidRPr="00DF3486" w:rsidRDefault="00CD1C84" w:rsidP="00D5082E">
      <w:pPr>
        <w:ind w:firstLine="709"/>
        <w:contextualSpacing/>
        <w:mirrorIndents/>
        <w:rPr>
          <w:sz w:val="28"/>
          <w:szCs w:val="28"/>
          <w:lang w:val="kk-KZ"/>
        </w:rPr>
      </w:pPr>
    </w:p>
    <w:p w:rsidR="00EB6883" w:rsidRDefault="00275792" w:rsidP="00D5082E">
      <w:pPr>
        <w:ind w:firstLine="709"/>
        <w:contextualSpacing/>
        <w:mirrorIndents/>
        <w:rPr>
          <w:sz w:val="28"/>
          <w:szCs w:val="28"/>
          <w:lang w:val="en-US"/>
        </w:rPr>
      </w:pPr>
      <m:oMathPara>
        <m:oMathParaPr>
          <m:jc m:val="left"/>
        </m:oMathParaPr>
        <m:oMath>
          <m:sSub>
            <m:sSubPr>
              <m:ctrlPr>
                <w:rPr>
                  <w:rFonts w:ascii="Cambria Math" w:hAnsi="Cambria Math"/>
                  <w:i/>
                  <w:sz w:val="28"/>
                  <w:szCs w:val="28"/>
                  <w:lang w:val="en-US"/>
                </w:rPr>
              </m:ctrlPr>
            </m:sSubPr>
            <m:e>
              <m:r>
                <w:rPr>
                  <w:rFonts w:ascii="Cambria Math" w:hAnsi="Cambria Math"/>
                  <w:sz w:val="28"/>
                  <w:szCs w:val="28"/>
                  <w:lang w:val="en-US"/>
                </w:rPr>
                <m:t xml:space="preserve">           u</m:t>
              </m:r>
            </m:e>
            <m:sub>
              <m:r>
                <w:rPr>
                  <w:rFonts w:ascii="Cambria Math" w:hAnsi="Cambria Math"/>
                  <w:sz w:val="28"/>
                  <w:szCs w:val="28"/>
                  <w:lang w:val="en-US"/>
                </w:rPr>
                <m:t>1α</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R</m:t>
              </m:r>
            </m:e>
            <m:sub>
              <m:r>
                <w:rPr>
                  <w:rFonts w:ascii="Cambria Math" w:hAnsi="Cambria Math"/>
                  <w:sz w:val="28"/>
                  <w:szCs w:val="28"/>
                  <w:lang w:val="en-US"/>
                </w:rPr>
                <m:t>1</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1α</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d</m:t>
              </m:r>
              <m:r>
                <w:rPr>
                  <w:rFonts w:ascii="Cambria Math" w:hAnsi="Cambria Math"/>
                  <w:i/>
                  <w:sz w:val="28"/>
                  <w:szCs w:val="28"/>
                  <w:lang w:val="en-US"/>
                </w:rPr>
                <w:sym w:font="Symbol" w:char="F059"/>
              </m:r>
            </m:e>
            <m:sub>
              <m:r>
                <w:rPr>
                  <w:rFonts w:ascii="Cambria Math" w:hAnsi="Cambria Math"/>
                  <w:sz w:val="28"/>
                  <w:szCs w:val="28"/>
                  <w:lang w:val="en-US"/>
                </w:rPr>
                <m:t>1α</m:t>
              </m:r>
            </m:sub>
          </m:sSub>
          <m:r>
            <w:rPr>
              <w:rFonts w:ascii="Cambria Math" w:hAnsi="Cambria Math"/>
              <w:sz w:val="28"/>
              <w:szCs w:val="28"/>
              <w:lang w:val="en-US"/>
            </w:rPr>
            <m:t>/dt</m:t>
          </m:r>
        </m:oMath>
      </m:oMathPara>
    </w:p>
    <w:p w:rsidR="00CD1C84" w:rsidRPr="00EB6883" w:rsidRDefault="00275792" w:rsidP="00D5082E">
      <w:pPr>
        <w:ind w:firstLine="709"/>
        <w:contextualSpacing/>
        <w:mirrorIndents/>
        <w:rPr>
          <w:sz w:val="28"/>
          <w:szCs w:val="28"/>
          <w:lang w:val="en-US"/>
        </w:rPr>
      </w:pPr>
      <m:oMathPara>
        <m:oMathParaPr>
          <m:jc m:val="left"/>
        </m:oMathParaPr>
        <m:oMath>
          <m:sSub>
            <m:sSubPr>
              <m:ctrlPr>
                <w:rPr>
                  <w:rFonts w:ascii="Cambria Math" w:hAnsi="Cambria Math"/>
                  <w:i/>
                  <w:sz w:val="28"/>
                  <w:szCs w:val="28"/>
                  <w:lang w:val="en-US"/>
                </w:rPr>
              </m:ctrlPr>
            </m:sSubPr>
            <m:e>
              <m:r>
                <w:rPr>
                  <w:rFonts w:ascii="Cambria Math" w:hAnsi="Cambria Math"/>
                  <w:sz w:val="28"/>
                  <w:szCs w:val="28"/>
                  <w:lang w:val="en-US"/>
                </w:rPr>
                <m:t xml:space="preserve">           u</m:t>
              </m:r>
            </m:e>
            <m:sub>
              <m:r>
                <w:rPr>
                  <w:rFonts w:ascii="Cambria Math" w:hAnsi="Cambria Math"/>
                  <w:sz w:val="28"/>
                  <w:szCs w:val="28"/>
                  <w:lang w:val="en-US"/>
                </w:rPr>
                <m:t>1β</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R</m:t>
              </m:r>
            </m:e>
            <m:sub>
              <m:r>
                <w:rPr>
                  <w:rFonts w:ascii="Cambria Math" w:hAnsi="Cambria Math"/>
                  <w:sz w:val="28"/>
                  <w:szCs w:val="28"/>
                  <w:lang w:val="en-US"/>
                </w:rPr>
                <m:t>1</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1β</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d</m:t>
              </m:r>
              <m:r>
                <w:rPr>
                  <w:rFonts w:ascii="Cambria Math" w:hAnsi="Cambria Math"/>
                  <w:i/>
                  <w:sz w:val="28"/>
                  <w:szCs w:val="28"/>
                  <w:lang w:val="en-US"/>
                </w:rPr>
                <w:sym w:font="Symbol" w:char="F059"/>
              </m:r>
            </m:e>
            <m:sub>
              <m:r>
                <w:rPr>
                  <w:rFonts w:ascii="Cambria Math" w:hAnsi="Cambria Math"/>
                  <w:sz w:val="28"/>
                  <w:szCs w:val="28"/>
                  <w:lang w:val="en-US"/>
                </w:rPr>
                <m:t>1β</m:t>
              </m:r>
            </m:sub>
          </m:sSub>
          <m:r>
            <w:rPr>
              <w:rFonts w:ascii="Cambria Math" w:hAnsi="Cambria Math"/>
              <w:sz w:val="28"/>
              <w:szCs w:val="28"/>
              <w:lang w:val="en-US"/>
            </w:rPr>
            <m:t>/dt</m:t>
          </m:r>
        </m:oMath>
      </m:oMathPara>
    </w:p>
    <w:p w:rsidR="00CD1C84" w:rsidRPr="00EB6883" w:rsidRDefault="00275792" w:rsidP="00D5082E">
      <w:pPr>
        <w:ind w:firstLine="709"/>
        <w:contextualSpacing/>
        <w:mirrorIndents/>
        <w:rPr>
          <w:sz w:val="28"/>
          <w:szCs w:val="28"/>
          <w:lang w:val="en-US"/>
        </w:rPr>
      </w:pPr>
      <m:oMathPara>
        <m:oMathParaPr>
          <m:jc m:val="left"/>
        </m:oMathParaPr>
        <m:oMath>
          <m:sSub>
            <m:sSubPr>
              <m:ctrlPr>
                <w:rPr>
                  <w:rFonts w:ascii="Cambria Math" w:hAnsi="Cambria Math"/>
                  <w:i/>
                  <w:sz w:val="28"/>
                  <w:szCs w:val="28"/>
                  <w:lang w:val="en-US"/>
                </w:rPr>
              </m:ctrlPr>
            </m:sSubPr>
            <m:e>
              <m:r>
                <w:rPr>
                  <w:rFonts w:ascii="Cambria Math" w:hAnsi="Cambria Math"/>
                  <w:sz w:val="28"/>
                  <w:szCs w:val="28"/>
                  <w:lang w:val="en-US"/>
                </w:rPr>
                <m:t xml:space="preserve">           u</m:t>
              </m:r>
            </m:e>
            <m:sub>
              <m:r>
                <w:rPr>
                  <w:rFonts w:ascii="Cambria Math" w:hAnsi="Cambria Math"/>
                  <w:sz w:val="28"/>
                  <w:szCs w:val="28"/>
                  <w:lang w:val="en-US"/>
                </w:rPr>
                <m:t>2α</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R</m:t>
              </m:r>
            </m:e>
            <m:sub>
              <m:r>
                <w:rPr>
                  <w:rFonts w:ascii="Cambria Math" w:hAnsi="Cambria Math"/>
                  <w:sz w:val="28"/>
                  <w:szCs w:val="28"/>
                  <w:lang w:val="en-US"/>
                </w:rPr>
                <m:t>2</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2α</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d</m:t>
              </m:r>
              <m:r>
                <w:rPr>
                  <w:rFonts w:ascii="Cambria Math" w:hAnsi="Cambria Math"/>
                  <w:i/>
                  <w:sz w:val="28"/>
                  <w:szCs w:val="28"/>
                  <w:lang w:val="en-US"/>
                </w:rPr>
                <w:sym w:font="Symbol" w:char="F059"/>
              </m:r>
            </m:e>
            <m:sub>
              <m:r>
                <w:rPr>
                  <w:rFonts w:ascii="Cambria Math" w:hAnsi="Cambria Math"/>
                  <w:sz w:val="28"/>
                  <w:szCs w:val="28"/>
                  <w:lang w:val="en-US"/>
                </w:rPr>
                <m:t>2α</m:t>
              </m:r>
            </m:sub>
          </m:sSub>
          <m:r>
            <w:rPr>
              <w:rFonts w:ascii="Cambria Math" w:hAnsi="Cambria Math"/>
              <w:sz w:val="28"/>
              <w:szCs w:val="28"/>
              <w:lang w:val="en-US"/>
            </w:rPr>
            <m:t>/dt</m:t>
          </m:r>
        </m:oMath>
      </m:oMathPara>
    </w:p>
    <w:p w:rsidR="00CD1C84" w:rsidRPr="00EB6883" w:rsidRDefault="00275792" w:rsidP="00D5082E">
      <w:pPr>
        <w:ind w:firstLine="709"/>
        <w:contextualSpacing/>
        <w:mirrorIndents/>
        <w:rPr>
          <w:sz w:val="28"/>
          <w:szCs w:val="28"/>
          <w:lang w:val="en-US"/>
        </w:rPr>
      </w:pPr>
      <m:oMath>
        <m:sSub>
          <m:sSubPr>
            <m:ctrlPr>
              <w:rPr>
                <w:rFonts w:ascii="Cambria Math" w:hAnsi="Cambria Math"/>
                <w:i/>
                <w:sz w:val="28"/>
                <w:szCs w:val="28"/>
                <w:lang w:val="en-US"/>
              </w:rPr>
            </m:ctrlPr>
          </m:sSubPr>
          <m:e>
            <m:r>
              <w:rPr>
                <w:rFonts w:ascii="Cambria Math" w:hAnsi="Cambria Math"/>
                <w:sz w:val="28"/>
                <w:szCs w:val="28"/>
                <w:lang w:val="en-US"/>
              </w:rPr>
              <m:t>u</m:t>
            </m:r>
          </m:e>
          <m:sub>
            <m:r>
              <w:rPr>
                <w:rFonts w:ascii="Cambria Math" w:hAnsi="Cambria Math"/>
                <w:sz w:val="28"/>
                <w:szCs w:val="28"/>
                <w:lang w:val="en-US"/>
              </w:rPr>
              <m:t>2q</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R</m:t>
            </m:r>
          </m:e>
          <m:sub>
            <m:r>
              <w:rPr>
                <w:rFonts w:ascii="Cambria Math" w:hAnsi="Cambria Math"/>
                <w:sz w:val="28"/>
                <w:szCs w:val="28"/>
                <w:lang w:val="en-US"/>
              </w:rPr>
              <m:t>2</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2q</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d</m:t>
            </m:r>
            <m:r>
              <w:rPr>
                <w:rFonts w:ascii="Cambria Math" w:hAnsi="Cambria Math"/>
                <w:i/>
                <w:sz w:val="28"/>
                <w:szCs w:val="28"/>
                <w:lang w:val="en-US"/>
              </w:rPr>
              <w:sym w:font="Symbol" w:char="F059"/>
            </m:r>
          </m:e>
          <m:sub>
            <m:r>
              <w:rPr>
                <w:rFonts w:ascii="Cambria Math" w:hAnsi="Cambria Math"/>
                <w:sz w:val="28"/>
                <w:szCs w:val="28"/>
                <w:lang w:val="en-US"/>
              </w:rPr>
              <m:t>2q</m:t>
            </m:r>
          </m:sub>
        </m:sSub>
        <m:r>
          <w:rPr>
            <w:rFonts w:ascii="Cambria Math" w:hAnsi="Cambria Math"/>
            <w:sz w:val="28"/>
            <w:szCs w:val="28"/>
            <w:lang w:val="en-US"/>
          </w:rPr>
          <m:t>/dt</m:t>
        </m:r>
      </m:oMath>
      <w:r w:rsidR="00CD1C84">
        <w:rPr>
          <w:sz w:val="28"/>
          <w:szCs w:val="28"/>
          <w:lang w:val="kk-KZ"/>
        </w:rPr>
        <w:t>(</w:t>
      </w:r>
      <w:r w:rsidR="00C3586C">
        <w:rPr>
          <w:sz w:val="28"/>
          <w:szCs w:val="28"/>
          <w:lang w:val="kk-KZ"/>
        </w:rPr>
        <w:t>76</w:t>
      </w:r>
      <w:r w:rsidR="00CD1C84">
        <w:rPr>
          <w:sz w:val="28"/>
          <w:szCs w:val="28"/>
          <w:lang w:val="kk-KZ"/>
        </w:rPr>
        <w:t>)</w:t>
      </w:r>
    </w:p>
    <w:p w:rsidR="00CD1C84" w:rsidRDefault="00CD1C84" w:rsidP="00CD1C84">
      <w:pPr>
        <w:ind w:firstLine="709"/>
        <w:contextualSpacing/>
        <w:mirrorIndents/>
        <w:jc w:val="both"/>
        <w:rPr>
          <w:sz w:val="28"/>
          <w:szCs w:val="28"/>
          <w:lang w:val="kk-KZ"/>
        </w:rPr>
      </w:pPr>
    </w:p>
    <w:p w:rsidR="005C34C8" w:rsidRDefault="007D2113" w:rsidP="005C34C8">
      <w:pPr>
        <w:ind w:firstLine="709"/>
        <w:contextualSpacing/>
        <w:mirrorIndents/>
        <w:jc w:val="both"/>
        <w:rPr>
          <w:sz w:val="28"/>
          <w:szCs w:val="28"/>
          <w:lang w:val="kk-KZ"/>
        </w:rPr>
      </w:pPr>
      <w:r>
        <w:rPr>
          <w:sz w:val="28"/>
          <w:szCs w:val="28"/>
          <w:lang w:val="kk-KZ"/>
        </w:rPr>
        <w:t>м</w:t>
      </w:r>
      <w:r w:rsidR="005C34C8">
        <w:rPr>
          <w:sz w:val="28"/>
          <w:szCs w:val="28"/>
          <w:lang w:val="kk-KZ"/>
        </w:rPr>
        <w:t>ұнда</w:t>
      </w:r>
      <w:r w:rsidR="00CD1C84">
        <w:rPr>
          <w:sz w:val="28"/>
          <w:szCs w:val="28"/>
          <w:lang w:val="kk-KZ"/>
        </w:rPr>
        <w:t>:</w:t>
      </w:r>
      <w:r w:rsidR="005C34C8" w:rsidRPr="00CD1C84">
        <w:rPr>
          <w:bCs/>
          <w:sz w:val="28"/>
          <w:szCs w:val="28"/>
          <w:lang w:val="kk-KZ"/>
        </w:rPr>
        <w:t>R</w:t>
      </w:r>
      <w:r w:rsidR="005C34C8" w:rsidRPr="00CD1C84">
        <w:rPr>
          <w:bCs/>
          <w:sz w:val="28"/>
          <w:szCs w:val="28"/>
          <w:vertAlign w:val="subscript"/>
          <w:lang w:val="kk-KZ"/>
        </w:rPr>
        <w:t>1</w:t>
      </w:r>
      <w:r w:rsidR="005C34C8">
        <w:rPr>
          <w:sz w:val="28"/>
          <w:szCs w:val="28"/>
          <w:lang w:val="kk-KZ"/>
        </w:rPr>
        <w:t>және</w:t>
      </w:r>
      <w:r w:rsidR="005C34C8" w:rsidRPr="00CD1C84">
        <w:rPr>
          <w:bCs/>
          <w:sz w:val="28"/>
          <w:szCs w:val="28"/>
          <w:lang w:val="kk-KZ"/>
        </w:rPr>
        <w:t>R</w:t>
      </w:r>
      <w:r w:rsidR="005C34C8" w:rsidRPr="00CD1C84">
        <w:rPr>
          <w:bCs/>
          <w:sz w:val="28"/>
          <w:szCs w:val="28"/>
          <w:vertAlign w:val="subscript"/>
          <w:lang w:val="kk-KZ"/>
        </w:rPr>
        <w:t>2</w:t>
      </w:r>
      <w:r w:rsidR="00CD1C84">
        <w:rPr>
          <w:sz w:val="28"/>
          <w:szCs w:val="28"/>
          <w:lang w:val="kk-KZ"/>
        </w:rPr>
        <w:t>-</w:t>
      </w:r>
      <w:r w:rsidR="005C34C8">
        <w:rPr>
          <w:sz w:val="28"/>
          <w:szCs w:val="28"/>
          <w:lang w:val="kk-KZ"/>
        </w:rPr>
        <w:t xml:space="preserve"> машинаның статор фазасыныңактивті кедергісі және ротор фазасының келтірілген активті кедергісі </w:t>
      </w:r>
    </w:p>
    <w:p w:rsidR="005C34C8" w:rsidRDefault="005C34C8" w:rsidP="005C34C8">
      <w:pPr>
        <w:ind w:firstLine="709"/>
        <w:contextualSpacing/>
        <w:mirrorIndents/>
        <w:jc w:val="both"/>
        <w:rPr>
          <w:sz w:val="28"/>
          <w:szCs w:val="28"/>
          <w:lang w:val="kk-KZ"/>
        </w:rPr>
      </w:pPr>
      <w:r>
        <w:rPr>
          <w:sz w:val="28"/>
          <w:szCs w:val="28"/>
          <w:lang w:val="kk-KZ"/>
        </w:rPr>
        <w:t xml:space="preserve">Теңдеулер </w:t>
      </w:r>
      <w:r w:rsidRPr="00520D8C">
        <w:rPr>
          <w:noProof/>
          <w:sz w:val="28"/>
          <w:szCs w:val="28"/>
          <w:lang w:val="kk-KZ"/>
        </w:rPr>
        <w:t xml:space="preserve"> (</w:t>
      </w:r>
      <w:r w:rsidR="00B66697">
        <w:rPr>
          <w:noProof/>
          <w:sz w:val="28"/>
          <w:szCs w:val="28"/>
          <w:lang w:val="kk-KZ"/>
        </w:rPr>
        <w:t>76</w:t>
      </w:r>
      <w:r w:rsidRPr="00520D8C">
        <w:rPr>
          <w:noProof/>
          <w:sz w:val="28"/>
          <w:szCs w:val="28"/>
          <w:lang w:val="kk-KZ"/>
        </w:rPr>
        <w:t>)</w:t>
      </w:r>
      <w:r>
        <w:rPr>
          <w:sz w:val="28"/>
          <w:szCs w:val="28"/>
          <w:lang w:val="kk-KZ"/>
        </w:rPr>
        <w:t xml:space="preserve">бір </w:t>
      </w:r>
      <w:r w:rsidRPr="00520D8C">
        <w:rPr>
          <w:sz w:val="28"/>
          <w:szCs w:val="28"/>
          <w:lang w:val="kk-KZ"/>
        </w:rPr>
        <w:t>тип</w:t>
      </w:r>
      <w:r>
        <w:rPr>
          <w:sz w:val="28"/>
          <w:szCs w:val="28"/>
          <w:lang w:val="kk-KZ"/>
        </w:rPr>
        <w:t>ті</w:t>
      </w:r>
      <w:r w:rsidRPr="00520D8C">
        <w:rPr>
          <w:sz w:val="28"/>
          <w:szCs w:val="28"/>
          <w:lang w:val="kk-KZ"/>
        </w:rPr>
        <w:t xml:space="preserve">, </w:t>
      </w:r>
      <w:r>
        <w:rPr>
          <w:sz w:val="28"/>
          <w:szCs w:val="28"/>
          <w:lang w:val="kk-KZ"/>
        </w:rPr>
        <w:t xml:space="preserve">сондықтан оларды жалпы түрде жазады </w:t>
      </w:r>
      <w:r w:rsidRPr="00520D8C">
        <w:rPr>
          <w:sz w:val="28"/>
          <w:szCs w:val="28"/>
          <w:lang w:val="kk-KZ"/>
        </w:rPr>
        <w:t>:</w:t>
      </w:r>
    </w:p>
    <w:p w:rsidR="00CD1C84" w:rsidRDefault="00CD1C84" w:rsidP="005C34C8">
      <w:pPr>
        <w:ind w:firstLine="709"/>
        <w:contextualSpacing/>
        <w:mirrorIndents/>
        <w:jc w:val="both"/>
        <w:rPr>
          <w:sz w:val="28"/>
          <w:szCs w:val="28"/>
          <w:lang w:val="kk-KZ"/>
        </w:rPr>
      </w:pPr>
    </w:p>
    <w:p w:rsidR="00CD1C84" w:rsidRPr="00CD1C84" w:rsidRDefault="00275792" w:rsidP="00CD1C84">
      <w:pPr>
        <w:ind w:firstLine="709"/>
        <w:contextualSpacing/>
        <w:mirrorIndents/>
        <w:jc w:val="both"/>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u</m:t>
            </m:r>
          </m:e>
          <m:sub>
            <m:r>
              <w:rPr>
                <w:rFonts w:ascii="Cambria Math" w:hAnsi="Cambria Math"/>
                <w:sz w:val="28"/>
                <w:szCs w:val="28"/>
                <w:lang w:val="kk-KZ"/>
              </w:rPr>
              <m:t>1α</m:t>
            </m:r>
          </m:sub>
        </m:sSub>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R</m:t>
            </m:r>
          </m:e>
          <m:sub>
            <m:r>
              <w:rPr>
                <w:rFonts w:ascii="Cambria Math" w:hAnsi="Cambria Math"/>
                <w:sz w:val="28"/>
                <w:szCs w:val="28"/>
                <w:lang w:val="kk-KZ"/>
              </w:rPr>
              <m:t>1</m:t>
            </m:r>
          </m:sub>
        </m:sSub>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1</m:t>
            </m:r>
          </m:sub>
        </m:sSub>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d</m:t>
            </m:r>
            <m:r>
              <w:rPr>
                <w:rFonts w:ascii="Cambria Math" w:hAnsi="Cambria Math"/>
                <w:i/>
                <w:sz w:val="28"/>
                <w:szCs w:val="28"/>
                <w:lang w:val="en-US"/>
              </w:rPr>
              <w:sym w:font="Symbol" w:char="F059"/>
            </m:r>
          </m:e>
          <m:sub>
            <m:r>
              <w:rPr>
                <w:rFonts w:ascii="Cambria Math" w:hAnsi="Cambria Math"/>
                <w:sz w:val="28"/>
                <w:szCs w:val="28"/>
                <w:lang w:val="kk-KZ"/>
              </w:rPr>
              <m:t>1</m:t>
            </m:r>
          </m:sub>
        </m:sSub>
        <m:r>
          <w:rPr>
            <w:rFonts w:ascii="Cambria Math" w:hAnsi="Cambria Math"/>
            <w:sz w:val="28"/>
            <w:szCs w:val="28"/>
            <w:lang w:val="kk-KZ"/>
          </w:rPr>
          <m:t>/dt</m:t>
        </m:r>
      </m:oMath>
      <w:r w:rsidR="00D5082E">
        <w:rPr>
          <w:sz w:val="28"/>
          <w:szCs w:val="28"/>
          <w:lang w:val="kk-KZ"/>
        </w:rPr>
        <w:t xml:space="preserve">  (77</w:t>
      </w:r>
      <w:r w:rsidR="00CD1C84">
        <w:rPr>
          <w:sz w:val="28"/>
          <w:szCs w:val="28"/>
          <w:lang w:val="kk-KZ"/>
        </w:rPr>
        <w:t xml:space="preserve">) </w:t>
      </w:r>
    </w:p>
    <w:p w:rsidR="00CD1C84" w:rsidRPr="00520D8C" w:rsidRDefault="00CD1C84" w:rsidP="005C34C8">
      <w:pPr>
        <w:ind w:firstLine="709"/>
        <w:contextualSpacing/>
        <w:mirrorIndents/>
        <w:jc w:val="both"/>
        <w:rPr>
          <w:sz w:val="28"/>
          <w:szCs w:val="28"/>
          <w:lang w:val="kk-KZ"/>
        </w:rPr>
      </w:pPr>
    </w:p>
    <w:p w:rsidR="005C34C8" w:rsidRPr="00CD1C84" w:rsidRDefault="00D5082E" w:rsidP="005C34C8">
      <w:pPr>
        <w:ind w:firstLine="709"/>
        <w:contextualSpacing/>
        <w:mirrorIndents/>
        <w:jc w:val="both"/>
        <w:rPr>
          <w:sz w:val="28"/>
          <w:szCs w:val="28"/>
          <w:lang w:val="kk-KZ"/>
        </w:rPr>
      </w:pPr>
      <w:r>
        <w:rPr>
          <w:sz w:val="28"/>
          <w:szCs w:val="28"/>
          <w:lang w:val="kk-KZ"/>
        </w:rPr>
        <w:lastRenderedPageBreak/>
        <w:t>м</w:t>
      </w:r>
      <w:r w:rsidR="005C34C8">
        <w:rPr>
          <w:sz w:val="28"/>
          <w:szCs w:val="28"/>
          <w:lang w:val="kk-KZ"/>
        </w:rPr>
        <w:t>ұнда</w:t>
      </w:r>
      <w:r w:rsidR="00CD1C84">
        <w:rPr>
          <w:sz w:val="28"/>
          <w:szCs w:val="28"/>
          <w:lang w:val="kk-KZ"/>
        </w:rPr>
        <w:t>:</w:t>
      </w:r>
      <w:r w:rsidR="005C34C8" w:rsidRPr="00CD1C84">
        <w:rPr>
          <w:sz w:val="28"/>
          <w:szCs w:val="28"/>
          <w:lang w:val="kk-KZ"/>
        </w:rPr>
        <w:t xml:space="preserve"> индекс</w:t>
      </w:r>
      <w:r w:rsidR="005C34C8" w:rsidRPr="00CD1C84">
        <w:rPr>
          <w:bCs/>
          <w:noProof/>
          <w:sz w:val="28"/>
          <w:szCs w:val="28"/>
          <w:lang w:val="kk-KZ"/>
        </w:rPr>
        <w:t>i</w:t>
      </w:r>
      <w:r w:rsidR="005C34C8">
        <w:rPr>
          <w:sz w:val="28"/>
          <w:szCs w:val="28"/>
          <w:lang w:val="kk-KZ"/>
        </w:rPr>
        <w:t>–орамалармен байланы</w:t>
      </w:r>
      <w:r w:rsidR="00CD1C84">
        <w:rPr>
          <w:sz w:val="28"/>
          <w:szCs w:val="28"/>
          <w:lang w:val="kk-KZ"/>
        </w:rPr>
        <w:t>с</w:t>
      </w:r>
      <w:r w:rsidR="005C34C8">
        <w:rPr>
          <w:sz w:val="28"/>
          <w:szCs w:val="28"/>
          <w:lang w:val="kk-KZ"/>
        </w:rPr>
        <w:t xml:space="preserve">ты өстерге сәйкес келесі мәндерді қабылдайды </w:t>
      </w:r>
      <w:r w:rsidR="005C34C8" w:rsidRPr="00CD1C84">
        <w:rPr>
          <w:bCs/>
          <w:sz w:val="28"/>
          <w:szCs w:val="28"/>
          <w:lang w:val="kk-KZ"/>
        </w:rPr>
        <w:t>1</w:t>
      </w:r>
      <w:r w:rsidR="005C34C8" w:rsidRPr="00CD1C84">
        <w:rPr>
          <w:bCs/>
          <w:sz w:val="28"/>
          <w:szCs w:val="28"/>
        </w:rPr>
        <w:sym w:font="Symbol" w:char="F061"/>
      </w:r>
      <w:r w:rsidR="005C34C8" w:rsidRPr="00CD1C84">
        <w:rPr>
          <w:bCs/>
          <w:sz w:val="28"/>
          <w:szCs w:val="28"/>
          <w:lang w:val="kk-KZ"/>
        </w:rPr>
        <w:t>, 1</w:t>
      </w:r>
      <w:r w:rsidR="005C34C8" w:rsidRPr="00CD1C84">
        <w:rPr>
          <w:bCs/>
          <w:sz w:val="28"/>
          <w:szCs w:val="28"/>
        </w:rPr>
        <w:sym w:font="Symbol" w:char="F062"/>
      </w:r>
      <w:r w:rsidR="005C34C8" w:rsidRPr="00CD1C84">
        <w:rPr>
          <w:bCs/>
          <w:sz w:val="28"/>
          <w:szCs w:val="28"/>
          <w:lang w:val="kk-KZ"/>
        </w:rPr>
        <w:t>, 2d, 2q,</w:t>
      </w:r>
    </w:p>
    <w:p w:rsidR="005C34C8" w:rsidRDefault="005C34C8" w:rsidP="00D5082E">
      <w:pPr>
        <w:ind w:firstLine="709"/>
        <w:contextualSpacing/>
        <w:mirrorIndents/>
        <w:jc w:val="both"/>
        <w:rPr>
          <w:sz w:val="28"/>
          <w:szCs w:val="28"/>
          <w:lang w:val="kk-KZ"/>
        </w:rPr>
      </w:pPr>
      <w:r>
        <w:rPr>
          <w:sz w:val="28"/>
          <w:szCs w:val="28"/>
          <w:lang w:val="kk-KZ"/>
        </w:rPr>
        <w:t xml:space="preserve">Әр ораманың ағын байланысы жалпы түрде машинаның барлық орама токтарының нәтижелі әрекетімен анықталады  </w:t>
      </w:r>
      <w:r w:rsidRPr="00CD1C84">
        <w:rPr>
          <w:sz w:val="28"/>
          <w:szCs w:val="28"/>
          <w:lang w:val="kk-KZ"/>
        </w:rPr>
        <w:t>:</w:t>
      </w:r>
    </w:p>
    <w:p w:rsidR="00CD1C84" w:rsidRDefault="00CD1C84" w:rsidP="00D5082E">
      <w:pPr>
        <w:ind w:firstLine="709"/>
        <w:contextualSpacing/>
        <w:mirrorIndents/>
        <w:jc w:val="both"/>
        <w:rPr>
          <w:sz w:val="28"/>
          <w:szCs w:val="28"/>
          <w:lang w:val="kk-KZ"/>
        </w:rPr>
      </w:pPr>
    </w:p>
    <w:p w:rsidR="00CD1C84" w:rsidRDefault="00275792" w:rsidP="00D5082E">
      <w:pPr>
        <w:ind w:firstLine="709"/>
        <w:contextualSpacing/>
        <w:mirrorIndents/>
        <w:jc w:val="both"/>
        <w:rPr>
          <w:i/>
          <w:sz w:val="28"/>
          <w:szCs w:val="28"/>
          <w:lang w:val="en-US"/>
        </w:rPr>
      </w:pPr>
      <m:oMathPara>
        <m:oMathParaPr>
          <m:jc m:val="left"/>
        </m:oMathParaPr>
        <m:oMath>
          <m:sSub>
            <m:sSubPr>
              <m:ctrlPr>
                <w:rPr>
                  <w:rFonts w:ascii="Cambria Math" w:hAnsi="Cambria Math"/>
                  <w:i/>
                  <w:sz w:val="28"/>
                  <w:szCs w:val="28"/>
                  <w:lang w:val="kk-KZ"/>
                </w:rPr>
              </m:ctrlPr>
            </m:sSubPr>
            <m:e>
              <m:r>
                <w:rPr>
                  <w:rFonts w:ascii="Cambria Math" w:hAnsi="Cambria Math"/>
                  <w:i/>
                  <w:sz w:val="28"/>
                  <w:szCs w:val="28"/>
                  <w:lang w:val="kk-KZ"/>
                </w:rPr>
                <w:sym w:font="Symbol" w:char="F059"/>
              </m:r>
            </m:e>
            <m:sub>
              <m:r>
                <w:rPr>
                  <w:rFonts w:ascii="Cambria Math" w:hAnsi="Cambria Math"/>
                  <w:sz w:val="28"/>
                  <w:szCs w:val="28"/>
                  <w:lang w:val="kk-KZ"/>
                </w:rPr>
                <m:t>1α</m:t>
              </m:r>
            </m:sub>
          </m:sSub>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1α1α</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1α</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1α1β</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1β</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1α2d</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2d</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1α2q</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2q</m:t>
              </m:r>
            </m:sub>
          </m:sSub>
        </m:oMath>
      </m:oMathPara>
    </w:p>
    <w:p w:rsidR="00782B2B" w:rsidRPr="00CD1C84" w:rsidRDefault="00275792" w:rsidP="00D5082E">
      <w:pPr>
        <w:ind w:firstLine="709"/>
        <w:contextualSpacing/>
        <w:mirrorIndents/>
        <w:jc w:val="both"/>
        <w:rPr>
          <w:i/>
          <w:sz w:val="28"/>
          <w:szCs w:val="28"/>
          <w:lang w:val="en-US"/>
        </w:rPr>
      </w:pPr>
      <m:oMathPara>
        <m:oMathParaPr>
          <m:jc m:val="left"/>
        </m:oMathParaPr>
        <m:oMath>
          <m:sSub>
            <m:sSubPr>
              <m:ctrlPr>
                <w:rPr>
                  <w:rFonts w:ascii="Cambria Math" w:hAnsi="Cambria Math"/>
                  <w:i/>
                  <w:sz w:val="28"/>
                  <w:szCs w:val="28"/>
                  <w:lang w:val="kk-KZ"/>
                </w:rPr>
              </m:ctrlPr>
            </m:sSubPr>
            <m:e>
              <m:r>
                <w:rPr>
                  <w:rFonts w:ascii="Cambria Math" w:hAnsi="Cambria Math"/>
                  <w:i/>
                  <w:sz w:val="28"/>
                  <w:szCs w:val="28"/>
                  <w:lang w:val="kk-KZ"/>
                </w:rPr>
                <w:sym w:font="Symbol" w:char="F059"/>
              </m:r>
            </m:e>
            <m:sub>
              <m:r>
                <w:rPr>
                  <w:rFonts w:ascii="Cambria Math" w:hAnsi="Cambria Math"/>
                  <w:sz w:val="28"/>
                  <w:szCs w:val="28"/>
                  <w:lang w:val="kk-KZ"/>
                </w:rPr>
                <m:t>1β</m:t>
              </m:r>
            </m:sub>
          </m:sSub>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1β1α</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1α</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1β1β</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1β</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1β2d</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2d</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1β2q</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2q</m:t>
              </m:r>
            </m:sub>
          </m:sSub>
        </m:oMath>
      </m:oMathPara>
    </w:p>
    <w:p w:rsidR="00782B2B" w:rsidRPr="00CD1C84" w:rsidRDefault="00275792" w:rsidP="00D5082E">
      <w:pPr>
        <w:ind w:firstLine="709"/>
        <w:contextualSpacing/>
        <w:mirrorIndents/>
        <w:jc w:val="both"/>
        <w:rPr>
          <w:i/>
          <w:sz w:val="28"/>
          <w:szCs w:val="28"/>
          <w:lang w:val="en-US"/>
        </w:rPr>
      </w:pPr>
      <m:oMathPara>
        <m:oMathParaPr>
          <m:jc m:val="left"/>
        </m:oMathParaPr>
        <m:oMath>
          <m:sSub>
            <m:sSubPr>
              <m:ctrlPr>
                <w:rPr>
                  <w:rFonts w:ascii="Cambria Math" w:hAnsi="Cambria Math"/>
                  <w:i/>
                  <w:sz w:val="28"/>
                  <w:szCs w:val="28"/>
                  <w:lang w:val="kk-KZ"/>
                </w:rPr>
              </m:ctrlPr>
            </m:sSubPr>
            <m:e>
              <m:r>
                <w:rPr>
                  <w:rFonts w:ascii="Cambria Math" w:hAnsi="Cambria Math"/>
                  <w:i/>
                  <w:sz w:val="28"/>
                  <w:szCs w:val="28"/>
                  <w:lang w:val="kk-KZ"/>
                </w:rPr>
                <w:sym w:font="Symbol" w:char="F059"/>
              </m:r>
            </m:e>
            <m:sub>
              <m:r>
                <w:rPr>
                  <w:rFonts w:ascii="Cambria Math" w:hAnsi="Cambria Math"/>
                  <w:sz w:val="28"/>
                  <w:szCs w:val="28"/>
                  <w:lang w:val="kk-KZ"/>
                </w:rPr>
                <m:t>1d</m:t>
              </m:r>
            </m:sub>
          </m:sSub>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2d1α</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1α</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2d1β</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1β</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2d2d</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2d</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2d2q</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2q</m:t>
              </m:r>
            </m:sub>
          </m:sSub>
        </m:oMath>
      </m:oMathPara>
    </w:p>
    <w:p w:rsidR="00782B2B" w:rsidRPr="00CD1C84" w:rsidRDefault="00275792" w:rsidP="00D5082E">
      <w:pPr>
        <w:ind w:firstLine="709"/>
        <w:contextualSpacing/>
        <w:mirrorIndents/>
        <w:jc w:val="both"/>
        <w:rPr>
          <w:i/>
          <w:sz w:val="28"/>
          <w:szCs w:val="28"/>
          <w:lang w:val="en-US"/>
        </w:rPr>
      </w:pPr>
      <m:oMath>
        <m:sSub>
          <m:sSubPr>
            <m:ctrlPr>
              <w:rPr>
                <w:rFonts w:ascii="Cambria Math" w:hAnsi="Cambria Math"/>
                <w:i/>
                <w:sz w:val="28"/>
                <w:szCs w:val="28"/>
                <w:lang w:val="kk-KZ"/>
              </w:rPr>
            </m:ctrlPr>
          </m:sSubPr>
          <m:e>
            <m:r>
              <w:rPr>
                <w:rFonts w:ascii="Cambria Math" w:hAnsi="Cambria Math"/>
                <w:i/>
                <w:sz w:val="28"/>
                <w:szCs w:val="28"/>
                <w:lang w:val="kk-KZ"/>
              </w:rPr>
              <w:sym w:font="Symbol" w:char="F059"/>
            </m:r>
          </m:e>
          <m:sub>
            <m:r>
              <w:rPr>
                <w:rFonts w:ascii="Cambria Math" w:hAnsi="Cambria Math"/>
                <w:sz w:val="28"/>
                <w:szCs w:val="28"/>
                <w:lang w:val="kk-KZ"/>
              </w:rPr>
              <m:t>2q</m:t>
            </m:r>
          </m:sub>
        </m:sSub>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2q1α</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1α</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2q1β</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1β</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2q2d</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2d</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2q2q</m:t>
            </m:r>
          </m:sub>
        </m:sSub>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2q</m:t>
            </m:r>
          </m:sub>
        </m:sSub>
      </m:oMath>
      <w:r w:rsidR="00D5082E">
        <w:rPr>
          <w:sz w:val="28"/>
          <w:szCs w:val="28"/>
          <w:lang w:val="en-US"/>
        </w:rPr>
        <w:t>(78</w:t>
      </w:r>
      <w:r w:rsidR="001D2217">
        <w:rPr>
          <w:sz w:val="28"/>
          <w:szCs w:val="28"/>
          <w:lang w:val="kk-KZ"/>
        </w:rPr>
        <w:t>)</w:t>
      </w:r>
    </w:p>
    <w:p w:rsidR="00782B2B" w:rsidRPr="00782B2B" w:rsidRDefault="00782B2B" w:rsidP="001D2217">
      <w:pPr>
        <w:ind w:firstLine="709"/>
        <w:contextualSpacing/>
        <w:mirrorIndents/>
        <w:rPr>
          <w:sz w:val="28"/>
          <w:szCs w:val="28"/>
          <w:lang w:val="en-US"/>
        </w:rPr>
      </w:pPr>
    </w:p>
    <w:p w:rsidR="005C34C8" w:rsidRDefault="005C34C8" w:rsidP="005C34C8">
      <w:pPr>
        <w:ind w:firstLine="709"/>
        <w:contextualSpacing/>
        <w:mirrorIndents/>
        <w:jc w:val="both"/>
        <w:rPr>
          <w:sz w:val="28"/>
          <w:szCs w:val="28"/>
          <w:lang w:val="kk-KZ"/>
        </w:rPr>
      </w:pPr>
      <w:r>
        <w:rPr>
          <w:sz w:val="28"/>
          <w:szCs w:val="28"/>
          <w:lang w:val="kk-KZ"/>
        </w:rPr>
        <w:t>Бұл (</w:t>
      </w:r>
      <w:r w:rsidR="007D2113">
        <w:rPr>
          <w:sz w:val="28"/>
          <w:szCs w:val="28"/>
          <w:lang w:val="kk-KZ"/>
        </w:rPr>
        <w:t>78</w:t>
      </w:r>
      <w:r>
        <w:rPr>
          <w:sz w:val="28"/>
          <w:szCs w:val="28"/>
          <w:lang w:val="kk-KZ"/>
        </w:rPr>
        <w:t xml:space="preserve">) </w:t>
      </w:r>
      <w:r w:rsidR="001D2217">
        <w:rPr>
          <w:sz w:val="28"/>
          <w:szCs w:val="28"/>
          <w:lang w:val="kk-KZ"/>
        </w:rPr>
        <w:t xml:space="preserve">жүйеде </w:t>
      </w:r>
      <w:r>
        <w:rPr>
          <w:sz w:val="28"/>
          <w:szCs w:val="28"/>
          <w:lang w:val="kk-KZ"/>
        </w:rPr>
        <w:t xml:space="preserve">орамалардың өзіндік және өзара  индуктивтері  үшін бірдей белгілену қабылданған  </w:t>
      </w:r>
      <w:r w:rsidRPr="001D2217">
        <w:rPr>
          <w:bCs/>
          <w:noProof/>
          <w:sz w:val="28"/>
          <w:szCs w:val="28"/>
          <w:lang w:val="en-US"/>
        </w:rPr>
        <w:t>L</w:t>
      </w:r>
      <w:r w:rsidRPr="001D2217">
        <w:rPr>
          <w:bCs/>
          <w:noProof/>
          <w:sz w:val="28"/>
          <w:szCs w:val="28"/>
          <w:vertAlign w:val="subscript"/>
          <w:lang w:val="en-US"/>
        </w:rPr>
        <w:t>i ,j</w:t>
      </w:r>
      <w:r>
        <w:rPr>
          <w:noProof/>
          <w:sz w:val="28"/>
          <w:szCs w:val="28"/>
          <w:lang w:val="kk-KZ"/>
        </w:rPr>
        <w:t xml:space="preserve"> индекстерімен</w:t>
      </w:r>
      <w:r w:rsidRPr="005806D8">
        <w:rPr>
          <w:sz w:val="28"/>
          <w:szCs w:val="28"/>
          <w:lang w:val="en-US"/>
        </w:rPr>
        <w:t xml:space="preserve">, </w:t>
      </w:r>
      <w:r>
        <w:rPr>
          <w:sz w:val="28"/>
          <w:szCs w:val="28"/>
          <w:lang w:val="kk-KZ"/>
        </w:rPr>
        <w:t xml:space="preserve">бірінші </w:t>
      </w:r>
      <w:r w:rsidRPr="001D2217">
        <w:rPr>
          <w:sz w:val="28"/>
          <w:szCs w:val="28"/>
          <w:lang w:val="kk-KZ"/>
        </w:rPr>
        <w:t xml:space="preserve">бөлігі </w:t>
      </w:r>
      <w:r w:rsidRPr="001D2217">
        <w:rPr>
          <w:bCs/>
          <w:noProof/>
          <w:sz w:val="28"/>
          <w:szCs w:val="28"/>
          <w:lang w:val="en-US"/>
        </w:rPr>
        <w:t>I=</w:t>
      </w:r>
      <w:r w:rsidRPr="001D2217">
        <w:rPr>
          <w:bCs/>
          <w:sz w:val="28"/>
          <w:szCs w:val="28"/>
          <w:lang w:val="en-US"/>
        </w:rPr>
        <w:t>1</w:t>
      </w:r>
      <w:r w:rsidRPr="001D2217">
        <w:rPr>
          <w:bCs/>
          <w:sz w:val="28"/>
          <w:szCs w:val="28"/>
        </w:rPr>
        <w:sym w:font="Symbol" w:char="F061"/>
      </w:r>
      <w:r w:rsidRPr="001D2217">
        <w:rPr>
          <w:bCs/>
          <w:sz w:val="28"/>
          <w:szCs w:val="28"/>
          <w:lang w:val="en-US"/>
        </w:rPr>
        <w:t>, 1</w:t>
      </w:r>
      <w:r w:rsidRPr="001D2217">
        <w:rPr>
          <w:bCs/>
          <w:sz w:val="28"/>
          <w:szCs w:val="28"/>
        </w:rPr>
        <w:sym w:font="Symbol" w:char="F062"/>
      </w:r>
      <w:r w:rsidRPr="001D2217">
        <w:rPr>
          <w:bCs/>
          <w:sz w:val="28"/>
          <w:szCs w:val="28"/>
          <w:lang w:val="en-US"/>
        </w:rPr>
        <w:t>, 2d, 2q</w:t>
      </w:r>
      <w:r w:rsidRPr="001D2217">
        <w:rPr>
          <w:sz w:val="28"/>
          <w:szCs w:val="28"/>
          <w:lang w:val="en-US"/>
        </w:rPr>
        <w:t xml:space="preserve">, </w:t>
      </w:r>
      <w:r>
        <w:rPr>
          <w:sz w:val="28"/>
          <w:szCs w:val="28"/>
          <w:lang w:val="kk-KZ"/>
        </w:rPr>
        <w:t>қандай орамада ЭҚК өндірілетінін нұсқайды</w:t>
      </w:r>
      <w:r w:rsidRPr="005806D8">
        <w:rPr>
          <w:sz w:val="28"/>
          <w:szCs w:val="28"/>
          <w:lang w:val="en-US"/>
        </w:rPr>
        <w:t xml:space="preserve">, </w:t>
      </w:r>
      <w:r>
        <w:rPr>
          <w:sz w:val="28"/>
          <w:szCs w:val="28"/>
          <w:lang w:val="kk-KZ"/>
        </w:rPr>
        <w:t>ал екіншісі</w:t>
      </w:r>
      <w:r w:rsidRPr="001D2217">
        <w:rPr>
          <w:bCs/>
          <w:noProof/>
          <w:sz w:val="28"/>
          <w:szCs w:val="28"/>
          <w:lang w:val="en-US"/>
        </w:rPr>
        <w:t>j ==</w:t>
      </w:r>
      <w:r w:rsidRPr="001D2217">
        <w:rPr>
          <w:bCs/>
          <w:sz w:val="28"/>
          <w:szCs w:val="28"/>
          <w:lang w:val="en-US"/>
        </w:rPr>
        <w:t xml:space="preserve"> 1</w:t>
      </w:r>
      <w:r w:rsidRPr="001D2217">
        <w:rPr>
          <w:bCs/>
          <w:sz w:val="28"/>
          <w:szCs w:val="28"/>
        </w:rPr>
        <w:sym w:font="Symbol" w:char="F061"/>
      </w:r>
      <w:r w:rsidRPr="001D2217">
        <w:rPr>
          <w:bCs/>
          <w:sz w:val="28"/>
          <w:szCs w:val="28"/>
          <w:lang w:val="en-US"/>
        </w:rPr>
        <w:t>,</w:t>
      </w:r>
      <w:r w:rsidRPr="001D2217">
        <w:rPr>
          <w:bCs/>
          <w:noProof/>
          <w:sz w:val="28"/>
          <w:szCs w:val="28"/>
          <w:lang w:val="en-US"/>
        </w:rPr>
        <w:t xml:space="preserve"> 1</w:t>
      </w:r>
      <w:r w:rsidRPr="001D2217">
        <w:rPr>
          <w:bCs/>
          <w:noProof/>
          <w:sz w:val="28"/>
          <w:szCs w:val="28"/>
        </w:rPr>
        <w:sym w:font="Symbol" w:char="F062"/>
      </w:r>
      <w:r w:rsidRPr="001D2217">
        <w:rPr>
          <w:bCs/>
          <w:noProof/>
          <w:sz w:val="28"/>
          <w:szCs w:val="28"/>
          <w:lang w:val="en-US"/>
        </w:rPr>
        <w:t>,</w:t>
      </w:r>
      <w:r w:rsidRPr="001D2217">
        <w:rPr>
          <w:bCs/>
          <w:sz w:val="28"/>
          <w:szCs w:val="28"/>
          <w:lang w:val="en-US"/>
        </w:rPr>
        <w:t xml:space="preserve"> 2d,</w:t>
      </w:r>
      <w:r w:rsidRPr="005806D8">
        <w:rPr>
          <w:sz w:val="28"/>
          <w:szCs w:val="28"/>
          <w:lang w:val="en-US"/>
        </w:rPr>
        <w:t xml:space="preserve"> 2</w:t>
      </w:r>
      <w:r w:rsidRPr="00684373">
        <w:rPr>
          <w:sz w:val="28"/>
          <w:szCs w:val="28"/>
          <w:lang w:val="en-US"/>
        </w:rPr>
        <w:t>q</w:t>
      </w:r>
      <w:r w:rsidRPr="005806D8">
        <w:rPr>
          <w:sz w:val="28"/>
          <w:szCs w:val="28"/>
          <w:lang w:val="en-US"/>
        </w:rPr>
        <w:t>,</w:t>
      </w:r>
      <w:r w:rsidRPr="005806D8">
        <w:rPr>
          <w:i/>
          <w:iCs/>
          <w:noProof/>
          <w:sz w:val="28"/>
          <w:szCs w:val="28"/>
          <w:lang w:val="en-US"/>
        </w:rPr>
        <w:t>-</w:t>
      </w:r>
      <w:r>
        <w:rPr>
          <w:sz w:val="28"/>
          <w:szCs w:val="28"/>
          <w:lang w:val="kk-KZ"/>
        </w:rPr>
        <w:t>қай ораманың тогымен ол пайда болатынын</w:t>
      </w:r>
      <w:r w:rsidRPr="005806D8">
        <w:rPr>
          <w:sz w:val="28"/>
          <w:szCs w:val="28"/>
          <w:lang w:val="en-US"/>
        </w:rPr>
        <w:t xml:space="preserve">. </w:t>
      </w:r>
      <w:r>
        <w:rPr>
          <w:sz w:val="28"/>
          <w:szCs w:val="28"/>
          <w:lang w:val="kk-KZ"/>
        </w:rPr>
        <w:t xml:space="preserve">Мысалы </w:t>
      </w:r>
      <w:r w:rsidRPr="00E56F37">
        <w:rPr>
          <w:sz w:val="28"/>
          <w:szCs w:val="28"/>
          <w:lang w:val="en-US"/>
        </w:rPr>
        <w:t>,</w:t>
      </w:r>
      <w:r w:rsidRPr="00684373">
        <w:rPr>
          <w:sz w:val="28"/>
          <w:szCs w:val="28"/>
          <w:lang w:val="en-US"/>
        </w:rPr>
        <w:t>L</w:t>
      </w:r>
      <w:r w:rsidRPr="00E56F37">
        <w:rPr>
          <w:sz w:val="28"/>
          <w:szCs w:val="28"/>
          <w:vertAlign w:val="subscript"/>
          <w:lang w:val="en-US"/>
        </w:rPr>
        <w:t>1</w:t>
      </w:r>
      <w:r w:rsidRPr="00684373">
        <w:rPr>
          <w:sz w:val="28"/>
          <w:szCs w:val="28"/>
          <w:vertAlign w:val="subscript"/>
          <w:lang w:val="en-US"/>
        </w:rPr>
        <w:sym w:font="Symbol" w:char="F061"/>
      </w:r>
      <w:r w:rsidRPr="00E56F37">
        <w:rPr>
          <w:sz w:val="28"/>
          <w:szCs w:val="28"/>
          <w:vertAlign w:val="subscript"/>
          <w:lang w:val="en-US"/>
        </w:rPr>
        <w:t>,1</w:t>
      </w:r>
      <w:r w:rsidRPr="00684373">
        <w:rPr>
          <w:sz w:val="28"/>
          <w:szCs w:val="28"/>
          <w:vertAlign w:val="subscript"/>
        </w:rPr>
        <w:sym w:font="Symbol" w:char="F061"/>
      </w:r>
      <w:r w:rsidRPr="00E56F37">
        <w:rPr>
          <w:noProof/>
          <w:sz w:val="28"/>
          <w:szCs w:val="28"/>
          <w:lang w:val="en-US"/>
        </w:rPr>
        <w:t>—</w:t>
      </w:r>
      <w:r>
        <w:rPr>
          <w:noProof/>
          <w:sz w:val="28"/>
          <w:szCs w:val="28"/>
          <w:lang w:val="kk-KZ"/>
        </w:rPr>
        <w:t xml:space="preserve">статордың </w:t>
      </w:r>
      <w:r w:rsidRPr="00684373">
        <w:rPr>
          <w:smallCaps/>
          <w:sz w:val="28"/>
          <w:szCs w:val="28"/>
        </w:rPr>
        <w:sym w:font="Symbol" w:char="F061"/>
      </w:r>
      <w:r w:rsidR="00CE0ACD">
        <w:rPr>
          <w:sz w:val="28"/>
          <w:szCs w:val="28"/>
          <w:lang w:val="kk-KZ"/>
        </w:rPr>
        <w:t>фазасының</w:t>
      </w:r>
      <w:r>
        <w:rPr>
          <w:noProof/>
          <w:sz w:val="28"/>
          <w:szCs w:val="28"/>
          <w:lang w:val="kk-KZ"/>
        </w:rPr>
        <w:t>өзіндік индукциясы</w:t>
      </w:r>
      <w:r w:rsidRPr="00E56F37">
        <w:rPr>
          <w:sz w:val="28"/>
          <w:szCs w:val="28"/>
          <w:lang w:val="en-US"/>
        </w:rPr>
        <w:t>;</w:t>
      </w:r>
      <w:r w:rsidRPr="001D2217">
        <w:rPr>
          <w:bCs/>
          <w:smallCaps/>
          <w:sz w:val="28"/>
          <w:szCs w:val="28"/>
          <w:lang w:val="en-US"/>
        </w:rPr>
        <w:t>L</w:t>
      </w:r>
      <w:r w:rsidRPr="001D2217">
        <w:rPr>
          <w:bCs/>
          <w:smallCaps/>
          <w:sz w:val="28"/>
          <w:szCs w:val="28"/>
          <w:vertAlign w:val="subscript"/>
          <w:lang w:val="en-US"/>
        </w:rPr>
        <w:t>1</w:t>
      </w:r>
      <w:r w:rsidRPr="001D2217">
        <w:rPr>
          <w:bCs/>
          <w:smallCaps/>
          <w:sz w:val="28"/>
          <w:szCs w:val="28"/>
          <w:vertAlign w:val="subscript"/>
        </w:rPr>
        <w:sym w:font="Symbol" w:char="F062"/>
      </w:r>
      <w:r w:rsidRPr="001D2217">
        <w:rPr>
          <w:bCs/>
          <w:smallCaps/>
          <w:sz w:val="28"/>
          <w:szCs w:val="28"/>
          <w:vertAlign w:val="subscript"/>
          <w:lang w:val="en-US"/>
        </w:rPr>
        <w:t>,2d</w:t>
      </w:r>
      <w:r w:rsidR="00CE0ACD">
        <w:rPr>
          <w:sz w:val="28"/>
          <w:szCs w:val="28"/>
          <w:lang w:val="kk-KZ"/>
        </w:rPr>
        <w:t xml:space="preserve">  - </w:t>
      </w:r>
      <w:r>
        <w:rPr>
          <w:sz w:val="28"/>
          <w:szCs w:val="28"/>
          <w:lang w:val="kk-KZ"/>
        </w:rPr>
        <w:t xml:space="preserve">статор </w:t>
      </w:r>
      <w:r w:rsidRPr="00E56F37">
        <w:rPr>
          <w:sz w:val="28"/>
          <w:szCs w:val="28"/>
          <w:lang w:val="en-US"/>
        </w:rPr>
        <w:t xml:space="preserve">d </w:t>
      </w:r>
      <w:r w:rsidRPr="00684373">
        <w:rPr>
          <w:sz w:val="28"/>
          <w:szCs w:val="28"/>
        </w:rPr>
        <w:t>с</w:t>
      </w:r>
      <w:r>
        <w:rPr>
          <w:sz w:val="28"/>
          <w:szCs w:val="28"/>
          <w:lang w:val="kk-KZ"/>
        </w:rPr>
        <w:t>және ротор</w:t>
      </w:r>
      <w:r w:rsidRPr="00E56F37">
        <w:rPr>
          <w:sz w:val="28"/>
          <w:szCs w:val="28"/>
          <w:lang w:val="en-US"/>
        </w:rPr>
        <w:t xml:space="preserve">d </w:t>
      </w:r>
      <w:r w:rsidRPr="00684373">
        <w:rPr>
          <w:sz w:val="28"/>
          <w:szCs w:val="28"/>
        </w:rPr>
        <w:t>с</w:t>
      </w:r>
      <w:r>
        <w:rPr>
          <w:sz w:val="28"/>
          <w:szCs w:val="28"/>
          <w:lang w:val="kk-KZ"/>
        </w:rPr>
        <w:t xml:space="preserve"> фазасының арасындағы өзара индуктивтілік</w:t>
      </w:r>
      <w:r w:rsidRPr="00E56F37">
        <w:rPr>
          <w:sz w:val="28"/>
          <w:szCs w:val="28"/>
          <w:lang w:val="en-US"/>
        </w:rPr>
        <w:t>.</w:t>
      </w:r>
      <w:r>
        <w:rPr>
          <w:sz w:val="28"/>
          <w:szCs w:val="28"/>
          <w:lang w:val="kk-KZ"/>
        </w:rPr>
        <w:t xml:space="preserve">Бұл жүйені жалпылама жазуға болады: </w:t>
      </w:r>
    </w:p>
    <w:p w:rsidR="001D2217" w:rsidRDefault="001D2217" w:rsidP="005C34C8">
      <w:pPr>
        <w:ind w:firstLine="709"/>
        <w:contextualSpacing/>
        <w:mirrorIndents/>
        <w:jc w:val="both"/>
        <w:rPr>
          <w:sz w:val="28"/>
          <w:szCs w:val="28"/>
          <w:lang w:val="kk-KZ"/>
        </w:rPr>
      </w:pPr>
    </w:p>
    <w:p w:rsidR="001D2217" w:rsidRPr="00E34418" w:rsidRDefault="00275792" w:rsidP="00E34418">
      <w:pPr>
        <w:ind w:firstLine="709"/>
        <w:jc w:val="both"/>
        <w:rPr>
          <w:sz w:val="28"/>
          <w:szCs w:val="28"/>
          <w:lang w:val="kk-KZ"/>
        </w:rPr>
      </w:pPr>
      <m:oMath>
        <m:sSub>
          <m:sSubPr>
            <m:ctrlPr>
              <w:rPr>
                <w:rFonts w:ascii="Cambria Math" w:hAnsi="Cambria Math"/>
                <w:i/>
                <w:sz w:val="28"/>
                <w:szCs w:val="28"/>
                <w:lang w:val="kk-KZ"/>
              </w:rPr>
            </m:ctrlPr>
          </m:sSubPr>
          <m:e>
            <m:r>
              <w:rPr>
                <w:rFonts w:ascii="Cambria Math" w:hAnsi="Cambria Math"/>
                <w:i/>
                <w:sz w:val="28"/>
                <w:szCs w:val="28"/>
                <w:lang w:val="kk-KZ"/>
              </w:rPr>
              <w:sym w:font="Symbol" w:char="F059"/>
            </m:r>
          </m:e>
          <m:sub>
            <m:r>
              <w:rPr>
                <w:rFonts w:ascii="Cambria Math" w:hAnsi="Cambria Math"/>
                <w:sz w:val="28"/>
                <w:szCs w:val="28"/>
                <w:lang w:val="kk-KZ"/>
              </w:rPr>
              <m:t>1α</m:t>
            </m:r>
          </m:sub>
        </m:sSub>
        <m:r>
          <w:rPr>
            <w:rFonts w:ascii="Cambria Math" w:hAnsi="Cambria Math"/>
            <w:sz w:val="28"/>
            <w:szCs w:val="28"/>
            <w:lang w:val="kk-KZ"/>
          </w:rPr>
          <m:t>=</m:t>
        </m:r>
        <m:nary>
          <m:naryPr>
            <m:chr m:val="∑"/>
            <m:limLoc m:val="undOvr"/>
            <m:ctrlPr>
              <w:rPr>
                <w:rFonts w:ascii="Cambria Math" w:hAnsi="Cambria Math"/>
                <w:i/>
                <w:sz w:val="28"/>
                <w:szCs w:val="28"/>
                <w:lang w:val="kk-KZ"/>
              </w:rPr>
            </m:ctrlPr>
          </m:naryPr>
          <m:sub>
            <m:r>
              <w:rPr>
                <w:rFonts w:ascii="Cambria Math" w:hAnsi="Cambria Math"/>
                <w:sz w:val="28"/>
                <w:szCs w:val="28"/>
                <w:lang w:val="kk-KZ"/>
              </w:rPr>
              <m:t>j=1α</m:t>
            </m:r>
          </m:sub>
          <m:sup>
            <m:r>
              <w:rPr>
                <w:rFonts w:ascii="Cambria Math" w:hAnsi="Cambria Math"/>
                <w:sz w:val="28"/>
                <w:szCs w:val="28"/>
                <w:lang w:val="kk-KZ"/>
              </w:rPr>
              <m:t>2q</m:t>
            </m:r>
          </m:sup>
          <m:e>
            <m:sSub>
              <m:sSubPr>
                <m:ctrlPr>
                  <w:rPr>
                    <w:rFonts w:ascii="Cambria Math" w:hAnsi="Cambria Math"/>
                    <w:i/>
                    <w:sz w:val="28"/>
                    <w:szCs w:val="28"/>
                    <w:lang w:val="en-US"/>
                  </w:rPr>
                </m:ctrlPr>
              </m:sSubPr>
              <m:e>
                <m:r>
                  <w:rPr>
                    <w:rFonts w:ascii="Cambria Math" w:hAnsi="Cambria Math"/>
                    <w:sz w:val="28"/>
                    <w:szCs w:val="28"/>
                    <w:lang w:val="kk-KZ"/>
                  </w:rPr>
                  <m:t>L</m:t>
                </m:r>
              </m:e>
              <m:sub>
                <m:r>
                  <w:rPr>
                    <w:rFonts w:ascii="Cambria Math" w:hAnsi="Cambria Math"/>
                    <w:sz w:val="28"/>
                    <w:szCs w:val="28"/>
                    <w:lang w:val="kk-KZ"/>
                  </w:rPr>
                  <m:t>i,j</m:t>
                </m:r>
              </m:sub>
            </m:sSub>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j</m:t>
                </m:r>
              </m:sub>
            </m:sSub>
          </m:e>
        </m:nary>
      </m:oMath>
      <w:r w:rsidR="001D2217" w:rsidRPr="00E34418">
        <w:rPr>
          <w:sz w:val="28"/>
          <w:szCs w:val="28"/>
          <w:lang w:val="kk-KZ"/>
        </w:rPr>
        <w:t>(</w:t>
      </w:r>
      <w:r w:rsidR="007D2113" w:rsidRPr="00E34418">
        <w:rPr>
          <w:sz w:val="28"/>
          <w:szCs w:val="28"/>
          <w:lang w:val="kk-KZ"/>
        </w:rPr>
        <w:t>79</w:t>
      </w:r>
      <w:r w:rsidR="001D2217" w:rsidRPr="00E34418">
        <w:rPr>
          <w:sz w:val="28"/>
          <w:szCs w:val="28"/>
          <w:lang w:val="kk-KZ"/>
        </w:rPr>
        <w:t>)</w:t>
      </w:r>
    </w:p>
    <w:p w:rsidR="001D2217" w:rsidRPr="00050B67" w:rsidRDefault="001D2217" w:rsidP="005C34C8">
      <w:pPr>
        <w:ind w:firstLine="709"/>
        <w:contextualSpacing/>
        <w:mirrorIndents/>
        <w:jc w:val="both"/>
        <w:rPr>
          <w:sz w:val="28"/>
          <w:szCs w:val="28"/>
          <w:lang w:val="kk-KZ"/>
        </w:rPr>
      </w:pPr>
    </w:p>
    <w:p w:rsidR="007D2113" w:rsidRPr="00E34565" w:rsidRDefault="005C34C8" w:rsidP="00B66697">
      <w:pPr>
        <w:ind w:firstLine="709"/>
        <w:rPr>
          <w:sz w:val="28"/>
          <w:szCs w:val="28"/>
          <w:lang w:val="kk-KZ"/>
        </w:rPr>
      </w:pPr>
      <w:r w:rsidRPr="00E34565">
        <w:rPr>
          <w:sz w:val="28"/>
          <w:szCs w:val="28"/>
          <w:lang w:val="kk-KZ"/>
        </w:rPr>
        <w:t xml:space="preserve">Осы </w:t>
      </w:r>
      <w:r w:rsidR="007D2113" w:rsidRPr="00E34565">
        <w:rPr>
          <w:sz w:val="28"/>
          <w:szCs w:val="28"/>
          <w:lang w:val="kk-KZ"/>
        </w:rPr>
        <w:t>(79</w:t>
      </w:r>
      <w:r w:rsidR="001D2217" w:rsidRPr="00E34565">
        <w:rPr>
          <w:sz w:val="28"/>
          <w:szCs w:val="28"/>
          <w:lang w:val="kk-KZ"/>
        </w:rPr>
        <w:t>)</w:t>
      </w:r>
      <w:r w:rsidRPr="00E34565">
        <w:rPr>
          <w:sz w:val="28"/>
          <w:szCs w:val="28"/>
          <w:lang w:val="kk-KZ"/>
        </w:rPr>
        <w:t xml:space="preserve"> теңдеуді есепке алып электрлік тепе-теңдік формуласын келесі түрде жазады</w:t>
      </w:r>
    </w:p>
    <w:p w:rsidR="005C34C8" w:rsidRPr="00E34565" w:rsidRDefault="005C34C8" w:rsidP="00B66697">
      <w:pPr>
        <w:ind w:firstLine="709"/>
        <w:rPr>
          <w:sz w:val="28"/>
          <w:szCs w:val="28"/>
          <w:lang w:val="kk-KZ"/>
        </w:rPr>
      </w:pPr>
    </w:p>
    <w:p w:rsidR="00636431" w:rsidRPr="00E34565" w:rsidRDefault="00275792" w:rsidP="00B66697">
      <w:pPr>
        <w:ind w:firstLine="709"/>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u</m:t>
            </m:r>
          </m:e>
          <m:sub>
            <m:r>
              <w:rPr>
                <w:rFonts w:ascii="Cambria Math" w:hAnsi="Cambria Math"/>
                <w:sz w:val="28"/>
                <w:szCs w:val="28"/>
                <w:lang w:val="kk-KZ"/>
              </w:rPr>
              <m:t>i</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hAnsi="Cambria Math"/>
                <w:sz w:val="28"/>
                <w:szCs w:val="28"/>
                <w:lang w:val="kk-KZ"/>
              </w:rPr>
              <m:t>i</m:t>
            </m:r>
          </m:sub>
        </m:sSub>
        <m:sSub>
          <m:sSubPr>
            <m:ctrlPr>
              <w:rPr>
                <w:rFonts w:ascii="Cambria Math" w:hAnsi="Cambria Math"/>
                <w:i/>
                <w:sz w:val="28"/>
                <w:szCs w:val="28"/>
                <w:lang w:val="kk-KZ"/>
              </w:rPr>
            </m:ctrlPr>
          </m:sSubPr>
          <m:e>
            <m:r>
              <w:rPr>
                <w:rFonts w:ascii="Cambria Math" w:hAnsi="Cambria Math"/>
                <w:sz w:val="28"/>
                <w:szCs w:val="28"/>
                <w:lang w:val="kk-KZ"/>
              </w:rPr>
              <m:t>i</m:t>
            </m:r>
          </m:e>
          <m:sub>
            <m:r>
              <w:rPr>
                <w:rFonts w:ascii="Cambria Math" w:hAnsi="Cambria Math"/>
                <w:sz w:val="28"/>
                <w:szCs w:val="28"/>
                <w:lang w:val="kk-KZ"/>
              </w:rPr>
              <m:t>i</m:t>
            </m:r>
          </m:sub>
        </m:sSub>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d</m:t>
            </m:r>
          </m:num>
          <m:den>
            <m:r>
              <w:rPr>
                <w:rFonts w:ascii="Cambria Math" w:hAnsi="Cambria Math"/>
                <w:sz w:val="28"/>
                <w:szCs w:val="28"/>
                <w:lang w:val="kk-KZ"/>
              </w:rPr>
              <m:t>dt</m:t>
            </m:r>
          </m:den>
        </m:f>
        <m:nary>
          <m:naryPr>
            <m:chr m:val="∑"/>
            <m:limLoc m:val="undOvr"/>
            <m:ctrlPr>
              <w:rPr>
                <w:rFonts w:ascii="Cambria Math" w:hAnsi="Cambria Math"/>
                <w:i/>
                <w:sz w:val="28"/>
                <w:szCs w:val="28"/>
                <w:lang w:val="kk-KZ"/>
              </w:rPr>
            </m:ctrlPr>
          </m:naryPr>
          <m:sub>
            <m:r>
              <w:rPr>
                <w:rFonts w:ascii="Cambria Math" w:hAnsi="Cambria Math"/>
                <w:sz w:val="28"/>
                <w:szCs w:val="28"/>
                <w:lang w:val="kk-KZ"/>
              </w:rPr>
              <m:t>j=1α</m:t>
            </m:r>
          </m:sub>
          <m:sup>
            <m:r>
              <w:rPr>
                <w:rFonts w:ascii="Cambria Math" w:hAnsi="Cambria Math"/>
                <w:sz w:val="28"/>
                <w:szCs w:val="28"/>
                <w:lang w:val="kk-KZ"/>
              </w:rPr>
              <m:t>2q</m:t>
            </m:r>
          </m:sup>
          <m:e>
            <m:sSub>
              <m:sSubPr>
                <m:ctrlPr>
                  <w:rPr>
                    <w:rFonts w:ascii="Cambria Math" w:hAnsi="Cambria Math"/>
                    <w:i/>
                    <w:sz w:val="28"/>
                    <w:szCs w:val="28"/>
                    <w:lang w:val="en-US"/>
                  </w:rPr>
                </m:ctrlPr>
              </m:sSubPr>
              <m:e>
                <m:r>
                  <w:rPr>
                    <w:rFonts w:ascii="Cambria Math" w:hAnsi="Cambria Math"/>
                    <w:sz w:val="28"/>
                    <w:szCs w:val="28"/>
                    <w:lang w:val="kk-KZ"/>
                  </w:rPr>
                  <m:t>L</m:t>
                </m:r>
              </m:e>
              <m:sub>
                <m:r>
                  <w:rPr>
                    <w:rFonts w:ascii="Cambria Math" w:hAnsi="Cambria Math"/>
                    <w:sz w:val="28"/>
                    <w:szCs w:val="28"/>
                    <w:lang w:val="kk-KZ"/>
                  </w:rPr>
                  <m:t>i,j</m:t>
                </m:r>
              </m:sub>
            </m:sSub>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j</m:t>
                </m:r>
              </m:sub>
            </m:sSub>
          </m:e>
        </m:nary>
      </m:oMath>
      <w:r w:rsidR="003033E8" w:rsidRPr="00E34565">
        <w:rPr>
          <w:sz w:val="28"/>
          <w:szCs w:val="28"/>
          <w:lang w:val="kk-KZ"/>
        </w:rPr>
        <w:t xml:space="preserve"> (8</w:t>
      </w:r>
      <w:r w:rsidR="007D2113" w:rsidRPr="00E34565">
        <w:rPr>
          <w:sz w:val="28"/>
          <w:szCs w:val="28"/>
          <w:lang w:val="kk-KZ"/>
        </w:rPr>
        <w:t>0</w:t>
      </w:r>
      <w:r w:rsidR="003033E8" w:rsidRPr="00E34565">
        <w:rPr>
          <w:sz w:val="28"/>
          <w:szCs w:val="28"/>
          <w:lang w:val="kk-KZ"/>
        </w:rPr>
        <w:t xml:space="preserve">)            </w:t>
      </w:r>
    </w:p>
    <w:p w:rsidR="005C34C8" w:rsidRPr="00E34565" w:rsidRDefault="005C34C8" w:rsidP="00B66697">
      <w:pPr>
        <w:ind w:firstLine="709"/>
        <w:rPr>
          <w:sz w:val="28"/>
          <w:szCs w:val="28"/>
          <w:lang w:val="kk-KZ"/>
        </w:rPr>
      </w:pPr>
    </w:p>
    <w:p w:rsidR="003E4ECB" w:rsidRPr="00E34565" w:rsidRDefault="003E4ECB" w:rsidP="00B66697">
      <w:pPr>
        <w:ind w:firstLine="709"/>
        <w:rPr>
          <w:sz w:val="28"/>
          <w:szCs w:val="28"/>
          <w:lang w:val="kk-KZ"/>
        </w:rPr>
      </w:pPr>
      <w:r w:rsidRPr="00E34565">
        <w:rPr>
          <w:sz w:val="28"/>
          <w:szCs w:val="28"/>
          <w:lang w:val="kk-KZ"/>
        </w:rPr>
        <w:t>Электрлік тепе-теңдік формуласының  дифференциалдауын   орындап оны келесі түрде жазамыз:</w:t>
      </w:r>
    </w:p>
    <w:p w:rsidR="003E4ECB" w:rsidRPr="003E4ECB" w:rsidRDefault="003E4ECB" w:rsidP="00B66697">
      <w:pPr>
        <w:ind w:firstLine="709"/>
        <w:rPr>
          <w:lang w:val="kk-KZ"/>
        </w:rPr>
      </w:pPr>
    </w:p>
    <w:p w:rsidR="005C34C8" w:rsidRPr="00087B78" w:rsidRDefault="00275792" w:rsidP="00B66697">
      <w:pPr>
        <w:ind w:firstLine="709"/>
        <w:rPr>
          <w:lang w:val="kk-KZ"/>
        </w:rPr>
      </w:pPr>
      <m:oMath>
        <m:sSub>
          <m:sSubPr>
            <m:ctrlPr>
              <w:rPr>
                <w:rFonts w:ascii="Cambria Math" w:hAnsi="Cambria Math"/>
                <w:i/>
                <w:sz w:val="32"/>
                <w:lang w:val="kk-KZ"/>
              </w:rPr>
            </m:ctrlPr>
          </m:sSubPr>
          <m:e>
            <m:r>
              <w:rPr>
                <w:rFonts w:ascii="Cambria Math" w:hAnsi="Cambria Math"/>
                <w:sz w:val="32"/>
                <w:lang w:val="kk-KZ"/>
              </w:rPr>
              <m:t>u</m:t>
            </m:r>
          </m:e>
          <m:sub>
            <m:r>
              <w:rPr>
                <w:rFonts w:ascii="Cambria Math" w:hAnsi="Cambria Math"/>
                <w:sz w:val="32"/>
                <w:lang w:val="kk-KZ"/>
              </w:rPr>
              <m:t>i</m:t>
            </m:r>
          </m:sub>
        </m:sSub>
        <m:r>
          <w:rPr>
            <w:rFonts w:ascii="Cambria Math"/>
            <w:sz w:val="32"/>
            <w:lang w:val="kk-KZ"/>
          </w:rPr>
          <m:t>=</m:t>
        </m:r>
        <m:sSub>
          <m:sSubPr>
            <m:ctrlPr>
              <w:rPr>
                <w:rFonts w:ascii="Cambria Math" w:hAnsi="Cambria Math"/>
                <w:i/>
                <w:sz w:val="32"/>
                <w:lang w:val="kk-KZ"/>
              </w:rPr>
            </m:ctrlPr>
          </m:sSubPr>
          <m:e>
            <m:r>
              <w:rPr>
                <w:rFonts w:ascii="Cambria Math" w:hAnsi="Cambria Math"/>
                <w:sz w:val="32"/>
                <w:lang w:val="kk-KZ"/>
              </w:rPr>
              <m:t>R</m:t>
            </m:r>
          </m:e>
          <m:sub>
            <m:r>
              <w:rPr>
                <w:rFonts w:ascii="Cambria Math" w:hAnsi="Cambria Math"/>
                <w:sz w:val="32"/>
                <w:lang w:val="kk-KZ"/>
              </w:rPr>
              <m:t>i</m:t>
            </m:r>
          </m:sub>
        </m:sSub>
        <m:sSub>
          <m:sSubPr>
            <m:ctrlPr>
              <w:rPr>
                <w:rFonts w:ascii="Cambria Math" w:hAnsi="Cambria Math"/>
                <w:i/>
                <w:sz w:val="32"/>
                <w:lang w:val="kk-KZ"/>
              </w:rPr>
            </m:ctrlPr>
          </m:sSubPr>
          <m:e>
            <m:r>
              <w:rPr>
                <w:rFonts w:ascii="Cambria Math" w:hAnsi="Cambria Math"/>
                <w:sz w:val="32"/>
                <w:lang w:val="kk-KZ"/>
              </w:rPr>
              <m:t>i</m:t>
            </m:r>
          </m:e>
          <m:sub>
            <m:r>
              <w:rPr>
                <w:rFonts w:ascii="Cambria Math" w:hAnsi="Cambria Math"/>
                <w:sz w:val="32"/>
                <w:lang w:val="kk-KZ"/>
              </w:rPr>
              <m:t>i</m:t>
            </m:r>
          </m:sub>
        </m:sSub>
        <m:r>
          <w:rPr>
            <w:rFonts w:ascii="Cambria Math"/>
            <w:sz w:val="32"/>
            <w:lang w:val="kk-KZ"/>
          </w:rPr>
          <m:t>+</m:t>
        </m:r>
        <m:nary>
          <m:naryPr>
            <m:chr m:val="∑"/>
            <m:limLoc m:val="undOvr"/>
            <m:ctrlPr>
              <w:rPr>
                <w:rFonts w:ascii="Cambria Math" w:hAnsi="Cambria Math"/>
                <w:i/>
                <w:sz w:val="32"/>
                <w:lang w:val="kk-KZ"/>
              </w:rPr>
            </m:ctrlPr>
          </m:naryPr>
          <m:sub>
            <m:r>
              <w:rPr>
                <w:rFonts w:ascii="Cambria Math" w:hAnsi="Cambria Math"/>
                <w:sz w:val="32"/>
                <w:lang w:val="kk-KZ"/>
              </w:rPr>
              <m:t>j</m:t>
            </m:r>
            <m:r>
              <w:rPr>
                <w:rFonts w:ascii="Cambria Math"/>
                <w:sz w:val="32"/>
                <w:lang w:val="kk-KZ"/>
              </w:rPr>
              <m:t>=1</m:t>
            </m:r>
            <m:r>
              <w:rPr>
                <w:rFonts w:ascii="Cambria Math" w:hAnsi="Cambria Math"/>
                <w:sz w:val="32"/>
                <w:lang w:val="kk-KZ"/>
              </w:rPr>
              <m:t>α</m:t>
            </m:r>
          </m:sub>
          <m:sup>
            <m:r>
              <w:rPr>
                <w:rFonts w:ascii="Cambria Math"/>
                <w:sz w:val="32"/>
                <w:lang w:val="kk-KZ"/>
              </w:rPr>
              <m:t>j=2</m:t>
            </m:r>
            <m:r>
              <w:rPr>
                <w:rFonts w:ascii="Cambria Math" w:hAnsi="Cambria Math"/>
                <w:sz w:val="32"/>
                <w:lang w:val="kk-KZ"/>
              </w:rPr>
              <m:t>q</m:t>
            </m:r>
          </m:sup>
          <m:e>
            <m:sSub>
              <m:sSubPr>
                <m:ctrlPr>
                  <w:rPr>
                    <w:rFonts w:ascii="Cambria Math" w:hAnsi="Cambria Math"/>
                    <w:i/>
                    <w:sz w:val="32"/>
                    <w:lang w:val="en-US"/>
                  </w:rPr>
                </m:ctrlPr>
              </m:sSubPr>
              <m:e>
                <m:r>
                  <w:rPr>
                    <w:rFonts w:ascii="Cambria Math" w:hAnsi="Cambria Math"/>
                    <w:sz w:val="32"/>
                    <w:lang w:val="kk-KZ"/>
                  </w:rPr>
                  <m:t>L</m:t>
                </m:r>
              </m:e>
              <m:sub>
                <m:r>
                  <w:rPr>
                    <w:rFonts w:ascii="Cambria Math" w:hAnsi="Cambria Math"/>
                    <w:sz w:val="32"/>
                    <w:lang w:val="kk-KZ"/>
                  </w:rPr>
                  <m:t>i</m:t>
                </m:r>
                <m:r>
                  <w:rPr>
                    <w:rFonts w:ascii="Cambria Math"/>
                    <w:sz w:val="32"/>
                    <w:lang w:val="kk-KZ"/>
                  </w:rPr>
                  <m:t>,</m:t>
                </m:r>
                <m:r>
                  <w:rPr>
                    <w:rFonts w:ascii="Cambria Math" w:hAnsi="Cambria Math"/>
                    <w:sz w:val="32"/>
                    <w:lang w:val="kk-KZ"/>
                  </w:rPr>
                  <m:t>j</m:t>
                </m:r>
              </m:sub>
            </m:sSub>
            <m:f>
              <m:fPr>
                <m:ctrlPr>
                  <w:rPr>
                    <w:rFonts w:ascii="Cambria Math" w:hAnsi="Cambria Math"/>
                    <w:i/>
                    <w:sz w:val="32"/>
                    <w:lang w:val="kk-KZ"/>
                  </w:rPr>
                </m:ctrlPr>
              </m:fPr>
              <m:num>
                <m:r>
                  <w:rPr>
                    <w:rFonts w:ascii="Cambria Math" w:hAnsi="Cambria Math"/>
                    <w:sz w:val="32"/>
                    <w:lang w:val="kk-KZ"/>
                  </w:rPr>
                  <m:t>d</m:t>
                </m:r>
                <m:sSub>
                  <m:sSubPr>
                    <m:ctrlPr>
                      <w:rPr>
                        <w:rFonts w:ascii="Cambria Math" w:hAnsi="Cambria Math"/>
                        <w:i/>
                        <w:sz w:val="32"/>
                        <w:lang w:val="en-US"/>
                      </w:rPr>
                    </m:ctrlPr>
                  </m:sSubPr>
                  <m:e>
                    <m:r>
                      <w:rPr>
                        <w:rFonts w:ascii="Cambria Math" w:hAnsi="Cambria Math"/>
                        <w:sz w:val="32"/>
                        <w:lang w:val="kk-KZ"/>
                      </w:rPr>
                      <m:t>i</m:t>
                    </m:r>
                  </m:e>
                  <m:sub>
                    <m:r>
                      <w:rPr>
                        <w:rFonts w:ascii="Cambria Math" w:hAnsi="Cambria Math"/>
                        <w:sz w:val="32"/>
                        <w:lang w:val="kk-KZ"/>
                      </w:rPr>
                      <m:t>j</m:t>
                    </m:r>
                  </m:sub>
                </m:sSub>
              </m:num>
              <m:den>
                <m:r>
                  <w:rPr>
                    <w:rFonts w:ascii="Cambria Math" w:hAnsi="Cambria Math"/>
                    <w:sz w:val="32"/>
                    <w:lang w:val="kk-KZ"/>
                  </w:rPr>
                  <m:t>dt</m:t>
                </m:r>
              </m:den>
            </m:f>
            <m:r>
              <w:rPr>
                <w:rFonts w:ascii="Cambria Math"/>
                <w:sz w:val="32"/>
                <w:lang w:val="kk-KZ"/>
              </w:rPr>
              <m:t>+</m:t>
            </m:r>
            <m:r>
              <w:rPr>
                <w:rFonts w:ascii="Cambria Math" w:hAnsi="Cambria Math"/>
                <w:sz w:val="32"/>
                <w:lang w:val="kk-KZ"/>
              </w:rPr>
              <m:t>ω</m:t>
            </m:r>
            <m:nary>
              <m:naryPr>
                <m:chr m:val="∑"/>
                <m:limLoc m:val="undOvr"/>
                <m:ctrlPr>
                  <w:rPr>
                    <w:rFonts w:ascii="Cambria Math" w:hAnsi="Cambria Math"/>
                    <w:i/>
                    <w:sz w:val="32"/>
                    <w:lang w:val="kk-KZ"/>
                  </w:rPr>
                </m:ctrlPr>
              </m:naryPr>
              <m:sub>
                <m:r>
                  <w:rPr>
                    <w:rFonts w:ascii="Cambria Math" w:hAnsi="Cambria Math"/>
                    <w:sz w:val="32"/>
                    <w:lang w:val="kk-KZ"/>
                  </w:rPr>
                  <m:t>j</m:t>
                </m:r>
                <m:r>
                  <w:rPr>
                    <w:rFonts w:ascii="Cambria Math"/>
                    <w:sz w:val="32"/>
                    <w:lang w:val="kk-KZ"/>
                  </w:rPr>
                  <m:t>=1</m:t>
                </m:r>
                <m:r>
                  <w:rPr>
                    <w:rFonts w:ascii="Cambria Math" w:hAnsi="Cambria Math"/>
                    <w:sz w:val="32"/>
                    <w:lang w:val="kk-KZ"/>
                  </w:rPr>
                  <m:t>α</m:t>
                </m:r>
              </m:sub>
              <m:sup>
                <m:r>
                  <w:rPr>
                    <w:rFonts w:ascii="Cambria Math"/>
                    <w:sz w:val="32"/>
                    <w:lang w:val="kk-KZ"/>
                  </w:rPr>
                  <m:t>j=2</m:t>
                </m:r>
                <m:r>
                  <w:rPr>
                    <w:rFonts w:ascii="Cambria Math" w:hAnsi="Cambria Math"/>
                    <w:sz w:val="32"/>
                    <w:lang w:val="kk-KZ"/>
                  </w:rPr>
                  <m:t>q</m:t>
                </m:r>
              </m:sup>
              <m:e>
                <m:f>
                  <m:fPr>
                    <m:ctrlPr>
                      <w:rPr>
                        <w:rFonts w:ascii="Cambria Math" w:hAnsi="Cambria Math"/>
                        <w:i/>
                        <w:sz w:val="32"/>
                        <w:lang w:val="kk-KZ"/>
                      </w:rPr>
                    </m:ctrlPr>
                  </m:fPr>
                  <m:num>
                    <m:r>
                      <w:rPr>
                        <w:rFonts w:ascii="Cambria Math" w:hAnsi="Cambria Math"/>
                        <w:sz w:val="32"/>
                        <w:lang w:val="kk-KZ"/>
                      </w:rPr>
                      <m:t>d</m:t>
                    </m:r>
                    <m:sSub>
                      <m:sSubPr>
                        <m:ctrlPr>
                          <w:rPr>
                            <w:rFonts w:ascii="Cambria Math" w:hAnsi="Cambria Math"/>
                            <w:i/>
                            <w:sz w:val="32"/>
                            <w:lang w:val="en-US"/>
                          </w:rPr>
                        </m:ctrlPr>
                      </m:sSubPr>
                      <m:e>
                        <m:r>
                          <w:rPr>
                            <w:rFonts w:ascii="Cambria Math" w:hAnsi="Cambria Math"/>
                            <w:sz w:val="32"/>
                            <w:lang w:val="kk-KZ"/>
                          </w:rPr>
                          <m:t>L</m:t>
                        </m:r>
                      </m:e>
                      <m:sub>
                        <m:r>
                          <w:rPr>
                            <w:rFonts w:ascii="Cambria Math" w:hAnsi="Cambria Math"/>
                            <w:sz w:val="32"/>
                            <w:lang w:val="kk-KZ"/>
                          </w:rPr>
                          <m:t>i</m:t>
                        </m:r>
                        <m:r>
                          <w:rPr>
                            <w:rFonts w:ascii="Cambria Math"/>
                            <w:sz w:val="32"/>
                            <w:lang w:val="kk-KZ"/>
                          </w:rPr>
                          <m:t>,</m:t>
                        </m:r>
                        <m:r>
                          <w:rPr>
                            <w:rFonts w:ascii="Cambria Math" w:hAnsi="Cambria Math"/>
                            <w:sz w:val="32"/>
                            <w:lang w:val="kk-KZ"/>
                          </w:rPr>
                          <m:t>j</m:t>
                        </m:r>
                      </m:sub>
                    </m:sSub>
                  </m:num>
                  <m:den>
                    <m:r>
                      <w:rPr>
                        <w:rFonts w:ascii="Cambria Math" w:hAnsi="Cambria Math"/>
                        <w:sz w:val="32"/>
                        <w:lang w:val="kk-KZ"/>
                      </w:rPr>
                      <m:t>dφ</m:t>
                    </m:r>
                  </m:den>
                </m:f>
                <m:sSub>
                  <m:sSubPr>
                    <m:ctrlPr>
                      <w:rPr>
                        <w:rFonts w:ascii="Cambria Math" w:hAnsi="Cambria Math"/>
                        <w:i/>
                        <w:sz w:val="32"/>
                        <w:lang w:val="en-US"/>
                      </w:rPr>
                    </m:ctrlPr>
                  </m:sSubPr>
                  <m:e>
                    <m:r>
                      <w:rPr>
                        <w:rFonts w:ascii="Cambria Math" w:hAnsi="Cambria Math"/>
                        <w:sz w:val="32"/>
                        <w:lang w:val="kk-KZ"/>
                      </w:rPr>
                      <m:t>i</m:t>
                    </m:r>
                  </m:e>
                  <m:sub>
                    <m:r>
                      <w:rPr>
                        <w:rFonts w:ascii="Cambria Math" w:hAnsi="Cambria Math"/>
                        <w:sz w:val="32"/>
                        <w:lang w:val="kk-KZ"/>
                      </w:rPr>
                      <m:t>j</m:t>
                    </m:r>
                  </m:sub>
                </m:sSub>
              </m:e>
            </m:nary>
          </m:e>
        </m:nary>
      </m:oMath>
      <w:r w:rsidR="007D2113" w:rsidRPr="0016660B">
        <w:rPr>
          <w:sz w:val="28"/>
          <w:szCs w:val="28"/>
          <w:lang w:val="kk-KZ"/>
        </w:rPr>
        <w:t>(81</w:t>
      </w:r>
      <w:r w:rsidR="00087B78" w:rsidRPr="0016660B">
        <w:rPr>
          <w:sz w:val="28"/>
          <w:szCs w:val="28"/>
          <w:lang w:val="kk-KZ"/>
        </w:rPr>
        <w:t>)</w:t>
      </w:r>
    </w:p>
    <w:p w:rsidR="005C34C8" w:rsidRPr="00B66697" w:rsidRDefault="007D2113" w:rsidP="00B66697">
      <w:pPr>
        <w:ind w:firstLine="709"/>
        <w:jc w:val="both"/>
        <w:rPr>
          <w:sz w:val="28"/>
          <w:szCs w:val="28"/>
          <w:lang w:val="kk-KZ"/>
        </w:rPr>
      </w:pPr>
      <w:r w:rsidRPr="00B66697">
        <w:rPr>
          <w:sz w:val="28"/>
          <w:szCs w:val="28"/>
          <w:lang w:val="kk-KZ"/>
        </w:rPr>
        <w:t>м</w:t>
      </w:r>
      <w:r w:rsidR="005C34C8" w:rsidRPr="00B66697">
        <w:rPr>
          <w:sz w:val="28"/>
          <w:szCs w:val="28"/>
          <w:lang w:val="kk-KZ"/>
        </w:rPr>
        <w:t xml:space="preserve">ұнда  </w:t>
      </w:r>
      <w:r w:rsidR="005C34C8" w:rsidRPr="00B66697">
        <w:rPr>
          <w:sz w:val="28"/>
          <w:szCs w:val="28"/>
        </w:rPr>
        <w:sym w:font="Symbol" w:char="F077"/>
      </w:r>
      <w:r w:rsidR="005C34C8" w:rsidRPr="00B66697">
        <w:rPr>
          <w:sz w:val="28"/>
          <w:szCs w:val="28"/>
          <w:lang w:val="kk-KZ"/>
        </w:rPr>
        <w:t>=d</w:t>
      </w:r>
      <w:r w:rsidR="005C34C8" w:rsidRPr="00B66697">
        <w:rPr>
          <w:sz w:val="28"/>
          <w:szCs w:val="28"/>
        </w:rPr>
        <w:sym w:font="Symbol" w:char="F066"/>
      </w:r>
      <w:r w:rsidR="005C34C8" w:rsidRPr="00B66697">
        <w:rPr>
          <w:sz w:val="28"/>
          <w:szCs w:val="28"/>
          <w:lang w:val="kk-KZ"/>
        </w:rPr>
        <w:t>/dt -  ротордың бұрыштық жылдамдығы</w:t>
      </w:r>
      <w:r w:rsidRPr="00B66697">
        <w:rPr>
          <w:sz w:val="28"/>
          <w:szCs w:val="28"/>
          <w:lang w:val="kk-KZ"/>
        </w:rPr>
        <w:t>.</w:t>
      </w:r>
    </w:p>
    <w:p w:rsidR="005C34C8" w:rsidRPr="00B66697" w:rsidRDefault="00C730F7" w:rsidP="00B66697">
      <w:pPr>
        <w:ind w:firstLine="709"/>
        <w:jc w:val="both"/>
        <w:rPr>
          <w:sz w:val="28"/>
          <w:szCs w:val="28"/>
          <w:lang w:val="kk-KZ"/>
        </w:rPr>
      </w:pPr>
      <w:r w:rsidRPr="00B66697">
        <w:rPr>
          <w:sz w:val="28"/>
          <w:szCs w:val="28"/>
          <w:lang w:val="kk-KZ"/>
        </w:rPr>
        <w:t>Т</w:t>
      </w:r>
      <w:r w:rsidR="005C34C8" w:rsidRPr="00B66697">
        <w:rPr>
          <w:sz w:val="28"/>
          <w:szCs w:val="28"/>
          <w:lang w:val="kk-KZ"/>
        </w:rPr>
        <w:t>еңдеудегі бірінші  бөлік –берілген ораманың активті кедергісіндегі кернеудің түсуі, екінші бөлік- орамалардағы токтың өзгеруіне байланысты өзіндік және өзара индукцияның нәтижелі ЭҚК, үшінші –электр жетегінің механикалық және электрлік бөліктерінің өзара әрекетін көрсетеді, себебі ол ротордың механикалық қозғалысы кезінде орамадағы нәтижелі ЭҚК –ті көрсетеді</w:t>
      </w:r>
      <w:r w:rsidR="00B66697">
        <w:rPr>
          <w:sz w:val="28"/>
          <w:szCs w:val="28"/>
          <w:lang w:val="kk-KZ"/>
        </w:rPr>
        <w:t>.</w:t>
      </w:r>
    </w:p>
    <w:p w:rsidR="005C34C8" w:rsidRPr="00B66697" w:rsidRDefault="005C34C8" w:rsidP="00B66697">
      <w:pPr>
        <w:ind w:firstLine="709"/>
        <w:jc w:val="both"/>
        <w:rPr>
          <w:sz w:val="28"/>
          <w:szCs w:val="28"/>
          <w:lang w:val="kk-KZ"/>
        </w:rPr>
      </w:pPr>
      <w:r w:rsidRPr="00B66697">
        <w:rPr>
          <w:sz w:val="28"/>
          <w:szCs w:val="28"/>
          <w:lang w:val="kk-KZ"/>
        </w:rPr>
        <w:t xml:space="preserve">Қозғалтқыш роторының жылдамдығына тәуелді ЭҚК болуы,  келесіге алып келеді, механикалық бөлігіндегі процесстердің арқасында  жылдамдықтың өзгеруі машинаның орамаларының тұтынатын тоғының өзгеруіне  алып келеді. Қарастырылған құбылыс электр жетектегі электр механикалық байланысты көрсетеді, оның арқасында кернеу көзінен қоректенетін қозғалтқышта электржетектің күштік бөлігінің тгы оның </w:t>
      </w:r>
      <w:r w:rsidRPr="00B66697">
        <w:rPr>
          <w:sz w:val="28"/>
          <w:szCs w:val="28"/>
          <w:lang w:val="kk-KZ"/>
        </w:rPr>
        <w:lastRenderedPageBreak/>
        <w:t xml:space="preserve">жылдамдығына тәуелді., сол себебті оның электрмагнитті моменті де жылдамдықтың функциясы болып табылады. </w:t>
      </w:r>
    </w:p>
    <w:p w:rsidR="00BE3EEF" w:rsidRPr="00272E80" w:rsidRDefault="00BE3EEF" w:rsidP="005C34C8">
      <w:pPr>
        <w:pStyle w:val="aa"/>
        <w:spacing w:before="0" w:beforeAutospacing="0" w:after="0" w:afterAutospacing="0"/>
        <w:ind w:firstLine="709"/>
        <w:contextualSpacing/>
        <w:mirrorIndents/>
        <w:jc w:val="both"/>
        <w:rPr>
          <w:sz w:val="28"/>
          <w:szCs w:val="28"/>
          <w:lang w:val="kk-KZ"/>
        </w:rPr>
      </w:pPr>
    </w:p>
    <w:p w:rsidR="009B1DF1" w:rsidRDefault="00176A75" w:rsidP="009B1DF1">
      <w:pPr>
        <w:ind w:firstLine="709"/>
        <w:contextualSpacing/>
        <w:mirrorIndents/>
        <w:jc w:val="both"/>
        <w:rPr>
          <w:rStyle w:val="ab"/>
          <w:b/>
          <w:bCs/>
          <w:i w:val="0"/>
          <w:sz w:val="28"/>
          <w:szCs w:val="28"/>
          <w:lang w:val="kk-KZ"/>
        </w:rPr>
      </w:pPr>
      <w:r>
        <w:rPr>
          <w:rStyle w:val="ab"/>
          <w:b/>
          <w:bCs/>
          <w:i w:val="0"/>
          <w:sz w:val="28"/>
          <w:szCs w:val="28"/>
          <w:lang w:val="kk-KZ"/>
        </w:rPr>
        <w:t xml:space="preserve">Өзін </w:t>
      </w:r>
      <w:r w:rsidR="009B1DF1" w:rsidRPr="007306CF">
        <w:rPr>
          <w:rStyle w:val="ab"/>
          <w:b/>
          <w:bCs/>
          <w:i w:val="0"/>
          <w:sz w:val="28"/>
          <w:szCs w:val="28"/>
          <w:lang w:val="kk-KZ"/>
        </w:rPr>
        <w:t>өзі бақылау сұрақтары</w:t>
      </w:r>
    </w:p>
    <w:p w:rsidR="00B66697" w:rsidRDefault="00B66697" w:rsidP="009B1DF1">
      <w:pPr>
        <w:ind w:firstLine="709"/>
        <w:contextualSpacing/>
        <w:mirrorIndents/>
        <w:jc w:val="both"/>
        <w:rPr>
          <w:rStyle w:val="ab"/>
          <w:b/>
          <w:bCs/>
          <w:i w:val="0"/>
          <w:sz w:val="28"/>
          <w:szCs w:val="28"/>
          <w:lang w:val="kk-KZ"/>
        </w:rPr>
      </w:pPr>
    </w:p>
    <w:p w:rsidR="005C34C8" w:rsidRPr="009B1DF1" w:rsidRDefault="009B1DF1" w:rsidP="009D2795">
      <w:pPr>
        <w:contextualSpacing/>
        <w:mirrorIndents/>
        <w:jc w:val="both"/>
        <w:rPr>
          <w:sz w:val="28"/>
          <w:szCs w:val="28"/>
          <w:lang w:val="kk-KZ" w:eastAsia="ko-KR"/>
        </w:rPr>
      </w:pPr>
      <w:r w:rsidRPr="009B1DF1">
        <w:rPr>
          <w:sz w:val="28"/>
          <w:szCs w:val="28"/>
          <w:lang w:val="kk-KZ" w:eastAsia="ko-KR"/>
        </w:rPr>
        <w:t>1</w:t>
      </w:r>
      <w:r w:rsidR="009D2795">
        <w:rPr>
          <w:sz w:val="28"/>
          <w:szCs w:val="28"/>
          <w:lang w:val="kk-KZ" w:eastAsia="ko-KR"/>
        </w:rPr>
        <w:t>.</w:t>
      </w:r>
      <w:r w:rsidR="00C730F7" w:rsidRPr="00C166E8">
        <w:rPr>
          <w:sz w:val="28"/>
          <w:szCs w:val="28"/>
          <w:lang w:val="kk-KZ"/>
        </w:rPr>
        <w:t>Жалпыландырылған электр машина</w:t>
      </w:r>
      <w:r w:rsidR="00C730F7">
        <w:rPr>
          <w:sz w:val="28"/>
          <w:szCs w:val="28"/>
          <w:lang w:val="kk-KZ"/>
        </w:rPr>
        <w:t xml:space="preserve"> анықтамасын бер</w:t>
      </w:r>
    </w:p>
    <w:p w:rsidR="009B1DF1" w:rsidRPr="009B1DF1" w:rsidRDefault="009B1DF1" w:rsidP="009D2795">
      <w:pPr>
        <w:contextualSpacing/>
        <w:mirrorIndents/>
        <w:jc w:val="both"/>
        <w:rPr>
          <w:sz w:val="28"/>
          <w:szCs w:val="28"/>
          <w:lang w:val="kk-KZ" w:eastAsia="ko-KR"/>
        </w:rPr>
      </w:pPr>
      <w:r w:rsidRPr="009B1DF1">
        <w:rPr>
          <w:sz w:val="28"/>
          <w:szCs w:val="28"/>
          <w:lang w:val="kk-KZ" w:eastAsia="ko-KR"/>
        </w:rPr>
        <w:t>2</w:t>
      </w:r>
      <w:r w:rsidR="009D2795">
        <w:rPr>
          <w:sz w:val="28"/>
          <w:szCs w:val="28"/>
          <w:lang w:val="kk-KZ" w:eastAsia="ko-KR"/>
        </w:rPr>
        <w:t>.</w:t>
      </w:r>
      <w:r w:rsidR="00C730F7" w:rsidRPr="00C166E8">
        <w:rPr>
          <w:sz w:val="28"/>
          <w:szCs w:val="28"/>
          <w:lang w:val="kk-KZ"/>
        </w:rPr>
        <w:t>Жалпыландырылған электр машина</w:t>
      </w:r>
      <w:r w:rsidR="00C730F7">
        <w:rPr>
          <w:sz w:val="28"/>
          <w:szCs w:val="28"/>
          <w:lang w:val="kk-KZ"/>
        </w:rPr>
        <w:t xml:space="preserve">ның  </w:t>
      </w:r>
      <w:r w:rsidR="00C730F7" w:rsidRPr="00C166E8">
        <w:rPr>
          <w:sz w:val="28"/>
          <w:szCs w:val="28"/>
          <w:lang w:val="kk-KZ"/>
        </w:rPr>
        <w:t>негізгі ерекшеліктері</w:t>
      </w:r>
      <w:r w:rsidR="00C730F7">
        <w:rPr>
          <w:sz w:val="28"/>
          <w:szCs w:val="28"/>
          <w:lang w:val="kk-KZ"/>
        </w:rPr>
        <w:t>н ата</w:t>
      </w:r>
    </w:p>
    <w:p w:rsidR="009B1DF1" w:rsidRPr="009B1DF1" w:rsidRDefault="009B1DF1" w:rsidP="009D2795">
      <w:pPr>
        <w:contextualSpacing/>
        <w:mirrorIndents/>
        <w:jc w:val="both"/>
        <w:rPr>
          <w:sz w:val="28"/>
          <w:szCs w:val="28"/>
          <w:lang w:val="kk-KZ" w:eastAsia="ko-KR"/>
        </w:rPr>
      </w:pPr>
      <w:r w:rsidRPr="009B1DF1">
        <w:rPr>
          <w:sz w:val="28"/>
          <w:szCs w:val="28"/>
          <w:lang w:val="kk-KZ" w:eastAsia="ko-KR"/>
        </w:rPr>
        <w:t>3</w:t>
      </w:r>
      <w:r w:rsidR="009D2795">
        <w:rPr>
          <w:sz w:val="28"/>
          <w:szCs w:val="28"/>
          <w:lang w:val="kk-KZ" w:eastAsia="ko-KR"/>
        </w:rPr>
        <w:t>.</w:t>
      </w:r>
      <w:r w:rsidR="00C730F7">
        <w:rPr>
          <w:sz w:val="28"/>
          <w:szCs w:val="28"/>
          <w:lang w:val="kk-KZ"/>
        </w:rPr>
        <w:t>Электрлік тепе-теңдік формуласын жаз</w:t>
      </w:r>
    </w:p>
    <w:p w:rsidR="009B1DF1" w:rsidRPr="009B1DF1" w:rsidRDefault="009B1DF1" w:rsidP="009D2795">
      <w:pPr>
        <w:contextualSpacing/>
        <w:mirrorIndents/>
        <w:jc w:val="both"/>
        <w:rPr>
          <w:sz w:val="28"/>
          <w:szCs w:val="28"/>
          <w:lang w:val="kk-KZ" w:eastAsia="ko-KR"/>
        </w:rPr>
      </w:pPr>
      <w:r w:rsidRPr="009B1DF1">
        <w:rPr>
          <w:sz w:val="28"/>
          <w:szCs w:val="28"/>
          <w:lang w:val="kk-KZ" w:eastAsia="ko-KR"/>
        </w:rPr>
        <w:t>4</w:t>
      </w:r>
      <w:r w:rsidR="009D2795">
        <w:rPr>
          <w:sz w:val="28"/>
          <w:szCs w:val="28"/>
          <w:lang w:val="kk-KZ" w:eastAsia="ko-KR"/>
        </w:rPr>
        <w:t>.</w:t>
      </w:r>
      <w:r w:rsidR="00C730F7">
        <w:rPr>
          <w:sz w:val="28"/>
          <w:szCs w:val="28"/>
          <w:lang w:val="kk-KZ"/>
        </w:rPr>
        <w:t>Ағын байланыс жалпы өрнегін түсіндір</w:t>
      </w:r>
    </w:p>
    <w:p w:rsidR="005C34C8" w:rsidRPr="00D56C1D" w:rsidRDefault="005C34C8" w:rsidP="005C34C8">
      <w:pPr>
        <w:ind w:firstLine="709"/>
        <w:contextualSpacing/>
        <w:mirrorIndents/>
        <w:jc w:val="both"/>
        <w:rPr>
          <w:b/>
          <w:sz w:val="28"/>
          <w:szCs w:val="28"/>
          <w:lang w:val="kk-KZ" w:eastAsia="ko-KR"/>
        </w:rPr>
      </w:pPr>
    </w:p>
    <w:p w:rsidR="00A453EF" w:rsidRPr="009D2795" w:rsidRDefault="009D2795" w:rsidP="009D2795">
      <w:pPr>
        <w:ind w:firstLine="709"/>
        <w:contextualSpacing/>
        <w:mirrorIndents/>
        <w:rPr>
          <w:b/>
          <w:sz w:val="28"/>
          <w:szCs w:val="28"/>
          <w:lang w:val="kk-KZ"/>
        </w:rPr>
      </w:pPr>
      <w:r>
        <w:rPr>
          <w:b/>
          <w:sz w:val="28"/>
          <w:szCs w:val="28"/>
          <w:lang w:val="kk-KZ"/>
        </w:rPr>
        <w:t>2.5</w:t>
      </w:r>
      <w:r w:rsidR="00A453EF" w:rsidRPr="009D2795">
        <w:rPr>
          <w:b/>
          <w:sz w:val="28"/>
          <w:szCs w:val="28"/>
          <w:lang w:val="kk-KZ"/>
        </w:rPr>
        <w:t xml:space="preserve"> Энергияны түрлендіру режимдері жайлы мәлімет</w:t>
      </w:r>
    </w:p>
    <w:p w:rsidR="005C34C8" w:rsidRDefault="005C34C8" w:rsidP="005C34C8">
      <w:pPr>
        <w:ind w:firstLine="709"/>
        <w:contextualSpacing/>
        <w:mirrorIndents/>
        <w:jc w:val="both"/>
        <w:rPr>
          <w:sz w:val="28"/>
          <w:szCs w:val="28"/>
          <w:lang w:val="kk-KZ"/>
        </w:rPr>
      </w:pPr>
    </w:p>
    <w:p w:rsidR="0016660B" w:rsidRDefault="003B2B4C" w:rsidP="0016660B">
      <w:pPr>
        <w:ind w:firstLine="709"/>
        <w:contextualSpacing/>
        <w:mirrorIndents/>
        <w:jc w:val="both"/>
        <w:rPr>
          <w:sz w:val="28"/>
          <w:szCs w:val="28"/>
          <w:lang w:val="kk-KZ"/>
        </w:rPr>
      </w:pPr>
      <w:r>
        <w:rPr>
          <w:sz w:val="28"/>
          <w:szCs w:val="28"/>
          <w:lang w:val="kk-KZ"/>
        </w:rPr>
        <w:t>Энергия ағындарының бағыттарын қарастыру  көзқарасынан э</w:t>
      </w:r>
      <w:r w:rsidR="005C34C8">
        <w:rPr>
          <w:sz w:val="28"/>
          <w:szCs w:val="28"/>
          <w:lang w:val="kk-KZ"/>
        </w:rPr>
        <w:t xml:space="preserve">лектр механикалық түрлендіргіштердің жұмыс режимдері </w:t>
      </w:r>
      <w:r w:rsidR="00B66697">
        <w:rPr>
          <w:sz w:val="28"/>
          <w:szCs w:val="28"/>
          <w:lang w:val="kk-KZ"/>
        </w:rPr>
        <w:t>23</w:t>
      </w:r>
      <w:r w:rsidR="005C34C8">
        <w:rPr>
          <w:sz w:val="28"/>
          <w:szCs w:val="28"/>
          <w:lang w:val="kk-KZ"/>
        </w:rPr>
        <w:t xml:space="preserve"> суретте келтірілген. </w:t>
      </w:r>
      <w:r w:rsidR="0016660B">
        <w:rPr>
          <w:sz w:val="28"/>
          <w:szCs w:val="28"/>
          <w:lang w:val="kk-KZ"/>
        </w:rPr>
        <w:t>Электр энергияның механикалық энергияға түрлену процесстеріне (23.а сурет) қуат ағындарының бағыттары сәйкес келеді, бұл түрлендіргіштің қозғалтқыш режимі. Бұл кезде тораптан келетін электрлік қуат</w:t>
      </w:r>
      <w:r w:rsidR="0016660B" w:rsidRPr="0036140B">
        <w:rPr>
          <w:sz w:val="28"/>
          <w:szCs w:val="28"/>
          <w:lang w:val="kk-KZ"/>
        </w:rPr>
        <w:t xml:space="preserve"> Р</w:t>
      </w:r>
      <w:r w:rsidR="0016660B">
        <w:rPr>
          <w:sz w:val="28"/>
          <w:szCs w:val="28"/>
          <w:lang w:val="kk-KZ"/>
        </w:rPr>
        <w:t>с негізінде механикалық қуатқа</w:t>
      </w:r>
      <w:r w:rsidR="0016660B" w:rsidRPr="0036140B">
        <w:rPr>
          <w:sz w:val="28"/>
          <w:szCs w:val="28"/>
          <w:lang w:val="kk-KZ"/>
        </w:rPr>
        <w:t xml:space="preserve"> Рмех</w:t>
      </w:r>
      <w:r w:rsidR="0016660B">
        <w:rPr>
          <w:sz w:val="28"/>
          <w:szCs w:val="28"/>
          <w:lang w:val="kk-KZ"/>
        </w:rPr>
        <w:t xml:space="preserve"> түрленеді және оның аз бір бөлігі машинаның болатында және активті кедергілерінде шығындалады.</w:t>
      </w:r>
    </w:p>
    <w:p w:rsidR="0016660B" w:rsidRPr="00CB01D4" w:rsidRDefault="0016660B" w:rsidP="0016660B">
      <w:pPr>
        <w:ind w:firstLine="709"/>
        <w:contextualSpacing/>
        <w:mirrorIndents/>
        <w:jc w:val="both"/>
        <w:rPr>
          <w:sz w:val="28"/>
          <w:szCs w:val="28"/>
          <w:lang w:val="kk-KZ"/>
        </w:rPr>
      </w:pPr>
      <w:r>
        <w:rPr>
          <w:sz w:val="28"/>
          <w:szCs w:val="28"/>
          <w:lang w:val="kk-KZ"/>
        </w:rPr>
        <w:t>Электр машинаның қайтымды қасиетіне бар, сол себебті, егер оның білігіне механикалық қуат берілсе, ол торапқа параллель электр энергияның генераторы болып жұмыс атқарады, яғни торапқа қуат береді</w:t>
      </w:r>
      <w:r w:rsidRPr="00CB01D4">
        <w:rPr>
          <w:sz w:val="28"/>
          <w:szCs w:val="28"/>
          <w:lang w:val="kk-KZ"/>
        </w:rPr>
        <w:t>—Рс</w:t>
      </w:r>
      <w:r>
        <w:rPr>
          <w:sz w:val="28"/>
          <w:szCs w:val="28"/>
          <w:lang w:val="kk-KZ"/>
        </w:rPr>
        <w:t xml:space="preserve">. Бұл кезде машинаға берілген механикалық қуаттың бір бөлігі жылу шығындары  </w:t>
      </w:r>
      <w:r w:rsidRPr="00684373">
        <w:rPr>
          <w:smallCaps/>
          <w:sz w:val="28"/>
          <w:szCs w:val="28"/>
          <w:lang w:val="el-GR"/>
        </w:rPr>
        <w:t>δ</w:t>
      </w:r>
      <w:r>
        <w:rPr>
          <w:smallCaps/>
          <w:sz w:val="28"/>
          <w:szCs w:val="28"/>
          <w:lang w:val="kk-KZ"/>
        </w:rPr>
        <w:t>Р</w:t>
      </w:r>
      <w:r w:rsidRPr="00CB01D4">
        <w:rPr>
          <w:sz w:val="28"/>
          <w:szCs w:val="28"/>
          <w:lang w:val="kk-KZ"/>
        </w:rPr>
        <w:t>т(</w:t>
      </w:r>
      <w:r>
        <w:rPr>
          <w:sz w:val="28"/>
          <w:szCs w:val="28"/>
          <w:lang w:val="kk-KZ"/>
        </w:rPr>
        <w:t>сурет 23.</w:t>
      </w:r>
      <w:r w:rsidRPr="00CB01D4">
        <w:rPr>
          <w:sz w:val="28"/>
          <w:szCs w:val="28"/>
          <w:lang w:val="kk-KZ"/>
        </w:rPr>
        <w:t xml:space="preserve">б) </w:t>
      </w:r>
      <w:r>
        <w:rPr>
          <w:sz w:val="28"/>
          <w:szCs w:val="28"/>
          <w:lang w:val="kk-KZ"/>
        </w:rPr>
        <w:t>ретінде жоғалады</w:t>
      </w:r>
      <w:r w:rsidRPr="00CB01D4">
        <w:rPr>
          <w:sz w:val="28"/>
          <w:szCs w:val="28"/>
          <w:lang w:val="kk-KZ"/>
        </w:rPr>
        <w:t>.</w:t>
      </w:r>
      <w:r>
        <w:rPr>
          <w:sz w:val="28"/>
          <w:szCs w:val="28"/>
          <w:lang w:val="kk-KZ"/>
        </w:rPr>
        <w:t xml:space="preserve"> Мұны қозғалтқыштың тораппен параллель тежегіш жұмыс режимі деп атайды, кейде оны рекуперативті тежегіш режимі деп атайды.</w:t>
      </w:r>
    </w:p>
    <w:p w:rsidR="005C34C8" w:rsidRDefault="005C34C8" w:rsidP="005C34C8">
      <w:pPr>
        <w:ind w:firstLine="709"/>
        <w:contextualSpacing/>
        <w:mirrorIndents/>
        <w:jc w:val="both"/>
        <w:rPr>
          <w:sz w:val="28"/>
          <w:szCs w:val="28"/>
          <w:lang w:val="kk-KZ"/>
        </w:rPr>
      </w:pPr>
    </w:p>
    <w:p w:rsidR="0041747A" w:rsidRPr="000F16C6" w:rsidRDefault="0041747A" w:rsidP="0041747A">
      <w:pPr>
        <w:ind w:firstLine="709"/>
        <w:contextualSpacing/>
        <w:mirrorIndents/>
        <w:jc w:val="center"/>
        <w:rPr>
          <w:sz w:val="28"/>
          <w:szCs w:val="28"/>
          <w:lang w:val="kk-KZ"/>
        </w:rPr>
      </w:pPr>
      <w:r w:rsidRPr="0041747A">
        <w:rPr>
          <w:noProof/>
          <w:sz w:val="28"/>
          <w:szCs w:val="28"/>
        </w:rPr>
        <w:drawing>
          <wp:inline distT="0" distB="0" distL="0" distR="0">
            <wp:extent cx="3916045" cy="3442335"/>
            <wp:effectExtent l="19050" t="0" r="8255" b="0"/>
            <wp:docPr id="8"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43" cstate="print"/>
                    <a:srcRect/>
                    <a:stretch>
                      <a:fillRect/>
                    </a:stretch>
                  </pic:blipFill>
                  <pic:spPr bwMode="auto">
                    <a:xfrm>
                      <a:off x="0" y="0"/>
                      <a:ext cx="3916045" cy="3442335"/>
                    </a:xfrm>
                    <a:prstGeom prst="rect">
                      <a:avLst/>
                    </a:prstGeom>
                    <a:noFill/>
                    <a:ln w="9525">
                      <a:noFill/>
                      <a:miter lim="800000"/>
                      <a:headEnd/>
                      <a:tailEnd/>
                    </a:ln>
                  </pic:spPr>
                </pic:pic>
              </a:graphicData>
            </a:graphic>
          </wp:inline>
        </w:drawing>
      </w:r>
    </w:p>
    <w:p w:rsidR="0041747A" w:rsidRDefault="0041747A" w:rsidP="005C34C8">
      <w:pPr>
        <w:ind w:firstLine="709"/>
        <w:contextualSpacing/>
        <w:mirrorIndents/>
        <w:jc w:val="both"/>
        <w:rPr>
          <w:sz w:val="28"/>
          <w:szCs w:val="28"/>
          <w:lang w:val="kk-KZ"/>
        </w:rPr>
      </w:pPr>
    </w:p>
    <w:p w:rsidR="0041747A" w:rsidRPr="00A453EF" w:rsidRDefault="00B66697" w:rsidP="0041747A">
      <w:pPr>
        <w:ind w:firstLine="709"/>
        <w:contextualSpacing/>
        <w:mirrorIndents/>
        <w:jc w:val="center"/>
        <w:rPr>
          <w:lang w:val="kk-KZ"/>
        </w:rPr>
      </w:pPr>
      <w:r>
        <w:rPr>
          <w:lang w:val="kk-KZ"/>
        </w:rPr>
        <w:lastRenderedPageBreak/>
        <w:t>23</w:t>
      </w:r>
      <w:r w:rsidR="009D2795">
        <w:rPr>
          <w:lang w:val="kk-KZ"/>
        </w:rPr>
        <w:t xml:space="preserve"> – сурет.</w:t>
      </w:r>
      <w:r w:rsidR="00B31796" w:rsidRPr="00B31796">
        <w:rPr>
          <w:lang w:val="kk-KZ"/>
        </w:rPr>
        <w:t>Электр механикалық түрлендіргіштердің жұмыс режимдері</w:t>
      </w:r>
    </w:p>
    <w:p w:rsidR="0041747A" w:rsidRDefault="0041747A" w:rsidP="005C34C8">
      <w:pPr>
        <w:ind w:firstLine="709"/>
        <w:contextualSpacing/>
        <w:mirrorIndents/>
        <w:jc w:val="both"/>
        <w:rPr>
          <w:sz w:val="28"/>
          <w:szCs w:val="28"/>
          <w:lang w:val="kk-KZ"/>
        </w:rPr>
      </w:pPr>
    </w:p>
    <w:p w:rsidR="005C34C8" w:rsidRPr="00CB01D4" w:rsidRDefault="00B66697" w:rsidP="005C34C8">
      <w:pPr>
        <w:ind w:firstLine="709"/>
        <w:contextualSpacing/>
        <w:mirrorIndents/>
        <w:jc w:val="both"/>
        <w:rPr>
          <w:sz w:val="28"/>
          <w:szCs w:val="28"/>
          <w:lang w:val="kk-KZ"/>
        </w:rPr>
      </w:pPr>
      <w:r>
        <w:rPr>
          <w:sz w:val="28"/>
          <w:szCs w:val="28"/>
          <w:lang w:val="kk-KZ"/>
        </w:rPr>
        <w:t>23</w:t>
      </w:r>
      <w:r w:rsidR="00B31796">
        <w:rPr>
          <w:sz w:val="28"/>
          <w:szCs w:val="28"/>
          <w:lang w:val="kk-KZ"/>
        </w:rPr>
        <w:t>.</w:t>
      </w:r>
      <w:r w:rsidR="005C34C8" w:rsidRPr="00CB01D4">
        <w:rPr>
          <w:sz w:val="28"/>
          <w:szCs w:val="28"/>
          <w:lang w:val="kk-KZ"/>
        </w:rPr>
        <w:t>в</w:t>
      </w:r>
      <w:r w:rsidR="005C34C8">
        <w:rPr>
          <w:sz w:val="28"/>
          <w:szCs w:val="28"/>
          <w:lang w:val="kk-KZ"/>
        </w:rPr>
        <w:t xml:space="preserve"> суретте түрлендіргіштің көрсетілген жұмыс режимі  кезінде машина қуатты тораптан да және біліктен  де тұтынады және машинаға берілген барлық энергия жылу энергиясына түрленеді. Мұндай жұмыс режимді тораппен бірізді генераторлы режим деп атайды немесе  қарсы қосып тежеу режимі деп атайды. </w:t>
      </w:r>
    </w:p>
    <w:p w:rsidR="005C34C8" w:rsidRPr="00C17957" w:rsidRDefault="005C34C8" w:rsidP="005C34C8">
      <w:pPr>
        <w:ind w:firstLine="709"/>
        <w:contextualSpacing/>
        <w:mirrorIndents/>
        <w:jc w:val="both"/>
        <w:rPr>
          <w:sz w:val="28"/>
          <w:szCs w:val="28"/>
          <w:lang w:val="kk-KZ"/>
        </w:rPr>
      </w:pPr>
      <w:r>
        <w:rPr>
          <w:iCs/>
          <w:sz w:val="28"/>
          <w:szCs w:val="28"/>
          <w:lang w:val="kk-KZ"/>
        </w:rPr>
        <w:t>Қозғалтқыштың автономды генератор режимі</w:t>
      </w:r>
      <w:r w:rsidR="00B66697">
        <w:rPr>
          <w:iCs/>
          <w:sz w:val="28"/>
          <w:szCs w:val="28"/>
          <w:lang w:val="kk-KZ"/>
        </w:rPr>
        <w:t xml:space="preserve"> (тораппен байланысты емес) </w:t>
      </w:r>
      <w:r w:rsidR="00B66697">
        <w:rPr>
          <w:sz w:val="28"/>
          <w:szCs w:val="28"/>
          <w:lang w:val="kk-KZ"/>
        </w:rPr>
        <w:t>23</w:t>
      </w:r>
      <w:r w:rsidR="00B31796">
        <w:rPr>
          <w:sz w:val="28"/>
          <w:szCs w:val="28"/>
          <w:lang w:val="kk-KZ"/>
        </w:rPr>
        <w:t>.</w:t>
      </w:r>
      <w:r>
        <w:rPr>
          <w:sz w:val="28"/>
          <w:szCs w:val="28"/>
          <w:lang w:val="kk-KZ"/>
        </w:rPr>
        <w:t>г</w:t>
      </w:r>
      <w:r w:rsidR="00B66697">
        <w:rPr>
          <w:sz w:val="28"/>
          <w:szCs w:val="28"/>
          <w:lang w:val="kk-KZ"/>
        </w:rPr>
        <w:t xml:space="preserve"> суретте</w:t>
      </w:r>
      <w:r>
        <w:rPr>
          <w:sz w:val="28"/>
          <w:szCs w:val="28"/>
          <w:lang w:val="kk-KZ"/>
        </w:rPr>
        <w:t xml:space="preserve"> көрсетілген. Бұл динамикалық тежеу режимі деп аталатын жұмыс режимінде білікке келтірілген механикалық қуат электрлік қуатқа түрленеді, сонан соң машинаның болатында және күштік тізбектің кедергілерінде жылу түрінде бөлінеді</w:t>
      </w:r>
      <w:r w:rsidR="0041747A">
        <w:rPr>
          <w:sz w:val="28"/>
          <w:szCs w:val="28"/>
          <w:lang w:val="kk-KZ"/>
        </w:rPr>
        <w:t>.</w:t>
      </w:r>
    </w:p>
    <w:p w:rsidR="005C34C8" w:rsidRPr="00013A7C" w:rsidRDefault="003B2B4C" w:rsidP="00013A7C">
      <w:pPr>
        <w:ind w:firstLine="709"/>
        <w:jc w:val="both"/>
        <w:rPr>
          <w:sz w:val="28"/>
          <w:szCs w:val="28"/>
          <w:lang w:val="kk-KZ"/>
        </w:rPr>
      </w:pPr>
      <w:r w:rsidRPr="00013A7C">
        <w:rPr>
          <w:sz w:val="28"/>
          <w:szCs w:val="28"/>
          <w:lang w:val="kk-KZ"/>
        </w:rPr>
        <w:t>Қ</w:t>
      </w:r>
      <w:r w:rsidR="005C34C8" w:rsidRPr="00013A7C">
        <w:rPr>
          <w:sz w:val="28"/>
          <w:szCs w:val="28"/>
          <w:lang w:val="kk-KZ"/>
        </w:rPr>
        <w:t xml:space="preserve">озғалтқыштың статикалық механикалық сипаттамалары </w:t>
      </w:r>
      <w:r w:rsidR="00013A7C" w:rsidRPr="00013A7C">
        <w:rPr>
          <w:sz w:val="28"/>
          <w:szCs w:val="28"/>
          <w:lang w:val="kk-KZ"/>
        </w:rPr>
        <w:t>23</w:t>
      </w:r>
      <w:r w:rsidR="00B31796">
        <w:rPr>
          <w:sz w:val="28"/>
          <w:szCs w:val="28"/>
          <w:lang w:val="kk-KZ"/>
        </w:rPr>
        <w:t>.</w:t>
      </w:r>
      <w:r w:rsidRPr="00013A7C">
        <w:rPr>
          <w:sz w:val="28"/>
          <w:szCs w:val="28"/>
          <w:lang w:val="kk-KZ"/>
        </w:rPr>
        <w:t xml:space="preserve">д суретте  </w:t>
      </w:r>
      <w:r w:rsidR="005C34C8" w:rsidRPr="00013A7C">
        <w:rPr>
          <w:sz w:val="28"/>
          <w:szCs w:val="28"/>
          <w:lang w:val="kk-KZ"/>
        </w:rPr>
        <w:t>к</w:t>
      </w:r>
      <w:r w:rsidRPr="00013A7C">
        <w:rPr>
          <w:sz w:val="28"/>
          <w:szCs w:val="28"/>
          <w:lang w:val="kk-KZ"/>
        </w:rPr>
        <w:t>елтірілген</w:t>
      </w:r>
      <w:r w:rsidR="005C34C8" w:rsidRPr="00013A7C">
        <w:rPr>
          <w:sz w:val="28"/>
          <w:szCs w:val="28"/>
          <w:lang w:val="kk-KZ"/>
        </w:rPr>
        <w:t>, олар ротордың екі айналу бағытына сәйкес. Бірінші  және үшінші  квадранттарда механикалық қуат Рмех=</w:t>
      </w:r>
      <w:r w:rsidR="005C34C8" w:rsidRPr="00013A7C">
        <w:rPr>
          <w:sz w:val="28"/>
          <w:szCs w:val="28"/>
          <w:lang w:val="el-GR"/>
        </w:rPr>
        <w:t>Μω</w:t>
      </w:r>
      <w:r w:rsidR="005C34C8" w:rsidRPr="00013A7C">
        <w:rPr>
          <w:sz w:val="28"/>
          <w:szCs w:val="28"/>
          <w:lang w:val="kk-KZ"/>
        </w:rPr>
        <w:t xml:space="preserve"> оң таңбалы- бұл квадранттар электр механикалық түрлендіргіштің қозғалтқышты жұмыс режиміне сәйкес. Екінші және төртінші квадранттарда қуат Рмех теріс таңбалы, бұл квадрантттар түрлендіргіштің тежегіш жұмыс режимдерін анықтайтын аймақ.</w:t>
      </w:r>
    </w:p>
    <w:p w:rsidR="005C34C8" w:rsidRPr="00013A7C" w:rsidRDefault="005C34C8" w:rsidP="00013A7C">
      <w:pPr>
        <w:ind w:firstLine="709"/>
        <w:jc w:val="both"/>
        <w:rPr>
          <w:sz w:val="28"/>
          <w:szCs w:val="28"/>
          <w:lang w:val="kk-KZ"/>
        </w:rPr>
      </w:pPr>
      <w:r w:rsidRPr="00013A7C">
        <w:rPr>
          <w:sz w:val="28"/>
          <w:szCs w:val="28"/>
          <w:lang w:val="kk-KZ"/>
        </w:rPr>
        <w:t xml:space="preserve">Энергияны электр механикалық түрлендіру процесстері  машина орамаларының активті кедергілерінде, магнитөткізкіштің болатында энергияның шығындалуымен және де механикалық шығындармен қоса өтеді. Жылу түрінде бөлінетін энергия шығындары   қозғалтқыштың сәйкес элементтерінің қызуына алып келеді. Қозғалтқыштағы энергия шығындарын тұрақты және айнымалы шығындардың сомасы ретінде көрсетуге ботыны белгілі. Тұрақты энергия шығындары </w:t>
      </w:r>
      <w:r w:rsidRPr="00013A7C">
        <w:rPr>
          <w:sz w:val="28"/>
          <w:szCs w:val="28"/>
          <w:lang w:val="el-GR"/>
        </w:rPr>
        <w:t>ΔΡ</w:t>
      </w:r>
      <w:r w:rsidRPr="00013A7C">
        <w:rPr>
          <w:sz w:val="28"/>
          <w:szCs w:val="28"/>
          <w:vertAlign w:val="subscript"/>
          <w:lang w:val="el-GR"/>
        </w:rPr>
        <w:t>C</w:t>
      </w:r>
      <w:r w:rsidRPr="00013A7C">
        <w:rPr>
          <w:sz w:val="28"/>
          <w:szCs w:val="28"/>
          <w:lang w:val="kk-KZ"/>
        </w:rPr>
        <w:t xml:space="preserve"> қозғалтқыштың өндіретін моментінен және күштік тізбегіндегі өтетін токқа тәуелді емес</w:t>
      </w:r>
      <w:r w:rsidR="00DF07E4" w:rsidRPr="00013A7C">
        <w:rPr>
          <w:sz w:val="28"/>
          <w:szCs w:val="28"/>
          <w:lang w:val="kk-KZ"/>
        </w:rPr>
        <w:t>.</w:t>
      </w:r>
    </w:p>
    <w:p w:rsidR="005C34C8" w:rsidRPr="00013A7C" w:rsidRDefault="005C34C8" w:rsidP="00013A7C">
      <w:pPr>
        <w:ind w:firstLine="709"/>
        <w:jc w:val="both"/>
        <w:rPr>
          <w:sz w:val="28"/>
          <w:szCs w:val="28"/>
          <w:lang w:val="kk-KZ"/>
        </w:rPr>
      </w:pPr>
      <w:r w:rsidRPr="00013A7C">
        <w:rPr>
          <w:sz w:val="28"/>
          <w:szCs w:val="28"/>
          <w:lang w:val="kk-KZ"/>
        </w:rPr>
        <w:t xml:space="preserve">Айнымалы шығындар - </w:t>
      </w:r>
      <w:r w:rsidRPr="00013A7C">
        <w:rPr>
          <w:sz w:val="28"/>
          <w:szCs w:val="28"/>
          <w:lang w:val="kk-KZ"/>
        </w:rPr>
        <w:sym w:font="Symbol" w:char="F044"/>
      </w:r>
      <w:r w:rsidRPr="00013A7C">
        <w:rPr>
          <w:sz w:val="28"/>
          <w:szCs w:val="28"/>
          <w:lang w:val="kk-KZ"/>
        </w:rPr>
        <w:sym w:font="Symbol" w:char="F052"/>
      </w:r>
      <w:r w:rsidRPr="00013A7C">
        <w:rPr>
          <w:sz w:val="28"/>
          <w:szCs w:val="28"/>
          <w:lang w:val="kk-KZ"/>
        </w:rPr>
        <w:sym w:font="Symbol" w:char="F075"/>
      </w:r>
      <w:r w:rsidRPr="00013A7C">
        <w:rPr>
          <w:sz w:val="28"/>
          <w:szCs w:val="28"/>
          <w:lang w:val="kk-KZ"/>
        </w:rPr>
        <w:t xml:space="preserve"> бұл күштік тізбектің активті кедергілеріндегі шығындарды көрсетеді, олар сол кедергілерден өтетін токтың I квадратына пропорционалды.</w:t>
      </w:r>
      <w:r w:rsidR="009D2795" w:rsidRPr="00013A7C">
        <w:rPr>
          <w:sz w:val="28"/>
          <w:szCs w:val="28"/>
          <w:lang w:val="kk-KZ"/>
        </w:rPr>
        <w:t xml:space="preserve"> Сол себебті шығындар:</w:t>
      </w:r>
    </w:p>
    <w:p w:rsidR="009D2795" w:rsidRPr="00013A7C" w:rsidRDefault="009D2795" w:rsidP="00013A7C">
      <w:pPr>
        <w:ind w:firstLine="709"/>
        <w:jc w:val="both"/>
        <w:rPr>
          <w:sz w:val="28"/>
          <w:szCs w:val="28"/>
          <w:lang w:val="kk-KZ"/>
        </w:rPr>
      </w:pPr>
    </w:p>
    <w:p w:rsidR="005C34C8" w:rsidRPr="00013A7C" w:rsidRDefault="005C34C8" w:rsidP="00013A7C">
      <w:pPr>
        <w:ind w:firstLine="709"/>
        <w:jc w:val="both"/>
        <w:rPr>
          <w:sz w:val="28"/>
          <w:szCs w:val="28"/>
          <w:lang w:val="kk-KZ"/>
        </w:rPr>
      </w:pPr>
      <w:r w:rsidRPr="00013A7C">
        <w:rPr>
          <w:noProof/>
          <w:sz w:val="28"/>
          <w:szCs w:val="28"/>
        </w:rPr>
        <w:drawing>
          <wp:inline distT="0" distB="0" distL="0" distR="0">
            <wp:extent cx="2428875" cy="361950"/>
            <wp:effectExtent l="1905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4" cstate="print"/>
                    <a:srcRect/>
                    <a:stretch>
                      <a:fillRect/>
                    </a:stretch>
                  </pic:blipFill>
                  <pic:spPr bwMode="auto">
                    <a:xfrm>
                      <a:off x="0" y="0"/>
                      <a:ext cx="2439673" cy="363559"/>
                    </a:xfrm>
                    <a:prstGeom prst="rect">
                      <a:avLst/>
                    </a:prstGeom>
                    <a:noFill/>
                    <a:ln w="9525">
                      <a:noFill/>
                      <a:miter lim="800000"/>
                      <a:headEnd/>
                      <a:tailEnd/>
                    </a:ln>
                  </pic:spPr>
                </pic:pic>
              </a:graphicData>
            </a:graphic>
          </wp:inline>
        </w:drawing>
      </w:r>
      <w:r w:rsidRPr="00013A7C">
        <w:rPr>
          <w:sz w:val="28"/>
          <w:szCs w:val="28"/>
          <w:lang w:val="kk-KZ"/>
        </w:rPr>
        <w:tab/>
      </w:r>
      <w:r w:rsidR="00013A7C">
        <w:rPr>
          <w:sz w:val="28"/>
          <w:szCs w:val="28"/>
          <w:lang w:val="kk-KZ"/>
        </w:rPr>
        <w:t>(82</w:t>
      </w:r>
      <w:r w:rsidRPr="00013A7C">
        <w:rPr>
          <w:sz w:val="28"/>
          <w:szCs w:val="28"/>
          <w:lang w:val="kk-KZ"/>
        </w:rPr>
        <w:t>)</w:t>
      </w:r>
    </w:p>
    <w:p w:rsidR="005C34C8" w:rsidRPr="00013A7C" w:rsidRDefault="005C34C8" w:rsidP="00013A7C">
      <w:pPr>
        <w:ind w:firstLine="709"/>
        <w:jc w:val="both"/>
        <w:rPr>
          <w:sz w:val="28"/>
          <w:szCs w:val="28"/>
          <w:lang w:val="kk-KZ"/>
        </w:rPr>
      </w:pPr>
      <w:r w:rsidRPr="00013A7C">
        <w:rPr>
          <w:sz w:val="28"/>
          <w:szCs w:val="28"/>
          <w:lang w:val="kk-KZ"/>
        </w:rPr>
        <w:t>Бір уақытта қозғалтқышпен өндірілетін пайдалы энергия саны артуы, тораптан тұтынатын токтың артуына алып келеді және сәйкес  айнымалы мен тұрақты шығындардың көбеюіне. Сондықтан қозғалтқыштың пайдалы жүктемесі өскенде оның массасында бөлінетін жылу саны да артады, бұл оның бөлшектерінің температурасын жоғарлатады.Қозғалтқыштың мүмкін болатын максималды температурасы  оның температураның жоғарлауына сезімтал элементтерінің мүмкін болатын максималды температурасымен шектеледі.</w:t>
      </w:r>
      <w:r w:rsidR="00D37086" w:rsidRPr="00013A7C">
        <w:rPr>
          <w:sz w:val="28"/>
          <w:szCs w:val="28"/>
          <w:lang w:val="kk-KZ"/>
        </w:rPr>
        <w:t>К</w:t>
      </w:r>
      <w:r w:rsidRPr="00013A7C">
        <w:rPr>
          <w:sz w:val="28"/>
          <w:szCs w:val="28"/>
          <w:lang w:val="kk-KZ"/>
        </w:rPr>
        <w:t>а</w:t>
      </w:r>
      <w:r w:rsidR="00D37086" w:rsidRPr="00013A7C">
        <w:rPr>
          <w:sz w:val="28"/>
          <w:szCs w:val="28"/>
          <w:lang w:val="kk-KZ"/>
        </w:rPr>
        <w:t>з</w:t>
      </w:r>
      <w:r w:rsidRPr="00013A7C">
        <w:rPr>
          <w:sz w:val="28"/>
          <w:szCs w:val="28"/>
          <w:lang w:val="kk-KZ"/>
        </w:rPr>
        <w:t>іргі уа</w:t>
      </w:r>
      <w:r w:rsidR="00D37086" w:rsidRPr="00013A7C">
        <w:rPr>
          <w:sz w:val="28"/>
          <w:szCs w:val="28"/>
          <w:lang w:val="kk-KZ"/>
        </w:rPr>
        <w:t>қ</w:t>
      </w:r>
      <w:r w:rsidRPr="00013A7C">
        <w:rPr>
          <w:sz w:val="28"/>
          <w:szCs w:val="28"/>
          <w:lang w:val="kk-KZ"/>
        </w:rPr>
        <w:t>ыта дейін б</w:t>
      </w:r>
      <w:r w:rsidR="00D37086" w:rsidRPr="00013A7C">
        <w:rPr>
          <w:sz w:val="28"/>
          <w:szCs w:val="28"/>
          <w:lang w:val="kk-KZ"/>
        </w:rPr>
        <w:t>ұ</w:t>
      </w:r>
      <w:r w:rsidRPr="00013A7C">
        <w:rPr>
          <w:sz w:val="28"/>
          <w:szCs w:val="28"/>
          <w:lang w:val="kk-KZ"/>
        </w:rPr>
        <w:t xml:space="preserve">л элемент ол орамалардың оқшауламасы, ол үшін мүмкін болатын температура  машинаның басқа бөліктері үшін </w:t>
      </w:r>
      <w:r w:rsidR="00D37086" w:rsidRPr="00013A7C">
        <w:rPr>
          <w:sz w:val="28"/>
          <w:szCs w:val="28"/>
          <w:lang w:val="kk-KZ"/>
        </w:rPr>
        <w:t xml:space="preserve">мүмкін болатын </w:t>
      </w:r>
      <w:r w:rsidRPr="00013A7C">
        <w:rPr>
          <w:sz w:val="28"/>
          <w:szCs w:val="28"/>
          <w:lang w:val="kk-KZ"/>
        </w:rPr>
        <w:t xml:space="preserve">температурадан төмен, ал </w:t>
      </w:r>
      <w:r w:rsidR="00D37086" w:rsidRPr="00013A7C">
        <w:rPr>
          <w:sz w:val="28"/>
          <w:szCs w:val="28"/>
          <w:lang w:val="kk-KZ"/>
        </w:rPr>
        <w:t>бұл</w:t>
      </w:r>
      <w:r w:rsidRPr="00013A7C">
        <w:rPr>
          <w:sz w:val="28"/>
          <w:szCs w:val="28"/>
          <w:lang w:val="kk-KZ"/>
        </w:rPr>
        <w:t xml:space="preserve"> температураның күрт өсуі оқшауламасының тез ескіруіне алып келеді.</w:t>
      </w:r>
    </w:p>
    <w:p w:rsidR="005C34C8" w:rsidRPr="00013A7C" w:rsidRDefault="005C34C8" w:rsidP="00013A7C">
      <w:pPr>
        <w:ind w:firstLine="709"/>
        <w:jc w:val="both"/>
        <w:rPr>
          <w:sz w:val="28"/>
          <w:szCs w:val="28"/>
          <w:lang w:val="kk-KZ"/>
        </w:rPr>
      </w:pPr>
      <w:r w:rsidRPr="00013A7C">
        <w:rPr>
          <w:sz w:val="28"/>
          <w:szCs w:val="28"/>
          <w:lang w:val="kk-KZ"/>
        </w:rPr>
        <w:t xml:space="preserve">Жоғарыда аталған ережелер энергияның электрмеханикалық түрлену процессіне маңызды шектеу қояды -  қозғалтқыштың қызуы бойынша шектеу. </w:t>
      </w:r>
      <w:r w:rsidRPr="00013A7C">
        <w:rPr>
          <w:sz w:val="28"/>
          <w:szCs w:val="28"/>
          <w:lang w:val="kk-KZ"/>
        </w:rPr>
        <w:lastRenderedPageBreak/>
        <w:t>Қозғалтқышпен өндірілен пайдалы қуаттың, тораптан тұтынатын токтың, қозғалтқыштың электрмагнитті моменті сондай  мәнге жету қажет,  ол ке</w:t>
      </w:r>
      <w:r w:rsidR="00D37086" w:rsidRPr="00013A7C">
        <w:rPr>
          <w:sz w:val="28"/>
          <w:szCs w:val="28"/>
          <w:lang w:val="kk-KZ"/>
        </w:rPr>
        <w:t>з</w:t>
      </w:r>
      <w:r w:rsidRPr="00013A7C">
        <w:rPr>
          <w:sz w:val="28"/>
          <w:szCs w:val="28"/>
          <w:lang w:val="kk-KZ"/>
        </w:rPr>
        <w:t xml:space="preserve">де қозғалтқыштың жұмыс температурасы мүмкін болатын мәнінен аспайтын    болуы  тиіс.  </w:t>
      </w:r>
    </w:p>
    <w:p w:rsidR="00D37086" w:rsidRPr="00013A7C" w:rsidRDefault="00D37086" w:rsidP="00013A7C">
      <w:pPr>
        <w:ind w:firstLine="709"/>
        <w:jc w:val="both"/>
        <w:rPr>
          <w:sz w:val="28"/>
          <w:szCs w:val="28"/>
          <w:lang w:val="kk-KZ"/>
        </w:rPr>
      </w:pPr>
    </w:p>
    <w:p w:rsidR="005C34C8" w:rsidRPr="00013A7C" w:rsidRDefault="00AE06AB" w:rsidP="00013A7C">
      <w:pPr>
        <w:ind w:firstLine="709"/>
        <w:jc w:val="both"/>
        <w:rPr>
          <w:b/>
          <w:sz w:val="28"/>
          <w:szCs w:val="28"/>
          <w:lang w:val="kk-KZ"/>
        </w:rPr>
      </w:pPr>
      <w:r w:rsidRPr="00013A7C">
        <w:rPr>
          <w:b/>
          <w:sz w:val="28"/>
          <w:szCs w:val="28"/>
          <w:lang w:val="kk-KZ"/>
        </w:rPr>
        <w:t xml:space="preserve">2.6 </w:t>
      </w:r>
      <w:r w:rsidR="005C34C8" w:rsidRPr="00013A7C">
        <w:rPr>
          <w:b/>
          <w:sz w:val="28"/>
          <w:szCs w:val="28"/>
          <w:lang w:val="kk-KZ"/>
        </w:rPr>
        <w:t xml:space="preserve">Электр механикалық және механикалық </w:t>
      </w:r>
      <w:r w:rsidRPr="00013A7C">
        <w:rPr>
          <w:b/>
          <w:sz w:val="28"/>
          <w:szCs w:val="28"/>
          <w:lang w:val="kk-KZ"/>
        </w:rPr>
        <w:t>сипаттамалар</w:t>
      </w:r>
    </w:p>
    <w:p w:rsidR="005C34C8" w:rsidRPr="00013A7C" w:rsidRDefault="005C34C8" w:rsidP="00013A7C">
      <w:pPr>
        <w:ind w:firstLine="709"/>
        <w:jc w:val="both"/>
        <w:rPr>
          <w:sz w:val="28"/>
          <w:szCs w:val="28"/>
          <w:lang w:val="kk-KZ"/>
        </w:rPr>
      </w:pPr>
    </w:p>
    <w:p w:rsidR="005C34C8" w:rsidRPr="00013A7C" w:rsidRDefault="005C34C8" w:rsidP="00013A7C">
      <w:pPr>
        <w:ind w:firstLine="709"/>
        <w:jc w:val="both"/>
        <w:rPr>
          <w:sz w:val="28"/>
          <w:szCs w:val="28"/>
          <w:lang w:val="kk-KZ"/>
        </w:rPr>
      </w:pPr>
      <w:r w:rsidRPr="00013A7C">
        <w:rPr>
          <w:sz w:val="28"/>
          <w:szCs w:val="28"/>
          <w:lang w:val="kk-KZ"/>
        </w:rPr>
        <w:t>Электр жетегінің теориясында кеңінен қолданылатын электрмеханикалық және механикалық сипаттамалар электрмеханикалық байланысының санды және сапалы сипаттамалары болып табылады.</w:t>
      </w:r>
    </w:p>
    <w:p w:rsidR="005C34C8" w:rsidRPr="00013A7C" w:rsidRDefault="005C34C8" w:rsidP="00013A7C">
      <w:pPr>
        <w:ind w:firstLine="709"/>
        <w:jc w:val="both"/>
        <w:rPr>
          <w:sz w:val="28"/>
          <w:szCs w:val="28"/>
          <w:lang w:val="kk-KZ"/>
        </w:rPr>
      </w:pPr>
      <w:r w:rsidRPr="00013A7C">
        <w:rPr>
          <w:sz w:val="28"/>
          <w:szCs w:val="28"/>
          <w:lang w:val="kk-KZ"/>
        </w:rPr>
        <w:t>Электрмеханикалық сипаттама деп электр жетектің нақты динамикалық немесе статикалық  жұмыс режимдеріне сәйкес сипаттамаларды атайды – яғни i=f(</w:t>
      </w:r>
      <w:r w:rsidRPr="00013A7C">
        <w:rPr>
          <w:sz w:val="28"/>
          <w:szCs w:val="28"/>
        </w:rPr>
        <w:sym w:font="Symbol" w:char="F077"/>
      </w:r>
      <w:r w:rsidRPr="00013A7C">
        <w:rPr>
          <w:sz w:val="28"/>
          <w:szCs w:val="28"/>
          <w:lang w:val="kk-KZ"/>
        </w:rPr>
        <w:t xml:space="preserve">) немесе или </w:t>
      </w:r>
      <w:r w:rsidRPr="00013A7C">
        <w:rPr>
          <w:sz w:val="28"/>
          <w:szCs w:val="28"/>
        </w:rPr>
        <w:sym w:font="Symbol" w:char="F077"/>
      </w:r>
      <w:r w:rsidRPr="00013A7C">
        <w:rPr>
          <w:sz w:val="28"/>
          <w:szCs w:val="28"/>
          <w:lang w:val="kk-KZ"/>
        </w:rPr>
        <w:t>=f(i). Сонымен қатар сол режимдердегі электр жетектің электрмагнитті моменті мен жылдамдығын байланыстыратын  сипаттамаларды М=f(</w:t>
      </w:r>
      <w:r w:rsidRPr="00013A7C">
        <w:rPr>
          <w:sz w:val="28"/>
          <w:szCs w:val="28"/>
        </w:rPr>
        <w:sym w:font="Symbol" w:char="F077"/>
      </w:r>
      <w:r w:rsidRPr="00013A7C">
        <w:rPr>
          <w:sz w:val="28"/>
          <w:szCs w:val="28"/>
          <w:lang w:val="kk-KZ"/>
        </w:rPr>
        <w:t xml:space="preserve">) немесе  </w:t>
      </w:r>
      <w:r w:rsidRPr="00013A7C">
        <w:rPr>
          <w:sz w:val="28"/>
          <w:szCs w:val="28"/>
        </w:rPr>
        <w:sym w:font="Symbol" w:char="F077"/>
      </w:r>
      <w:r w:rsidRPr="00013A7C">
        <w:rPr>
          <w:sz w:val="28"/>
          <w:szCs w:val="28"/>
          <w:lang w:val="kk-KZ"/>
        </w:rPr>
        <w:t>=f(М) –механикалық сипаттамалар деп атайды.</w:t>
      </w:r>
    </w:p>
    <w:p w:rsidR="005C34C8" w:rsidRPr="0016660B" w:rsidRDefault="005C34C8" w:rsidP="0016660B">
      <w:pPr>
        <w:ind w:firstLine="709"/>
        <w:jc w:val="both"/>
        <w:rPr>
          <w:sz w:val="28"/>
          <w:szCs w:val="28"/>
          <w:lang w:val="kk-KZ"/>
        </w:rPr>
      </w:pPr>
      <w:r w:rsidRPr="0016660B">
        <w:rPr>
          <w:sz w:val="28"/>
          <w:szCs w:val="28"/>
          <w:lang w:val="kk-KZ"/>
        </w:rPr>
        <w:t xml:space="preserve">Энергияны электрмеханикалық түрлендірудің динамикалық процесстерінде i(t) және  </w:t>
      </w:r>
      <w:r w:rsidRPr="0016660B">
        <w:rPr>
          <w:sz w:val="28"/>
          <w:szCs w:val="28"/>
        </w:rPr>
        <w:sym w:font="Symbol" w:char="F077"/>
      </w:r>
      <w:r w:rsidRPr="0016660B">
        <w:rPr>
          <w:sz w:val="28"/>
          <w:szCs w:val="28"/>
          <w:lang w:val="kk-KZ"/>
        </w:rPr>
        <w:t xml:space="preserve">(t) функциялар арасында  математикалық байланысты көрсететін электрлік тепе-теңдіктің теңдеуі қозғалтқыштың </w:t>
      </w:r>
      <w:r w:rsidR="00E972E7" w:rsidRPr="0016660B">
        <w:rPr>
          <w:sz w:val="28"/>
          <w:szCs w:val="28"/>
          <w:lang w:val="kk-KZ"/>
        </w:rPr>
        <w:t xml:space="preserve">барлық жұмыс режимдеріндегі </w:t>
      </w:r>
      <w:r w:rsidRPr="0016660B">
        <w:rPr>
          <w:sz w:val="28"/>
          <w:szCs w:val="28"/>
          <w:lang w:val="kk-KZ"/>
        </w:rPr>
        <w:t xml:space="preserve">электрмеханикалық сипаттамасының </w:t>
      </w:r>
      <w:r w:rsidR="00E972E7" w:rsidRPr="0016660B">
        <w:rPr>
          <w:sz w:val="28"/>
          <w:szCs w:val="28"/>
          <w:lang w:val="kk-KZ"/>
        </w:rPr>
        <w:t xml:space="preserve">жалпы математикалық түрдегі </w:t>
      </w:r>
      <w:r w:rsidRPr="0016660B">
        <w:rPr>
          <w:sz w:val="28"/>
          <w:szCs w:val="28"/>
          <w:lang w:val="kk-KZ"/>
        </w:rPr>
        <w:t>теңдеуі</w:t>
      </w:r>
      <w:r w:rsidR="00E972E7" w:rsidRPr="0016660B">
        <w:rPr>
          <w:sz w:val="28"/>
          <w:szCs w:val="28"/>
          <w:lang w:val="kk-KZ"/>
        </w:rPr>
        <w:t xml:space="preserve">. </w:t>
      </w:r>
    </w:p>
    <w:p w:rsidR="00AE06AB" w:rsidRPr="0016660B" w:rsidRDefault="00AE06AB" w:rsidP="0016660B">
      <w:pPr>
        <w:ind w:firstLine="709"/>
        <w:jc w:val="both"/>
        <w:rPr>
          <w:sz w:val="28"/>
          <w:szCs w:val="28"/>
          <w:lang w:val="kk-KZ"/>
        </w:rPr>
      </w:pPr>
    </w:p>
    <w:p w:rsidR="005C34C8" w:rsidRPr="0016660B" w:rsidRDefault="00275792" w:rsidP="0016660B">
      <w:pPr>
        <w:ind w:firstLine="709"/>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u</m:t>
            </m:r>
          </m:e>
          <m:sub>
            <m:r>
              <w:rPr>
                <w:rFonts w:ascii="Cambria Math" w:hAnsi="Cambria Math"/>
                <w:sz w:val="28"/>
                <w:szCs w:val="28"/>
                <w:lang w:val="kk-KZ"/>
              </w:rPr>
              <m:t>i</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hAnsi="Cambria Math"/>
                <w:sz w:val="28"/>
                <w:szCs w:val="28"/>
                <w:lang w:val="kk-KZ"/>
              </w:rPr>
              <m:t>i</m:t>
            </m:r>
          </m:sub>
        </m:sSub>
        <m:sSub>
          <m:sSubPr>
            <m:ctrlPr>
              <w:rPr>
                <w:rFonts w:ascii="Cambria Math" w:hAnsi="Cambria Math"/>
                <w:i/>
                <w:sz w:val="28"/>
                <w:szCs w:val="28"/>
                <w:lang w:val="kk-KZ"/>
              </w:rPr>
            </m:ctrlPr>
          </m:sSubPr>
          <m:e>
            <m:r>
              <w:rPr>
                <w:rFonts w:ascii="Cambria Math" w:hAnsi="Cambria Math"/>
                <w:sz w:val="28"/>
                <w:szCs w:val="28"/>
                <w:lang w:val="kk-KZ"/>
              </w:rPr>
              <m:t>i</m:t>
            </m:r>
          </m:e>
          <m:sub>
            <m:r>
              <w:rPr>
                <w:rFonts w:ascii="Cambria Math" w:hAnsi="Cambria Math"/>
                <w:sz w:val="28"/>
                <w:szCs w:val="28"/>
                <w:lang w:val="kk-KZ"/>
              </w:rPr>
              <m:t>i</m:t>
            </m:r>
          </m:sub>
        </m:sSub>
        <m:r>
          <w:rPr>
            <w:rFonts w:ascii="Cambria Math" w:hAnsi="Cambria Math"/>
            <w:sz w:val="28"/>
            <w:szCs w:val="28"/>
            <w:lang w:val="kk-KZ"/>
          </w:rPr>
          <m:t>+</m:t>
        </m:r>
        <m:nary>
          <m:naryPr>
            <m:chr m:val="∑"/>
            <m:limLoc m:val="undOvr"/>
            <m:ctrlPr>
              <w:rPr>
                <w:rFonts w:ascii="Cambria Math" w:hAnsi="Cambria Math"/>
                <w:i/>
                <w:sz w:val="28"/>
                <w:szCs w:val="28"/>
                <w:lang w:val="kk-KZ"/>
              </w:rPr>
            </m:ctrlPr>
          </m:naryPr>
          <m:sub>
            <m:r>
              <w:rPr>
                <w:rFonts w:ascii="Cambria Math" w:hAnsi="Cambria Math"/>
                <w:sz w:val="28"/>
                <w:szCs w:val="28"/>
                <w:lang w:val="kk-KZ"/>
              </w:rPr>
              <m:t>j=1α</m:t>
            </m:r>
          </m:sub>
          <m:sup>
            <m:r>
              <w:rPr>
                <w:rFonts w:ascii="Cambria Math" w:hAnsi="Cambria Math"/>
                <w:sz w:val="28"/>
                <w:szCs w:val="28"/>
                <w:lang w:val="kk-KZ"/>
              </w:rPr>
              <m:t>j=2q</m:t>
            </m:r>
          </m:sup>
          <m:e>
            <m:sSub>
              <m:sSubPr>
                <m:ctrlPr>
                  <w:rPr>
                    <w:rFonts w:ascii="Cambria Math" w:hAnsi="Cambria Math"/>
                    <w:i/>
                    <w:sz w:val="28"/>
                    <w:szCs w:val="28"/>
                    <w:lang w:val="en-US"/>
                  </w:rPr>
                </m:ctrlPr>
              </m:sSubPr>
              <m:e>
                <m:r>
                  <w:rPr>
                    <w:rFonts w:ascii="Cambria Math" w:hAnsi="Cambria Math"/>
                    <w:sz w:val="28"/>
                    <w:szCs w:val="28"/>
                    <w:lang w:val="kk-KZ"/>
                  </w:rPr>
                  <m:t>L</m:t>
                </m:r>
              </m:e>
              <m:sub>
                <m:r>
                  <w:rPr>
                    <w:rFonts w:ascii="Cambria Math" w:hAnsi="Cambria Math"/>
                    <w:sz w:val="28"/>
                    <w:szCs w:val="28"/>
                    <w:lang w:val="kk-KZ"/>
                  </w:rPr>
                  <m:t xml:space="preserve">i,j </m:t>
                </m:r>
              </m:sub>
            </m:sSub>
            <m:f>
              <m:fPr>
                <m:ctrlPr>
                  <w:rPr>
                    <w:rFonts w:ascii="Cambria Math" w:hAnsi="Cambria Math"/>
                    <w:i/>
                    <w:sz w:val="28"/>
                    <w:szCs w:val="28"/>
                    <w:lang w:val="kk-KZ"/>
                  </w:rPr>
                </m:ctrlPr>
              </m:fPr>
              <m:num>
                <m:r>
                  <w:rPr>
                    <w:rFonts w:ascii="Cambria Math" w:hAnsi="Cambria Math"/>
                    <w:sz w:val="28"/>
                    <w:szCs w:val="28"/>
                    <w:lang w:val="kk-KZ"/>
                  </w:rPr>
                  <m:t>d</m:t>
                </m:r>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j</m:t>
                    </m:r>
                  </m:sub>
                </m:sSub>
              </m:num>
              <m:den>
                <m:r>
                  <w:rPr>
                    <w:rFonts w:ascii="Cambria Math" w:hAnsi="Cambria Math"/>
                    <w:sz w:val="28"/>
                    <w:szCs w:val="28"/>
                    <w:lang w:val="kk-KZ"/>
                  </w:rPr>
                  <m:t>dt</m:t>
                </m:r>
              </m:den>
            </m:f>
            <m:r>
              <w:rPr>
                <w:rFonts w:ascii="Cambria Math" w:hAnsi="Cambria Math"/>
                <w:sz w:val="28"/>
                <w:szCs w:val="28"/>
                <w:lang w:val="kk-KZ"/>
              </w:rPr>
              <m:t>+ω</m:t>
            </m:r>
            <m:nary>
              <m:naryPr>
                <m:chr m:val="∑"/>
                <m:limLoc m:val="undOvr"/>
                <m:ctrlPr>
                  <w:rPr>
                    <w:rFonts w:ascii="Cambria Math" w:hAnsi="Cambria Math"/>
                    <w:i/>
                    <w:sz w:val="28"/>
                    <w:szCs w:val="28"/>
                    <w:lang w:val="kk-KZ"/>
                  </w:rPr>
                </m:ctrlPr>
              </m:naryPr>
              <m:sub>
                <m:r>
                  <w:rPr>
                    <w:rFonts w:ascii="Cambria Math" w:hAnsi="Cambria Math"/>
                    <w:sz w:val="28"/>
                    <w:szCs w:val="28"/>
                    <w:lang w:val="kk-KZ"/>
                  </w:rPr>
                  <m:t>j=1α</m:t>
                </m:r>
              </m:sub>
              <m:sup>
                <m:r>
                  <w:rPr>
                    <w:rFonts w:ascii="Cambria Math" w:hAnsi="Cambria Math"/>
                    <w:sz w:val="28"/>
                    <w:szCs w:val="28"/>
                    <w:lang w:val="kk-KZ"/>
                  </w:rPr>
                  <m:t>j=2q</m:t>
                </m:r>
              </m:sup>
              <m:e>
                <m:f>
                  <m:fPr>
                    <m:ctrlPr>
                      <w:rPr>
                        <w:rFonts w:ascii="Cambria Math" w:hAnsi="Cambria Math"/>
                        <w:i/>
                        <w:sz w:val="28"/>
                        <w:szCs w:val="28"/>
                        <w:lang w:val="kk-KZ"/>
                      </w:rPr>
                    </m:ctrlPr>
                  </m:fPr>
                  <m:num>
                    <m:r>
                      <w:rPr>
                        <w:rFonts w:ascii="Cambria Math" w:hAnsi="Cambria Math"/>
                        <w:sz w:val="28"/>
                        <w:szCs w:val="28"/>
                        <w:lang w:val="kk-KZ"/>
                      </w:rPr>
                      <m:t>d</m:t>
                    </m:r>
                    <m:sSub>
                      <m:sSubPr>
                        <m:ctrlPr>
                          <w:rPr>
                            <w:rFonts w:ascii="Cambria Math" w:hAnsi="Cambria Math"/>
                            <w:i/>
                            <w:sz w:val="28"/>
                            <w:szCs w:val="28"/>
                            <w:lang w:val="en-US"/>
                          </w:rPr>
                        </m:ctrlPr>
                      </m:sSubPr>
                      <m:e>
                        <m:r>
                          <w:rPr>
                            <w:rFonts w:ascii="Cambria Math" w:hAnsi="Cambria Math"/>
                            <w:sz w:val="28"/>
                            <w:szCs w:val="28"/>
                            <w:lang w:val="kk-KZ"/>
                          </w:rPr>
                          <m:t>L</m:t>
                        </m:r>
                      </m:e>
                      <m:sub>
                        <m:r>
                          <w:rPr>
                            <w:rFonts w:ascii="Cambria Math" w:hAnsi="Cambria Math"/>
                            <w:sz w:val="28"/>
                            <w:szCs w:val="28"/>
                            <w:lang w:val="kk-KZ"/>
                          </w:rPr>
                          <m:t xml:space="preserve">i,j </m:t>
                        </m:r>
                      </m:sub>
                    </m:sSub>
                  </m:num>
                  <m:den>
                    <m:r>
                      <w:rPr>
                        <w:rFonts w:ascii="Cambria Math" w:hAnsi="Cambria Math"/>
                        <w:sz w:val="28"/>
                        <w:szCs w:val="28"/>
                        <w:lang w:val="kk-KZ"/>
                      </w:rPr>
                      <m:t>dφ</m:t>
                    </m:r>
                  </m:den>
                </m:f>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j</m:t>
                    </m:r>
                  </m:sub>
                </m:sSub>
              </m:e>
            </m:nary>
          </m:e>
        </m:nary>
      </m:oMath>
      <w:r w:rsidR="00013A7C" w:rsidRPr="0016660B">
        <w:rPr>
          <w:sz w:val="28"/>
          <w:szCs w:val="28"/>
          <w:lang w:val="kk-KZ"/>
        </w:rPr>
        <w:t>(83</w:t>
      </w:r>
      <w:r w:rsidR="00DF07E4" w:rsidRPr="0016660B">
        <w:rPr>
          <w:sz w:val="28"/>
          <w:szCs w:val="28"/>
          <w:lang w:val="kk-KZ"/>
        </w:rPr>
        <w:t>)</w:t>
      </w:r>
    </w:p>
    <w:p w:rsidR="00E972E7" w:rsidRDefault="00E972E7" w:rsidP="005C34C8">
      <w:pPr>
        <w:ind w:firstLine="709"/>
        <w:contextualSpacing/>
        <w:mirrorIndents/>
        <w:jc w:val="both"/>
        <w:rPr>
          <w:sz w:val="28"/>
          <w:szCs w:val="28"/>
          <w:lang w:val="kk-KZ"/>
        </w:rPr>
      </w:pPr>
    </w:p>
    <w:p w:rsidR="005C34C8" w:rsidRDefault="005C34C8" w:rsidP="005C34C8">
      <w:pPr>
        <w:ind w:firstLine="709"/>
        <w:contextualSpacing/>
        <w:mirrorIndents/>
        <w:jc w:val="both"/>
        <w:rPr>
          <w:sz w:val="28"/>
          <w:szCs w:val="28"/>
          <w:lang w:val="kk-KZ"/>
        </w:rPr>
      </w:pPr>
      <w:r>
        <w:rPr>
          <w:sz w:val="28"/>
          <w:szCs w:val="28"/>
          <w:lang w:val="kk-KZ"/>
        </w:rPr>
        <w:t xml:space="preserve">Машинаның электр магнитті моменті орамалардағы ток арқылы жазылады </w:t>
      </w:r>
    </w:p>
    <w:p w:rsidR="00DE453F" w:rsidRDefault="00DE453F" w:rsidP="005C34C8">
      <w:pPr>
        <w:ind w:firstLine="709"/>
        <w:contextualSpacing/>
        <w:mirrorIndents/>
        <w:jc w:val="both"/>
        <w:rPr>
          <w:sz w:val="28"/>
          <w:szCs w:val="28"/>
          <w:lang w:val="kk-KZ"/>
        </w:rPr>
      </w:pPr>
    </w:p>
    <w:p w:rsidR="00B54936" w:rsidRPr="00DE453F" w:rsidRDefault="00DE453F" w:rsidP="005C34C8">
      <w:pPr>
        <w:ind w:firstLine="709"/>
        <w:contextualSpacing/>
        <w:mirrorIndents/>
        <w:jc w:val="both"/>
        <w:rPr>
          <w:sz w:val="28"/>
          <w:szCs w:val="28"/>
          <w:lang w:val="kk-KZ"/>
        </w:rPr>
      </w:pPr>
      <m:oMath>
        <m:r>
          <w:rPr>
            <w:rFonts w:ascii="Cambria Math"/>
            <w:sz w:val="32"/>
            <w:szCs w:val="28"/>
            <w:lang w:val="kk-KZ"/>
          </w:rPr>
          <m:t>М</m:t>
        </m:r>
        <m:r>
          <w:rPr>
            <w:rFonts w:ascii="Cambria Math"/>
            <w:sz w:val="32"/>
            <w:szCs w:val="28"/>
            <w:lang w:val="kk-KZ"/>
          </w:rPr>
          <m:t>=</m:t>
        </m:r>
        <m:f>
          <m:fPr>
            <m:ctrlPr>
              <w:rPr>
                <w:rFonts w:ascii="Cambria Math" w:hAnsi="Cambria Math"/>
                <w:i/>
                <w:sz w:val="32"/>
                <w:szCs w:val="28"/>
                <w:lang w:val="kk-KZ"/>
              </w:rPr>
            </m:ctrlPr>
          </m:fPr>
          <m:num>
            <m:r>
              <w:rPr>
                <w:rFonts w:ascii="Cambria Math"/>
                <w:sz w:val="32"/>
                <w:szCs w:val="28"/>
                <w:lang w:val="kk-KZ"/>
              </w:rPr>
              <m:t>1</m:t>
            </m:r>
          </m:num>
          <m:den>
            <m:r>
              <w:rPr>
                <w:rFonts w:ascii="Cambria Math"/>
                <w:sz w:val="32"/>
                <w:szCs w:val="28"/>
                <w:lang w:val="kk-KZ"/>
              </w:rPr>
              <m:t>2</m:t>
            </m:r>
          </m:den>
        </m:f>
        <m:nary>
          <m:naryPr>
            <m:chr m:val="∑"/>
            <m:limLoc m:val="undOvr"/>
            <m:ctrlPr>
              <w:rPr>
                <w:rFonts w:ascii="Cambria Math" w:hAnsi="Cambria Math"/>
                <w:i/>
                <w:sz w:val="32"/>
                <w:szCs w:val="28"/>
                <w:lang w:val="kk-KZ"/>
              </w:rPr>
            </m:ctrlPr>
          </m:naryPr>
          <m:sub>
            <m:r>
              <w:rPr>
                <w:rFonts w:ascii="Cambria Math" w:hAnsi="Cambria Math"/>
                <w:sz w:val="32"/>
                <w:szCs w:val="28"/>
                <w:lang w:val="kk-KZ"/>
              </w:rPr>
              <m:t>i</m:t>
            </m:r>
            <m:r>
              <w:rPr>
                <w:rFonts w:ascii="Cambria Math"/>
                <w:sz w:val="32"/>
                <w:szCs w:val="28"/>
                <w:lang w:val="kk-KZ"/>
              </w:rPr>
              <m:t>=1</m:t>
            </m:r>
            <m:r>
              <w:rPr>
                <w:rFonts w:ascii="Cambria Math" w:hAnsi="Cambria Math"/>
                <w:sz w:val="32"/>
                <w:szCs w:val="28"/>
                <w:lang w:val="kk-KZ"/>
              </w:rPr>
              <m:t>α</m:t>
            </m:r>
          </m:sub>
          <m:sup>
            <m:r>
              <w:rPr>
                <w:rFonts w:ascii="Cambria Math"/>
                <w:sz w:val="32"/>
                <w:szCs w:val="28"/>
                <w:lang w:val="kk-KZ"/>
              </w:rPr>
              <m:t>2</m:t>
            </m:r>
            <m:r>
              <w:rPr>
                <w:rFonts w:ascii="Cambria Math" w:hAnsi="Cambria Math"/>
                <w:sz w:val="32"/>
                <w:szCs w:val="28"/>
                <w:lang w:val="kk-KZ"/>
              </w:rPr>
              <m:t>q</m:t>
            </m:r>
          </m:sup>
          <m:e>
            <m:sSub>
              <m:sSubPr>
                <m:ctrlPr>
                  <w:rPr>
                    <w:rFonts w:ascii="Cambria Math" w:hAnsi="Cambria Math"/>
                    <w:i/>
                    <w:sz w:val="32"/>
                    <w:szCs w:val="28"/>
                    <w:lang w:val="kk-KZ"/>
                  </w:rPr>
                </m:ctrlPr>
              </m:sSubPr>
              <m:e>
                <m:r>
                  <w:rPr>
                    <w:rFonts w:ascii="Cambria Math" w:hAnsi="Cambria Math"/>
                    <w:sz w:val="32"/>
                    <w:szCs w:val="28"/>
                    <w:lang w:val="kk-KZ"/>
                  </w:rPr>
                  <m:t>i</m:t>
                </m:r>
              </m:e>
              <m:sub>
                <m:r>
                  <w:rPr>
                    <w:rFonts w:ascii="Cambria Math" w:hAnsi="Cambria Math"/>
                    <w:sz w:val="32"/>
                    <w:szCs w:val="28"/>
                    <w:lang w:val="kk-KZ"/>
                  </w:rPr>
                  <m:t>i</m:t>
                </m:r>
              </m:sub>
            </m:sSub>
          </m:e>
        </m:nary>
        <m:nary>
          <m:naryPr>
            <m:chr m:val="∑"/>
            <m:limLoc m:val="undOvr"/>
            <m:ctrlPr>
              <w:rPr>
                <w:rFonts w:ascii="Cambria Math" w:hAnsi="Cambria Math"/>
                <w:i/>
                <w:sz w:val="32"/>
                <w:szCs w:val="28"/>
                <w:lang w:val="kk-KZ"/>
              </w:rPr>
            </m:ctrlPr>
          </m:naryPr>
          <m:sub>
            <m:r>
              <w:rPr>
                <w:rFonts w:ascii="Cambria Math" w:hAnsi="Cambria Math"/>
                <w:sz w:val="32"/>
                <w:szCs w:val="28"/>
                <w:lang w:val="kk-KZ"/>
              </w:rPr>
              <m:t>j</m:t>
            </m:r>
            <m:r>
              <w:rPr>
                <w:rFonts w:ascii="Cambria Math"/>
                <w:sz w:val="32"/>
                <w:szCs w:val="28"/>
                <w:lang w:val="kk-KZ"/>
              </w:rPr>
              <m:t>=1</m:t>
            </m:r>
            <m:r>
              <w:rPr>
                <w:rFonts w:ascii="Cambria Math" w:hAnsi="Cambria Math"/>
                <w:sz w:val="32"/>
                <w:szCs w:val="28"/>
                <w:lang w:val="kk-KZ"/>
              </w:rPr>
              <m:t>α</m:t>
            </m:r>
          </m:sub>
          <m:sup>
            <m:r>
              <w:rPr>
                <w:rFonts w:ascii="Cambria Math"/>
                <w:sz w:val="32"/>
                <w:szCs w:val="28"/>
                <w:lang w:val="kk-KZ"/>
              </w:rPr>
              <m:t>2</m:t>
            </m:r>
            <m:r>
              <w:rPr>
                <w:rFonts w:ascii="Cambria Math" w:hAnsi="Cambria Math"/>
                <w:sz w:val="32"/>
                <w:szCs w:val="28"/>
                <w:lang w:val="kk-KZ"/>
              </w:rPr>
              <m:t>q</m:t>
            </m:r>
          </m:sup>
          <m:e>
            <m:f>
              <m:fPr>
                <m:ctrlPr>
                  <w:rPr>
                    <w:rFonts w:ascii="Cambria Math" w:hAnsi="Cambria Math"/>
                    <w:i/>
                    <w:sz w:val="32"/>
                    <w:szCs w:val="28"/>
                    <w:lang w:val="kk-KZ"/>
                  </w:rPr>
                </m:ctrlPr>
              </m:fPr>
              <m:num>
                <m:sSub>
                  <m:sSubPr>
                    <m:ctrlPr>
                      <w:rPr>
                        <w:rFonts w:ascii="Cambria Math" w:hAnsi="Cambria Math"/>
                        <w:i/>
                        <w:sz w:val="32"/>
                        <w:szCs w:val="28"/>
                        <w:lang w:val="kk-KZ"/>
                      </w:rPr>
                    </m:ctrlPr>
                  </m:sSubPr>
                  <m:e>
                    <m:r>
                      <w:rPr>
                        <w:rFonts w:ascii="Cambria Math" w:hAnsi="Cambria Math"/>
                        <w:sz w:val="32"/>
                        <w:szCs w:val="28"/>
                        <w:lang w:val="kk-KZ"/>
                      </w:rPr>
                      <m:t>dL</m:t>
                    </m:r>
                  </m:e>
                  <m:sub>
                    <m:r>
                      <w:rPr>
                        <w:rFonts w:ascii="Cambria Math" w:hAnsi="Cambria Math"/>
                        <w:sz w:val="32"/>
                        <w:szCs w:val="28"/>
                        <w:lang w:val="kk-KZ"/>
                      </w:rPr>
                      <m:t>i</m:t>
                    </m:r>
                    <m:r>
                      <w:rPr>
                        <w:rFonts w:ascii="Cambria Math"/>
                        <w:sz w:val="32"/>
                        <w:szCs w:val="28"/>
                        <w:lang w:val="kk-KZ"/>
                      </w:rPr>
                      <m:t>,</m:t>
                    </m:r>
                    <m:r>
                      <w:rPr>
                        <w:rFonts w:ascii="Cambria Math" w:hAnsi="Cambria Math"/>
                        <w:sz w:val="32"/>
                        <w:szCs w:val="28"/>
                        <w:lang w:val="kk-KZ"/>
                      </w:rPr>
                      <m:t>j</m:t>
                    </m:r>
                  </m:sub>
                </m:sSub>
              </m:num>
              <m:den>
                <m:r>
                  <w:rPr>
                    <w:rFonts w:ascii="Cambria Math" w:hAnsi="Cambria Math"/>
                    <w:sz w:val="32"/>
                    <w:szCs w:val="28"/>
                    <w:lang w:val="kk-KZ"/>
                  </w:rPr>
                  <m:t>dφ</m:t>
                </m:r>
              </m:den>
            </m:f>
          </m:e>
        </m:nary>
        <m:sSub>
          <m:sSubPr>
            <m:ctrlPr>
              <w:rPr>
                <w:rFonts w:ascii="Cambria Math" w:hAnsi="Cambria Math"/>
                <w:i/>
                <w:sz w:val="32"/>
                <w:szCs w:val="28"/>
                <w:lang w:val="kk-KZ"/>
              </w:rPr>
            </m:ctrlPr>
          </m:sSubPr>
          <m:e>
            <m:r>
              <w:rPr>
                <w:rFonts w:ascii="Cambria Math" w:hAnsi="Cambria Math"/>
                <w:sz w:val="32"/>
                <w:szCs w:val="28"/>
                <w:lang w:val="kk-KZ"/>
              </w:rPr>
              <m:t>i</m:t>
            </m:r>
          </m:e>
          <m:sub>
            <m:r>
              <w:rPr>
                <w:rFonts w:ascii="Cambria Math" w:hAnsi="Cambria Math"/>
                <w:sz w:val="32"/>
                <w:szCs w:val="28"/>
                <w:lang w:val="kk-KZ"/>
              </w:rPr>
              <m:t>j</m:t>
            </m:r>
          </m:sub>
        </m:sSub>
      </m:oMath>
      <w:r w:rsidR="00013A7C">
        <w:rPr>
          <w:sz w:val="28"/>
          <w:szCs w:val="28"/>
          <w:lang w:val="kk-KZ"/>
        </w:rPr>
        <w:t xml:space="preserve">   (84</w:t>
      </w:r>
      <w:r w:rsidRPr="00DE453F">
        <w:rPr>
          <w:sz w:val="28"/>
          <w:szCs w:val="28"/>
          <w:lang w:val="kk-KZ"/>
        </w:rPr>
        <w:t>)</w:t>
      </w:r>
    </w:p>
    <w:p w:rsidR="005C34C8" w:rsidRPr="00DE453F" w:rsidRDefault="005C34C8" w:rsidP="005C34C8">
      <w:pPr>
        <w:ind w:firstLine="709"/>
        <w:contextualSpacing/>
        <w:mirrorIndents/>
        <w:jc w:val="both"/>
        <w:rPr>
          <w:sz w:val="28"/>
          <w:szCs w:val="28"/>
          <w:lang w:val="kk-KZ"/>
        </w:rPr>
      </w:pPr>
    </w:p>
    <w:p w:rsidR="005C34C8" w:rsidRPr="00E34565" w:rsidRDefault="005C34C8" w:rsidP="005C34C8">
      <w:pPr>
        <w:pStyle w:val="aa"/>
        <w:spacing w:before="0" w:beforeAutospacing="0" w:after="0" w:afterAutospacing="0"/>
        <w:ind w:firstLine="709"/>
        <w:contextualSpacing/>
        <w:mirrorIndents/>
        <w:jc w:val="both"/>
        <w:rPr>
          <w:sz w:val="28"/>
          <w:szCs w:val="28"/>
          <w:lang w:val="kk-KZ"/>
        </w:rPr>
      </w:pPr>
      <w:r w:rsidRPr="00E34565">
        <w:rPr>
          <w:sz w:val="28"/>
          <w:szCs w:val="28"/>
          <w:lang w:val="kk-KZ"/>
        </w:rPr>
        <w:t xml:space="preserve">Осы екі электрмеханикалық сипаттаманың және электрмагнитті моменттің теңдеулерінен құралған жүйе келесі функциялар M(t) және </w:t>
      </w:r>
      <w:r w:rsidRPr="00E34565">
        <w:rPr>
          <w:sz w:val="28"/>
          <w:szCs w:val="28"/>
        </w:rPr>
        <w:sym w:font="Symbol" w:char="F077"/>
      </w:r>
      <w:r w:rsidRPr="00E34565">
        <w:rPr>
          <w:sz w:val="28"/>
          <w:szCs w:val="28"/>
          <w:lang w:val="kk-KZ"/>
        </w:rPr>
        <w:t>(t) арасында барлық режимдердегі математикалық байланысты орнатады, яғни қозғалтқыштың механикалық сипаттамасының жалпы математикалық бейнеленуі болып табылады.Алда бұл теңдеулерді механикалық сипаттамалардың теңдеулері деп атайды.</w:t>
      </w:r>
    </w:p>
    <w:p w:rsidR="005C34C8" w:rsidRPr="00E34565" w:rsidRDefault="005C34C8" w:rsidP="005C34C8">
      <w:pPr>
        <w:pStyle w:val="aa"/>
        <w:spacing w:before="0" w:beforeAutospacing="0" w:after="0" w:afterAutospacing="0"/>
        <w:ind w:firstLine="709"/>
        <w:contextualSpacing/>
        <w:mirrorIndents/>
        <w:jc w:val="both"/>
        <w:rPr>
          <w:sz w:val="28"/>
          <w:szCs w:val="28"/>
          <w:lang w:val="kk-KZ"/>
        </w:rPr>
      </w:pPr>
      <w:r w:rsidRPr="00E34565">
        <w:rPr>
          <w:sz w:val="28"/>
          <w:szCs w:val="28"/>
          <w:lang w:val="kk-KZ"/>
        </w:rPr>
        <w:t>Қозғалтқыштың механикалық сипаттамасының теңдеулер жүйесі</w:t>
      </w:r>
      <w:r w:rsidR="00013A7C" w:rsidRPr="00E34565">
        <w:rPr>
          <w:sz w:val="28"/>
          <w:szCs w:val="28"/>
          <w:lang w:val="kk-KZ"/>
        </w:rPr>
        <w:t xml:space="preserve"> –(83</w:t>
      </w:r>
      <w:r w:rsidR="00DE453F" w:rsidRPr="00E34565">
        <w:rPr>
          <w:sz w:val="28"/>
          <w:szCs w:val="28"/>
          <w:lang w:val="kk-KZ"/>
        </w:rPr>
        <w:t>)</w:t>
      </w:r>
      <w:r w:rsidR="00013A7C" w:rsidRPr="00E34565">
        <w:rPr>
          <w:sz w:val="28"/>
          <w:szCs w:val="28"/>
          <w:lang w:val="kk-KZ"/>
        </w:rPr>
        <w:t xml:space="preserve"> мен (84</w:t>
      </w:r>
      <w:r w:rsidR="00DE453F" w:rsidRPr="00E34565">
        <w:rPr>
          <w:sz w:val="28"/>
          <w:szCs w:val="28"/>
          <w:lang w:val="kk-KZ"/>
        </w:rPr>
        <w:t>) теңдеулер</w:t>
      </w:r>
      <w:r w:rsidR="00013A7C" w:rsidRPr="00E34565">
        <w:rPr>
          <w:sz w:val="28"/>
          <w:szCs w:val="28"/>
          <w:lang w:val="kk-KZ"/>
        </w:rPr>
        <w:t>.</w:t>
      </w:r>
    </w:p>
    <w:p w:rsidR="005C34C8" w:rsidRPr="007E23B8" w:rsidRDefault="00013A7C" w:rsidP="005C34C8">
      <w:pPr>
        <w:pStyle w:val="aa"/>
        <w:spacing w:before="0" w:beforeAutospacing="0" w:after="0" w:afterAutospacing="0"/>
        <w:ind w:firstLine="709"/>
        <w:contextualSpacing/>
        <w:mirrorIndents/>
        <w:jc w:val="both"/>
        <w:rPr>
          <w:sz w:val="28"/>
          <w:szCs w:val="28"/>
          <w:lang w:val="kk-KZ"/>
        </w:rPr>
      </w:pPr>
      <w:r w:rsidRPr="00E34565">
        <w:rPr>
          <w:sz w:val="28"/>
          <w:szCs w:val="28"/>
          <w:lang w:val="kk-KZ"/>
        </w:rPr>
        <w:t>83</w:t>
      </w:r>
      <w:r w:rsidR="005C34C8" w:rsidRPr="00E34565">
        <w:rPr>
          <w:sz w:val="28"/>
          <w:szCs w:val="28"/>
          <w:lang w:val="kk-KZ"/>
        </w:rPr>
        <w:t xml:space="preserve"> және </w:t>
      </w:r>
      <w:r w:rsidRPr="00E34565">
        <w:rPr>
          <w:sz w:val="28"/>
          <w:szCs w:val="28"/>
          <w:lang w:val="kk-KZ"/>
        </w:rPr>
        <w:t>84</w:t>
      </w:r>
      <w:r w:rsidR="005C34C8" w:rsidRPr="00E34565">
        <w:rPr>
          <w:sz w:val="28"/>
          <w:szCs w:val="28"/>
          <w:lang w:val="kk-KZ"/>
        </w:rPr>
        <w:t xml:space="preserve"> теңдеулерімен анықталатын электрмеханикалық және механикалық сипаттамалар электр жетегінің жұмыс режимдеріне тәуелдідинамикалық және статикалық болып бөлінеді.Динамикалық жұмыс режиміне сәйкес келесі динамикалық электрмеханикалық i=f(</w:t>
      </w:r>
      <w:r w:rsidR="005C34C8" w:rsidRPr="00E34565">
        <w:rPr>
          <w:sz w:val="28"/>
          <w:szCs w:val="28"/>
        </w:rPr>
        <w:sym w:font="Symbol" w:char="F077"/>
      </w:r>
      <w:r w:rsidR="005C34C8" w:rsidRPr="00E34565">
        <w:rPr>
          <w:sz w:val="28"/>
          <w:szCs w:val="28"/>
          <w:lang w:val="kk-KZ"/>
        </w:rPr>
        <w:t>) және механикалық М=f(</w:t>
      </w:r>
      <w:r w:rsidR="005C34C8" w:rsidRPr="00E34565">
        <w:rPr>
          <w:sz w:val="28"/>
          <w:szCs w:val="28"/>
        </w:rPr>
        <w:sym w:font="Symbol" w:char="F077"/>
      </w:r>
      <w:r w:rsidR="005C34C8" w:rsidRPr="00E34565">
        <w:rPr>
          <w:sz w:val="28"/>
          <w:szCs w:val="28"/>
          <w:lang w:val="kk-KZ"/>
        </w:rPr>
        <w:t xml:space="preserve">) сипаттамалар қатысты, ал статикалық сипаттамаларды </w:t>
      </w:r>
      <w:r w:rsidR="005C34C8" w:rsidRPr="00E34565">
        <w:rPr>
          <w:sz w:val="28"/>
          <w:szCs w:val="28"/>
          <w:lang w:val="kk-KZ"/>
        </w:rPr>
        <w:lastRenderedPageBreak/>
        <w:t>жалпы динамикалық теңдеулерге статикалық жұмыс режимінің шарттарын қойып алады.</w:t>
      </w:r>
    </w:p>
    <w:p w:rsidR="005C34C8" w:rsidRPr="00F412D7" w:rsidRDefault="005C34C8" w:rsidP="005C34C8">
      <w:pPr>
        <w:shd w:val="clear" w:color="auto" w:fill="FFFFFF"/>
        <w:ind w:firstLine="567"/>
        <w:jc w:val="both"/>
        <w:rPr>
          <w:iCs/>
          <w:color w:val="000000"/>
          <w:sz w:val="28"/>
          <w:szCs w:val="28"/>
          <w:lang w:val="kk-KZ"/>
        </w:rPr>
      </w:pPr>
      <w:r w:rsidRPr="00F412D7">
        <w:rPr>
          <w:sz w:val="28"/>
          <w:szCs w:val="28"/>
          <w:lang w:val="kk-KZ"/>
        </w:rPr>
        <w:t xml:space="preserve">Электр жетегінің дұрыс жобалануы және үнемді қолданылуы үшін қозғалтқыштың механикалық сипаттамаларының өндірістік механизмдер сипаттамаларымен сәйкестігін білу керек. Өндірістік механизмнің механикалық сипаттамасы деп қозғалтқыш білігіне келтірілген жылдамдық пен механизмнің кедергі иінкүші </w:t>
      </w:r>
      <w:r w:rsidRPr="00F412D7">
        <w:rPr>
          <w:iCs/>
          <w:color w:val="000000"/>
          <w:sz w:val="28"/>
          <w:szCs w:val="28"/>
          <w:lang w:val="kk-KZ"/>
        </w:rPr>
        <w:t>ω=f(М) арасындағы тәуелділікті атайды. Әртүрлі өндірістік механизмдердің әртүрлі механикалық сипаттамалары болады. Оларды жалпы түрде келесі формуламен жазуға болады</w:t>
      </w:r>
    </w:p>
    <w:p w:rsidR="005C34C8" w:rsidRPr="00F412D7" w:rsidRDefault="005C34C8" w:rsidP="005C34C8">
      <w:pPr>
        <w:shd w:val="clear" w:color="auto" w:fill="FFFFFF"/>
        <w:ind w:firstLine="567"/>
        <w:jc w:val="center"/>
        <w:rPr>
          <w:iCs/>
          <w:color w:val="000000"/>
          <w:sz w:val="28"/>
          <w:szCs w:val="28"/>
          <w:lang w:val="kk-KZ"/>
        </w:rPr>
      </w:pPr>
    </w:p>
    <w:p w:rsidR="005C34C8" w:rsidRPr="00F412D7" w:rsidRDefault="005C34C8" w:rsidP="00386CD8">
      <w:pPr>
        <w:shd w:val="clear" w:color="auto" w:fill="FFFFFF"/>
        <w:ind w:firstLine="567"/>
        <w:rPr>
          <w:iCs/>
          <w:color w:val="000000"/>
          <w:sz w:val="28"/>
          <w:szCs w:val="28"/>
          <w:lang w:val="kk-KZ"/>
        </w:rPr>
      </w:pPr>
      <w:r w:rsidRPr="00F412D7">
        <w:rPr>
          <w:iCs/>
          <w:color w:val="000000"/>
          <w:position w:val="-12"/>
          <w:sz w:val="28"/>
          <w:szCs w:val="28"/>
        </w:rPr>
        <w:object w:dxaOrig="3240" w:dyaOrig="400">
          <v:shape id="_x0000_i1075" type="#_x0000_t75" style="width:176pt;height:22.65pt" o:ole="">
            <v:imagedata r:id="rId145" o:title=""/>
          </v:shape>
          <o:OLEObject Type="Embed" ProgID="Equation.3" ShapeID="_x0000_i1075" DrawAspect="Content" ObjectID="_1653381291" r:id="rId146"/>
        </w:object>
      </w:r>
      <w:r>
        <w:rPr>
          <w:iCs/>
          <w:color w:val="000000"/>
          <w:sz w:val="28"/>
          <w:szCs w:val="28"/>
          <w:lang w:val="kk-KZ"/>
        </w:rPr>
        <w:t>,</w:t>
      </w:r>
      <w:r w:rsidRPr="00F412D7">
        <w:rPr>
          <w:iCs/>
          <w:color w:val="000000"/>
          <w:sz w:val="28"/>
          <w:szCs w:val="28"/>
          <w:lang w:val="kk-KZ"/>
        </w:rPr>
        <w:t>(</w:t>
      </w:r>
      <w:r w:rsidR="00013A7C">
        <w:rPr>
          <w:iCs/>
          <w:color w:val="000000"/>
          <w:sz w:val="28"/>
          <w:szCs w:val="28"/>
          <w:lang w:val="kk-KZ"/>
        </w:rPr>
        <w:t>85</w:t>
      </w:r>
      <w:r w:rsidRPr="00F412D7">
        <w:rPr>
          <w:iCs/>
          <w:color w:val="000000"/>
          <w:sz w:val="28"/>
          <w:szCs w:val="28"/>
          <w:lang w:val="kk-KZ"/>
        </w:rPr>
        <w:t>)</w:t>
      </w:r>
    </w:p>
    <w:p w:rsidR="005C34C8" w:rsidRPr="00F412D7" w:rsidRDefault="005C34C8" w:rsidP="005C34C8">
      <w:pPr>
        <w:shd w:val="clear" w:color="auto" w:fill="FFFFFF"/>
        <w:ind w:firstLine="567"/>
        <w:jc w:val="center"/>
        <w:rPr>
          <w:iCs/>
          <w:color w:val="000000"/>
          <w:sz w:val="28"/>
          <w:szCs w:val="28"/>
          <w:lang w:val="kk-KZ"/>
        </w:rPr>
      </w:pPr>
    </w:p>
    <w:p w:rsidR="005C34C8" w:rsidRPr="00F412D7" w:rsidRDefault="00E3279F" w:rsidP="00E3279F">
      <w:pPr>
        <w:shd w:val="clear" w:color="auto" w:fill="FFFFFF"/>
        <w:jc w:val="both"/>
        <w:rPr>
          <w:sz w:val="28"/>
          <w:szCs w:val="28"/>
          <w:lang w:val="kk-KZ"/>
        </w:rPr>
      </w:pPr>
      <w:r>
        <w:rPr>
          <w:iCs/>
          <w:color w:val="000000"/>
          <w:sz w:val="28"/>
          <w:szCs w:val="28"/>
          <w:lang w:val="kk-KZ"/>
        </w:rPr>
        <w:t>м</w:t>
      </w:r>
      <w:r w:rsidR="005C34C8" w:rsidRPr="00F412D7">
        <w:rPr>
          <w:iCs/>
          <w:color w:val="000000"/>
          <w:sz w:val="28"/>
          <w:szCs w:val="28"/>
          <w:lang w:val="kk-KZ"/>
        </w:rPr>
        <w:t>ұнда</w:t>
      </w:r>
      <w:r>
        <w:rPr>
          <w:iCs/>
          <w:color w:val="000000"/>
          <w:sz w:val="28"/>
          <w:szCs w:val="28"/>
          <w:lang w:val="kk-KZ"/>
        </w:rPr>
        <w:t>:</w:t>
      </w:r>
      <w:r w:rsidR="005C34C8" w:rsidRPr="00F412D7">
        <w:rPr>
          <w:color w:val="000000"/>
          <w:sz w:val="28"/>
          <w:szCs w:val="28"/>
          <w:lang w:val="kk-KZ"/>
        </w:rPr>
        <w:t xml:space="preserve"> М</w:t>
      </w:r>
      <w:r w:rsidR="005C34C8" w:rsidRPr="00F412D7">
        <w:rPr>
          <w:color w:val="000000"/>
          <w:sz w:val="28"/>
          <w:szCs w:val="28"/>
          <w:vertAlign w:val="subscript"/>
          <w:lang w:val="kk-KZ"/>
        </w:rPr>
        <w:t>с</w:t>
      </w:r>
      <w:r w:rsidR="005C34C8" w:rsidRPr="00F412D7">
        <w:rPr>
          <w:color w:val="000000"/>
          <w:sz w:val="28"/>
          <w:szCs w:val="28"/>
          <w:lang w:val="kk-KZ"/>
        </w:rPr>
        <w:t xml:space="preserve"> – </w:t>
      </w:r>
      <w:r w:rsidR="005C34C8" w:rsidRPr="00F412D7">
        <w:rPr>
          <w:iCs/>
          <w:color w:val="000000"/>
          <w:sz w:val="28"/>
          <w:szCs w:val="28"/>
          <w:lang w:val="kk-KZ"/>
        </w:rPr>
        <w:t>ω жылдамдығы кезіндегі механизмнің кедергі иінкүші;</w:t>
      </w:r>
    </w:p>
    <w:p w:rsidR="005C34C8" w:rsidRPr="00F412D7" w:rsidRDefault="005C34C8" w:rsidP="00E3279F">
      <w:pPr>
        <w:shd w:val="clear" w:color="auto" w:fill="FFFFFF"/>
        <w:jc w:val="both"/>
        <w:rPr>
          <w:sz w:val="28"/>
          <w:szCs w:val="28"/>
          <w:lang w:val="kk-KZ"/>
        </w:rPr>
      </w:pPr>
      <w:r w:rsidRPr="00F412D7">
        <w:rPr>
          <w:color w:val="000000"/>
          <w:sz w:val="28"/>
          <w:szCs w:val="28"/>
          <w:lang w:val="kk-KZ"/>
        </w:rPr>
        <w:t>М</w:t>
      </w:r>
      <w:r w:rsidRPr="00F412D7">
        <w:rPr>
          <w:color w:val="000000"/>
          <w:sz w:val="28"/>
          <w:szCs w:val="28"/>
          <w:vertAlign w:val="subscript"/>
          <w:lang w:val="kk-KZ"/>
        </w:rPr>
        <w:t>о</w:t>
      </w:r>
      <w:r w:rsidRPr="00F412D7">
        <w:rPr>
          <w:color w:val="000000"/>
          <w:sz w:val="28"/>
          <w:szCs w:val="28"/>
          <w:lang w:val="kk-KZ"/>
        </w:rPr>
        <w:t xml:space="preserve"> – механизмнің қозғалмалы бөлігіндегі үйкеліс кедергісінің иінкүші; </w:t>
      </w:r>
    </w:p>
    <w:p w:rsidR="005C34C8" w:rsidRPr="00F412D7" w:rsidRDefault="005C34C8" w:rsidP="00E3279F">
      <w:pPr>
        <w:shd w:val="clear" w:color="auto" w:fill="FFFFFF"/>
        <w:jc w:val="both"/>
        <w:rPr>
          <w:iCs/>
          <w:color w:val="000000"/>
          <w:sz w:val="28"/>
          <w:szCs w:val="28"/>
          <w:lang w:val="kk-KZ"/>
        </w:rPr>
      </w:pPr>
      <w:r w:rsidRPr="00F412D7">
        <w:rPr>
          <w:iCs/>
          <w:color w:val="000000"/>
          <w:sz w:val="28"/>
          <w:szCs w:val="28"/>
          <w:lang w:val="kk-KZ"/>
        </w:rPr>
        <w:t>M</w:t>
      </w:r>
      <w:r w:rsidRPr="00F412D7">
        <w:rPr>
          <w:iCs/>
          <w:color w:val="000000"/>
          <w:sz w:val="28"/>
          <w:szCs w:val="28"/>
          <w:vertAlign w:val="subscript"/>
          <w:lang w:val="kk-KZ"/>
        </w:rPr>
        <w:t xml:space="preserve">с.н  </w:t>
      </w:r>
      <w:r w:rsidRPr="00F412D7">
        <w:rPr>
          <w:iCs/>
          <w:color w:val="000000"/>
          <w:sz w:val="28"/>
          <w:szCs w:val="28"/>
          <w:lang w:val="kk-KZ"/>
        </w:rPr>
        <w:t>– ω</w:t>
      </w:r>
      <w:r w:rsidRPr="00F412D7">
        <w:rPr>
          <w:iCs/>
          <w:color w:val="000000"/>
          <w:sz w:val="28"/>
          <w:szCs w:val="28"/>
          <w:vertAlign w:val="subscript"/>
          <w:lang w:val="kk-KZ"/>
        </w:rPr>
        <w:t>н</w:t>
      </w:r>
      <w:r w:rsidRPr="00F412D7">
        <w:rPr>
          <w:iCs/>
          <w:color w:val="000000"/>
          <w:sz w:val="28"/>
          <w:szCs w:val="28"/>
          <w:lang w:val="kk-KZ"/>
        </w:rPr>
        <w:t xml:space="preserve"> жылдамдығы кезіндегі кедергі иінкүші.</w:t>
      </w:r>
    </w:p>
    <w:p w:rsidR="005C34C8" w:rsidRPr="00013A7C" w:rsidRDefault="005C34C8" w:rsidP="005C34C8">
      <w:pPr>
        <w:shd w:val="clear" w:color="auto" w:fill="FFFFFF"/>
        <w:ind w:firstLine="567"/>
        <w:jc w:val="both"/>
        <w:rPr>
          <w:iCs/>
          <w:color w:val="000000"/>
          <w:sz w:val="28"/>
          <w:szCs w:val="28"/>
          <w:lang w:val="kk-KZ"/>
        </w:rPr>
      </w:pPr>
      <w:r w:rsidRPr="00F412D7">
        <w:rPr>
          <w:iCs/>
          <w:color w:val="000000"/>
          <w:sz w:val="28"/>
          <w:szCs w:val="28"/>
          <w:lang w:val="kk-KZ"/>
        </w:rPr>
        <w:t>Келтірілген формулаларға сәйкес өндірістік механизмдердің механикалық сипаттамаларын келесі негізгі категорияларға жатқызуға болады.</w:t>
      </w:r>
      <w:r w:rsidR="00013A7C" w:rsidRPr="00013A7C">
        <w:rPr>
          <w:iCs/>
          <w:color w:val="000000"/>
          <w:sz w:val="28"/>
          <w:szCs w:val="28"/>
          <w:lang w:val="kk-KZ"/>
        </w:rPr>
        <w:t xml:space="preserve">24 суретте </w:t>
      </w:r>
      <w:r w:rsidR="00013A7C" w:rsidRPr="00013A7C">
        <w:rPr>
          <w:sz w:val="28"/>
          <w:szCs w:val="28"/>
          <w:lang w:val="kk-KZ"/>
        </w:rPr>
        <w:t>өндірістік механизмдердің механикалық сипаттамалары көрсетілген.</w:t>
      </w:r>
    </w:p>
    <w:p w:rsidR="00386CD8" w:rsidRDefault="00386CD8" w:rsidP="005C34C8">
      <w:pPr>
        <w:shd w:val="clear" w:color="auto" w:fill="FFFFFF"/>
        <w:ind w:firstLine="567"/>
        <w:jc w:val="both"/>
        <w:rPr>
          <w:sz w:val="28"/>
          <w:szCs w:val="28"/>
          <w:lang w:val="kk-KZ"/>
        </w:rPr>
      </w:pPr>
    </w:p>
    <w:p w:rsidR="00386CD8" w:rsidRDefault="00275792" w:rsidP="005C34C8">
      <w:pPr>
        <w:shd w:val="clear" w:color="auto" w:fill="FFFFFF"/>
        <w:ind w:firstLine="567"/>
        <w:jc w:val="both"/>
        <w:rPr>
          <w:sz w:val="28"/>
          <w:szCs w:val="28"/>
          <w:lang w:val="kk-KZ"/>
        </w:rPr>
      </w:pPr>
      <w:r>
        <w:rPr>
          <w:noProof/>
          <w:sz w:val="28"/>
          <w:szCs w:val="28"/>
        </w:rPr>
        <w:pict>
          <v:group id="_x0000_s1242" style="position:absolute;left:0;text-align:left;margin-left:81pt;margin-top:6pt;width:256.65pt;height:211.7pt;z-index:251702272" coordorigin="3681,5558" coordsize="5400,4320">
            <v:group id="_x0000_s1243" style="position:absolute;left:3681;top:5558;width:5400;height:4320" coordorigin="5841,10134" coordsize="5400,4320">
              <v:rect id="_x0000_s1244" style="position:absolute;left:5841;top:10134;width:5400;height:4320"/>
              <v:line id="_x0000_s1245" style="position:absolute" from="5841,12294" to="11241,12294"/>
              <v:line id="_x0000_s1246" style="position:absolute" from="5841,13014" to="11241,13014"/>
              <v:line id="_x0000_s1247" style="position:absolute" from="5841,13734" to="11241,13734"/>
              <v:line id="_x0000_s1248" style="position:absolute" from="6021,11574" to="6021,11574"/>
              <v:line id="_x0000_s1249" style="position:absolute" from="5841,11554" to="11241,11554"/>
              <v:line id="_x0000_s1250" style="position:absolute;flip:x" from="5841,10814" to="11241,10814"/>
              <v:line id="_x0000_s1251" style="position:absolute" from="8541,10134" to="8541,14454"/>
              <v:line id="_x0000_s1252" style="position:absolute" from="7181,10134" to="7181,14454"/>
              <v:line id="_x0000_s1253" style="position:absolute" from="9921,10134" to="9921,14454"/>
              <v:line id="_x0000_s1254" style="position:absolute" from="6481,10134" to="6481,14454"/>
              <v:line id="_x0000_s1255" style="position:absolute" from="7861,10134" to="7861,14454"/>
              <v:line id="_x0000_s1256" style="position:absolute" from="9241,10134" to="9241,14454"/>
              <v:line id="_x0000_s1257" style="position:absolute" from="10581,10134" to="10581,14454"/>
            </v:group>
            <v:shape id="_x0000_s1258" type="#_x0000_t202" style="position:absolute;left:3861;top:5634;width:540;height:464" stroked="f">
              <v:textbox style="mso-next-textbox:#_x0000_s1258">
                <w:txbxContent>
                  <w:p w:rsidR="00382442" w:rsidRPr="00C1377E" w:rsidRDefault="00382442" w:rsidP="005C34C8">
                    <w:pPr>
                      <w:rPr>
                        <w:b/>
                        <w:sz w:val="28"/>
                        <w:szCs w:val="28"/>
                      </w:rPr>
                    </w:pPr>
                    <w:r w:rsidRPr="00C1377E">
                      <w:rPr>
                        <w:b/>
                        <w:sz w:val="28"/>
                        <w:szCs w:val="28"/>
                      </w:rPr>
                      <w:t>ω</w:t>
                    </w:r>
                  </w:p>
                </w:txbxContent>
              </v:textbox>
            </v:shape>
            <v:shape id="_x0000_s1259" type="#_x0000_t202" style="position:absolute;left:8541;top:9158;width:540;height:540" stroked="f">
              <v:textbox style="mso-next-textbox:#_x0000_s1259">
                <w:txbxContent>
                  <w:p w:rsidR="00382442" w:rsidRPr="00C1377E" w:rsidRDefault="00382442" w:rsidP="005C34C8">
                    <w:pPr>
                      <w:rPr>
                        <w:b/>
                        <w:sz w:val="28"/>
                        <w:szCs w:val="28"/>
                      </w:rPr>
                    </w:pPr>
                    <w:r w:rsidRPr="00C1377E">
                      <w:rPr>
                        <w:b/>
                        <w:sz w:val="28"/>
                        <w:szCs w:val="28"/>
                      </w:rPr>
                      <w:t>М</w:t>
                    </w:r>
                  </w:p>
                </w:txbxContent>
              </v:textbox>
            </v:shape>
            <v:shape id="_x0000_s1260" type="#_x0000_t202" style="position:absolute;left:3861;top:9268;width:360;height:430" stroked="f">
              <v:textbox style="mso-next-textbox:#_x0000_s1260">
                <w:txbxContent>
                  <w:p w:rsidR="00382442" w:rsidRPr="00C1377E" w:rsidRDefault="00382442" w:rsidP="005C34C8">
                    <w:pPr>
                      <w:rPr>
                        <w:b/>
                        <w:sz w:val="28"/>
                        <w:szCs w:val="28"/>
                      </w:rPr>
                    </w:pPr>
                    <w:r w:rsidRPr="00C1377E">
                      <w:rPr>
                        <w:b/>
                        <w:sz w:val="28"/>
                        <w:szCs w:val="28"/>
                      </w:rPr>
                      <w:t>0</w:t>
                    </w:r>
                  </w:p>
                </w:txbxContent>
              </v:textbox>
            </v:shape>
            <v:line id="_x0000_s1261" style="position:absolute" from="7461,5738" to="7461,9518" strokeweight="3p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262" type="#_x0000_t19" style="position:absolute;left:5109;top:5740;width:2537;height:4314;rotation:17285205fd;flip:y" coordsize="21600,22618" adj=",177053" path="wr-21600,,21600,43200,,,21576,22618nfewr-21600,,21600,43200,,,21576,22618l,21600nsxe" strokeweight="3pt">
              <v:path o:connectlocs="0,0;21576,22618;0,21600"/>
            </v:shape>
            <v:shape id="_x0000_s1263" type="#_x0000_t19" style="position:absolute;left:3863;top:6518;width:4720;height:2880;rotation:12642192fd;flip:y" coordsize="20923,21600" adj=",-942466" path="wr-21600,,21600,43200,,,20923,16235nfewr-21600,,21600,43200,,,20923,16235l,21600nsxe" strokeweight="3pt">
              <v:path o:connectlocs="0,0;20923,16235;0,21600"/>
            </v:shape>
            <v:line id="_x0000_s1264" style="position:absolute" from="4221,9698" to="4221,9698"/>
            <v:line id="_x0000_s1265" style="position:absolute;flip:y" from="4221,6278" to="8361,9518" strokeweight="3pt"/>
            <v:line id="_x0000_s1266" style="position:absolute" from="6021,8078" to="6561,8078">
              <v:stroke endarrow="block"/>
            </v:line>
            <v:line id="_x0000_s1267" style="position:absolute" from="7461,8078" to="8001,8078">
              <v:stroke endarrow="block"/>
            </v:line>
            <v:line id="_x0000_s1268" style="position:absolute;flip:x" from="6081,6638" to="6441,6638">
              <v:stroke endarrow="block"/>
            </v:line>
            <v:line id="_x0000_s1269" style="position:absolute" from="4401,6638" to="4581,6638">
              <v:stroke endarrow="block"/>
            </v:line>
            <v:shape id="_x0000_s1270" type="#_x0000_t202" style="position:absolute;left:8001;top:7895;width:360;height:363" stroked="f">
              <v:textbox style="mso-next-textbox:#_x0000_s1270">
                <w:txbxContent>
                  <w:p w:rsidR="00382442" w:rsidRPr="005D581A" w:rsidRDefault="00382442" w:rsidP="005C34C8">
                    <w:pPr>
                      <w:rPr>
                        <w:b/>
                      </w:rPr>
                    </w:pPr>
                    <w:r w:rsidRPr="005D581A">
                      <w:rPr>
                        <w:b/>
                      </w:rPr>
                      <w:t>2</w:t>
                    </w:r>
                  </w:p>
                </w:txbxContent>
              </v:textbox>
            </v:shape>
            <v:shape id="_x0000_s1271" type="#_x0000_t202" style="position:absolute;left:6561;top:7895;width:360;height:363" stroked="f">
              <v:textbox style="mso-next-textbox:#_x0000_s1271">
                <w:txbxContent>
                  <w:p w:rsidR="00382442" w:rsidRPr="005D581A" w:rsidRDefault="00382442" w:rsidP="005C34C8">
                    <w:pPr>
                      <w:rPr>
                        <w:b/>
                      </w:rPr>
                    </w:pPr>
                    <w:r w:rsidRPr="005D581A">
                      <w:rPr>
                        <w:b/>
                      </w:rPr>
                      <w:t>1</w:t>
                    </w:r>
                  </w:p>
                </w:txbxContent>
              </v:textbox>
            </v:shape>
            <v:shape id="_x0000_s1272" type="#_x0000_t202" style="position:absolute;left:5661;top:6354;width:360;height:360" stroked="f">
              <v:textbox style="mso-next-textbox:#_x0000_s1272">
                <w:txbxContent>
                  <w:p w:rsidR="00382442" w:rsidRPr="005D581A" w:rsidRDefault="00382442" w:rsidP="005C34C8">
                    <w:pPr>
                      <w:rPr>
                        <w:b/>
                      </w:rPr>
                    </w:pPr>
                    <w:r w:rsidRPr="005D581A">
                      <w:rPr>
                        <w:b/>
                      </w:rPr>
                      <w:t>3</w:t>
                    </w:r>
                  </w:p>
                </w:txbxContent>
              </v:textbox>
            </v:shape>
            <v:shape id="_x0000_s1273" type="#_x0000_t202" style="position:absolute;left:4581;top:6278;width:360;height:540" stroked="f">
              <v:textbox style="mso-next-textbox:#_x0000_s1273">
                <w:txbxContent>
                  <w:p w:rsidR="00382442" w:rsidRPr="005D581A" w:rsidRDefault="00382442" w:rsidP="005C34C8">
                    <w:pPr>
                      <w:rPr>
                        <w:b/>
                      </w:rPr>
                    </w:pPr>
                    <w:r w:rsidRPr="005D581A">
                      <w:rPr>
                        <w:b/>
                      </w:rPr>
                      <w:t>4</w:t>
                    </w:r>
                  </w:p>
                </w:txbxContent>
              </v:textbox>
            </v:shape>
            <v:line id="_x0000_s1274" style="position:absolute;flip:y" from="4321,5594" to="4321,6134"/>
            <v:line id="_x0000_s1275" style="position:absolute" from="5701,6174" to="5701,6894"/>
            <w10:wrap type="square"/>
          </v:group>
        </w:pict>
      </w:r>
    </w:p>
    <w:p w:rsidR="00386CD8" w:rsidRDefault="00386CD8" w:rsidP="005C34C8">
      <w:pPr>
        <w:shd w:val="clear" w:color="auto" w:fill="FFFFFF"/>
        <w:ind w:firstLine="567"/>
        <w:jc w:val="both"/>
        <w:rPr>
          <w:sz w:val="28"/>
          <w:szCs w:val="28"/>
          <w:lang w:val="kk-KZ"/>
        </w:rPr>
      </w:pPr>
    </w:p>
    <w:p w:rsidR="00386CD8" w:rsidRDefault="00386CD8" w:rsidP="005C34C8">
      <w:pPr>
        <w:shd w:val="clear" w:color="auto" w:fill="FFFFFF"/>
        <w:ind w:firstLine="567"/>
        <w:jc w:val="both"/>
        <w:rPr>
          <w:sz w:val="28"/>
          <w:szCs w:val="28"/>
          <w:lang w:val="kk-KZ"/>
        </w:rPr>
      </w:pPr>
    </w:p>
    <w:p w:rsidR="00386CD8" w:rsidRDefault="00386CD8" w:rsidP="005C34C8">
      <w:pPr>
        <w:shd w:val="clear" w:color="auto" w:fill="FFFFFF"/>
        <w:ind w:firstLine="567"/>
        <w:jc w:val="both"/>
        <w:rPr>
          <w:sz w:val="28"/>
          <w:szCs w:val="28"/>
          <w:lang w:val="kk-KZ"/>
        </w:rPr>
      </w:pPr>
    </w:p>
    <w:p w:rsidR="00386CD8" w:rsidRDefault="00386CD8" w:rsidP="005C34C8">
      <w:pPr>
        <w:shd w:val="clear" w:color="auto" w:fill="FFFFFF"/>
        <w:ind w:firstLine="567"/>
        <w:jc w:val="both"/>
        <w:rPr>
          <w:sz w:val="28"/>
          <w:szCs w:val="28"/>
          <w:lang w:val="kk-KZ"/>
        </w:rPr>
      </w:pPr>
    </w:p>
    <w:p w:rsidR="00386CD8" w:rsidRDefault="00386CD8" w:rsidP="00386CD8">
      <w:pPr>
        <w:shd w:val="clear" w:color="auto" w:fill="FFFFFF"/>
        <w:ind w:firstLine="567"/>
        <w:jc w:val="center"/>
        <w:rPr>
          <w:sz w:val="28"/>
          <w:szCs w:val="28"/>
          <w:lang w:val="kk-KZ"/>
        </w:rPr>
      </w:pPr>
    </w:p>
    <w:p w:rsidR="00386CD8" w:rsidRDefault="00386CD8" w:rsidP="00386CD8">
      <w:pPr>
        <w:shd w:val="clear" w:color="auto" w:fill="FFFFFF"/>
        <w:ind w:firstLine="567"/>
        <w:jc w:val="center"/>
        <w:rPr>
          <w:sz w:val="28"/>
          <w:szCs w:val="28"/>
          <w:lang w:val="kk-KZ"/>
        </w:rPr>
      </w:pPr>
    </w:p>
    <w:p w:rsidR="00386CD8" w:rsidRDefault="00386CD8" w:rsidP="00386CD8">
      <w:pPr>
        <w:shd w:val="clear" w:color="auto" w:fill="FFFFFF"/>
        <w:ind w:firstLine="567"/>
        <w:jc w:val="center"/>
        <w:rPr>
          <w:sz w:val="28"/>
          <w:szCs w:val="28"/>
          <w:lang w:val="kk-KZ"/>
        </w:rPr>
      </w:pPr>
    </w:p>
    <w:p w:rsidR="00386CD8" w:rsidRDefault="00386CD8" w:rsidP="00386CD8">
      <w:pPr>
        <w:shd w:val="clear" w:color="auto" w:fill="FFFFFF"/>
        <w:ind w:firstLine="567"/>
        <w:jc w:val="center"/>
        <w:rPr>
          <w:sz w:val="28"/>
          <w:szCs w:val="28"/>
          <w:lang w:val="kk-KZ"/>
        </w:rPr>
      </w:pPr>
    </w:p>
    <w:p w:rsidR="00386CD8" w:rsidRDefault="00386CD8" w:rsidP="00386CD8">
      <w:pPr>
        <w:shd w:val="clear" w:color="auto" w:fill="FFFFFF"/>
        <w:ind w:firstLine="567"/>
        <w:jc w:val="center"/>
        <w:rPr>
          <w:sz w:val="28"/>
          <w:szCs w:val="28"/>
          <w:lang w:val="kk-KZ"/>
        </w:rPr>
      </w:pPr>
    </w:p>
    <w:p w:rsidR="00386CD8" w:rsidRDefault="00386CD8" w:rsidP="00386CD8">
      <w:pPr>
        <w:shd w:val="clear" w:color="auto" w:fill="FFFFFF"/>
        <w:ind w:firstLine="567"/>
        <w:jc w:val="center"/>
        <w:rPr>
          <w:sz w:val="28"/>
          <w:szCs w:val="28"/>
          <w:lang w:val="kk-KZ"/>
        </w:rPr>
      </w:pPr>
    </w:p>
    <w:p w:rsidR="00386CD8" w:rsidRDefault="00386CD8" w:rsidP="00386CD8">
      <w:pPr>
        <w:shd w:val="clear" w:color="auto" w:fill="FFFFFF"/>
        <w:ind w:firstLine="567"/>
        <w:jc w:val="center"/>
        <w:rPr>
          <w:sz w:val="28"/>
          <w:szCs w:val="28"/>
          <w:lang w:val="kk-KZ"/>
        </w:rPr>
      </w:pPr>
    </w:p>
    <w:p w:rsidR="00386CD8" w:rsidRDefault="00386CD8" w:rsidP="00386CD8">
      <w:pPr>
        <w:shd w:val="clear" w:color="auto" w:fill="FFFFFF"/>
        <w:ind w:firstLine="567"/>
        <w:jc w:val="center"/>
        <w:rPr>
          <w:sz w:val="28"/>
          <w:szCs w:val="28"/>
          <w:lang w:val="kk-KZ"/>
        </w:rPr>
      </w:pPr>
    </w:p>
    <w:p w:rsidR="00386CD8" w:rsidRDefault="00386CD8" w:rsidP="00386CD8">
      <w:pPr>
        <w:shd w:val="clear" w:color="auto" w:fill="FFFFFF"/>
        <w:ind w:firstLine="567"/>
        <w:jc w:val="center"/>
        <w:rPr>
          <w:sz w:val="28"/>
          <w:szCs w:val="28"/>
          <w:lang w:val="kk-KZ"/>
        </w:rPr>
      </w:pPr>
    </w:p>
    <w:p w:rsidR="00386CD8" w:rsidRPr="00BE328A" w:rsidRDefault="00013A7C" w:rsidP="00386CD8">
      <w:pPr>
        <w:shd w:val="clear" w:color="auto" w:fill="FFFFFF"/>
        <w:ind w:firstLine="567"/>
        <w:jc w:val="center"/>
        <w:rPr>
          <w:lang w:val="kk-KZ"/>
        </w:rPr>
      </w:pPr>
      <w:r>
        <w:rPr>
          <w:lang w:val="kk-KZ"/>
        </w:rPr>
        <w:t>24</w:t>
      </w:r>
      <w:r w:rsidR="00AE06AB">
        <w:rPr>
          <w:lang w:val="kk-KZ"/>
        </w:rPr>
        <w:t xml:space="preserve"> - сурет</w:t>
      </w:r>
      <w:r w:rsidR="00386CD8" w:rsidRPr="00BE328A">
        <w:rPr>
          <w:lang w:val="kk-KZ"/>
        </w:rPr>
        <w:t>. Өндірістік механизмдердің механикалық сипаттамалары</w:t>
      </w:r>
    </w:p>
    <w:p w:rsidR="00386CD8" w:rsidRDefault="00386CD8" w:rsidP="005C34C8">
      <w:pPr>
        <w:shd w:val="clear" w:color="auto" w:fill="FFFFFF"/>
        <w:ind w:firstLine="567"/>
        <w:jc w:val="both"/>
        <w:rPr>
          <w:sz w:val="28"/>
          <w:szCs w:val="28"/>
          <w:lang w:val="kk-KZ"/>
        </w:rPr>
      </w:pPr>
    </w:p>
    <w:p w:rsidR="005C34C8" w:rsidRPr="00F412D7" w:rsidRDefault="005C34C8" w:rsidP="005C34C8">
      <w:pPr>
        <w:shd w:val="clear" w:color="auto" w:fill="FFFFFF"/>
        <w:ind w:firstLine="567"/>
        <w:jc w:val="both"/>
        <w:rPr>
          <w:sz w:val="28"/>
          <w:szCs w:val="28"/>
          <w:lang w:val="kk-KZ"/>
        </w:rPr>
      </w:pPr>
      <w:r w:rsidRPr="00F412D7">
        <w:rPr>
          <w:sz w:val="28"/>
          <w:szCs w:val="28"/>
          <w:lang w:val="kk-KZ"/>
        </w:rPr>
        <w:t>Жылдамдықтан тәуелсіз механикалы</w:t>
      </w:r>
      <w:r w:rsidR="00013A7C">
        <w:rPr>
          <w:sz w:val="28"/>
          <w:szCs w:val="28"/>
          <w:lang w:val="kk-KZ"/>
        </w:rPr>
        <w:t xml:space="preserve">қ сипаттама (Х=0 кезіндегі 24 </w:t>
      </w:r>
      <w:r>
        <w:rPr>
          <w:sz w:val="28"/>
          <w:szCs w:val="28"/>
          <w:lang w:val="kk-KZ"/>
        </w:rPr>
        <w:t xml:space="preserve">- </w:t>
      </w:r>
      <w:r w:rsidRPr="00F412D7">
        <w:rPr>
          <w:sz w:val="28"/>
          <w:szCs w:val="28"/>
          <w:lang w:val="kk-KZ"/>
        </w:rPr>
        <w:t xml:space="preserve"> суретіндегі 2 қисығы). Бұл сипаттамалар көтеру крандары, металл кесуші станоктардың беру механизмдері, поршенді сорғылар, конвейерлерде болады.</w:t>
      </w:r>
    </w:p>
    <w:p w:rsidR="005C34C8" w:rsidRPr="00F412D7" w:rsidRDefault="005C34C8" w:rsidP="005C34C8">
      <w:pPr>
        <w:shd w:val="clear" w:color="auto" w:fill="FFFFFF"/>
        <w:ind w:firstLine="567"/>
        <w:jc w:val="both"/>
        <w:rPr>
          <w:sz w:val="28"/>
          <w:szCs w:val="28"/>
          <w:lang w:val="kk-KZ"/>
        </w:rPr>
      </w:pPr>
      <w:r w:rsidRPr="00F412D7">
        <w:rPr>
          <w:sz w:val="28"/>
          <w:szCs w:val="28"/>
          <w:lang w:val="kk-KZ"/>
        </w:rPr>
        <w:t>Сызықты өсетін механикалық сипаттама (Х=1 кезіндегі 1 қисығы). Мұндай сипаттама тәуелсіз қоздырылатын тұрақты ток генераторында болады.</w:t>
      </w:r>
    </w:p>
    <w:p w:rsidR="005C34C8" w:rsidRPr="00F412D7" w:rsidRDefault="005C34C8" w:rsidP="005C34C8">
      <w:pPr>
        <w:shd w:val="clear" w:color="auto" w:fill="FFFFFF"/>
        <w:ind w:firstLine="567"/>
        <w:jc w:val="both"/>
        <w:rPr>
          <w:sz w:val="28"/>
          <w:szCs w:val="28"/>
          <w:lang w:val="kk-KZ"/>
        </w:rPr>
      </w:pPr>
      <w:r w:rsidRPr="00F412D7">
        <w:rPr>
          <w:sz w:val="28"/>
          <w:szCs w:val="28"/>
          <w:lang w:val="kk-KZ"/>
        </w:rPr>
        <w:t>Сызықты емес - өсетін (парабола) механикалық сипаттама (3 қисығы Х=2 кезінде). Мұндай сипаттамасы бар механизмдер желдеткіштік жүктемесі бар механизмдер деп аталады – ортадан тепкіш сорғылар, есу қалақтары және т. б.</w:t>
      </w:r>
    </w:p>
    <w:p w:rsidR="005C34C8" w:rsidRPr="00F412D7" w:rsidRDefault="005C34C8" w:rsidP="005C34C8">
      <w:pPr>
        <w:shd w:val="clear" w:color="auto" w:fill="FFFFFF"/>
        <w:ind w:firstLine="567"/>
        <w:jc w:val="both"/>
        <w:rPr>
          <w:sz w:val="28"/>
          <w:szCs w:val="28"/>
          <w:lang w:val="kk-KZ"/>
        </w:rPr>
      </w:pPr>
      <w:r w:rsidRPr="00F412D7">
        <w:rPr>
          <w:sz w:val="28"/>
          <w:szCs w:val="28"/>
          <w:lang w:val="kk-KZ"/>
        </w:rPr>
        <w:lastRenderedPageBreak/>
        <w:t>Сызықты емес – құлдилайтын механикалық сипаттама (Х=1 кезіндегі 4 қисығы). Бұл сипаттамаға бірқатар токарлық, жонушы станоктар ие болады.</w:t>
      </w:r>
    </w:p>
    <w:p w:rsidR="005C34C8" w:rsidRPr="00013A7C" w:rsidRDefault="005C34C8" w:rsidP="005C34C8">
      <w:pPr>
        <w:shd w:val="clear" w:color="auto" w:fill="FFFFFF"/>
        <w:ind w:firstLine="567"/>
        <w:jc w:val="both"/>
        <w:rPr>
          <w:sz w:val="28"/>
          <w:szCs w:val="28"/>
          <w:lang w:val="kk-KZ"/>
        </w:rPr>
      </w:pPr>
      <w:r w:rsidRPr="00F412D7">
        <w:rPr>
          <w:sz w:val="28"/>
          <w:szCs w:val="28"/>
          <w:lang w:val="kk-KZ"/>
        </w:rPr>
        <w:t>Электр қозғалтқышының механикалық сипаттамасы деп оның бұрыштық сипаттамасының айналдырушы иінкүшіне тәуелділігін ω=f(M) атайды.</w:t>
      </w:r>
      <w:r w:rsidR="00013A7C" w:rsidRPr="00013A7C">
        <w:rPr>
          <w:sz w:val="28"/>
          <w:szCs w:val="28"/>
          <w:lang w:val="kk-KZ"/>
        </w:rPr>
        <w:t xml:space="preserve">25 </w:t>
      </w:r>
      <w:r w:rsidR="00DF0B3F">
        <w:rPr>
          <w:sz w:val="28"/>
          <w:szCs w:val="28"/>
          <w:lang w:val="kk-KZ"/>
        </w:rPr>
        <w:t>суретте электр қозғалтқыштардың</w:t>
      </w:r>
      <w:r w:rsidR="00013A7C" w:rsidRPr="00013A7C">
        <w:rPr>
          <w:sz w:val="28"/>
          <w:szCs w:val="28"/>
          <w:lang w:val="kk-KZ"/>
        </w:rPr>
        <w:t xml:space="preserve"> механикалық сипаттамалары көрсетілген.</w:t>
      </w:r>
    </w:p>
    <w:p w:rsidR="005C34C8" w:rsidRPr="00013A7C" w:rsidRDefault="005C34C8" w:rsidP="005C34C8">
      <w:pPr>
        <w:shd w:val="clear" w:color="auto" w:fill="FFFFFF"/>
        <w:ind w:firstLine="567"/>
        <w:jc w:val="both"/>
        <w:rPr>
          <w:sz w:val="28"/>
          <w:szCs w:val="28"/>
          <w:lang w:val="kk-KZ"/>
        </w:rPr>
      </w:pPr>
    </w:p>
    <w:p w:rsidR="005C34C8" w:rsidRPr="00F412D7" w:rsidRDefault="00275792" w:rsidP="005C34C8">
      <w:pPr>
        <w:shd w:val="clear" w:color="auto" w:fill="FFFFFF"/>
        <w:ind w:firstLine="567"/>
        <w:jc w:val="center"/>
        <w:rPr>
          <w:sz w:val="28"/>
          <w:szCs w:val="28"/>
          <w:lang w:val="kk-KZ"/>
        </w:rPr>
      </w:pPr>
      <w:r w:rsidRPr="00275792">
        <w:rPr>
          <w:sz w:val="28"/>
          <w:szCs w:val="28"/>
          <w:lang w:val="kk-KZ"/>
        </w:rPr>
      </w:r>
      <w:r>
        <w:rPr>
          <w:sz w:val="28"/>
          <w:szCs w:val="28"/>
          <w:lang w:val="kk-KZ"/>
        </w:rPr>
        <w:pict>
          <v:group id="_x0000_s1618" style="width:255.1pt;height:207.25pt;mso-position-horizontal-relative:char;mso-position-vertical-relative:line" coordorigin="3321,1296" coordsize="5400,4320">
            <v:group id="_x0000_s1619" style="position:absolute;left:3321;top:1296;width:5400;height:4320" coordorigin="5841,10134" coordsize="5400,4320">
              <v:rect id="_x0000_s1620" style="position:absolute;left:5841;top:10134;width:5400;height:4320"/>
              <v:line id="_x0000_s1621" style="position:absolute" from="5841,12294" to="11241,12294"/>
              <v:line id="_x0000_s1622" style="position:absolute" from="5841,13014" to="11241,13014"/>
              <v:line id="_x0000_s1623" style="position:absolute" from="5841,13734" to="11241,13734"/>
              <v:line id="_x0000_s1624" style="position:absolute" from="6021,11574" to="6021,11574"/>
              <v:line id="_x0000_s1625" style="position:absolute" from="5841,11554" to="11241,11554"/>
              <v:line id="_x0000_s1626" style="position:absolute;flip:x" from="5841,10814" to="11241,10814"/>
              <v:line id="_x0000_s1627" style="position:absolute" from="8541,10134" to="8541,14454"/>
              <v:line id="_x0000_s1628" style="position:absolute" from="7181,10134" to="7181,14454"/>
              <v:line id="_x0000_s1629" style="position:absolute" from="9921,10134" to="9921,14454"/>
              <v:line id="_x0000_s1630" style="position:absolute" from="6481,10134" to="6481,14454"/>
              <v:line id="_x0000_s1631" style="position:absolute" from="7861,10134" to="7861,14454"/>
              <v:line id="_x0000_s1632" style="position:absolute" from="9241,10134" to="9241,14454"/>
              <v:line id="_x0000_s1633" style="position:absolute" from="10581,10134" to="10581,14454"/>
            </v:group>
            <v:shape id="_x0000_s1634" type="#_x0000_t202" style="position:absolute;left:3501;top:1314;width:720;height:522" stroked="f">
              <v:textbox style="mso-next-textbox:#_x0000_s1634">
                <w:txbxContent>
                  <w:p w:rsidR="00382442" w:rsidRPr="00C1377E" w:rsidRDefault="00382442" w:rsidP="00A43B93">
                    <w:pPr>
                      <w:rPr>
                        <w:b/>
                        <w:sz w:val="28"/>
                        <w:szCs w:val="28"/>
                      </w:rPr>
                    </w:pPr>
                    <w:r w:rsidRPr="00C1377E">
                      <w:rPr>
                        <w:b/>
                        <w:sz w:val="28"/>
                        <w:szCs w:val="28"/>
                      </w:rPr>
                      <w:t>ω</w:t>
                    </w:r>
                  </w:p>
                </w:txbxContent>
              </v:textbox>
            </v:shape>
            <v:shape id="_x0000_s1635" type="#_x0000_t202" style="position:absolute;left:8181;top:4922;width:540;height:540" stroked="f">
              <v:textbox style="mso-next-textbox:#_x0000_s1635">
                <w:txbxContent>
                  <w:p w:rsidR="00382442" w:rsidRPr="00C1377E" w:rsidRDefault="00382442" w:rsidP="00A43B93">
                    <w:pPr>
                      <w:rPr>
                        <w:b/>
                        <w:sz w:val="28"/>
                        <w:szCs w:val="28"/>
                      </w:rPr>
                    </w:pPr>
                    <w:r w:rsidRPr="00C1377E">
                      <w:rPr>
                        <w:b/>
                        <w:sz w:val="28"/>
                        <w:szCs w:val="28"/>
                      </w:rPr>
                      <w:t>М</w:t>
                    </w:r>
                  </w:p>
                </w:txbxContent>
              </v:textbox>
            </v:shape>
            <v:shape id="_x0000_s1636" type="#_x0000_t202" style="position:absolute;left:3501;top:5032;width:360;height:430" stroked="f">
              <v:textbox style="mso-next-textbox:#_x0000_s1636">
                <w:txbxContent>
                  <w:p w:rsidR="00382442" w:rsidRPr="00C1377E" w:rsidRDefault="00382442" w:rsidP="00A43B93">
                    <w:pPr>
                      <w:rPr>
                        <w:b/>
                        <w:sz w:val="28"/>
                        <w:szCs w:val="28"/>
                      </w:rPr>
                    </w:pPr>
                    <w:r w:rsidRPr="00C1377E">
                      <w:rPr>
                        <w:b/>
                        <w:sz w:val="28"/>
                        <w:szCs w:val="28"/>
                      </w:rPr>
                      <w:t>0</w:t>
                    </w:r>
                  </w:p>
                </w:txbxContent>
              </v:textbox>
            </v:shape>
            <v:line id="_x0000_s1637" style="position:absolute" from="3321,2016" to="3321,2016"/>
            <v:line id="_x0000_s1638" style="position:absolute" from="3321,2016" to="8001,2016" strokeweight="3pt"/>
            <v:line id="_x0000_s1639" style="position:absolute" from="3321,2016" to="8001,2736" strokeweight="3pt"/>
            <v:line id="_x0000_s1640" style="position:absolute" from="5661,1836" to="5661,5076" strokeweight="3pt"/>
            <v:shape id="_x0000_s1641" type="#_x0000_t19" style="position:absolute;left:3860;top:1302;width:4179;height:3419;rotation:12137742fd" coordsize="21357,21600" adj=",-563401" path="wr-21600,,21600,43200,,,21357,18371nfewr-21600,,21600,43200,,,21357,18371l,21600nsxe" strokeweight="3pt">
              <v:path o:connectlocs="0,0;21357,18371;0,21600"/>
            </v:shape>
            <v:shape id="_x0000_s1642" type="#_x0000_t202" style="position:absolute;left:8181;top:1476;width:360;height:360" stroked="f">
              <v:textbox style="mso-next-textbox:#_x0000_s1642">
                <w:txbxContent>
                  <w:p w:rsidR="00382442" w:rsidRPr="00B5296A" w:rsidRDefault="00382442" w:rsidP="00A43B93">
                    <w:pPr>
                      <w:rPr>
                        <w:b/>
                      </w:rPr>
                    </w:pPr>
                    <w:r w:rsidRPr="00B5296A">
                      <w:rPr>
                        <w:b/>
                      </w:rPr>
                      <w:t>1</w:t>
                    </w:r>
                  </w:p>
                </w:txbxContent>
              </v:textbox>
            </v:shape>
            <v:shape id="_x0000_s1643" type="#_x0000_t202" style="position:absolute;left:8181;top:2280;width:360;height:360" stroked="f">
              <v:textbox style="mso-next-textbox:#_x0000_s1643">
                <w:txbxContent>
                  <w:p w:rsidR="00382442" w:rsidRPr="00B5296A" w:rsidRDefault="00382442" w:rsidP="00A43B93">
                    <w:pPr>
                      <w:rPr>
                        <w:b/>
                      </w:rPr>
                    </w:pPr>
                    <w:r w:rsidRPr="00B5296A">
                      <w:rPr>
                        <w:b/>
                      </w:rPr>
                      <w:t>2</w:t>
                    </w:r>
                  </w:p>
                </w:txbxContent>
              </v:textbox>
            </v:shape>
            <v:shape id="_x0000_s1644" type="#_x0000_t202" style="position:absolute;left:7461;top:4440;width:540;height:360" stroked="f">
              <v:textbox style="mso-next-textbox:#_x0000_s1644">
                <w:txbxContent>
                  <w:p w:rsidR="00382442" w:rsidRPr="00B5296A" w:rsidRDefault="00382442" w:rsidP="00A43B93">
                    <w:pPr>
                      <w:rPr>
                        <w:b/>
                      </w:rPr>
                    </w:pPr>
                    <w:r w:rsidRPr="00B5296A">
                      <w:rPr>
                        <w:b/>
                      </w:rPr>
                      <w:t>3</w:t>
                    </w:r>
                  </w:p>
                </w:txbxContent>
              </v:textbox>
            </v:shape>
            <v:shape id="_x0000_s1645" type="#_x0000_t202" style="position:absolute;left:5481;top:5160;width:360;height:360" stroked="f">
              <v:textbox style="mso-next-textbox:#_x0000_s1645">
                <w:txbxContent>
                  <w:p w:rsidR="00382442" w:rsidRPr="00B5296A" w:rsidRDefault="00382442" w:rsidP="00A43B93">
                    <w:pPr>
                      <w:rPr>
                        <w:b/>
                      </w:rPr>
                    </w:pPr>
                    <w:r w:rsidRPr="00B5296A">
                      <w:rPr>
                        <w:b/>
                      </w:rPr>
                      <w:t>4</w:t>
                    </w:r>
                  </w:p>
                </w:txbxContent>
              </v:textbox>
            </v:shape>
            <v:line id="_x0000_s1646" style="position:absolute;flip:y" from="3981,1314" to="3981,1854"/>
            <w10:wrap type="none"/>
            <w10:anchorlock/>
          </v:group>
        </w:pict>
      </w:r>
    </w:p>
    <w:p w:rsidR="00AE06AB" w:rsidRDefault="00AE06AB" w:rsidP="005C34C8">
      <w:pPr>
        <w:shd w:val="clear" w:color="auto" w:fill="FFFFFF"/>
        <w:ind w:firstLine="567"/>
        <w:jc w:val="center"/>
        <w:rPr>
          <w:lang w:val="kk-KZ"/>
        </w:rPr>
      </w:pPr>
    </w:p>
    <w:p w:rsidR="005C34C8" w:rsidRPr="006C03A0" w:rsidRDefault="00013A7C" w:rsidP="005C34C8">
      <w:pPr>
        <w:shd w:val="clear" w:color="auto" w:fill="FFFFFF"/>
        <w:ind w:firstLine="567"/>
        <w:jc w:val="center"/>
        <w:rPr>
          <w:lang w:val="kk-KZ"/>
        </w:rPr>
      </w:pPr>
      <w:r>
        <w:rPr>
          <w:lang w:val="kk-KZ"/>
        </w:rPr>
        <w:t>25</w:t>
      </w:r>
      <w:r w:rsidR="00AE06AB">
        <w:rPr>
          <w:lang w:val="kk-KZ"/>
        </w:rPr>
        <w:t xml:space="preserve"> - сурет</w:t>
      </w:r>
      <w:r w:rsidR="00DF0B3F">
        <w:rPr>
          <w:lang w:val="kk-KZ"/>
        </w:rPr>
        <w:t>. Электр қозғалтқыштардың</w:t>
      </w:r>
      <w:r w:rsidR="005C34C8" w:rsidRPr="006C03A0">
        <w:rPr>
          <w:lang w:val="kk-KZ"/>
        </w:rPr>
        <w:t xml:space="preserve"> механикалық сипаттамалары</w:t>
      </w:r>
    </w:p>
    <w:p w:rsidR="005C34C8" w:rsidRPr="00F412D7" w:rsidRDefault="005C34C8" w:rsidP="005C34C8">
      <w:pPr>
        <w:shd w:val="clear" w:color="auto" w:fill="FFFFFF"/>
        <w:ind w:firstLine="567"/>
        <w:rPr>
          <w:sz w:val="28"/>
          <w:szCs w:val="28"/>
          <w:lang w:val="kk-KZ"/>
        </w:rPr>
      </w:pPr>
    </w:p>
    <w:p w:rsidR="00CA5216" w:rsidRPr="002A35B4" w:rsidRDefault="00CA5216" w:rsidP="00CA5216">
      <w:pPr>
        <w:shd w:val="clear" w:color="auto" w:fill="FFFFFF"/>
        <w:ind w:firstLine="567"/>
        <w:jc w:val="both"/>
        <w:rPr>
          <w:sz w:val="28"/>
          <w:szCs w:val="28"/>
          <w:lang w:val="kk-KZ"/>
        </w:rPr>
      </w:pPr>
      <w:r w:rsidRPr="002A35B4">
        <w:rPr>
          <w:sz w:val="28"/>
          <w:szCs w:val="28"/>
          <w:lang w:val="kk-KZ"/>
        </w:rPr>
        <w:t xml:space="preserve">Электрмагнитті М және кедергі Мс моменттер уақытқа, орналасуына, жылдамдықтан  тәуелді. Ең маңызды байланыс М және Мс  жылдамдықтан </w:t>
      </w:r>
      <m:oMath>
        <m:r>
          <w:rPr>
            <w:rFonts w:ascii="Cambria Math" w:hAnsi="Cambria Math"/>
            <w:sz w:val="28"/>
            <w:szCs w:val="28"/>
            <w:lang w:val="kk-KZ"/>
          </w:rPr>
          <m:t>ω</m:t>
        </m:r>
      </m:oMath>
      <w:r w:rsidRPr="002A35B4">
        <w:rPr>
          <w:sz w:val="28"/>
          <w:szCs w:val="28"/>
          <w:lang w:val="kk-KZ"/>
        </w:rPr>
        <w:t xml:space="preserve"> тәуелділігі,  бұл тәуелділіктерді сәйкес қозғалтқыштың М(</w:t>
      </w:r>
      <w:r w:rsidRPr="002A35B4">
        <w:rPr>
          <w:sz w:val="28"/>
          <w:szCs w:val="28"/>
          <w:lang w:val="kk-KZ"/>
        </w:rPr>
        <w:sym w:font="Symbol" w:char="F077"/>
      </w:r>
      <w:r w:rsidRPr="002A35B4">
        <w:rPr>
          <w:sz w:val="28"/>
          <w:szCs w:val="28"/>
          <w:lang w:val="kk-KZ"/>
        </w:rPr>
        <w:t>) және жүктеменің Мс(</w:t>
      </w:r>
      <w:r w:rsidRPr="002A35B4">
        <w:rPr>
          <w:sz w:val="28"/>
          <w:szCs w:val="28"/>
          <w:lang w:val="kk-KZ"/>
        </w:rPr>
        <w:sym w:font="Symbol" w:char="F077"/>
      </w:r>
      <w:r w:rsidRPr="002A35B4">
        <w:rPr>
          <w:sz w:val="28"/>
          <w:szCs w:val="28"/>
          <w:lang w:val="kk-KZ"/>
        </w:rPr>
        <w:t xml:space="preserve">) механикалық сипаттамасы деп атайды. Электр жетектің статикалық және динамикалық режимдерін талдағанда механикалық сипаттамалар өте ыңғайлы және пайдалы құрал болып табылады. Себебі механикалық сипаттамалар </w:t>
      </w:r>
      <w:r w:rsidRPr="002A35B4">
        <w:rPr>
          <w:sz w:val="28"/>
          <w:szCs w:val="28"/>
          <w:lang w:val="kk-KZ"/>
        </w:rPr>
        <w:sym w:font="Symbol" w:char="F077"/>
      </w:r>
      <w:r w:rsidRPr="002A35B4">
        <w:rPr>
          <w:sz w:val="28"/>
          <w:szCs w:val="28"/>
          <w:lang w:val="kk-KZ"/>
        </w:rPr>
        <w:t xml:space="preserve"> - М жазықтықтың төрт квадрантында орналасады, сондықтан моменттің және жылдамдықтың таңбалары әр түрлі болады. </w:t>
      </w:r>
    </w:p>
    <w:p w:rsidR="00CA5216" w:rsidRDefault="00CA5216" w:rsidP="00CA5216">
      <w:pPr>
        <w:shd w:val="clear" w:color="auto" w:fill="FFFFFF"/>
        <w:ind w:firstLine="567"/>
        <w:jc w:val="both"/>
        <w:rPr>
          <w:sz w:val="28"/>
          <w:szCs w:val="28"/>
          <w:lang w:val="kk-KZ"/>
        </w:rPr>
      </w:pPr>
      <w:r w:rsidRPr="00FB5D86">
        <w:rPr>
          <w:sz w:val="28"/>
          <w:szCs w:val="28"/>
          <w:lang w:val="kk-KZ"/>
        </w:rPr>
        <w:t>Мысал ретінде асинхронды қозғалтқыштың (</w:t>
      </w:r>
      <w:r w:rsidRPr="00FB5D86">
        <w:rPr>
          <w:rStyle w:val="ab"/>
          <w:sz w:val="28"/>
          <w:szCs w:val="28"/>
          <w:lang w:val="kk-KZ"/>
        </w:rPr>
        <w:t>М</w:t>
      </w:r>
      <w:r w:rsidRPr="00FB5D86">
        <w:rPr>
          <w:sz w:val="28"/>
          <w:szCs w:val="28"/>
          <w:lang w:val="kk-KZ"/>
        </w:rPr>
        <w:t xml:space="preserve">) және ортадан тепкіш </w:t>
      </w:r>
      <w:r w:rsidR="00013A7C">
        <w:rPr>
          <w:sz w:val="28"/>
          <w:szCs w:val="28"/>
          <w:lang w:val="kk-KZ"/>
        </w:rPr>
        <w:t xml:space="preserve">машина сипаттамасын қарастыру </w:t>
      </w:r>
      <w:r w:rsidRPr="00FB5D86">
        <w:rPr>
          <w:sz w:val="28"/>
          <w:szCs w:val="28"/>
          <w:lang w:val="kk-KZ"/>
        </w:rPr>
        <w:t>(суретте</w:t>
      </w:r>
      <w:r w:rsidR="00013A7C">
        <w:rPr>
          <w:sz w:val="28"/>
          <w:szCs w:val="28"/>
          <w:lang w:val="kk-KZ"/>
        </w:rPr>
        <w:t xml:space="preserve"> 26</w:t>
      </w:r>
      <w:r w:rsidRPr="00FB5D86">
        <w:rPr>
          <w:sz w:val="28"/>
          <w:szCs w:val="28"/>
          <w:lang w:val="kk-KZ"/>
        </w:rPr>
        <w:t xml:space="preserve"> келтірілген)  </w:t>
      </w:r>
      <w:r>
        <w:rPr>
          <w:sz w:val="28"/>
          <w:szCs w:val="28"/>
          <w:lang w:val="kk-KZ"/>
        </w:rPr>
        <w:t>Бұл шамалардың таңбаларын анықтау үшін  бір бағытты оң деп қабылдаймыз мысалы: сағаттың тілінің бағытын</w:t>
      </w:r>
      <w:r w:rsidR="006B7A93">
        <w:rPr>
          <w:sz w:val="28"/>
          <w:szCs w:val="28"/>
          <w:lang w:val="kk-KZ"/>
        </w:rPr>
        <w:t>(</w:t>
      </w:r>
      <w:r>
        <w:rPr>
          <w:sz w:val="28"/>
          <w:szCs w:val="28"/>
          <w:lang w:val="kk-KZ"/>
        </w:rPr>
        <w:t>+</w:t>
      </w:r>
      <w:r w:rsidR="006B7A93">
        <w:rPr>
          <w:sz w:val="28"/>
          <w:szCs w:val="28"/>
          <w:lang w:val="kk-KZ"/>
        </w:rPr>
        <w:t>)</w:t>
      </w:r>
      <w:r>
        <w:rPr>
          <w:sz w:val="28"/>
          <w:szCs w:val="28"/>
          <w:lang w:val="kk-KZ"/>
        </w:rPr>
        <w:t xml:space="preserve"> немесе жоғары</w:t>
      </w:r>
      <w:r w:rsidR="00B76613">
        <w:rPr>
          <w:sz w:val="28"/>
          <w:szCs w:val="28"/>
          <w:lang w:val="kk-KZ"/>
        </w:rPr>
        <w:t xml:space="preserve"> қарайбағытты (</w:t>
      </w:r>
      <w:r>
        <w:rPr>
          <w:sz w:val="28"/>
          <w:szCs w:val="28"/>
          <w:lang w:val="kk-KZ"/>
        </w:rPr>
        <w:t>+</w:t>
      </w:r>
      <w:r w:rsidR="00B76613">
        <w:rPr>
          <w:sz w:val="28"/>
          <w:szCs w:val="28"/>
          <w:lang w:val="kk-KZ"/>
        </w:rPr>
        <w:t>)</w:t>
      </w:r>
      <w:r>
        <w:rPr>
          <w:sz w:val="28"/>
          <w:szCs w:val="28"/>
          <w:lang w:val="kk-KZ"/>
        </w:rPr>
        <w:t xml:space="preserve">. Қозғалыс бағыты бойынша бағытталған ( қозғалтушы) моменттер жылдамдықтың таңбасымен сәйкес (бұл келесі бөлік </w:t>
      </w:r>
      <w:r w:rsidRPr="002A35B4">
        <w:rPr>
          <w:sz w:val="28"/>
          <w:szCs w:val="28"/>
          <w:lang w:val="kk-KZ"/>
        </w:rPr>
        <w:sym w:font="Symbol" w:char="F077"/>
      </w:r>
      <w:r>
        <w:rPr>
          <w:sz w:val="28"/>
          <w:szCs w:val="28"/>
          <w:vertAlign w:val="subscript"/>
          <w:lang w:val="kk-KZ"/>
        </w:rPr>
        <w:t>0</w:t>
      </w:r>
      <w:r w:rsidRPr="002A35B4">
        <w:rPr>
          <w:sz w:val="28"/>
          <w:szCs w:val="28"/>
          <w:lang w:val="kk-KZ"/>
        </w:rPr>
        <w:t xml:space="preserve"> - М</w:t>
      </w:r>
      <w:r>
        <w:rPr>
          <w:sz w:val="28"/>
          <w:szCs w:val="28"/>
          <w:vertAlign w:val="subscript"/>
          <w:lang w:val="kk-KZ"/>
        </w:rPr>
        <w:t>к.з.</w:t>
      </w:r>
      <w:r>
        <w:rPr>
          <w:sz w:val="28"/>
          <w:szCs w:val="28"/>
          <w:lang w:val="kk-KZ"/>
        </w:rPr>
        <w:t xml:space="preserve">), ал қозғалысқа қарсы бағытталған (тежеуші) моменттер жылдамдықтың таңбасына қарсы (сипаттаманың қалған бөлігі)  </w:t>
      </w:r>
    </w:p>
    <w:p w:rsidR="008520CE" w:rsidRDefault="008520CE" w:rsidP="005C34C8">
      <w:pPr>
        <w:shd w:val="clear" w:color="auto" w:fill="FFFFFF"/>
        <w:ind w:firstLine="567"/>
        <w:jc w:val="both"/>
        <w:rPr>
          <w:rStyle w:val="ae"/>
          <w:lang w:val="kk-KZ"/>
        </w:rPr>
      </w:pPr>
    </w:p>
    <w:p w:rsidR="00CA5216" w:rsidRDefault="008520CE" w:rsidP="00CA5216">
      <w:pPr>
        <w:shd w:val="clear" w:color="auto" w:fill="FFFFFF"/>
        <w:ind w:firstLine="567"/>
        <w:jc w:val="center"/>
        <w:rPr>
          <w:lang w:val="kk-KZ"/>
        </w:rPr>
      </w:pPr>
      <w:r w:rsidRPr="00386CD8">
        <w:rPr>
          <w:lang w:val="kk-KZ"/>
        </w:rPr>
        <w:lastRenderedPageBreak/>
        <w:br/>
      </w:r>
      <w:r>
        <w:rPr>
          <w:noProof/>
        </w:rPr>
        <w:drawing>
          <wp:inline distT="0" distB="0" distL="0" distR="0">
            <wp:extent cx="2257425" cy="1881962"/>
            <wp:effectExtent l="19050" t="0" r="9525" b="0"/>
            <wp:docPr id="310" name="Рисунок 310" descr="http://energo20.ru/images/ilinskii%20privod/clip_image045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http://energo20.ru/images/ilinskii%20privod/clip_image045_0000.gif"/>
                    <pic:cNvPicPr>
                      <a:picLocks noChangeAspect="1" noChangeArrowheads="1"/>
                    </pic:cNvPicPr>
                  </pic:nvPicPr>
                  <pic:blipFill>
                    <a:blip r:embed="rId147" cstate="print"/>
                    <a:srcRect/>
                    <a:stretch>
                      <a:fillRect/>
                    </a:stretch>
                  </pic:blipFill>
                  <pic:spPr bwMode="auto">
                    <a:xfrm>
                      <a:off x="0" y="0"/>
                      <a:ext cx="2257425" cy="1881962"/>
                    </a:xfrm>
                    <a:prstGeom prst="rect">
                      <a:avLst/>
                    </a:prstGeom>
                    <a:noFill/>
                    <a:ln w="9525">
                      <a:noFill/>
                      <a:miter lim="800000"/>
                      <a:headEnd/>
                      <a:tailEnd/>
                    </a:ln>
                  </pic:spPr>
                </pic:pic>
              </a:graphicData>
            </a:graphic>
          </wp:inline>
        </w:drawing>
      </w:r>
      <w:r>
        <w:br/>
      </w:r>
    </w:p>
    <w:p w:rsidR="008520CE" w:rsidRPr="00B76613" w:rsidRDefault="00013A7C" w:rsidP="00CA5216">
      <w:pPr>
        <w:shd w:val="clear" w:color="auto" w:fill="FFFFFF"/>
        <w:ind w:firstLine="567"/>
        <w:jc w:val="center"/>
        <w:rPr>
          <w:lang w:val="kk-KZ"/>
        </w:rPr>
      </w:pPr>
      <w:r>
        <w:rPr>
          <w:lang w:val="kk-KZ"/>
        </w:rPr>
        <w:t>26</w:t>
      </w:r>
      <w:r w:rsidR="00AE06AB">
        <w:rPr>
          <w:lang w:val="kk-KZ"/>
        </w:rPr>
        <w:t xml:space="preserve"> - сурет</w:t>
      </w:r>
      <w:r w:rsidR="008520CE" w:rsidRPr="00B76613">
        <w:rPr>
          <w:lang w:val="kk-KZ"/>
        </w:rPr>
        <w:t xml:space="preserve">. </w:t>
      </w:r>
      <w:r w:rsidR="00651AE4" w:rsidRPr="00B76613">
        <w:rPr>
          <w:lang w:val="kk-KZ"/>
        </w:rPr>
        <w:t>Асинхронды қозғалтқыштың (</w:t>
      </w:r>
      <w:r w:rsidR="00651AE4" w:rsidRPr="00B76613">
        <w:rPr>
          <w:rStyle w:val="ab"/>
          <w:lang w:val="kk-KZ"/>
        </w:rPr>
        <w:t>М</w:t>
      </w:r>
      <w:r w:rsidR="00651AE4" w:rsidRPr="00B76613">
        <w:rPr>
          <w:lang w:val="kk-KZ"/>
        </w:rPr>
        <w:t>) және ортадан тепкіш машина сипаттамасы</w:t>
      </w:r>
    </w:p>
    <w:p w:rsidR="008520CE" w:rsidRDefault="008520CE" w:rsidP="005C34C8">
      <w:pPr>
        <w:shd w:val="clear" w:color="auto" w:fill="FFFFFF"/>
        <w:ind w:firstLine="567"/>
        <w:jc w:val="both"/>
        <w:rPr>
          <w:lang w:val="kk-KZ"/>
        </w:rPr>
      </w:pPr>
    </w:p>
    <w:p w:rsidR="005C34C8" w:rsidRPr="00B76613" w:rsidRDefault="00B76613" w:rsidP="005C34C8">
      <w:pPr>
        <w:shd w:val="clear" w:color="auto" w:fill="FFFFFF"/>
        <w:ind w:firstLine="567"/>
        <w:jc w:val="both"/>
        <w:rPr>
          <w:sz w:val="28"/>
          <w:szCs w:val="28"/>
          <w:lang w:val="kk-KZ"/>
        </w:rPr>
      </w:pPr>
      <w:r w:rsidRPr="00B76613">
        <w:rPr>
          <w:sz w:val="28"/>
          <w:szCs w:val="28"/>
          <w:lang w:val="kk-KZ"/>
        </w:rPr>
        <w:t xml:space="preserve">Механикалық сипаттамалар екінші және төртінші квадрантта орын алады. </w:t>
      </w:r>
    </w:p>
    <w:p w:rsidR="00B86561" w:rsidRPr="00AE06AB" w:rsidRDefault="00AE06AB" w:rsidP="00AE06AB">
      <w:pPr>
        <w:spacing w:before="100" w:beforeAutospacing="1" w:after="100" w:afterAutospacing="1"/>
        <w:ind w:firstLine="425"/>
        <w:rPr>
          <w:b/>
          <w:sz w:val="28"/>
          <w:szCs w:val="28"/>
          <w:lang w:val="kk-KZ"/>
        </w:rPr>
      </w:pPr>
      <w:r w:rsidRPr="00AE06AB">
        <w:rPr>
          <w:b/>
          <w:sz w:val="28"/>
          <w:szCs w:val="28"/>
          <w:lang w:val="kk-KZ"/>
        </w:rPr>
        <w:t>2.7</w:t>
      </w:r>
      <w:r w:rsidR="005C34C8" w:rsidRPr="00AE06AB">
        <w:rPr>
          <w:b/>
          <w:sz w:val="28"/>
          <w:szCs w:val="28"/>
          <w:lang w:val="kk-KZ"/>
        </w:rPr>
        <w:t xml:space="preserve">  Механикалық сипаттамал</w:t>
      </w:r>
      <w:r w:rsidRPr="00AE06AB">
        <w:rPr>
          <w:b/>
          <w:sz w:val="28"/>
          <w:szCs w:val="28"/>
          <w:lang w:val="kk-KZ"/>
        </w:rPr>
        <w:t>ардың  қатандығы туралы түсінік</w:t>
      </w:r>
    </w:p>
    <w:p w:rsidR="00890616" w:rsidRDefault="00651B21" w:rsidP="006B7A93">
      <w:pPr>
        <w:ind w:firstLine="425"/>
        <w:contextualSpacing/>
        <w:jc w:val="both"/>
        <w:rPr>
          <w:sz w:val="28"/>
          <w:szCs w:val="28"/>
          <w:lang w:val="kk-KZ"/>
        </w:rPr>
      </w:pPr>
      <w:r>
        <w:rPr>
          <w:sz w:val="28"/>
          <w:szCs w:val="28"/>
          <w:lang w:val="kk-KZ"/>
        </w:rPr>
        <w:t>Алуан</w:t>
      </w:r>
      <w:r w:rsidR="00782F95">
        <w:rPr>
          <w:sz w:val="28"/>
          <w:szCs w:val="28"/>
          <w:lang w:val="kk-KZ"/>
        </w:rPr>
        <w:t xml:space="preserve"> түрлі машиналардың жұмыс бөлігінің жылдамдығы өзгергенде моменттің өзгеру дәрежес</w:t>
      </w:r>
      <w:r w:rsidR="007F32EA">
        <w:rPr>
          <w:sz w:val="28"/>
          <w:szCs w:val="28"/>
          <w:lang w:val="kk-KZ"/>
        </w:rPr>
        <w:t>і</w:t>
      </w:r>
      <w:r w:rsidR="00782F95">
        <w:rPr>
          <w:sz w:val="28"/>
          <w:szCs w:val="28"/>
          <w:lang w:val="kk-KZ"/>
        </w:rPr>
        <w:t>мен таңбасы</w:t>
      </w:r>
      <w:r>
        <w:rPr>
          <w:sz w:val="28"/>
          <w:szCs w:val="28"/>
          <w:lang w:val="kk-KZ"/>
        </w:rPr>
        <w:t xml:space="preserve"> әр  түрлі және ол механикалық сипаттамаларының қатаңдығымен сипатталады. Механикалық сипаттаманың қатаңдығы – бұл моменттердің өзгеруінің  әр түрлі бұрыштық жылдамдықтарға сәйкес</w:t>
      </w:r>
      <w:r w:rsidR="00890616">
        <w:rPr>
          <w:sz w:val="28"/>
          <w:szCs w:val="28"/>
          <w:lang w:val="kk-KZ"/>
        </w:rPr>
        <w:t xml:space="preserve">тігі. </w:t>
      </w:r>
      <w:r w:rsidR="006B7A93">
        <w:rPr>
          <w:sz w:val="28"/>
          <w:szCs w:val="28"/>
          <w:lang w:val="kk-KZ"/>
        </w:rPr>
        <w:t>Сипаттамалар сызықты емес жағдайда олардың қатаңдығы тұрақты емес және сипаттаманың  әр  бір нүктесінде бұрыштық жылдамдық бойынша моменттің туындысы ретінде анықталады</w:t>
      </w:r>
    </w:p>
    <w:p w:rsidR="00B86561" w:rsidRPr="00D56C1D" w:rsidRDefault="00B76613" w:rsidP="006B7A93">
      <w:pPr>
        <w:spacing w:before="100" w:beforeAutospacing="1" w:after="100" w:afterAutospacing="1"/>
        <w:ind w:firstLine="425"/>
        <w:jc w:val="both"/>
        <w:rPr>
          <w:lang w:val="kk-KZ"/>
        </w:rPr>
      </w:pPr>
      <w:r w:rsidRPr="00B76613">
        <w:rPr>
          <w:noProof/>
          <w:sz w:val="28"/>
          <w:szCs w:val="28"/>
        </w:rPr>
        <w:drawing>
          <wp:inline distT="0" distB="0" distL="0" distR="0">
            <wp:extent cx="619125" cy="476250"/>
            <wp:effectExtent l="0" t="0" r="0" b="0"/>
            <wp:docPr id="37" name="Рисунок 311" descr="http://energo20.ru/images/ilinskii%20privod/clip_image047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http://energo20.ru/images/ilinskii%20privod/clip_image047_0000.gif"/>
                    <pic:cNvPicPr>
                      <a:picLocks noChangeAspect="1" noChangeArrowheads="1"/>
                    </pic:cNvPicPr>
                  </pic:nvPicPr>
                  <pic:blipFill>
                    <a:blip r:embed="rId148" cstate="print"/>
                    <a:srcRect/>
                    <a:stretch>
                      <a:fillRect/>
                    </a:stretch>
                  </pic:blipFill>
                  <pic:spPr bwMode="auto">
                    <a:xfrm>
                      <a:off x="0" y="0"/>
                      <a:ext cx="619125" cy="476250"/>
                    </a:xfrm>
                    <a:prstGeom prst="rect">
                      <a:avLst/>
                    </a:prstGeom>
                    <a:noFill/>
                    <a:ln w="9525">
                      <a:noFill/>
                      <a:miter lim="800000"/>
                      <a:headEnd/>
                      <a:tailEnd/>
                    </a:ln>
                  </pic:spPr>
                </pic:pic>
              </a:graphicData>
            </a:graphic>
          </wp:inline>
        </w:drawing>
      </w:r>
      <w:r w:rsidR="00B86561" w:rsidRPr="00D56C1D">
        <w:rPr>
          <w:lang w:val="kk-KZ"/>
        </w:rPr>
        <w:t>.                                      </w:t>
      </w:r>
      <w:r w:rsidR="006B7A93" w:rsidRPr="00D56C1D">
        <w:rPr>
          <w:lang w:val="kk-KZ"/>
        </w:rPr>
        <w:t>  </w:t>
      </w:r>
      <w:r w:rsidR="00E34565">
        <w:rPr>
          <w:sz w:val="28"/>
          <w:lang w:val="kk-KZ"/>
        </w:rPr>
        <w:t>(86</w:t>
      </w:r>
      <w:r w:rsidR="00B86561" w:rsidRPr="006C03A0">
        <w:rPr>
          <w:sz w:val="28"/>
          <w:lang w:val="kk-KZ"/>
        </w:rPr>
        <w:t>)</w:t>
      </w:r>
    </w:p>
    <w:p w:rsidR="00B86561" w:rsidRPr="00D56C1D" w:rsidRDefault="00B86561" w:rsidP="006B7A93">
      <w:pPr>
        <w:ind w:firstLine="709"/>
        <w:contextualSpacing/>
        <w:jc w:val="both"/>
        <w:rPr>
          <w:sz w:val="28"/>
          <w:szCs w:val="28"/>
          <w:lang w:val="kk-KZ"/>
        </w:rPr>
      </w:pPr>
      <w:r w:rsidRPr="00D56C1D">
        <w:rPr>
          <w:sz w:val="8"/>
          <w:szCs w:val="8"/>
          <w:lang w:val="kk-KZ"/>
        </w:rPr>
        <w:t> </w:t>
      </w:r>
    </w:p>
    <w:p w:rsidR="00A43B93" w:rsidRPr="00F412D7" w:rsidRDefault="00A43B93" w:rsidP="00A43B93">
      <w:pPr>
        <w:shd w:val="clear" w:color="auto" w:fill="FFFFFF"/>
        <w:ind w:firstLine="567"/>
        <w:jc w:val="both"/>
        <w:rPr>
          <w:sz w:val="28"/>
          <w:szCs w:val="28"/>
          <w:lang w:val="kk-KZ"/>
        </w:rPr>
      </w:pPr>
      <w:r w:rsidRPr="00F412D7">
        <w:rPr>
          <w:sz w:val="28"/>
          <w:szCs w:val="28"/>
          <w:lang w:val="kk-KZ"/>
        </w:rPr>
        <w:t>Электр жетегі механикалық сипаттамасының қатаңдығы деп электр қозғалтқышының электр магниттік иінкүштерінің айырмасының электр жетегінің бұрыштық жылдамдықтары айырмасына қатынасын атайды.</w:t>
      </w:r>
    </w:p>
    <w:p w:rsidR="00A43B93" w:rsidRPr="00F412D7" w:rsidRDefault="00A43B93" w:rsidP="00A43B93">
      <w:pPr>
        <w:shd w:val="clear" w:color="auto" w:fill="FFFFFF"/>
        <w:ind w:firstLine="567"/>
        <w:jc w:val="both"/>
        <w:rPr>
          <w:sz w:val="28"/>
          <w:szCs w:val="28"/>
          <w:lang w:val="kk-KZ"/>
        </w:rPr>
      </w:pPr>
    </w:p>
    <w:p w:rsidR="00A43B93" w:rsidRPr="00661827" w:rsidRDefault="00A43B93" w:rsidP="00A43B93">
      <w:pPr>
        <w:shd w:val="clear" w:color="auto" w:fill="FFFFFF"/>
        <w:ind w:firstLine="567"/>
        <w:rPr>
          <w:color w:val="000000"/>
          <w:sz w:val="28"/>
          <w:szCs w:val="28"/>
          <w:lang w:val="kk-KZ"/>
        </w:rPr>
      </w:pPr>
      <w:r w:rsidRPr="00F412D7">
        <w:rPr>
          <w:color w:val="000000"/>
          <w:position w:val="-10"/>
          <w:sz w:val="28"/>
          <w:szCs w:val="28"/>
        </w:rPr>
        <w:object w:dxaOrig="3540" w:dyaOrig="340">
          <v:shape id="_x0000_i1076" type="#_x0000_t75" style="width:164pt;height:18.65pt" o:ole="">
            <v:imagedata r:id="rId149" o:title=""/>
          </v:shape>
          <o:OLEObject Type="Embed" ProgID="Equation.3" ShapeID="_x0000_i1076" DrawAspect="Content" ObjectID="_1653381292" r:id="rId150"/>
        </w:object>
      </w:r>
      <w:r>
        <w:rPr>
          <w:color w:val="000000"/>
          <w:sz w:val="28"/>
          <w:szCs w:val="28"/>
          <w:lang w:val="kk-KZ"/>
        </w:rPr>
        <w:t xml:space="preserve"> .                                          </w:t>
      </w:r>
      <w:r w:rsidR="00E34565">
        <w:rPr>
          <w:color w:val="000000"/>
          <w:sz w:val="28"/>
          <w:szCs w:val="28"/>
          <w:lang w:val="kk-KZ"/>
        </w:rPr>
        <w:t xml:space="preserve">                             (87</w:t>
      </w:r>
      <w:r>
        <w:rPr>
          <w:color w:val="000000"/>
          <w:sz w:val="28"/>
          <w:szCs w:val="28"/>
          <w:lang w:val="kk-KZ"/>
        </w:rPr>
        <w:t xml:space="preserve">)    </w:t>
      </w:r>
    </w:p>
    <w:p w:rsidR="00A43B93" w:rsidRPr="00F412D7" w:rsidRDefault="00A43B93" w:rsidP="00A43B93">
      <w:pPr>
        <w:shd w:val="clear" w:color="auto" w:fill="FFFFFF"/>
        <w:ind w:firstLine="567"/>
        <w:jc w:val="both"/>
        <w:rPr>
          <w:sz w:val="28"/>
          <w:szCs w:val="28"/>
          <w:lang w:val="kk-KZ"/>
        </w:rPr>
      </w:pPr>
    </w:p>
    <w:p w:rsidR="00A43B93" w:rsidRPr="00F412D7" w:rsidRDefault="00A43B93" w:rsidP="00A43B93">
      <w:pPr>
        <w:shd w:val="clear" w:color="auto" w:fill="FFFFFF"/>
        <w:ind w:firstLine="567"/>
        <w:rPr>
          <w:color w:val="000000"/>
          <w:sz w:val="28"/>
          <w:szCs w:val="28"/>
          <w:lang w:val="kk-KZ"/>
        </w:rPr>
      </w:pPr>
      <w:r w:rsidRPr="00F412D7">
        <w:rPr>
          <w:color w:val="000000"/>
          <w:sz w:val="28"/>
          <w:szCs w:val="28"/>
          <w:lang w:val="kk-KZ"/>
        </w:rPr>
        <w:t>Механикалық сипаттамалардың түрлері</w:t>
      </w:r>
      <w:r w:rsidR="00E34565">
        <w:rPr>
          <w:color w:val="000000"/>
          <w:sz w:val="28"/>
          <w:szCs w:val="28"/>
          <w:lang w:val="kk-KZ"/>
        </w:rPr>
        <w:t>(сурет 25</w:t>
      </w:r>
      <w:r>
        <w:rPr>
          <w:color w:val="000000"/>
          <w:sz w:val="28"/>
          <w:szCs w:val="28"/>
          <w:lang w:val="kk-KZ"/>
        </w:rPr>
        <w:t>)</w:t>
      </w:r>
      <w:r w:rsidRPr="00F412D7">
        <w:rPr>
          <w:color w:val="000000"/>
          <w:sz w:val="28"/>
          <w:szCs w:val="28"/>
          <w:lang w:val="kk-KZ"/>
        </w:rPr>
        <w:t>:</w:t>
      </w:r>
    </w:p>
    <w:p w:rsidR="00A43B93" w:rsidRPr="00F412D7" w:rsidRDefault="00A43B93" w:rsidP="00A43B93">
      <w:pPr>
        <w:shd w:val="clear" w:color="auto" w:fill="FFFFFF"/>
        <w:ind w:firstLine="567"/>
        <w:jc w:val="both"/>
        <w:rPr>
          <w:color w:val="000000"/>
          <w:sz w:val="28"/>
          <w:szCs w:val="28"/>
          <w:lang w:val="kk-KZ"/>
        </w:rPr>
      </w:pPr>
      <w:r>
        <w:rPr>
          <w:color w:val="000000"/>
          <w:sz w:val="28"/>
          <w:szCs w:val="28"/>
          <w:lang w:val="kk-KZ"/>
        </w:rPr>
        <w:t>а)</w:t>
      </w:r>
      <w:r w:rsidRPr="00F412D7">
        <w:rPr>
          <w:color w:val="000000"/>
          <w:sz w:val="28"/>
          <w:szCs w:val="28"/>
          <w:lang w:val="kk-KZ"/>
        </w:rPr>
        <w:t xml:space="preserve"> иінкүш өзгерген кезде жылдамдық өзгеріссіз қалатын абсолютті қатаң механикалық сипаттама, бұл сипаттама синхронды қозғалтқыштарда болады (</w:t>
      </w:r>
      <w:r>
        <w:rPr>
          <w:color w:val="000000"/>
          <w:sz w:val="28"/>
          <w:szCs w:val="28"/>
          <w:lang w:val="kk-KZ"/>
        </w:rPr>
        <w:t>9</w:t>
      </w:r>
      <w:r w:rsidR="00E34565">
        <w:rPr>
          <w:color w:val="000000"/>
          <w:sz w:val="28"/>
          <w:szCs w:val="28"/>
          <w:lang w:val="kk-KZ"/>
        </w:rPr>
        <w:t>25</w:t>
      </w:r>
      <w:r>
        <w:rPr>
          <w:color w:val="000000"/>
          <w:sz w:val="28"/>
          <w:szCs w:val="28"/>
          <w:lang w:val="kk-KZ"/>
        </w:rPr>
        <w:t xml:space="preserve">- </w:t>
      </w:r>
      <w:r w:rsidRPr="00F412D7">
        <w:rPr>
          <w:color w:val="000000"/>
          <w:sz w:val="28"/>
          <w:szCs w:val="28"/>
          <w:lang w:val="kk-KZ"/>
        </w:rPr>
        <w:t xml:space="preserve"> сурет, 1 қисы</w:t>
      </w:r>
      <w:r w:rsidR="0076267E">
        <w:rPr>
          <w:color w:val="000000"/>
          <w:sz w:val="28"/>
          <w:szCs w:val="28"/>
          <w:lang w:val="kk-KZ"/>
        </w:rPr>
        <w:t>қ</w:t>
      </w:r>
      <w:r w:rsidRPr="00F412D7">
        <w:rPr>
          <w:color w:val="000000"/>
          <w:sz w:val="28"/>
          <w:szCs w:val="28"/>
          <w:lang w:val="kk-KZ"/>
        </w:rPr>
        <w:t>);</w:t>
      </w:r>
    </w:p>
    <w:p w:rsidR="00A43B93" w:rsidRPr="00F412D7" w:rsidRDefault="00A43B93" w:rsidP="00A43B93">
      <w:pPr>
        <w:shd w:val="clear" w:color="auto" w:fill="FFFFFF"/>
        <w:ind w:firstLine="567"/>
        <w:jc w:val="both"/>
        <w:rPr>
          <w:sz w:val="28"/>
          <w:szCs w:val="28"/>
          <w:lang w:val="kk-KZ"/>
        </w:rPr>
      </w:pPr>
      <w:r>
        <w:rPr>
          <w:sz w:val="28"/>
          <w:szCs w:val="28"/>
          <w:lang w:val="kk-KZ"/>
        </w:rPr>
        <w:t>б)</w:t>
      </w:r>
      <w:r w:rsidRPr="00F412D7">
        <w:rPr>
          <w:sz w:val="28"/>
          <w:szCs w:val="28"/>
          <w:lang w:val="kk-KZ"/>
        </w:rPr>
        <w:t xml:space="preserve"> иінкүш өзгерген кезде жылдамдықтың өзгеруі өте аз болатын қатаң механикалық сипаттама, бұл сипаттама тәуелсіз қоздырылатын тұрақты ток қозғалтқыштарында болады (</w:t>
      </w:r>
      <w:r w:rsidR="00E34565">
        <w:rPr>
          <w:color w:val="000000"/>
          <w:sz w:val="28"/>
          <w:szCs w:val="28"/>
          <w:lang w:val="kk-KZ"/>
        </w:rPr>
        <w:t>25</w:t>
      </w:r>
      <w:r>
        <w:rPr>
          <w:color w:val="000000"/>
          <w:sz w:val="28"/>
          <w:szCs w:val="28"/>
          <w:lang w:val="kk-KZ"/>
        </w:rPr>
        <w:t xml:space="preserve">- </w:t>
      </w:r>
      <w:r w:rsidRPr="00F412D7">
        <w:rPr>
          <w:color w:val="000000"/>
          <w:sz w:val="28"/>
          <w:szCs w:val="28"/>
          <w:lang w:val="kk-KZ"/>
        </w:rPr>
        <w:t xml:space="preserve"> сурет</w:t>
      </w:r>
      <w:r>
        <w:rPr>
          <w:sz w:val="28"/>
          <w:szCs w:val="28"/>
          <w:lang w:val="kk-KZ"/>
        </w:rPr>
        <w:t>-</w:t>
      </w:r>
      <w:r w:rsidRPr="00F412D7">
        <w:rPr>
          <w:sz w:val="28"/>
          <w:szCs w:val="28"/>
          <w:lang w:val="kk-KZ"/>
        </w:rPr>
        <w:t>2 қисы</w:t>
      </w:r>
      <w:r w:rsidR="0076267E">
        <w:rPr>
          <w:sz w:val="28"/>
          <w:szCs w:val="28"/>
          <w:lang w:val="kk-KZ"/>
        </w:rPr>
        <w:t>қ</w:t>
      </w:r>
      <w:r w:rsidRPr="00F412D7">
        <w:rPr>
          <w:sz w:val="28"/>
          <w:szCs w:val="28"/>
          <w:lang w:val="kk-KZ"/>
        </w:rPr>
        <w:t>);</w:t>
      </w:r>
    </w:p>
    <w:p w:rsidR="00A43B93" w:rsidRDefault="00A43B93" w:rsidP="00A43B93">
      <w:pPr>
        <w:shd w:val="clear" w:color="auto" w:fill="FFFFFF"/>
        <w:ind w:firstLine="567"/>
        <w:jc w:val="both"/>
        <w:rPr>
          <w:sz w:val="28"/>
          <w:szCs w:val="28"/>
          <w:lang w:val="kk-KZ"/>
        </w:rPr>
      </w:pPr>
      <w:r>
        <w:rPr>
          <w:sz w:val="28"/>
          <w:szCs w:val="28"/>
          <w:lang w:val="kk-KZ"/>
        </w:rPr>
        <w:t xml:space="preserve">в) </w:t>
      </w:r>
      <w:r w:rsidRPr="00F412D7">
        <w:rPr>
          <w:sz w:val="28"/>
          <w:szCs w:val="28"/>
          <w:lang w:val="kk-KZ"/>
        </w:rPr>
        <w:t>иінкүш өзгерген кезде жылдамдық біршама өзгеретін жұмсақ механикалық сипаттама (</w:t>
      </w:r>
      <w:r w:rsidR="00E34565">
        <w:rPr>
          <w:color w:val="000000"/>
          <w:sz w:val="28"/>
          <w:szCs w:val="28"/>
          <w:lang w:val="kk-KZ"/>
        </w:rPr>
        <w:t>25</w:t>
      </w:r>
      <w:r>
        <w:rPr>
          <w:color w:val="000000"/>
          <w:sz w:val="28"/>
          <w:szCs w:val="28"/>
          <w:lang w:val="kk-KZ"/>
        </w:rPr>
        <w:t xml:space="preserve">- </w:t>
      </w:r>
      <w:r w:rsidRPr="00F412D7">
        <w:rPr>
          <w:color w:val="000000"/>
          <w:sz w:val="28"/>
          <w:szCs w:val="28"/>
          <w:lang w:val="kk-KZ"/>
        </w:rPr>
        <w:t xml:space="preserve"> сурет</w:t>
      </w:r>
      <w:r>
        <w:rPr>
          <w:sz w:val="28"/>
          <w:szCs w:val="28"/>
          <w:lang w:val="kk-KZ"/>
        </w:rPr>
        <w:t>-</w:t>
      </w:r>
      <w:r w:rsidRPr="00F412D7">
        <w:rPr>
          <w:sz w:val="28"/>
          <w:szCs w:val="28"/>
          <w:lang w:val="kk-KZ"/>
        </w:rPr>
        <w:t>3 қисы</w:t>
      </w:r>
      <w:r w:rsidR="0076267E">
        <w:rPr>
          <w:sz w:val="28"/>
          <w:szCs w:val="28"/>
          <w:lang w:val="kk-KZ"/>
        </w:rPr>
        <w:t>қ</w:t>
      </w:r>
      <w:r w:rsidRPr="00F412D7">
        <w:rPr>
          <w:sz w:val="28"/>
          <w:szCs w:val="28"/>
          <w:lang w:val="kk-KZ"/>
        </w:rPr>
        <w:t>);</w:t>
      </w:r>
    </w:p>
    <w:p w:rsidR="00A43B93" w:rsidRPr="00F412D7" w:rsidRDefault="00A43B93" w:rsidP="00A43B93">
      <w:pPr>
        <w:shd w:val="clear" w:color="auto" w:fill="FFFFFF"/>
        <w:ind w:firstLine="540"/>
        <w:jc w:val="both"/>
        <w:rPr>
          <w:sz w:val="28"/>
          <w:szCs w:val="28"/>
          <w:lang w:val="kk-KZ"/>
        </w:rPr>
      </w:pPr>
      <w:r>
        <w:rPr>
          <w:sz w:val="28"/>
          <w:szCs w:val="28"/>
          <w:lang w:val="kk-KZ"/>
        </w:rPr>
        <w:lastRenderedPageBreak/>
        <w:t xml:space="preserve">г) </w:t>
      </w:r>
      <w:r w:rsidRPr="00F412D7">
        <w:rPr>
          <w:sz w:val="28"/>
          <w:szCs w:val="28"/>
          <w:lang w:val="kk-KZ"/>
        </w:rPr>
        <w:t>жылдамдық өзгерген кезде иінкүш өзгеріссіз қалатын абсолютті жұмсақ сипаттама, бұл сипаттама «қозғалтқыш – ток көзі» жүйесінде орын алады (</w:t>
      </w:r>
      <w:r w:rsidR="00E34565">
        <w:rPr>
          <w:color w:val="000000"/>
          <w:sz w:val="28"/>
          <w:szCs w:val="28"/>
          <w:lang w:val="kk-KZ"/>
        </w:rPr>
        <w:t>25</w:t>
      </w:r>
      <w:r>
        <w:rPr>
          <w:color w:val="000000"/>
          <w:sz w:val="28"/>
          <w:szCs w:val="28"/>
          <w:lang w:val="kk-KZ"/>
        </w:rPr>
        <w:t xml:space="preserve">- </w:t>
      </w:r>
      <w:r w:rsidRPr="00F412D7">
        <w:rPr>
          <w:color w:val="000000"/>
          <w:sz w:val="28"/>
          <w:szCs w:val="28"/>
          <w:lang w:val="kk-KZ"/>
        </w:rPr>
        <w:t xml:space="preserve"> сурет</w:t>
      </w:r>
      <w:r>
        <w:rPr>
          <w:sz w:val="28"/>
          <w:szCs w:val="28"/>
          <w:lang w:val="kk-KZ"/>
        </w:rPr>
        <w:t>-</w:t>
      </w:r>
      <w:r w:rsidRPr="00F412D7">
        <w:rPr>
          <w:sz w:val="28"/>
          <w:szCs w:val="28"/>
          <w:lang w:val="kk-KZ"/>
        </w:rPr>
        <w:t>4 қисы</w:t>
      </w:r>
      <w:r w:rsidR="0076267E">
        <w:rPr>
          <w:sz w:val="28"/>
          <w:szCs w:val="28"/>
          <w:lang w:val="kk-KZ"/>
        </w:rPr>
        <w:t>қ</w:t>
      </w:r>
      <w:r w:rsidRPr="00F412D7">
        <w:rPr>
          <w:sz w:val="28"/>
          <w:szCs w:val="28"/>
          <w:lang w:val="kk-KZ"/>
        </w:rPr>
        <w:t>).</w:t>
      </w:r>
    </w:p>
    <w:p w:rsidR="00B76613" w:rsidRDefault="00B76613" w:rsidP="006B7A93">
      <w:pPr>
        <w:shd w:val="clear" w:color="auto" w:fill="FFFFFF"/>
        <w:ind w:firstLine="709"/>
        <w:contextualSpacing/>
        <w:jc w:val="both"/>
        <w:rPr>
          <w:sz w:val="28"/>
          <w:szCs w:val="28"/>
          <w:lang w:val="kk-KZ"/>
        </w:rPr>
      </w:pPr>
      <w:r>
        <w:rPr>
          <w:sz w:val="28"/>
          <w:szCs w:val="28"/>
          <w:lang w:val="kk-KZ"/>
        </w:rPr>
        <w:t>Механикалық сипаттамаларды олардың қатаңдығымен бағалайды</w:t>
      </w:r>
      <w:r w:rsidR="00B86561" w:rsidRPr="00A43B93">
        <w:rPr>
          <w:sz w:val="28"/>
          <w:szCs w:val="28"/>
          <w:lang w:val="kk-KZ"/>
        </w:rPr>
        <w:t> </w:t>
      </w:r>
      <w:r w:rsidR="00890616" w:rsidRPr="006B7A93">
        <w:rPr>
          <w:noProof/>
          <w:sz w:val="28"/>
          <w:szCs w:val="28"/>
        </w:rPr>
        <w:drawing>
          <wp:inline distT="0" distB="0" distL="0" distR="0">
            <wp:extent cx="542925" cy="409575"/>
            <wp:effectExtent l="0" t="0" r="0" b="0"/>
            <wp:docPr id="16" name="Рисунок 311" descr="http://energo20.ru/images/ilinskii%20privod/clip_image047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http://energo20.ru/images/ilinskii%20privod/clip_image047_0000.gif"/>
                    <pic:cNvPicPr>
                      <a:picLocks noChangeAspect="1" noChangeArrowheads="1"/>
                    </pic:cNvPicPr>
                  </pic:nvPicPr>
                  <pic:blipFill>
                    <a:blip r:embed="rId148" cstate="print"/>
                    <a:srcRect/>
                    <a:stretch>
                      <a:fillRect/>
                    </a:stretch>
                  </pic:blipFill>
                  <pic:spPr bwMode="auto">
                    <a:xfrm>
                      <a:off x="0" y="0"/>
                      <a:ext cx="542925" cy="409575"/>
                    </a:xfrm>
                    <a:prstGeom prst="rect">
                      <a:avLst/>
                    </a:prstGeom>
                    <a:noFill/>
                    <a:ln w="9525">
                      <a:noFill/>
                      <a:miter lim="800000"/>
                      <a:headEnd/>
                      <a:tailEnd/>
                    </a:ln>
                  </pic:spPr>
                </pic:pic>
              </a:graphicData>
            </a:graphic>
          </wp:inline>
        </w:drawing>
      </w:r>
      <w:r w:rsidR="00890616" w:rsidRPr="00A43B93">
        <w:rPr>
          <w:sz w:val="28"/>
          <w:szCs w:val="28"/>
          <w:lang w:val="kk-KZ"/>
        </w:rPr>
        <w:t xml:space="preserve">. </w:t>
      </w:r>
      <w:r>
        <w:rPr>
          <w:sz w:val="28"/>
          <w:szCs w:val="28"/>
          <w:lang w:val="kk-KZ"/>
        </w:rPr>
        <w:t>Сипаттам</w:t>
      </w:r>
      <w:r w:rsidR="00E34565">
        <w:rPr>
          <w:sz w:val="28"/>
          <w:szCs w:val="28"/>
          <w:lang w:val="kk-KZ"/>
        </w:rPr>
        <w:t>алар қатаңдығы бойынша(сурет 27</w:t>
      </w:r>
      <w:r>
        <w:rPr>
          <w:sz w:val="28"/>
          <w:szCs w:val="28"/>
          <w:lang w:val="kk-KZ"/>
        </w:rPr>
        <w:t>) бөлінеді:</w:t>
      </w:r>
    </w:p>
    <w:p w:rsidR="00B76613" w:rsidRDefault="00B76613" w:rsidP="006B7A93">
      <w:pPr>
        <w:shd w:val="clear" w:color="auto" w:fill="FFFFFF"/>
        <w:ind w:firstLine="709"/>
        <w:contextualSpacing/>
        <w:jc w:val="both"/>
        <w:rPr>
          <w:sz w:val="28"/>
          <w:szCs w:val="28"/>
          <w:lang w:val="kk-KZ"/>
        </w:rPr>
      </w:pPr>
      <w:r>
        <w:rPr>
          <w:sz w:val="28"/>
          <w:szCs w:val="28"/>
          <w:lang w:val="kk-KZ"/>
        </w:rPr>
        <w:t xml:space="preserve">1) </w:t>
      </w:r>
      <w:r w:rsidRPr="00B76613">
        <w:rPr>
          <w:noProof/>
          <w:sz w:val="28"/>
          <w:szCs w:val="28"/>
        </w:rPr>
        <w:drawing>
          <wp:inline distT="0" distB="0" distL="0" distR="0">
            <wp:extent cx="409575" cy="200025"/>
            <wp:effectExtent l="19050" t="0" r="0" b="0"/>
            <wp:docPr id="39" name="Рисунок 312" descr="http://energo20.ru/images/ilinskii%20privod/clip_image049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http://energo20.ru/images/ilinskii%20privod/clip_image049_0000.gif"/>
                    <pic:cNvPicPr>
                      <a:picLocks noChangeAspect="1" noChangeArrowheads="1"/>
                    </pic:cNvPicPr>
                  </pic:nvPicPr>
                  <pic:blipFill>
                    <a:blip r:embed="rId151" cstate="print"/>
                    <a:srcRect/>
                    <a:stretch>
                      <a:fillRect/>
                    </a:stretch>
                  </pic:blipFill>
                  <pic:spPr bwMode="auto">
                    <a:xfrm>
                      <a:off x="0" y="0"/>
                      <a:ext cx="409575" cy="200025"/>
                    </a:xfrm>
                    <a:prstGeom prst="rect">
                      <a:avLst/>
                    </a:prstGeom>
                    <a:noFill/>
                    <a:ln w="9525">
                      <a:noFill/>
                      <a:miter lim="800000"/>
                      <a:headEnd/>
                      <a:tailEnd/>
                    </a:ln>
                  </pic:spPr>
                </pic:pic>
              </a:graphicData>
            </a:graphic>
          </wp:inline>
        </w:drawing>
      </w:r>
      <w:r>
        <w:rPr>
          <w:sz w:val="28"/>
          <w:szCs w:val="28"/>
          <w:lang w:val="kk-KZ"/>
        </w:rPr>
        <w:t>-  абсолютті қатаң (1 сипаттама);</w:t>
      </w:r>
    </w:p>
    <w:p w:rsidR="00B76613" w:rsidRDefault="00B76613" w:rsidP="006B7A93">
      <w:pPr>
        <w:shd w:val="clear" w:color="auto" w:fill="FFFFFF"/>
        <w:ind w:firstLine="709"/>
        <w:contextualSpacing/>
        <w:jc w:val="both"/>
        <w:rPr>
          <w:sz w:val="28"/>
          <w:szCs w:val="28"/>
          <w:lang w:val="kk-KZ"/>
        </w:rPr>
      </w:pPr>
      <w:r>
        <w:rPr>
          <w:sz w:val="28"/>
          <w:szCs w:val="28"/>
          <w:lang w:val="kk-KZ"/>
        </w:rPr>
        <w:t>2)</w:t>
      </w:r>
      <w:r w:rsidRPr="00B76613">
        <w:rPr>
          <w:noProof/>
          <w:sz w:val="28"/>
          <w:szCs w:val="28"/>
        </w:rPr>
        <w:drawing>
          <wp:inline distT="0" distB="0" distL="0" distR="0">
            <wp:extent cx="371475" cy="200025"/>
            <wp:effectExtent l="0" t="0" r="9525" b="0"/>
            <wp:docPr id="40" name="Рисунок 313" descr="http://energo20.ru/images/ilinskii%20privod/clip_image0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http://energo20.ru/images/ilinskii%20privod/clip_image051.gif"/>
                    <pic:cNvPicPr>
                      <a:picLocks noChangeAspect="1" noChangeArrowheads="1"/>
                    </pic:cNvPicPr>
                  </pic:nvPicPr>
                  <pic:blipFill>
                    <a:blip r:embed="rId152" cstate="print"/>
                    <a:srcRect/>
                    <a:stretch>
                      <a:fillRect/>
                    </a:stretch>
                  </pic:blipFill>
                  <pic:spPr bwMode="auto">
                    <a:xfrm>
                      <a:off x="0" y="0"/>
                      <a:ext cx="371475" cy="200025"/>
                    </a:xfrm>
                    <a:prstGeom prst="rect">
                      <a:avLst/>
                    </a:prstGeom>
                    <a:noFill/>
                    <a:ln w="9525">
                      <a:noFill/>
                      <a:miter lim="800000"/>
                      <a:headEnd/>
                      <a:tailEnd/>
                    </a:ln>
                  </pic:spPr>
                </pic:pic>
              </a:graphicData>
            </a:graphic>
          </wp:inline>
        </w:drawing>
      </w:r>
      <w:r>
        <w:rPr>
          <w:sz w:val="28"/>
          <w:szCs w:val="28"/>
          <w:lang w:val="kk-KZ"/>
        </w:rPr>
        <w:t>-  абсолютті жұмсақ (2 сипаттама);</w:t>
      </w:r>
    </w:p>
    <w:p w:rsidR="00B76613" w:rsidRDefault="00B76613" w:rsidP="006B7A93">
      <w:pPr>
        <w:shd w:val="clear" w:color="auto" w:fill="FFFFFF"/>
        <w:ind w:firstLine="709"/>
        <w:contextualSpacing/>
        <w:jc w:val="both"/>
        <w:rPr>
          <w:sz w:val="28"/>
          <w:szCs w:val="28"/>
          <w:lang w:val="kk-KZ"/>
        </w:rPr>
      </w:pPr>
      <w:r>
        <w:rPr>
          <w:sz w:val="28"/>
          <w:szCs w:val="28"/>
          <w:lang w:val="kk-KZ"/>
        </w:rPr>
        <w:t>3)</w:t>
      </w:r>
      <w:r w:rsidRPr="006B7A93">
        <w:rPr>
          <w:noProof/>
          <w:sz w:val="28"/>
          <w:szCs w:val="28"/>
        </w:rPr>
        <w:drawing>
          <wp:inline distT="0" distB="0" distL="0" distR="0">
            <wp:extent cx="142875" cy="200025"/>
            <wp:effectExtent l="19050" t="0" r="9525" b="0"/>
            <wp:docPr id="45" name="Рисунок 314" descr="http://energo20.ru/images/ilinskii%20privod/clip_image0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http://energo20.ru/images/ilinskii%20privod/clip_image053.gif"/>
                    <pic:cNvPicPr>
                      <a:picLocks noChangeAspect="1" noChangeArrowheads="1"/>
                    </pic:cNvPicPr>
                  </pic:nvPicPr>
                  <pic:blipFill>
                    <a:blip r:embed="rId153" cstate="print"/>
                    <a:srcRect/>
                    <a:stretch>
                      <a:fillRect/>
                    </a:stretch>
                  </pic:blipFill>
                  <pic:spPr bwMode="auto">
                    <a:xfrm>
                      <a:off x="0" y="0"/>
                      <a:ext cx="142875" cy="200025"/>
                    </a:xfrm>
                    <a:prstGeom prst="rect">
                      <a:avLst/>
                    </a:prstGeom>
                    <a:noFill/>
                    <a:ln w="9525">
                      <a:noFill/>
                      <a:miter lim="800000"/>
                      <a:headEnd/>
                      <a:tailEnd/>
                    </a:ln>
                  </pic:spPr>
                </pic:pic>
              </a:graphicData>
            </a:graphic>
          </wp:inline>
        </w:drawing>
      </w:r>
      <w:r w:rsidRPr="001C26AB">
        <w:rPr>
          <w:sz w:val="28"/>
          <w:szCs w:val="28"/>
          <w:lang w:val="kk-KZ"/>
        </w:rPr>
        <w:t>&lt;0</w:t>
      </w:r>
      <w:r w:rsidR="00B31796">
        <w:rPr>
          <w:sz w:val="28"/>
          <w:szCs w:val="28"/>
          <w:lang w:val="kk-KZ"/>
        </w:rPr>
        <w:t xml:space="preserve"> - </w:t>
      </w:r>
      <w:r>
        <w:rPr>
          <w:sz w:val="28"/>
          <w:szCs w:val="28"/>
          <w:lang w:val="kk-KZ"/>
        </w:rPr>
        <w:t>қатаңдығы теріс таңбалы</w:t>
      </w:r>
      <w:r w:rsidR="001C26AB">
        <w:rPr>
          <w:sz w:val="28"/>
          <w:szCs w:val="28"/>
          <w:lang w:val="kk-KZ"/>
        </w:rPr>
        <w:t>(3 сипаттама)</w:t>
      </w:r>
      <w:r w:rsidR="00B31796">
        <w:rPr>
          <w:sz w:val="28"/>
          <w:szCs w:val="28"/>
          <w:lang w:val="kk-KZ"/>
        </w:rPr>
        <w:t>;</w:t>
      </w:r>
    </w:p>
    <w:p w:rsidR="00B76613" w:rsidRPr="00B76613" w:rsidRDefault="00B76613" w:rsidP="006B7A93">
      <w:pPr>
        <w:shd w:val="clear" w:color="auto" w:fill="FFFFFF"/>
        <w:ind w:firstLine="709"/>
        <w:contextualSpacing/>
        <w:jc w:val="both"/>
        <w:rPr>
          <w:sz w:val="28"/>
          <w:szCs w:val="28"/>
          <w:lang w:val="kk-KZ"/>
        </w:rPr>
      </w:pPr>
      <w:r>
        <w:rPr>
          <w:sz w:val="28"/>
          <w:szCs w:val="28"/>
          <w:lang w:val="kk-KZ"/>
        </w:rPr>
        <w:t xml:space="preserve">4) </w:t>
      </w:r>
      <w:r w:rsidR="001C26AB" w:rsidRPr="006B7A93">
        <w:rPr>
          <w:noProof/>
          <w:sz w:val="28"/>
          <w:szCs w:val="28"/>
        </w:rPr>
        <w:drawing>
          <wp:inline distT="0" distB="0" distL="0" distR="0">
            <wp:extent cx="142875" cy="200025"/>
            <wp:effectExtent l="19050" t="0" r="9525" b="0"/>
            <wp:docPr id="57" name="Рисунок 314" descr="http://energo20.ru/images/ilinskii%20privod/clip_image0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http://energo20.ru/images/ilinskii%20privod/clip_image053.gif"/>
                    <pic:cNvPicPr>
                      <a:picLocks noChangeAspect="1" noChangeArrowheads="1"/>
                    </pic:cNvPicPr>
                  </pic:nvPicPr>
                  <pic:blipFill>
                    <a:blip r:embed="rId153" cstate="print"/>
                    <a:srcRect/>
                    <a:stretch>
                      <a:fillRect/>
                    </a:stretch>
                  </pic:blipFill>
                  <pic:spPr bwMode="auto">
                    <a:xfrm>
                      <a:off x="0" y="0"/>
                      <a:ext cx="142875" cy="200025"/>
                    </a:xfrm>
                    <a:prstGeom prst="rect">
                      <a:avLst/>
                    </a:prstGeom>
                    <a:noFill/>
                    <a:ln w="9525">
                      <a:noFill/>
                      <a:miter lim="800000"/>
                      <a:headEnd/>
                      <a:tailEnd/>
                    </a:ln>
                  </pic:spPr>
                </pic:pic>
              </a:graphicData>
            </a:graphic>
          </wp:inline>
        </w:drawing>
      </w:r>
      <w:r w:rsidR="001C26AB">
        <w:rPr>
          <w:sz w:val="28"/>
          <w:szCs w:val="28"/>
          <w:lang w:val="kk-KZ"/>
        </w:rPr>
        <w:sym w:font="Symbol" w:char="F03E"/>
      </w:r>
      <w:r w:rsidR="001C26AB" w:rsidRPr="001C26AB">
        <w:rPr>
          <w:sz w:val="28"/>
          <w:szCs w:val="28"/>
          <w:lang w:val="kk-KZ"/>
        </w:rPr>
        <w:t>0</w:t>
      </w:r>
      <w:r w:rsidR="00B31796">
        <w:rPr>
          <w:sz w:val="28"/>
          <w:szCs w:val="28"/>
          <w:lang w:val="kk-KZ"/>
        </w:rPr>
        <w:t xml:space="preserve">- </w:t>
      </w:r>
      <w:r w:rsidR="001C26AB">
        <w:rPr>
          <w:sz w:val="28"/>
          <w:szCs w:val="28"/>
          <w:lang w:val="kk-KZ"/>
        </w:rPr>
        <w:t>қатаңдығы оң таңбалы(</w:t>
      </w:r>
      <w:r w:rsidR="00B31796">
        <w:rPr>
          <w:sz w:val="28"/>
          <w:szCs w:val="28"/>
          <w:lang w:val="kk-KZ"/>
        </w:rPr>
        <w:t xml:space="preserve">4 </w:t>
      </w:r>
      <w:r w:rsidR="001C26AB">
        <w:rPr>
          <w:sz w:val="28"/>
          <w:szCs w:val="28"/>
          <w:lang w:val="kk-KZ"/>
        </w:rPr>
        <w:t>сипаттама)</w:t>
      </w:r>
      <w:r w:rsidR="00B31796">
        <w:rPr>
          <w:sz w:val="28"/>
          <w:szCs w:val="28"/>
          <w:lang w:val="kk-KZ"/>
        </w:rPr>
        <w:t>.</w:t>
      </w:r>
    </w:p>
    <w:p w:rsidR="006B7A93" w:rsidRDefault="00890616" w:rsidP="006B7A93">
      <w:pPr>
        <w:shd w:val="clear" w:color="auto" w:fill="FFFFFF"/>
        <w:ind w:firstLine="709"/>
        <w:contextualSpacing/>
        <w:jc w:val="center"/>
        <w:rPr>
          <w:sz w:val="28"/>
          <w:szCs w:val="28"/>
          <w:lang w:val="kk-KZ"/>
        </w:rPr>
      </w:pPr>
      <w:r w:rsidRPr="00D56C1D">
        <w:rPr>
          <w:sz w:val="28"/>
          <w:szCs w:val="28"/>
          <w:lang w:val="kk-KZ"/>
        </w:rPr>
        <w:br/>
      </w:r>
      <w:r w:rsidRPr="006B7A93">
        <w:rPr>
          <w:noProof/>
          <w:sz w:val="28"/>
          <w:szCs w:val="28"/>
        </w:rPr>
        <w:drawing>
          <wp:inline distT="0" distB="0" distL="0" distR="0">
            <wp:extent cx="2341378" cy="1860697"/>
            <wp:effectExtent l="19050" t="0" r="1772" b="0"/>
            <wp:docPr id="35" name="Рисунок 315" descr="http://energo20.ru/images/ilinskii%20privod/clip_image0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http://energo20.ru/images/ilinskii%20privod/clip_image055.gif"/>
                    <pic:cNvPicPr>
                      <a:picLocks noChangeAspect="1" noChangeArrowheads="1"/>
                    </pic:cNvPicPr>
                  </pic:nvPicPr>
                  <pic:blipFill>
                    <a:blip r:embed="rId154" cstate="print"/>
                    <a:srcRect/>
                    <a:stretch>
                      <a:fillRect/>
                    </a:stretch>
                  </pic:blipFill>
                  <pic:spPr bwMode="auto">
                    <a:xfrm>
                      <a:off x="0" y="0"/>
                      <a:ext cx="2343150" cy="1862105"/>
                    </a:xfrm>
                    <a:prstGeom prst="rect">
                      <a:avLst/>
                    </a:prstGeom>
                    <a:noFill/>
                    <a:ln w="9525">
                      <a:noFill/>
                      <a:miter lim="800000"/>
                      <a:headEnd/>
                      <a:tailEnd/>
                    </a:ln>
                  </pic:spPr>
                </pic:pic>
              </a:graphicData>
            </a:graphic>
          </wp:inline>
        </w:drawing>
      </w:r>
      <w:r w:rsidRPr="006B7A93">
        <w:rPr>
          <w:sz w:val="28"/>
          <w:szCs w:val="28"/>
        </w:rPr>
        <w:br/>
      </w:r>
    </w:p>
    <w:p w:rsidR="006B7A93" w:rsidRPr="00B76613" w:rsidRDefault="00E34565" w:rsidP="006B7A93">
      <w:pPr>
        <w:shd w:val="clear" w:color="auto" w:fill="FFFFFF"/>
        <w:ind w:firstLine="709"/>
        <w:contextualSpacing/>
        <w:jc w:val="both"/>
        <w:rPr>
          <w:lang w:val="kk-KZ"/>
        </w:rPr>
      </w:pPr>
      <w:r>
        <w:rPr>
          <w:lang w:val="kk-KZ"/>
        </w:rPr>
        <w:t>27</w:t>
      </w:r>
      <w:r w:rsidR="00AE06AB">
        <w:rPr>
          <w:lang w:val="kk-KZ"/>
        </w:rPr>
        <w:t xml:space="preserve"> – сурет. Қ</w:t>
      </w:r>
      <w:r w:rsidR="00B76613" w:rsidRPr="00B76613">
        <w:rPr>
          <w:lang w:val="kk-KZ"/>
        </w:rPr>
        <w:t>атаңдығы бойынша әр түрлі механикалық сипаттамалар</w:t>
      </w:r>
      <w:r w:rsidR="00890616" w:rsidRPr="00D56C1D">
        <w:rPr>
          <w:lang w:val="kk-KZ"/>
        </w:rPr>
        <w:br/>
      </w:r>
    </w:p>
    <w:p w:rsidR="001C26AB" w:rsidRDefault="001C26AB" w:rsidP="001C26AB">
      <w:pPr>
        <w:ind w:firstLine="709"/>
        <w:contextualSpacing/>
        <w:mirrorIndents/>
        <w:jc w:val="both"/>
        <w:rPr>
          <w:sz w:val="28"/>
          <w:szCs w:val="28"/>
          <w:lang w:val="kk-KZ"/>
        </w:rPr>
      </w:pPr>
      <w:r w:rsidRPr="001C26AB">
        <w:rPr>
          <w:sz w:val="28"/>
          <w:szCs w:val="28"/>
          <w:lang w:val="kk-KZ"/>
        </w:rPr>
        <w:t>Механикалық сипаттаманың статикалық қатаңдығының модулі келесіні көрсетеді:</w:t>
      </w:r>
      <w:r>
        <w:rPr>
          <w:sz w:val="28"/>
          <w:szCs w:val="28"/>
          <w:lang w:val="kk-KZ"/>
        </w:rPr>
        <w:t xml:space="preserve"> электр жетектің механикалық бөлігінде статикалық жүктің өзгеруінің арқасында, жылдамдық өзгергенде  қозғалтқыштың моментінің қалай өзгеретінін.Электр жетек теориясында  бұл көрсеткіш өте  маңызды, себебі түрлі жұмыс режимдерде механикалық сипаттаманың қатаңдығына қойылатын талаптар электр жетектің технологиялық талаптарымен (машинаны қозғалысқа келтіру жағынан)анықталады</w:t>
      </w:r>
    </w:p>
    <w:p w:rsidR="001C26AB" w:rsidRDefault="001C26AB" w:rsidP="001C26AB">
      <w:pPr>
        <w:ind w:firstLine="709"/>
        <w:contextualSpacing/>
        <w:mirrorIndents/>
        <w:jc w:val="both"/>
        <w:rPr>
          <w:sz w:val="28"/>
          <w:szCs w:val="28"/>
          <w:lang w:val="kk-KZ"/>
        </w:rPr>
      </w:pPr>
      <w:r>
        <w:rPr>
          <w:sz w:val="28"/>
          <w:szCs w:val="28"/>
          <w:lang w:val="kk-KZ"/>
        </w:rPr>
        <w:t>Динамикалық қатаңдықтың жиіліктік сипаттамасы (</w:t>
      </w:r>
      <w:r w:rsidR="00746140" w:rsidRPr="00746140">
        <w:rPr>
          <w:sz w:val="28"/>
          <w:szCs w:val="28"/>
          <w:lang w:val="kk-KZ"/>
        </w:rPr>
        <w:t>cур</w:t>
      </w:r>
      <w:r w:rsidR="00E34565">
        <w:rPr>
          <w:sz w:val="28"/>
          <w:szCs w:val="28"/>
          <w:lang w:val="kk-KZ"/>
        </w:rPr>
        <w:t>ет27</w:t>
      </w:r>
      <w:r>
        <w:rPr>
          <w:sz w:val="28"/>
          <w:szCs w:val="28"/>
          <w:lang w:val="kk-KZ"/>
        </w:rPr>
        <w:t>) келесіні бағалайды: электр жетектің жұмыс режимін талдау үшін жиіліктің қай жолағында статикалық механикалық сипаттаманы қолдануға болады. Сонымен қатар электр жетектің жұмысының динамикалық процессінде жылдамдықты немесе моменттің орнатылған мәндерін қолдау дәлдігін олар сипаттайды.</w:t>
      </w:r>
    </w:p>
    <w:p w:rsidR="001C26AB" w:rsidRDefault="001C26AB" w:rsidP="001C26AB">
      <w:pPr>
        <w:ind w:firstLine="709"/>
        <w:contextualSpacing/>
        <w:mirrorIndents/>
        <w:jc w:val="both"/>
        <w:rPr>
          <w:sz w:val="28"/>
          <w:szCs w:val="28"/>
          <w:lang w:val="kk-KZ"/>
        </w:rPr>
      </w:pPr>
    </w:p>
    <w:p w:rsidR="00B86561" w:rsidRPr="00D56C1D" w:rsidRDefault="004664DE" w:rsidP="00AE06AB">
      <w:pPr>
        <w:pStyle w:val="2"/>
        <w:spacing w:before="0" w:after="160"/>
        <w:ind w:firstLine="709"/>
        <w:rPr>
          <w:lang w:val="kk-KZ"/>
        </w:rPr>
      </w:pPr>
      <w:bookmarkStart w:id="0" w:name="_Toc208650532"/>
      <w:r w:rsidRPr="004664DE">
        <w:rPr>
          <w:rFonts w:ascii="Times New Roman" w:hAnsi="Times New Roman" w:cs="Times New Roman"/>
          <w:color w:val="auto"/>
          <w:sz w:val="28"/>
          <w:szCs w:val="28"/>
          <w:lang w:val="kk-KZ"/>
        </w:rPr>
        <w:t>Өзінөзі бақылау сұрақтары</w:t>
      </w:r>
      <w:bookmarkEnd w:id="0"/>
    </w:p>
    <w:p w:rsidR="004664DE" w:rsidRPr="00D66010" w:rsidRDefault="00B86561" w:rsidP="00641029">
      <w:pPr>
        <w:contextualSpacing/>
        <w:jc w:val="both"/>
        <w:rPr>
          <w:sz w:val="28"/>
          <w:szCs w:val="28"/>
          <w:lang w:val="kk-KZ"/>
        </w:rPr>
      </w:pPr>
      <w:r w:rsidRPr="00D56C1D">
        <w:rPr>
          <w:sz w:val="28"/>
          <w:szCs w:val="28"/>
          <w:lang w:val="kk-KZ"/>
        </w:rPr>
        <w:t xml:space="preserve">1.  </w:t>
      </w:r>
      <w:r w:rsidR="004664DE" w:rsidRPr="00D66010">
        <w:rPr>
          <w:sz w:val="28"/>
          <w:szCs w:val="28"/>
          <w:lang w:val="kk-KZ"/>
        </w:rPr>
        <w:t xml:space="preserve">Қозғалтқыштың және жұмыс машинасының механикалық сипаттамалары нені көрсетеді               </w:t>
      </w:r>
    </w:p>
    <w:p w:rsidR="00641029" w:rsidRPr="00D66010" w:rsidRDefault="00B86561" w:rsidP="00641029">
      <w:pPr>
        <w:contextualSpacing/>
        <w:jc w:val="both"/>
        <w:rPr>
          <w:sz w:val="28"/>
          <w:szCs w:val="28"/>
          <w:lang w:val="kk-KZ"/>
        </w:rPr>
      </w:pPr>
      <w:r w:rsidRPr="00C37245">
        <w:rPr>
          <w:sz w:val="28"/>
          <w:szCs w:val="28"/>
          <w:lang w:val="kk-KZ"/>
        </w:rPr>
        <w:t xml:space="preserve">2.  </w:t>
      </w:r>
      <w:r w:rsidR="004664DE" w:rsidRPr="00D66010">
        <w:rPr>
          <w:sz w:val="28"/>
          <w:szCs w:val="28"/>
          <w:lang w:val="kk-KZ"/>
        </w:rPr>
        <w:t xml:space="preserve">Қозғалтқыштың және жұмыс машинасының механикалық сипаттамаларын қолданып машинаның қалыпты  жұмыс режимінің  жылдамдығын </w:t>
      </w:r>
      <w:r w:rsidR="00641029" w:rsidRPr="00D66010">
        <w:rPr>
          <w:sz w:val="28"/>
          <w:szCs w:val="28"/>
          <w:lang w:val="kk-KZ"/>
        </w:rPr>
        <w:t xml:space="preserve"> қалай анықтауға болады  </w:t>
      </w:r>
    </w:p>
    <w:p w:rsidR="00B86561" w:rsidRPr="00D66010" w:rsidRDefault="00B86561" w:rsidP="00641029">
      <w:pPr>
        <w:contextualSpacing/>
        <w:jc w:val="both"/>
        <w:rPr>
          <w:sz w:val="28"/>
          <w:szCs w:val="28"/>
          <w:lang w:val="kk-KZ"/>
        </w:rPr>
      </w:pPr>
      <w:r w:rsidRPr="00D66010">
        <w:rPr>
          <w:spacing w:val="-6"/>
          <w:sz w:val="28"/>
          <w:szCs w:val="28"/>
          <w:lang w:val="kk-KZ"/>
        </w:rPr>
        <w:t>3. </w:t>
      </w:r>
      <w:r w:rsidR="00641029" w:rsidRPr="00D66010">
        <w:rPr>
          <w:spacing w:val="-6"/>
          <w:sz w:val="28"/>
          <w:szCs w:val="28"/>
          <w:lang w:val="kk-KZ"/>
        </w:rPr>
        <w:t>Механикалық сипаттаманың қатаңдығы деп нені айтады , ол нені анықтайды</w:t>
      </w:r>
      <w:r w:rsidRPr="00D66010">
        <w:rPr>
          <w:spacing w:val="-6"/>
          <w:sz w:val="28"/>
          <w:szCs w:val="28"/>
          <w:lang w:val="kk-KZ"/>
        </w:rPr>
        <w:t>?</w:t>
      </w:r>
    </w:p>
    <w:p w:rsidR="00B86561" w:rsidRPr="00D66010" w:rsidRDefault="00B86561" w:rsidP="00641029">
      <w:pPr>
        <w:contextualSpacing/>
        <w:jc w:val="both"/>
        <w:rPr>
          <w:sz w:val="28"/>
          <w:szCs w:val="28"/>
          <w:lang w:val="kk-KZ"/>
        </w:rPr>
      </w:pPr>
      <w:r w:rsidRPr="00D66010">
        <w:rPr>
          <w:sz w:val="28"/>
          <w:szCs w:val="28"/>
          <w:lang w:val="kk-KZ"/>
        </w:rPr>
        <w:lastRenderedPageBreak/>
        <w:t>4. </w:t>
      </w:r>
      <w:r w:rsidR="00641029" w:rsidRPr="00D66010">
        <w:rPr>
          <w:sz w:val="28"/>
          <w:szCs w:val="28"/>
          <w:lang w:val="kk-KZ"/>
        </w:rPr>
        <w:t>Механикалық сипаттамалардың қандай қатаңдықтары болады</w:t>
      </w:r>
      <w:r w:rsidRPr="00D66010">
        <w:rPr>
          <w:sz w:val="28"/>
          <w:szCs w:val="28"/>
          <w:lang w:val="kk-KZ"/>
        </w:rPr>
        <w:t>?</w:t>
      </w:r>
    </w:p>
    <w:p w:rsidR="00641029" w:rsidRPr="00D66010" w:rsidRDefault="00B86561" w:rsidP="00641029">
      <w:pPr>
        <w:contextualSpacing/>
        <w:jc w:val="both"/>
        <w:rPr>
          <w:spacing w:val="-8"/>
          <w:sz w:val="28"/>
          <w:szCs w:val="28"/>
          <w:lang w:val="kk-KZ"/>
        </w:rPr>
      </w:pPr>
      <w:r w:rsidRPr="00D5080E">
        <w:rPr>
          <w:spacing w:val="-8"/>
          <w:sz w:val="28"/>
          <w:szCs w:val="28"/>
          <w:lang w:val="kk-KZ"/>
        </w:rPr>
        <w:t>5.  </w:t>
      </w:r>
      <w:r w:rsidR="00641029" w:rsidRPr="00D66010">
        <w:rPr>
          <w:spacing w:val="-8"/>
          <w:sz w:val="28"/>
          <w:szCs w:val="28"/>
          <w:lang w:val="kk-KZ"/>
        </w:rPr>
        <w:t>Жүктеменің активті моменті деген не</w:t>
      </w:r>
      <w:r w:rsidR="00E34565">
        <w:rPr>
          <w:spacing w:val="-8"/>
          <w:sz w:val="28"/>
          <w:szCs w:val="28"/>
          <w:lang w:val="kk-KZ"/>
        </w:rPr>
        <w:t>?</w:t>
      </w:r>
    </w:p>
    <w:p w:rsidR="007F32EA" w:rsidRPr="007F32EA" w:rsidRDefault="007F32EA" w:rsidP="005C34C8">
      <w:pPr>
        <w:contextualSpacing/>
        <w:mirrorIndents/>
        <w:jc w:val="center"/>
        <w:rPr>
          <w:sz w:val="28"/>
          <w:szCs w:val="28"/>
          <w:lang w:val="kk-KZ"/>
        </w:rPr>
      </w:pPr>
    </w:p>
    <w:p w:rsidR="00F52948" w:rsidRPr="00B30C35" w:rsidRDefault="00B30C35" w:rsidP="00B30C35">
      <w:pPr>
        <w:ind w:firstLine="709"/>
        <w:contextualSpacing/>
        <w:mirrorIndents/>
        <w:rPr>
          <w:b/>
          <w:sz w:val="28"/>
          <w:szCs w:val="28"/>
          <w:lang w:val="kk-KZ"/>
        </w:rPr>
      </w:pPr>
      <w:r w:rsidRPr="00B30C35">
        <w:rPr>
          <w:b/>
          <w:sz w:val="28"/>
          <w:szCs w:val="28"/>
          <w:lang w:val="kk-KZ"/>
        </w:rPr>
        <w:t xml:space="preserve">2.8 </w:t>
      </w:r>
      <w:r w:rsidR="00F52948" w:rsidRPr="00B30C35">
        <w:rPr>
          <w:b/>
          <w:sz w:val="28"/>
          <w:szCs w:val="28"/>
          <w:lang w:val="kk-KZ"/>
        </w:rPr>
        <w:t>Энергияның түрлендіруд</w:t>
      </w:r>
      <w:r w:rsidRPr="00B30C35">
        <w:rPr>
          <w:b/>
          <w:sz w:val="28"/>
          <w:szCs w:val="28"/>
          <w:lang w:val="kk-KZ"/>
        </w:rPr>
        <w:t>ің энергетикалық  көрсеткіштері</w:t>
      </w:r>
    </w:p>
    <w:p w:rsidR="00E07226" w:rsidRPr="005D1B2E" w:rsidRDefault="00E07226" w:rsidP="00F52948">
      <w:pPr>
        <w:contextualSpacing/>
        <w:mirrorIndents/>
        <w:jc w:val="center"/>
        <w:rPr>
          <w:sz w:val="28"/>
          <w:szCs w:val="28"/>
          <w:lang w:val="kk-KZ"/>
        </w:rPr>
      </w:pPr>
    </w:p>
    <w:p w:rsidR="00F52948" w:rsidRDefault="00F52948" w:rsidP="00943BB6">
      <w:pPr>
        <w:pStyle w:val="aa"/>
        <w:spacing w:before="0" w:beforeAutospacing="0" w:after="0" w:afterAutospacing="0"/>
        <w:ind w:firstLine="709"/>
        <w:contextualSpacing/>
        <w:jc w:val="both"/>
        <w:rPr>
          <w:sz w:val="28"/>
          <w:szCs w:val="28"/>
          <w:lang w:val="kk-KZ"/>
        </w:rPr>
      </w:pPr>
      <w:r w:rsidRPr="00644448">
        <w:rPr>
          <w:sz w:val="28"/>
          <w:szCs w:val="28"/>
          <w:lang w:val="kk-KZ"/>
        </w:rPr>
        <w:t>Электр жетектің энергетикалық көрсеткіштері электр жетек жүйесінің энергияны тиімдітүрлендіру</w:t>
      </w:r>
      <w:r>
        <w:rPr>
          <w:sz w:val="28"/>
          <w:szCs w:val="28"/>
          <w:lang w:val="kk-KZ"/>
        </w:rPr>
        <w:t>ін</w:t>
      </w:r>
      <w:r w:rsidRPr="00644448">
        <w:rPr>
          <w:sz w:val="28"/>
          <w:szCs w:val="28"/>
          <w:lang w:val="kk-KZ"/>
        </w:rPr>
        <w:t xml:space="preserve"> (</w:t>
      </w:r>
      <w:r>
        <w:rPr>
          <w:sz w:val="28"/>
          <w:szCs w:val="28"/>
          <w:lang w:val="kk-KZ"/>
        </w:rPr>
        <w:t xml:space="preserve">ПӘК- </w:t>
      </w:r>
      <w:r w:rsidRPr="00644448">
        <w:rPr>
          <w:sz w:val="28"/>
          <w:szCs w:val="28"/>
          <w:lang w:val="kk-KZ"/>
        </w:rPr>
        <w:t>пайдалы әрекет коэффициенті) және энергияны тораптан тиімді тұтынуын сипаттайды (</w:t>
      </w:r>
      <w:r w:rsidRPr="00EF2D36">
        <w:rPr>
          <w:sz w:val="28"/>
          <w:szCs w:val="28"/>
          <w:lang w:val="kk-KZ"/>
        </w:rPr>
        <w:t>cos</w:t>
      </w:r>
      <w:r w:rsidRPr="00644448">
        <w:rPr>
          <w:sz w:val="28"/>
          <w:szCs w:val="28"/>
        </w:rPr>
        <w:t>ϕ</w:t>
      </w:r>
      <w:r>
        <w:rPr>
          <w:sz w:val="28"/>
          <w:szCs w:val="28"/>
          <w:lang w:val="kk-KZ"/>
        </w:rPr>
        <w:t>-</w:t>
      </w:r>
      <w:r w:rsidRPr="00644448">
        <w:rPr>
          <w:sz w:val="28"/>
          <w:szCs w:val="28"/>
          <w:lang w:val="kk-KZ"/>
        </w:rPr>
        <w:t xml:space="preserve"> қуат коэффициенті)</w:t>
      </w:r>
      <w:r>
        <w:rPr>
          <w:sz w:val="28"/>
          <w:szCs w:val="28"/>
          <w:lang w:val="kk-KZ"/>
        </w:rPr>
        <w:t xml:space="preserve">. ПӘК және </w:t>
      </w:r>
      <w:r w:rsidRPr="00EF2D36">
        <w:rPr>
          <w:sz w:val="28"/>
          <w:szCs w:val="28"/>
          <w:lang w:val="kk-KZ"/>
        </w:rPr>
        <w:t>cos</w:t>
      </w:r>
      <w:r w:rsidRPr="00644448">
        <w:rPr>
          <w:sz w:val="28"/>
          <w:szCs w:val="28"/>
        </w:rPr>
        <w:t>ϕ</w:t>
      </w:r>
      <w:r>
        <w:rPr>
          <w:sz w:val="28"/>
          <w:szCs w:val="28"/>
          <w:lang w:val="kk-KZ"/>
        </w:rPr>
        <w:t xml:space="preserve"> –дің лездік мәндері электр жетектің қалыптасқан жұмыс режимдеріндегі тиімді жұмысын сипаттауы мүмкін. Циклды ПӘК бұл –бір циклда өндірілген механикалық жұмыстың А, осы уақытта тораптан тұтынған электр энергияға (активті энергия Р)  қатынасы.</w:t>
      </w:r>
    </w:p>
    <w:p w:rsidR="00E07226" w:rsidRPr="00E34565" w:rsidRDefault="00E07226" w:rsidP="00E34565">
      <w:pPr>
        <w:ind w:firstLine="709"/>
        <w:jc w:val="both"/>
        <w:rPr>
          <w:sz w:val="28"/>
          <w:szCs w:val="28"/>
          <w:lang w:val="kk-KZ"/>
        </w:rPr>
      </w:pPr>
      <w:r w:rsidRPr="00E34565">
        <w:rPr>
          <w:sz w:val="28"/>
          <w:szCs w:val="28"/>
          <w:lang w:val="kk-KZ"/>
        </w:rPr>
        <w:t>Қуат коэффициенті</w:t>
      </w:r>
    </w:p>
    <w:p w:rsidR="00E07226" w:rsidRPr="00E34565" w:rsidRDefault="00E07226" w:rsidP="00E34565">
      <w:pPr>
        <w:ind w:firstLine="709"/>
        <w:jc w:val="both"/>
        <w:rPr>
          <w:sz w:val="28"/>
          <w:szCs w:val="28"/>
          <w:lang w:val="kk-KZ"/>
        </w:rPr>
      </w:pPr>
    </w:p>
    <w:p w:rsidR="00F52948" w:rsidRPr="00E34565" w:rsidRDefault="00E07226" w:rsidP="00E34565">
      <w:pPr>
        <w:ind w:firstLine="709"/>
        <w:jc w:val="both"/>
        <w:rPr>
          <w:sz w:val="28"/>
          <w:szCs w:val="28"/>
          <w:lang w:val="kk-KZ"/>
        </w:rPr>
      </w:pPr>
      <m:oMath>
        <m:r>
          <w:rPr>
            <w:rFonts w:ascii="Cambria Math" w:hAnsi="Cambria Math"/>
            <w:sz w:val="28"/>
            <w:szCs w:val="28"/>
            <w:lang w:val="kk-KZ"/>
          </w:rPr>
          <m:t>cosφ=</m:t>
        </m:r>
        <m:f>
          <m:fPr>
            <m:ctrlPr>
              <w:rPr>
                <w:rFonts w:ascii="Cambria Math" w:hAnsi="Cambria Math"/>
                <w:i/>
                <w:sz w:val="28"/>
                <w:szCs w:val="28"/>
                <w:lang w:val="kk-KZ"/>
              </w:rPr>
            </m:ctrlPr>
          </m:fPr>
          <m:num>
            <m:r>
              <w:rPr>
                <w:rFonts w:ascii="Cambria Math" w:hAnsi="Cambria Math"/>
                <w:sz w:val="28"/>
                <w:szCs w:val="28"/>
                <w:lang w:val="kk-KZ"/>
              </w:rPr>
              <m:t>P</m:t>
            </m:r>
          </m:num>
          <m:den>
            <m:r>
              <w:rPr>
                <w:rFonts w:ascii="Cambria Math" w:hAnsi="Cambria Math"/>
                <w:sz w:val="28"/>
                <w:szCs w:val="28"/>
                <w:lang w:val="kk-KZ"/>
              </w:rPr>
              <m:t>S</m:t>
            </m:r>
          </m:den>
        </m:f>
      </m:oMath>
      <w:r w:rsidR="00E34565" w:rsidRPr="00E34565">
        <w:rPr>
          <w:sz w:val="28"/>
          <w:szCs w:val="28"/>
          <w:lang w:val="kk-KZ"/>
        </w:rPr>
        <w:t>(88</w:t>
      </w:r>
      <w:r w:rsidRPr="00E34565">
        <w:rPr>
          <w:sz w:val="28"/>
          <w:szCs w:val="28"/>
          <w:lang w:val="kk-KZ"/>
        </w:rPr>
        <w:t xml:space="preserve">)     </w:t>
      </w:r>
    </w:p>
    <w:p w:rsidR="00F52948" w:rsidRPr="00E34565" w:rsidRDefault="00F52948" w:rsidP="00E34565">
      <w:pPr>
        <w:ind w:firstLine="709"/>
        <w:jc w:val="both"/>
        <w:rPr>
          <w:sz w:val="28"/>
          <w:szCs w:val="28"/>
          <w:lang w:val="kk-KZ"/>
        </w:rPr>
      </w:pPr>
    </w:p>
    <w:p w:rsidR="00F52948" w:rsidRPr="00E34565" w:rsidRDefault="00F52948" w:rsidP="00E34565">
      <w:pPr>
        <w:ind w:firstLine="709"/>
        <w:jc w:val="both"/>
        <w:rPr>
          <w:sz w:val="28"/>
          <w:szCs w:val="28"/>
          <w:lang w:val="kk-KZ"/>
        </w:rPr>
      </w:pPr>
      <w:r w:rsidRPr="00E34565">
        <w:rPr>
          <w:sz w:val="28"/>
          <w:szCs w:val="28"/>
          <w:lang w:val="kk-KZ"/>
        </w:rPr>
        <w:t>Энергияны электр механикалық түрлендіру процесстері  машина орамаларының активті кедергілерінде, магнитөткізкіштің болатында энергияның шығындалуымен және де механикалық шығындармен қоса өтеді. Жылу түрінде бөлінетін энергия шығындары   қозғалтқыштың сәйкес элементтерінің қызуына алып келеді. Қозғалтқыштағы энергия шығындарын тұрақты және айнымалы шығындардың сомасы ретінде көрсетуге б</w:t>
      </w:r>
      <w:r w:rsidR="00B6308B" w:rsidRPr="00E34565">
        <w:rPr>
          <w:sz w:val="28"/>
          <w:szCs w:val="28"/>
          <w:lang w:val="kk-KZ"/>
        </w:rPr>
        <w:t>ола</w:t>
      </w:r>
      <w:r w:rsidRPr="00E34565">
        <w:rPr>
          <w:sz w:val="28"/>
          <w:szCs w:val="28"/>
          <w:lang w:val="kk-KZ"/>
        </w:rPr>
        <w:t xml:space="preserve">тыны белгілі. Тұрақты энергия шығындары </w:t>
      </w:r>
      <w:r w:rsidRPr="00E34565">
        <w:rPr>
          <w:sz w:val="28"/>
          <w:szCs w:val="28"/>
          <w:lang w:val="el-GR"/>
        </w:rPr>
        <w:t>ΔΡ</w:t>
      </w:r>
      <w:r w:rsidRPr="00E34565">
        <w:rPr>
          <w:sz w:val="28"/>
          <w:szCs w:val="28"/>
          <w:vertAlign w:val="subscript"/>
          <w:lang w:val="el-GR"/>
        </w:rPr>
        <w:t>C</w:t>
      </w:r>
      <w:r w:rsidRPr="00E34565">
        <w:rPr>
          <w:sz w:val="28"/>
          <w:szCs w:val="28"/>
          <w:lang w:val="kk-KZ"/>
        </w:rPr>
        <w:t xml:space="preserve"> қозғалтқыштың өндіретін моментінен және күштік тізбегіндегі өтетін токқа тәуелді емес</w:t>
      </w:r>
      <w:r w:rsidR="00B31796">
        <w:rPr>
          <w:sz w:val="28"/>
          <w:szCs w:val="28"/>
          <w:lang w:val="kk-KZ"/>
        </w:rPr>
        <w:t>.</w:t>
      </w:r>
    </w:p>
    <w:p w:rsidR="00F52948" w:rsidRPr="00E34565" w:rsidRDefault="00F52948" w:rsidP="00E34565">
      <w:pPr>
        <w:ind w:firstLine="709"/>
        <w:jc w:val="both"/>
        <w:rPr>
          <w:sz w:val="28"/>
          <w:szCs w:val="28"/>
          <w:lang w:val="kk-KZ"/>
        </w:rPr>
      </w:pPr>
      <w:r w:rsidRPr="00E34565">
        <w:rPr>
          <w:sz w:val="28"/>
          <w:szCs w:val="28"/>
          <w:lang w:val="kk-KZ"/>
        </w:rPr>
        <w:t xml:space="preserve">Айнымалы шығындар - </w:t>
      </w:r>
      <w:r w:rsidRPr="00E34565">
        <w:rPr>
          <w:sz w:val="28"/>
          <w:szCs w:val="28"/>
          <w:lang w:val="kk-KZ"/>
        </w:rPr>
        <w:sym w:font="Symbol" w:char="F044"/>
      </w:r>
      <w:r w:rsidRPr="00E34565">
        <w:rPr>
          <w:sz w:val="28"/>
          <w:szCs w:val="28"/>
          <w:lang w:val="kk-KZ"/>
        </w:rPr>
        <w:sym w:font="Symbol" w:char="F052"/>
      </w:r>
      <w:r w:rsidRPr="00E34565">
        <w:rPr>
          <w:sz w:val="28"/>
          <w:szCs w:val="28"/>
          <w:lang w:val="kk-KZ"/>
        </w:rPr>
        <w:sym w:font="Symbol" w:char="F075"/>
      </w:r>
      <w:r w:rsidRPr="00E34565">
        <w:rPr>
          <w:sz w:val="28"/>
          <w:szCs w:val="28"/>
          <w:lang w:val="kk-KZ"/>
        </w:rPr>
        <w:t xml:space="preserve"> бұл күштік тізбектің активті кедергілеріндегі шығындарды көрсетеді, олар сол кедергілерден өтетін токтың I квадратына пропорционалды.Сол себебті шығындарды жазамыз</w:t>
      </w:r>
    </w:p>
    <w:p w:rsidR="00F52948" w:rsidRPr="00E34565" w:rsidRDefault="00F52948" w:rsidP="00E34565">
      <w:pPr>
        <w:ind w:firstLine="709"/>
        <w:jc w:val="both"/>
        <w:rPr>
          <w:sz w:val="28"/>
          <w:szCs w:val="28"/>
          <w:lang w:val="kk-KZ"/>
        </w:rPr>
      </w:pPr>
      <w:r w:rsidRPr="00E34565">
        <w:rPr>
          <w:noProof/>
          <w:sz w:val="28"/>
          <w:szCs w:val="28"/>
        </w:rPr>
        <w:drawing>
          <wp:inline distT="0" distB="0" distL="0" distR="0">
            <wp:extent cx="2971800" cy="295275"/>
            <wp:effectExtent l="19050" t="0" r="0" b="0"/>
            <wp:docPr id="225"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4" cstate="print"/>
                    <a:srcRect/>
                    <a:stretch>
                      <a:fillRect/>
                    </a:stretch>
                  </pic:blipFill>
                  <pic:spPr bwMode="auto">
                    <a:xfrm>
                      <a:off x="0" y="0"/>
                      <a:ext cx="2985008" cy="296587"/>
                    </a:xfrm>
                    <a:prstGeom prst="rect">
                      <a:avLst/>
                    </a:prstGeom>
                    <a:noFill/>
                    <a:ln w="9525">
                      <a:noFill/>
                      <a:miter lim="800000"/>
                      <a:headEnd/>
                      <a:tailEnd/>
                    </a:ln>
                  </pic:spPr>
                </pic:pic>
              </a:graphicData>
            </a:graphic>
          </wp:inline>
        </w:drawing>
      </w:r>
      <w:r w:rsidRPr="00E34565">
        <w:rPr>
          <w:sz w:val="28"/>
          <w:szCs w:val="28"/>
          <w:lang w:val="kk-KZ"/>
        </w:rPr>
        <w:tab/>
      </w:r>
      <w:r w:rsidRPr="00E34565">
        <w:rPr>
          <w:sz w:val="28"/>
          <w:szCs w:val="28"/>
          <w:lang w:val="kk-KZ"/>
        </w:rPr>
        <w:tab/>
        <w:t>(</w:t>
      </w:r>
      <w:r w:rsidR="00E34565">
        <w:rPr>
          <w:sz w:val="28"/>
          <w:szCs w:val="28"/>
          <w:lang w:val="kk-KZ"/>
        </w:rPr>
        <w:t>89</w:t>
      </w:r>
      <w:r w:rsidRPr="00E34565">
        <w:rPr>
          <w:sz w:val="28"/>
          <w:szCs w:val="28"/>
          <w:lang w:val="kk-KZ"/>
        </w:rPr>
        <w:t>)</w:t>
      </w:r>
    </w:p>
    <w:p w:rsidR="00F52948" w:rsidRPr="00E34565" w:rsidRDefault="00F52948" w:rsidP="00E34565">
      <w:pPr>
        <w:ind w:firstLine="709"/>
        <w:jc w:val="both"/>
        <w:rPr>
          <w:sz w:val="28"/>
          <w:szCs w:val="28"/>
          <w:lang w:val="kk-KZ"/>
        </w:rPr>
      </w:pPr>
      <w:r w:rsidRPr="00E34565">
        <w:rPr>
          <w:sz w:val="28"/>
          <w:szCs w:val="28"/>
          <w:lang w:val="kk-KZ"/>
        </w:rPr>
        <w:t>Бір уақытта қозғалтқышпен өндірілетін пайдалы энергия саны артуы, тораптан тұтынатын токтың артуына алып келеді және сәйкес  айнымалы мен тұрақты шығындардың көбеюіне. Сондықтан қозғалтқыштың пайдалы жүктемесі өскенде оның массасында бөлінетін жылу саны да артады, бұл оның бөлшектерінің температурасын жоғарлатады.Қозғалтқыштың мүмкін болатын максималды температурасы  оның температурасының жоғарлауына сезімтал элементтерінің мүмкін болатын максималды температурасымен шектеледі.</w:t>
      </w:r>
      <w:r w:rsidR="00943BB6" w:rsidRPr="00E34565">
        <w:rPr>
          <w:sz w:val="28"/>
          <w:szCs w:val="28"/>
          <w:lang w:val="kk-KZ"/>
        </w:rPr>
        <w:t>К</w:t>
      </w:r>
      <w:r w:rsidRPr="00E34565">
        <w:rPr>
          <w:sz w:val="28"/>
          <w:szCs w:val="28"/>
          <w:lang w:val="kk-KZ"/>
        </w:rPr>
        <w:t>азіргі уақыт</w:t>
      </w:r>
      <w:r w:rsidR="00943BB6" w:rsidRPr="00E34565">
        <w:rPr>
          <w:sz w:val="28"/>
          <w:szCs w:val="28"/>
          <w:lang w:val="kk-KZ"/>
        </w:rPr>
        <w:t>қ</w:t>
      </w:r>
      <w:r w:rsidRPr="00E34565">
        <w:rPr>
          <w:sz w:val="28"/>
          <w:szCs w:val="28"/>
          <w:lang w:val="kk-KZ"/>
        </w:rPr>
        <w:t>а дейін бұл элемент ол орамалардың оқшауламасы, ол үшін мүмкін болатын температура  машинаның басқа бөліктері үшін температурадан төмен, ал мүмкін болатын температураның күрт өсуі оқшауламасының тез ескіруіне алып келеді.</w:t>
      </w:r>
    </w:p>
    <w:p w:rsidR="00943BB6" w:rsidRPr="00E34565" w:rsidRDefault="00943BB6" w:rsidP="00E34565">
      <w:pPr>
        <w:ind w:firstLine="709"/>
        <w:jc w:val="both"/>
        <w:rPr>
          <w:sz w:val="28"/>
          <w:szCs w:val="28"/>
          <w:lang w:val="kk-KZ"/>
        </w:rPr>
      </w:pPr>
    </w:p>
    <w:p w:rsidR="00943BB6" w:rsidRPr="00E34565" w:rsidRDefault="00B30C35" w:rsidP="00E34565">
      <w:pPr>
        <w:ind w:firstLine="709"/>
        <w:jc w:val="both"/>
        <w:rPr>
          <w:b/>
          <w:sz w:val="28"/>
          <w:szCs w:val="28"/>
          <w:lang w:val="kk-KZ"/>
        </w:rPr>
      </w:pPr>
      <w:r w:rsidRPr="00E34565">
        <w:rPr>
          <w:b/>
          <w:sz w:val="28"/>
          <w:szCs w:val="28"/>
          <w:lang w:val="kk-KZ"/>
        </w:rPr>
        <w:t xml:space="preserve">2.9 </w:t>
      </w:r>
      <w:r w:rsidR="00943BB6" w:rsidRPr="00E34565">
        <w:rPr>
          <w:b/>
          <w:sz w:val="28"/>
          <w:szCs w:val="28"/>
          <w:lang w:val="kk-KZ"/>
        </w:rPr>
        <w:t>Энергияны электр механикалық  түрлендір</w:t>
      </w:r>
      <w:r w:rsidRPr="00E34565">
        <w:rPr>
          <w:b/>
          <w:sz w:val="28"/>
          <w:szCs w:val="28"/>
          <w:lang w:val="kk-KZ"/>
        </w:rPr>
        <w:t>у процесіне қойылатын шектеулер</w:t>
      </w:r>
    </w:p>
    <w:p w:rsidR="00943BB6" w:rsidRPr="00E34565" w:rsidRDefault="00943BB6" w:rsidP="00E34565">
      <w:pPr>
        <w:ind w:firstLine="709"/>
        <w:jc w:val="both"/>
        <w:rPr>
          <w:sz w:val="28"/>
          <w:szCs w:val="28"/>
          <w:lang w:val="kk-KZ"/>
        </w:rPr>
      </w:pPr>
    </w:p>
    <w:p w:rsidR="00F52948" w:rsidRPr="00E34565" w:rsidRDefault="00F52948" w:rsidP="00E34565">
      <w:pPr>
        <w:ind w:firstLine="709"/>
        <w:jc w:val="both"/>
        <w:rPr>
          <w:sz w:val="28"/>
          <w:szCs w:val="28"/>
          <w:lang w:val="kk-KZ"/>
        </w:rPr>
      </w:pPr>
      <w:r w:rsidRPr="00E34565">
        <w:rPr>
          <w:sz w:val="28"/>
          <w:szCs w:val="28"/>
          <w:lang w:val="kk-KZ"/>
        </w:rPr>
        <w:lastRenderedPageBreak/>
        <w:t xml:space="preserve">Жоғарыда аталған ережелер энергияның электрмеханикалық түрлену процессіне маңызды шектеу қояды -  қозғалтқыштың қызуы бойынша шектеу. Қозғалтқышпен өндірілен пайдалы қуаттың, тораптан тұтынатын токтың, қозғалтқыштың электрмагнитті моменті сондай  мәнге жету қажет,  ол кезде қозғалтқыштың жұмыс температурасы мүмкін болатын мәнінен аспайтын    болуы  тиіс.  </w:t>
      </w:r>
    </w:p>
    <w:p w:rsidR="00E34565" w:rsidRPr="00C803C6" w:rsidRDefault="00F52948" w:rsidP="00C803C6">
      <w:pPr>
        <w:ind w:firstLine="709"/>
        <w:jc w:val="both"/>
        <w:rPr>
          <w:sz w:val="28"/>
          <w:szCs w:val="28"/>
          <w:lang w:val="kk-KZ"/>
        </w:rPr>
      </w:pPr>
      <w:r w:rsidRPr="00E34565">
        <w:rPr>
          <w:sz w:val="28"/>
          <w:szCs w:val="28"/>
          <w:lang w:val="kk-KZ"/>
        </w:rPr>
        <w:t xml:space="preserve">Қызу бойынша  қозғалтқыштың мүмкін болатын жүктемесі оның номиналды жүктемесі деп аталады және құжатында, каталогта нұсқалады. </w:t>
      </w:r>
      <w:r w:rsidRPr="00C803C6">
        <w:rPr>
          <w:sz w:val="28"/>
          <w:szCs w:val="28"/>
          <w:lang w:val="kk-KZ"/>
        </w:rPr>
        <w:t>Осыдан номиналды жүктеме – бұл  қозғалтқыш номиналды жұмыс режимде</w:t>
      </w:r>
    </w:p>
    <w:p w:rsidR="00F52948" w:rsidRPr="00C803C6" w:rsidRDefault="00F52948" w:rsidP="00C803C6">
      <w:pPr>
        <w:jc w:val="both"/>
        <w:rPr>
          <w:sz w:val="28"/>
          <w:szCs w:val="28"/>
          <w:lang w:val="kk-KZ"/>
        </w:rPr>
      </w:pPr>
      <w:r w:rsidRPr="00C803C6">
        <w:rPr>
          <w:sz w:val="28"/>
          <w:szCs w:val="28"/>
          <w:lang w:val="kk-KZ"/>
        </w:rPr>
        <w:t>(ұзақ, қайталама-қысқа т.б.) істеп тұрғанда мүмкін болатын  температураға дейін қызады. Қозғалтқыштың номиналды көрсеткіштері: білігіндегі номиналды қуат  Р</w:t>
      </w:r>
      <w:r w:rsidRPr="00C803C6">
        <w:rPr>
          <w:sz w:val="28"/>
          <w:szCs w:val="28"/>
          <w:vertAlign w:val="subscript"/>
          <w:lang w:val="kk-KZ"/>
        </w:rPr>
        <w:t>ном</w:t>
      </w:r>
      <w:r w:rsidRPr="00C803C6">
        <w:rPr>
          <w:sz w:val="28"/>
          <w:szCs w:val="28"/>
          <w:lang w:val="kk-KZ"/>
        </w:rPr>
        <w:t xml:space="preserve"> ,номиналды ток I</w:t>
      </w:r>
      <w:r w:rsidRPr="00C803C6">
        <w:rPr>
          <w:sz w:val="28"/>
          <w:szCs w:val="28"/>
          <w:vertAlign w:val="subscript"/>
          <w:lang w:val="kk-KZ"/>
        </w:rPr>
        <w:t>ном</w:t>
      </w:r>
      <w:r w:rsidRPr="00C803C6">
        <w:rPr>
          <w:sz w:val="28"/>
          <w:szCs w:val="28"/>
          <w:lang w:val="kk-KZ"/>
        </w:rPr>
        <w:t xml:space="preserve">, орамалар қоректенетін номиналды кернеу </w:t>
      </w:r>
      <w:r w:rsidRPr="00C803C6">
        <w:rPr>
          <w:i/>
          <w:iCs/>
          <w:sz w:val="28"/>
          <w:szCs w:val="28"/>
          <w:lang w:val="kk-KZ"/>
        </w:rPr>
        <w:t>U</w:t>
      </w:r>
      <w:r w:rsidRPr="00C803C6">
        <w:rPr>
          <w:sz w:val="28"/>
          <w:szCs w:val="28"/>
          <w:vertAlign w:val="subscript"/>
          <w:lang w:val="kk-KZ"/>
        </w:rPr>
        <w:t>ном</w:t>
      </w:r>
      <w:r w:rsidRPr="00C803C6">
        <w:rPr>
          <w:sz w:val="28"/>
          <w:szCs w:val="28"/>
          <w:lang w:val="kk-KZ"/>
        </w:rPr>
        <w:t xml:space="preserve">  және жиілік  f</w:t>
      </w:r>
      <w:r w:rsidRPr="00C803C6">
        <w:rPr>
          <w:sz w:val="28"/>
          <w:szCs w:val="28"/>
          <w:vertAlign w:val="subscript"/>
          <w:lang w:val="kk-KZ"/>
        </w:rPr>
        <w:t>ном</w:t>
      </w:r>
      <w:r w:rsidRPr="00C803C6">
        <w:rPr>
          <w:sz w:val="28"/>
          <w:szCs w:val="28"/>
          <w:lang w:val="kk-KZ"/>
        </w:rPr>
        <w:t xml:space="preserve"> , номиналды жылдамдық  </w:t>
      </w:r>
      <w:r w:rsidRPr="00C803C6">
        <w:rPr>
          <w:sz w:val="28"/>
          <w:szCs w:val="28"/>
        </w:rPr>
        <w:t>ω</w:t>
      </w:r>
      <w:r w:rsidRPr="00C803C6">
        <w:rPr>
          <w:sz w:val="28"/>
          <w:szCs w:val="28"/>
          <w:vertAlign w:val="subscript"/>
          <w:lang w:val="kk-KZ"/>
        </w:rPr>
        <w:t>ном</w:t>
      </w:r>
      <w:r w:rsidRPr="00C803C6">
        <w:rPr>
          <w:sz w:val="28"/>
          <w:szCs w:val="28"/>
          <w:lang w:val="kk-KZ"/>
        </w:rPr>
        <w:t xml:space="preserve"> (әдетте айналу жиілігі нұсқалады </w:t>
      </w:r>
      <w:r w:rsidRPr="00C803C6">
        <w:rPr>
          <w:i/>
          <w:iCs/>
          <w:sz w:val="28"/>
          <w:szCs w:val="28"/>
          <w:lang w:val="kk-KZ"/>
        </w:rPr>
        <w:t>п,</w:t>
      </w:r>
      <w:r w:rsidRPr="00C803C6">
        <w:rPr>
          <w:sz w:val="28"/>
          <w:szCs w:val="28"/>
          <w:lang w:val="kk-KZ"/>
        </w:rPr>
        <w:t xml:space="preserve"> об/мин).айнымалы ток қозғалтқыштары үшін  пайдалы әрекет коэффициенті нұсқалады ПӘК -</w:t>
      </w:r>
      <w:r w:rsidRPr="00C803C6">
        <w:rPr>
          <w:sz w:val="28"/>
          <w:szCs w:val="28"/>
        </w:rPr>
        <w:t>η</w:t>
      </w:r>
      <w:r w:rsidRPr="00C803C6">
        <w:rPr>
          <w:i/>
          <w:iCs/>
          <w:sz w:val="28"/>
          <w:szCs w:val="28"/>
          <w:vertAlign w:val="subscript"/>
          <w:lang w:val="kk-KZ"/>
        </w:rPr>
        <w:t>ном</w:t>
      </w:r>
      <w:r w:rsidRPr="00C803C6">
        <w:rPr>
          <w:sz w:val="28"/>
          <w:szCs w:val="28"/>
          <w:lang w:val="kk-KZ"/>
        </w:rPr>
        <w:t xml:space="preserve"> және қуат коэфициенті cos</w:t>
      </w:r>
      <w:r w:rsidRPr="00C803C6">
        <w:rPr>
          <w:sz w:val="28"/>
          <w:szCs w:val="28"/>
          <w:lang w:val="en-US"/>
        </w:rPr>
        <w:sym w:font="Symbol" w:char="F06A"/>
      </w:r>
      <w:r w:rsidRPr="00C803C6">
        <w:rPr>
          <w:sz w:val="28"/>
          <w:szCs w:val="28"/>
          <w:vertAlign w:val="subscript"/>
          <w:lang w:val="kk-KZ"/>
        </w:rPr>
        <w:t>ном</w:t>
      </w:r>
      <w:r w:rsidRPr="00C803C6">
        <w:rPr>
          <w:sz w:val="28"/>
          <w:szCs w:val="28"/>
          <w:lang w:val="kk-KZ"/>
        </w:rPr>
        <w:t>.Тұрақты ток қозғалтқыштары үшін ПӘК анықталады:</w:t>
      </w:r>
    </w:p>
    <w:p w:rsidR="00F52948" w:rsidRPr="00C803C6" w:rsidRDefault="00F52948" w:rsidP="00C803C6">
      <w:pPr>
        <w:ind w:firstLine="709"/>
        <w:jc w:val="both"/>
        <w:rPr>
          <w:sz w:val="28"/>
          <w:szCs w:val="28"/>
          <w:lang w:val="kk-KZ"/>
        </w:rPr>
      </w:pPr>
      <w:r w:rsidRPr="00C803C6">
        <w:rPr>
          <w:noProof/>
          <w:sz w:val="28"/>
          <w:szCs w:val="28"/>
        </w:rPr>
        <w:drawing>
          <wp:inline distT="0" distB="0" distL="0" distR="0">
            <wp:extent cx="1871980" cy="527050"/>
            <wp:effectExtent l="19050" t="0" r="0" b="0"/>
            <wp:docPr id="5"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5" cstate="print"/>
                    <a:srcRect/>
                    <a:stretch>
                      <a:fillRect/>
                    </a:stretch>
                  </pic:blipFill>
                  <pic:spPr bwMode="auto">
                    <a:xfrm>
                      <a:off x="0" y="0"/>
                      <a:ext cx="1871980" cy="527050"/>
                    </a:xfrm>
                    <a:prstGeom prst="rect">
                      <a:avLst/>
                    </a:prstGeom>
                    <a:noFill/>
                    <a:ln w="9525">
                      <a:noFill/>
                      <a:miter lim="800000"/>
                      <a:headEnd/>
                      <a:tailEnd/>
                    </a:ln>
                  </pic:spPr>
                </pic:pic>
              </a:graphicData>
            </a:graphic>
          </wp:inline>
        </w:drawing>
      </w:r>
      <w:r w:rsidR="00DE34E7" w:rsidRPr="00C803C6">
        <w:rPr>
          <w:sz w:val="28"/>
          <w:szCs w:val="28"/>
          <w:lang w:val="kk-KZ"/>
        </w:rPr>
        <w:t xml:space="preserve">                               (90</w:t>
      </w:r>
      <w:r w:rsidR="00AF5FC2" w:rsidRPr="00C803C6">
        <w:rPr>
          <w:sz w:val="28"/>
          <w:szCs w:val="28"/>
          <w:lang w:val="kk-KZ"/>
        </w:rPr>
        <w:t>)</w:t>
      </w:r>
    </w:p>
    <w:p w:rsidR="00F52948" w:rsidRPr="00C803C6" w:rsidRDefault="00F52948" w:rsidP="00C803C6">
      <w:pPr>
        <w:ind w:firstLine="709"/>
        <w:jc w:val="both"/>
        <w:rPr>
          <w:iCs/>
          <w:sz w:val="28"/>
          <w:szCs w:val="28"/>
          <w:lang w:val="kk-KZ"/>
        </w:rPr>
      </w:pPr>
      <w:r w:rsidRPr="00C803C6">
        <w:rPr>
          <w:sz w:val="28"/>
          <w:szCs w:val="28"/>
          <w:lang w:val="kk-KZ"/>
        </w:rPr>
        <w:t>Қызу бойынша шектеулер қозғалтқыштың номиналды жүктемесінің  қысқа уақытта жоғарлау мүмкіндігін жоймайды, оның мүмкін болатын мәні қозғалтқыштың асқын жүктелу қабілеті деп аталады</w:t>
      </w:r>
      <w:r w:rsidR="00DE34E7" w:rsidRPr="00C803C6">
        <w:rPr>
          <w:iCs/>
          <w:sz w:val="28"/>
          <w:szCs w:val="28"/>
          <w:lang w:val="kk-KZ"/>
        </w:rPr>
        <w:t>:</w:t>
      </w:r>
    </w:p>
    <w:p w:rsidR="00DE34E7" w:rsidRPr="00C803C6" w:rsidRDefault="00DE34E7" w:rsidP="00C803C6">
      <w:pPr>
        <w:ind w:firstLine="709"/>
        <w:jc w:val="both"/>
        <w:rPr>
          <w:sz w:val="28"/>
          <w:szCs w:val="28"/>
          <w:lang w:val="kk-KZ"/>
        </w:rPr>
      </w:pPr>
    </w:p>
    <w:p w:rsidR="00F52948" w:rsidRPr="00C803C6" w:rsidRDefault="00F52948" w:rsidP="00C803C6">
      <w:pPr>
        <w:ind w:firstLine="709"/>
        <w:jc w:val="both"/>
        <w:rPr>
          <w:sz w:val="28"/>
          <w:szCs w:val="28"/>
          <w:lang w:val="kk-KZ"/>
        </w:rPr>
      </w:pPr>
      <w:r w:rsidRPr="00C803C6">
        <w:rPr>
          <w:noProof/>
          <w:sz w:val="28"/>
          <w:szCs w:val="28"/>
        </w:rPr>
        <w:drawing>
          <wp:inline distT="0" distB="0" distL="0" distR="0">
            <wp:extent cx="3556664" cy="307075"/>
            <wp:effectExtent l="19050" t="0" r="5686" b="0"/>
            <wp:docPr id="233"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6" cstate="print"/>
                    <a:srcRect/>
                    <a:stretch>
                      <a:fillRect/>
                    </a:stretch>
                  </pic:blipFill>
                  <pic:spPr bwMode="auto">
                    <a:xfrm>
                      <a:off x="0" y="0"/>
                      <a:ext cx="3561830" cy="307521"/>
                    </a:xfrm>
                    <a:prstGeom prst="rect">
                      <a:avLst/>
                    </a:prstGeom>
                    <a:noFill/>
                    <a:ln w="9525">
                      <a:noFill/>
                      <a:miter lim="800000"/>
                      <a:headEnd/>
                      <a:tailEnd/>
                    </a:ln>
                  </pic:spPr>
                </pic:pic>
              </a:graphicData>
            </a:graphic>
          </wp:inline>
        </w:drawing>
      </w:r>
      <w:r w:rsidR="00DE34E7" w:rsidRPr="00C803C6">
        <w:rPr>
          <w:sz w:val="28"/>
          <w:szCs w:val="28"/>
          <w:lang w:val="kk-KZ"/>
        </w:rPr>
        <w:t xml:space="preserve">                               (91</w:t>
      </w:r>
      <w:r w:rsidR="00AF5FC2" w:rsidRPr="00C803C6">
        <w:rPr>
          <w:sz w:val="28"/>
          <w:szCs w:val="28"/>
          <w:lang w:val="kk-KZ"/>
        </w:rPr>
        <w:t>)</w:t>
      </w:r>
    </w:p>
    <w:p w:rsidR="00DE34E7" w:rsidRPr="00C803C6" w:rsidRDefault="00DE34E7" w:rsidP="00C803C6">
      <w:pPr>
        <w:ind w:firstLine="709"/>
        <w:jc w:val="both"/>
        <w:rPr>
          <w:sz w:val="28"/>
          <w:szCs w:val="28"/>
          <w:lang w:val="kk-KZ"/>
        </w:rPr>
      </w:pPr>
    </w:p>
    <w:p w:rsidR="00F52948" w:rsidRDefault="00F52948" w:rsidP="00E07226">
      <w:pPr>
        <w:ind w:firstLine="709"/>
        <w:contextualSpacing/>
        <w:mirrorIndents/>
        <w:jc w:val="both"/>
        <w:rPr>
          <w:sz w:val="28"/>
          <w:szCs w:val="28"/>
          <w:lang w:val="kk-KZ"/>
        </w:rPr>
      </w:pPr>
      <w:r>
        <w:rPr>
          <w:sz w:val="28"/>
          <w:szCs w:val="28"/>
          <w:lang w:val="kk-KZ"/>
        </w:rPr>
        <w:t>мұнда:</w:t>
      </w:r>
      <w:r w:rsidRPr="00D56C1D">
        <w:rPr>
          <w:sz w:val="28"/>
          <w:szCs w:val="28"/>
          <w:lang w:val="kk-KZ"/>
        </w:rPr>
        <w:t xml:space="preserve"> Мдоп, Iдоп – </w:t>
      </w:r>
      <w:r>
        <w:rPr>
          <w:sz w:val="28"/>
          <w:szCs w:val="28"/>
          <w:lang w:val="kk-KZ"/>
        </w:rPr>
        <w:t xml:space="preserve">қозғалтқыштың қысқа уақыт асқын жүктелу кезіндегі </w:t>
      </w:r>
      <w:r w:rsidRPr="00D56C1D">
        <w:rPr>
          <w:sz w:val="28"/>
          <w:szCs w:val="28"/>
          <w:lang w:val="kk-KZ"/>
        </w:rPr>
        <w:t>максимал</w:t>
      </w:r>
      <w:r>
        <w:rPr>
          <w:sz w:val="28"/>
          <w:szCs w:val="28"/>
          <w:lang w:val="kk-KZ"/>
        </w:rPr>
        <w:t xml:space="preserve">ды мүмкін болатын момент пен ток. </w:t>
      </w:r>
    </w:p>
    <w:p w:rsidR="00F52948" w:rsidRDefault="00F52948" w:rsidP="00E07226">
      <w:pPr>
        <w:ind w:firstLine="709"/>
        <w:contextualSpacing/>
        <w:mirrorIndents/>
        <w:jc w:val="both"/>
        <w:rPr>
          <w:sz w:val="28"/>
          <w:szCs w:val="28"/>
          <w:lang w:val="kk-KZ"/>
        </w:rPr>
      </w:pPr>
      <w:r>
        <w:rPr>
          <w:sz w:val="28"/>
          <w:szCs w:val="28"/>
          <w:lang w:val="kk-KZ"/>
        </w:rPr>
        <w:t>Қозғалтқыштың асқын жүктелу коэффициценті түрлі себептермен шектеледі. Мысалы тұрақты ток қозғалтқыштары үшін бұл қатаң шектелу болып табылады себебі якор тогынның коллектормен коммутациялау шартымен байланысты.Мұндай машинаның ток бойынша асқын жүктелуі щеткалар астында ұшқынның артуына алып келеді. Токтың өте үлкен мәнінде ұшқын қауіпті өлшемдерге жетеді, коллектор доғамен жабылуы мүмкін- яғни коллекторда  айнала отпен қамтылады, бұл машинаны істен шығарады. Қанағаттанарлық коммутацияны қамтамасыз етілетін токтың максималды мәні қозғалтқыштың шекті мүмкін болатын  моментін шектейді</w:t>
      </w:r>
      <w:r w:rsidR="00DE34E7">
        <w:rPr>
          <w:sz w:val="28"/>
          <w:szCs w:val="28"/>
          <w:lang w:val="kk-KZ"/>
        </w:rPr>
        <w:t>.</w:t>
      </w:r>
    </w:p>
    <w:p w:rsidR="00F52948" w:rsidRDefault="00F52948" w:rsidP="00E07226">
      <w:pPr>
        <w:ind w:firstLine="709"/>
        <w:contextualSpacing/>
        <w:mirrorIndents/>
        <w:jc w:val="both"/>
        <w:rPr>
          <w:sz w:val="28"/>
          <w:szCs w:val="28"/>
          <w:lang w:val="kk-KZ"/>
        </w:rPr>
      </w:pPr>
      <w:r>
        <w:rPr>
          <w:sz w:val="28"/>
          <w:szCs w:val="28"/>
          <w:lang w:val="kk-KZ"/>
        </w:rPr>
        <w:t>Тұрақты ток машинаның коллекторында токты коммутациялау машинада энегияның түрлендіру режимдеріне қосымша шектеулер қояды. Коллектордағы ұшқын  тек якор тогына тәуелді емес ол уақыт бойынша оның өзгеру жылдамдығына да тәуелді, ток тез өзгергенде қосымша полюстердің ағындарының якор тогынан қалып қою орыны бар, ол электрмагнитті инерцияның және құйынды токтардың салдарынан. Сондықтан қозғалтқыш моментінің максималды өзгеруінің жылдамдығы шектелуі тиіс.</w:t>
      </w:r>
    </w:p>
    <w:p w:rsidR="00F52948" w:rsidRDefault="00F52948" w:rsidP="00E07226">
      <w:pPr>
        <w:ind w:firstLine="709"/>
        <w:contextualSpacing/>
        <w:mirrorIndents/>
        <w:jc w:val="both"/>
        <w:rPr>
          <w:sz w:val="28"/>
          <w:szCs w:val="28"/>
          <w:lang w:val="kk-KZ"/>
        </w:rPr>
      </w:pPr>
      <w:r>
        <w:rPr>
          <w:sz w:val="28"/>
          <w:szCs w:val="28"/>
          <w:lang w:val="kk-KZ"/>
        </w:rPr>
        <w:lastRenderedPageBreak/>
        <w:t xml:space="preserve">Коллекторсыз айнымалы ток машиналары үшін күштік тізбектерінің ток бойынша үлкен асқын жүктелулері мүмкін. Мұндайда мүмкін болатын моменттің </w:t>
      </w:r>
      <w:r w:rsidRPr="00377168">
        <w:rPr>
          <w:sz w:val="28"/>
          <w:szCs w:val="28"/>
          <w:lang w:val="kk-KZ"/>
        </w:rPr>
        <w:t>Мдоп</w:t>
      </w:r>
      <w:r>
        <w:rPr>
          <w:sz w:val="28"/>
          <w:szCs w:val="28"/>
          <w:lang w:val="kk-KZ"/>
        </w:rPr>
        <w:t xml:space="preserve"> мәні тораптың номиналды кернеуі және номиналды қоздыруында қозғалтқыш өндіруге қабілетті моменттің үлкен  мәнімен шектеледі.Қозғалтқыштың </w:t>
      </w:r>
      <w:r w:rsidRPr="00377168">
        <w:rPr>
          <w:sz w:val="28"/>
          <w:szCs w:val="28"/>
          <w:lang w:val="kk-KZ"/>
        </w:rPr>
        <w:t>Мдоп</w:t>
      </w:r>
      <w:r>
        <w:rPr>
          <w:sz w:val="28"/>
          <w:szCs w:val="28"/>
          <w:lang w:val="kk-KZ"/>
        </w:rPr>
        <w:t xml:space="preserve"> бағалағанда торап кернеуінің номиналды мәніне қатысты  норма бойынша мүмкін төмендеуін есепке алу тиіс.</w:t>
      </w:r>
    </w:p>
    <w:p w:rsidR="00BE328A" w:rsidRDefault="00BE328A" w:rsidP="00E07226">
      <w:pPr>
        <w:ind w:firstLine="709"/>
        <w:contextualSpacing/>
        <w:mirrorIndents/>
        <w:jc w:val="both"/>
        <w:rPr>
          <w:sz w:val="28"/>
          <w:szCs w:val="28"/>
          <w:lang w:val="kk-KZ"/>
        </w:rPr>
      </w:pPr>
    </w:p>
    <w:p w:rsidR="009124AB" w:rsidRDefault="00DF0B3F" w:rsidP="00943BB6">
      <w:pPr>
        <w:ind w:firstLine="709"/>
        <w:contextualSpacing/>
        <w:rPr>
          <w:b/>
          <w:sz w:val="28"/>
          <w:szCs w:val="28"/>
          <w:lang w:val="kk-KZ"/>
        </w:rPr>
      </w:pPr>
      <w:r>
        <w:rPr>
          <w:b/>
          <w:sz w:val="28"/>
          <w:szCs w:val="28"/>
          <w:lang w:val="kk-KZ"/>
        </w:rPr>
        <w:t xml:space="preserve">Өзін </w:t>
      </w:r>
      <w:r w:rsidR="009124AB">
        <w:rPr>
          <w:b/>
          <w:sz w:val="28"/>
          <w:szCs w:val="28"/>
          <w:lang w:val="kk-KZ"/>
        </w:rPr>
        <w:t>өзі бақылау сұрақтары</w:t>
      </w:r>
    </w:p>
    <w:p w:rsidR="00DE34E7" w:rsidRDefault="00DE34E7" w:rsidP="00943BB6">
      <w:pPr>
        <w:ind w:firstLine="709"/>
        <w:contextualSpacing/>
        <w:rPr>
          <w:b/>
          <w:sz w:val="28"/>
          <w:szCs w:val="28"/>
          <w:lang w:val="kk-KZ"/>
        </w:rPr>
      </w:pPr>
    </w:p>
    <w:p w:rsidR="009124AB" w:rsidRPr="00BE328A" w:rsidRDefault="009124AB" w:rsidP="00B30C35">
      <w:pPr>
        <w:contextualSpacing/>
        <w:rPr>
          <w:sz w:val="28"/>
          <w:szCs w:val="28"/>
          <w:lang w:val="kk-KZ"/>
        </w:rPr>
      </w:pPr>
      <w:r w:rsidRPr="00BE328A">
        <w:rPr>
          <w:sz w:val="28"/>
          <w:szCs w:val="28"/>
          <w:lang w:val="kk-KZ"/>
        </w:rPr>
        <w:t>1</w:t>
      </w:r>
      <w:r w:rsidR="00B30C35">
        <w:rPr>
          <w:sz w:val="28"/>
          <w:szCs w:val="28"/>
          <w:lang w:val="kk-KZ"/>
        </w:rPr>
        <w:t>.</w:t>
      </w:r>
      <w:r w:rsidR="00E07226" w:rsidRPr="00644448">
        <w:rPr>
          <w:sz w:val="28"/>
          <w:szCs w:val="28"/>
          <w:lang w:val="kk-KZ"/>
        </w:rPr>
        <w:t>Электр жетектің энергетикалық көрсеткіштері</w:t>
      </w:r>
      <w:r w:rsidR="00DE34E7">
        <w:rPr>
          <w:sz w:val="28"/>
          <w:szCs w:val="28"/>
          <w:lang w:val="kk-KZ"/>
        </w:rPr>
        <w:t>н атп шығу</w:t>
      </w:r>
    </w:p>
    <w:p w:rsidR="009124AB" w:rsidRPr="00BE328A" w:rsidRDefault="009124AB" w:rsidP="00B30C35">
      <w:pPr>
        <w:contextualSpacing/>
        <w:rPr>
          <w:sz w:val="28"/>
          <w:szCs w:val="28"/>
          <w:lang w:val="kk-KZ"/>
        </w:rPr>
      </w:pPr>
      <w:r w:rsidRPr="00BE328A">
        <w:rPr>
          <w:sz w:val="28"/>
          <w:szCs w:val="28"/>
          <w:lang w:val="kk-KZ"/>
        </w:rPr>
        <w:t>2</w:t>
      </w:r>
      <w:r w:rsidR="00B30C35">
        <w:rPr>
          <w:sz w:val="28"/>
          <w:szCs w:val="28"/>
          <w:lang w:val="kk-KZ"/>
        </w:rPr>
        <w:t>.</w:t>
      </w:r>
      <w:r w:rsidR="00E07226">
        <w:rPr>
          <w:sz w:val="28"/>
          <w:szCs w:val="28"/>
          <w:lang w:val="kk-KZ"/>
        </w:rPr>
        <w:t>Э</w:t>
      </w:r>
      <w:r w:rsidR="00E07226" w:rsidRPr="00644448">
        <w:rPr>
          <w:sz w:val="28"/>
          <w:szCs w:val="28"/>
          <w:lang w:val="kk-KZ"/>
        </w:rPr>
        <w:t>лектр жетек жүйесінің энергияны тиімдітүрлендіру</w:t>
      </w:r>
      <w:r w:rsidR="00E07226">
        <w:rPr>
          <w:sz w:val="28"/>
          <w:szCs w:val="28"/>
          <w:lang w:val="kk-KZ"/>
        </w:rPr>
        <w:t>ін көрсететін көрсеткіш ата</w:t>
      </w:r>
      <w:r w:rsidR="00DE34E7">
        <w:rPr>
          <w:sz w:val="28"/>
          <w:szCs w:val="28"/>
          <w:lang w:val="kk-KZ"/>
        </w:rPr>
        <w:t>п шығу</w:t>
      </w:r>
    </w:p>
    <w:p w:rsidR="009124AB" w:rsidRPr="00BE328A" w:rsidRDefault="009124AB" w:rsidP="00B30C35">
      <w:pPr>
        <w:contextualSpacing/>
        <w:rPr>
          <w:sz w:val="28"/>
          <w:szCs w:val="28"/>
          <w:lang w:val="kk-KZ"/>
        </w:rPr>
      </w:pPr>
      <w:r w:rsidRPr="00BE328A">
        <w:rPr>
          <w:sz w:val="28"/>
          <w:szCs w:val="28"/>
          <w:lang w:val="kk-KZ"/>
        </w:rPr>
        <w:t>3</w:t>
      </w:r>
      <w:r w:rsidR="00B30C35">
        <w:rPr>
          <w:sz w:val="28"/>
          <w:szCs w:val="28"/>
          <w:lang w:val="kk-KZ"/>
        </w:rPr>
        <w:t>.</w:t>
      </w:r>
      <w:r w:rsidR="00E07226">
        <w:rPr>
          <w:sz w:val="28"/>
          <w:szCs w:val="28"/>
          <w:lang w:val="kk-KZ"/>
        </w:rPr>
        <w:t>Э</w:t>
      </w:r>
      <w:r w:rsidR="00E07226" w:rsidRPr="00644448">
        <w:rPr>
          <w:sz w:val="28"/>
          <w:szCs w:val="28"/>
          <w:lang w:val="kk-KZ"/>
        </w:rPr>
        <w:t>нергияны тораптан тиімді тұтынуын сипаттай</w:t>
      </w:r>
      <w:r w:rsidR="00E07226">
        <w:rPr>
          <w:sz w:val="28"/>
          <w:szCs w:val="28"/>
          <w:lang w:val="kk-KZ"/>
        </w:rPr>
        <w:t>тын көрсеткіш</w:t>
      </w:r>
    </w:p>
    <w:p w:rsidR="009124AB" w:rsidRPr="00BE328A" w:rsidRDefault="009124AB" w:rsidP="00B30C35">
      <w:pPr>
        <w:contextualSpacing/>
        <w:rPr>
          <w:sz w:val="28"/>
          <w:szCs w:val="28"/>
          <w:lang w:val="kk-KZ"/>
        </w:rPr>
      </w:pPr>
      <w:r w:rsidRPr="00BE328A">
        <w:rPr>
          <w:sz w:val="28"/>
          <w:szCs w:val="28"/>
          <w:lang w:val="kk-KZ"/>
        </w:rPr>
        <w:t>4</w:t>
      </w:r>
      <w:r w:rsidR="00B30C35">
        <w:rPr>
          <w:sz w:val="28"/>
          <w:szCs w:val="28"/>
          <w:lang w:val="kk-KZ"/>
        </w:rPr>
        <w:t>.</w:t>
      </w:r>
      <w:r w:rsidR="00E07226">
        <w:rPr>
          <w:sz w:val="28"/>
          <w:szCs w:val="28"/>
          <w:lang w:val="kk-KZ"/>
        </w:rPr>
        <w:t>Номиналды жүктеме деп нені атайды</w:t>
      </w:r>
    </w:p>
    <w:p w:rsidR="009124AB" w:rsidRPr="00BE328A" w:rsidRDefault="009124AB" w:rsidP="00B30C35">
      <w:pPr>
        <w:contextualSpacing/>
        <w:rPr>
          <w:sz w:val="28"/>
          <w:szCs w:val="28"/>
          <w:lang w:val="kk-KZ"/>
        </w:rPr>
      </w:pPr>
      <w:r w:rsidRPr="00BE328A">
        <w:rPr>
          <w:sz w:val="28"/>
          <w:szCs w:val="28"/>
          <w:lang w:val="kk-KZ"/>
        </w:rPr>
        <w:t>5</w:t>
      </w:r>
      <w:r w:rsidR="00B30C35">
        <w:rPr>
          <w:sz w:val="28"/>
          <w:szCs w:val="28"/>
          <w:lang w:val="kk-KZ"/>
        </w:rPr>
        <w:t>.</w:t>
      </w:r>
      <w:r w:rsidR="00E07226">
        <w:rPr>
          <w:sz w:val="28"/>
          <w:szCs w:val="28"/>
          <w:lang w:val="kk-KZ"/>
        </w:rPr>
        <w:t>Қозғалтқыштың асқын жүктелу коэффицицентінің формуласын жаз</w:t>
      </w:r>
    </w:p>
    <w:p w:rsidR="009124AB" w:rsidRPr="00BE328A" w:rsidRDefault="009124AB" w:rsidP="00B30C35">
      <w:pPr>
        <w:contextualSpacing/>
        <w:rPr>
          <w:sz w:val="28"/>
          <w:szCs w:val="28"/>
          <w:lang w:val="kk-KZ"/>
        </w:rPr>
      </w:pPr>
      <w:r w:rsidRPr="00BE328A">
        <w:rPr>
          <w:sz w:val="28"/>
          <w:szCs w:val="28"/>
          <w:lang w:val="kk-KZ"/>
        </w:rPr>
        <w:t>6</w:t>
      </w:r>
      <w:r w:rsidR="00B30C35">
        <w:rPr>
          <w:sz w:val="28"/>
          <w:szCs w:val="28"/>
          <w:lang w:val="kk-KZ"/>
        </w:rPr>
        <w:t>.</w:t>
      </w:r>
      <w:r w:rsidR="00E07226">
        <w:rPr>
          <w:sz w:val="28"/>
          <w:szCs w:val="28"/>
          <w:lang w:val="kk-KZ"/>
        </w:rPr>
        <w:t>Энергияның электрмеханикалық түрленуінің  шектеуі деген не</w:t>
      </w:r>
    </w:p>
    <w:p w:rsidR="00BB1FB0" w:rsidRDefault="00BB1FB0" w:rsidP="00E7458D">
      <w:pPr>
        <w:ind w:firstLine="709"/>
        <w:contextualSpacing/>
        <w:jc w:val="center"/>
        <w:rPr>
          <w:b/>
          <w:sz w:val="28"/>
          <w:szCs w:val="28"/>
          <w:lang w:val="kk-KZ"/>
        </w:rPr>
      </w:pPr>
    </w:p>
    <w:p w:rsidR="00E7458D" w:rsidRPr="00E7458D" w:rsidRDefault="00E7458D" w:rsidP="00E7458D">
      <w:pPr>
        <w:ind w:firstLine="709"/>
        <w:contextualSpacing/>
        <w:jc w:val="center"/>
        <w:rPr>
          <w:sz w:val="28"/>
          <w:szCs w:val="28"/>
          <w:lang w:val="kk-KZ"/>
        </w:rPr>
      </w:pPr>
      <w:r w:rsidRPr="00E7458D">
        <w:rPr>
          <w:b/>
          <w:sz w:val="28"/>
          <w:szCs w:val="28"/>
          <w:lang w:val="kk-KZ"/>
        </w:rPr>
        <w:t xml:space="preserve">3 </w:t>
      </w:r>
      <w:r w:rsidR="00DE34E7">
        <w:rPr>
          <w:b/>
          <w:sz w:val="28"/>
          <w:szCs w:val="28"/>
          <w:lang w:val="kk-KZ"/>
        </w:rPr>
        <w:t xml:space="preserve"> - Тарау. </w:t>
      </w:r>
      <w:r w:rsidRPr="00E7458D">
        <w:rPr>
          <w:b/>
          <w:sz w:val="28"/>
          <w:szCs w:val="28"/>
          <w:lang w:val="kk-KZ"/>
        </w:rPr>
        <w:t>Электр механикалық жүйелердің динамикасы</w:t>
      </w:r>
    </w:p>
    <w:p w:rsidR="00E7458D" w:rsidRPr="00E7458D" w:rsidRDefault="00E7458D" w:rsidP="00E7458D">
      <w:pPr>
        <w:ind w:firstLine="709"/>
        <w:contextualSpacing/>
        <w:rPr>
          <w:b/>
          <w:sz w:val="28"/>
          <w:szCs w:val="28"/>
          <w:lang w:val="kk-KZ"/>
        </w:rPr>
      </w:pPr>
    </w:p>
    <w:p w:rsidR="002C70C7" w:rsidRPr="001F219E" w:rsidRDefault="001F219E" w:rsidP="001F219E">
      <w:pPr>
        <w:ind w:firstLine="709"/>
        <w:contextualSpacing/>
        <w:jc w:val="both"/>
        <w:rPr>
          <w:b/>
          <w:sz w:val="28"/>
          <w:szCs w:val="28"/>
          <w:lang w:val="kk-KZ"/>
        </w:rPr>
      </w:pPr>
      <w:r w:rsidRPr="001F219E">
        <w:rPr>
          <w:b/>
          <w:sz w:val="28"/>
          <w:szCs w:val="28"/>
          <w:lang w:val="kk-KZ"/>
        </w:rPr>
        <w:t xml:space="preserve">3.1 </w:t>
      </w:r>
      <w:r w:rsidR="002C70C7" w:rsidRPr="001F219E">
        <w:rPr>
          <w:b/>
          <w:sz w:val="28"/>
          <w:szCs w:val="28"/>
          <w:lang w:val="kk-KZ"/>
        </w:rPr>
        <w:t>Сызықтық механикалық сипаттамасы бар электр механикалық жүйен</w:t>
      </w:r>
      <w:r>
        <w:rPr>
          <w:b/>
          <w:sz w:val="28"/>
          <w:szCs w:val="28"/>
          <w:lang w:val="kk-KZ"/>
        </w:rPr>
        <w:t>ің жалпылама құрылымдық схемасы</w:t>
      </w:r>
    </w:p>
    <w:p w:rsidR="002C70C7" w:rsidRDefault="002C70C7" w:rsidP="001F219E">
      <w:pPr>
        <w:ind w:firstLine="709"/>
        <w:contextualSpacing/>
        <w:mirrorIndents/>
        <w:jc w:val="both"/>
        <w:rPr>
          <w:sz w:val="28"/>
          <w:szCs w:val="28"/>
          <w:lang w:val="kk-KZ"/>
        </w:rPr>
      </w:pPr>
    </w:p>
    <w:p w:rsidR="002C70C7" w:rsidRPr="00F87EFA" w:rsidRDefault="002C70C7" w:rsidP="002C70C7">
      <w:pPr>
        <w:ind w:firstLine="720"/>
        <w:jc w:val="both"/>
        <w:rPr>
          <w:sz w:val="28"/>
          <w:szCs w:val="28"/>
          <w:lang w:val="kk-KZ"/>
        </w:rPr>
      </w:pPr>
      <w:r w:rsidRPr="00F87EFA">
        <w:rPr>
          <w:bCs/>
          <w:sz w:val="28"/>
          <w:szCs w:val="28"/>
          <w:lang w:val="kk-KZ"/>
        </w:rPr>
        <w:t xml:space="preserve">Түрлі типті қозғалтқыштардың электрмеханикалық қасиеттерін талдағаннан соң, келесі тұжырым жасалды.Принципиалды әр түрлі типті қозғалтқыштардың механикалық сипаттамалары  бір белгілі жағдайда  ұқсас бірдей теңдеулермен суреттеледі, яғни осы аралықта қозғалтқыштардың негізгі электр механикалық қасиеттері де, ол  электрмеханикалық жүйенің динамикасын жалпылама зерттеуге  алдынғы шартты жасайды. </w:t>
      </w:r>
    </w:p>
    <w:p w:rsidR="00672083" w:rsidRDefault="002C70C7" w:rsidP="002C70C7">
      <w:pPr>
        <w:ind w:firstLine="720"/>
        <w:jc w:val="both"/>
        <w:rPr>
          <w:sz w:val="28"/>
          <w:szCs w:val="28"/>
          <w:lang w:val="kk-KZ"/>
        </w:rPr>
      </w:pPr>
      <w:r w:rsidRPr="00F87EFA">
        <w:rPr>
          <w:sz w:val="28"/>
          <w:szCs w:val="28"/>
          <w:lang w:val="kk-KZ"/>
        </w:rPr>
        <w:t xml:space="preserve">Мұндай жалпыландыру мүмкіндігі динамикалық қатаңдығының теңдеуін салыстыру арқасында туындайды. </w:t>
      </w:r>
    </w:p>
    <w:p w:rsidR="002C70C7" w:rsidRPr="00F87EFA" w:rsidRDefault="002C70C7" w:rsidP="002C70C7">
      <w:pPr>
        <w:ind w:firstLine="720"/>
        <w:jc w:val="both"/>
        <w:rPr>
          <w:sz w:val="28"/>
          <w:szCs w:val="28"/>
          <w:lang w:val="kk-KZ"/>
        </w:rPr>
      </w:pPr>
      <w:r w:rsidRPr="00F87EFA">
        <w:rPr>
          <w:sz w:val="28"/>
          <w:szCs w:val="28"/>
          <w:lang w:val="kk-KZ"/>
        </w:rPr>
        <w:t>Тәуелсіз қоздырылатын</w:t>
      </w:r>
      <w:r w:rsidR="00AA5222" w:rsidRPr="00F87EFA">
        <w:rPr>
          <w:sz w:val="28"/>
          <w:szCs w:val="28"/>
          <w:lang w:val="kk-KZ"/>
        </w:rPr>
        <w:t>тұрақтыток қозғалт</w:t>
      </w:r>
      <w:r w:rsidR="00AA5222">
        <w:rPr>
          <w:sz w:val="28"/>
          <w:szCs w:val="28"/>
          <w:lang w:val="kk-KZ"/>
        </w:rPr>
        <w:t>қыштардың</w:t>
      </w:r>
      <w:r w:rsidRPr="00F87EFA">
        <w:rPr>
          <w:noProof/>
          <w:sz w:val="28"/>
          <w:szCs w:val="28"/>
        </w:rPr>
        <w:drawing>
          <wp:inline distT="0" distB="0" distL="0" distR="0">
            <wp:extent cx="3086100" cy="257175"/>
            <wp:effectExtent l="19050" t="0" r="0" b="0"/>
            <wp:docPr id="229"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7" cstate="print"/>
                    <a:srcRect/>
                    <a:stretch>
                      <a:fillRect/>
                    </a:stretch>
                  </pic:blipFill>
                  <pic:spPr bwMode="auto">
                    <a:xfrm>
                      <a:off x="0" y="0"/>
                      <a:ext cx="3083708" cy="256976"/>
                    </a:xfrm>
                    <a:prstGeom prst="rect">
                      <a:avLst/>
                    </a:prstGeom>
                    <a:noFill/>
                    <a:ln w="9525">
                      <a:noFill/>
                      <a:miter lim="800000"/>
                      <a:headEnd/>
                      <a:tailEnd/>
                    </a:ln>
                  </pic:spPr>
                </pic:pic>
              </a:graphicData>
            </a:graphic>
          </wp:inline>
        </w:drawing>
      </w:r>
      <w:r w:rsidR="00672083">
        <w:rPr>
          <w:sz w:val="28"/>
          <w:szCs w:val="28"/>
          <w:lang w:val="kk-KZ"/>
        </w:rPr>
        <w:t>,б</w:t>
      </w:r>
      <w:r w:rsidRPr="00F87EFA">
        <w:rPr>
          <w:sz w:val="28"/>
          <w:szCs w:val="28"/>
          <w:lang w:val="kk-KZ"/>
        </w:rPr>
        <w:t xml:space="preserve">ірізді және аралас қоздырылатын тұрақты ток қозғалтқыштардың </w:t>
      </w:r>
      <w:r w:rsidRPr="00F87EFA">
        <w:rPr>
          <w:noProof/>
          <w:sz w:val="28"/>
          <w:szCs w:val="28"/>
        </w:rPr>
        <w:drawing>
          <wp:inline distT="0" distB="0" distL="0" distR="0">
            <wp:extent cx="1904998" cy="323850"/>
            <wp:effectExtent l="19050" t="0" r="2"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srcRect/>
                    <a:stretch>
                      <a:fillRect/>
                    </a:stretch>
                  </pic:blipFill>
                  <pic:spPr bwMode="auto">
                    <a:xfrm>
                      <a:off x="0" y="0"/>
                      <a:ext cx="1927411" cy="327660"/>
                    </a:xfrm>
                    <a:prstGeom prst="rect">
                      <a:avLst/>
                    </a:prstGeom>
                    <a:noFill/>
                    <a:ln w="9525">
                      <a:noFill/>
                      <a:miter lim="800000"/>
                      <a:headEnd/>
                      <a:tailEnd/>
                    </a:ln>
                  </pic:spPr>
                </pic:pic>
              </a:graphicData>
            </a:graphic>
          </wp:inline>
        </w:drawing>
      </w:r>
      <w:r w:rsidRPr="00F87EFA">
        <w:rPr>
          <w:sz w:val="28"/>
          <w:szCs w:val="28"/>
          <w:lang w:val="kk-KZ"/>
        </w:rPr>
        <w:t xml:space="preserve">механикалық сипаттамаларының статикалық теңдесу нүктесінің аймағында сызықтандыру арқасында және асинхронды қозғалтқыштың кернеу </w:t>
      </w:r>
      <w:r w:rsidR="00E062F6" w:rsidRPr="00F87EFA">
        <w:rPr>
          <w:sz w:val="28"/>
          <w:szCs w:val="28"/>
          <w:lang w:val="kk-KZ"/>
        </w:rPr>
        <w:t xml:space="preserve">көзінен </w:t>
      </w:r>
      <w:r w:rsidRPr="00F87EFA">
        <w:rPr>
          <w:noProof/>
          <w:sz w:val="28"/>
          <w:szCs w:val="28"/>
        </w:rPr>
        <w:drawing>
          <wp:inline distT="0" distB="0" distL="0" distR="0">
            <wp:extent cx="3046598" cy="371475"/>
            <wp:effectExtent l="19050" t="0" r="1402"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9" cstate="print"/>
                    <a:srcRect/>
                    <a:stretch>
                      <a:fillRect/>
                    </a:stretch>
                  </pic:blipFill>
                  <pic:spPr bwMode="auto">
                    <a:xfrm>
                      <a:off x="0" y="0"/>
                      <a:ext cx="3077845" cy="375285"/>
                    </a:xfrm>
                    <a:prstGeom prst="rect">
                      <a:avLst/>
                    </a:prstGeom>
                    <a:noFill/>
                    <a:ln w="9525">
                      <a:noFill/>
                      <a:miter lim="800000"/>
                      <a:headEnd/>
                      <a:tailEnd/>
                    </a:ln>
                  </pic:spPr>
                </pic:pic>
              </a:graphicData>
            </a:graphic>
          </wp:inline>
        </w:drawing>
      </w:r>
      <w:r w:rsidRPr="00F87EFA">
        <w:rPr>
          <w:sz w:val="28"/>
          <w:szCs w:val="28"/>
          <w:lang w:val="kk-KZ"/>
        </w:rPr>
        <w:t xml:space="preserve">және </w:t>
      </w:r>
      <w:r w:rsidR="00E062F6">
        <w:rPr>
          <w:sz w:val="28"/>
          <w:szCs w:val="28"/>
          <w:lang w:val="kk-KZ"/>
        </w:rPr>
        <w:t xml:space="preserve">ток </w:t>
      </w:r>
      <w:r w:rsidRPr="00F87EFA">
        <w:rPr>
          <w:sz w:val="28"/>
          <w:szCs w:val="28"/>
          <w:lang w:val="kk-KZ"/>
        </w:rPr>
        <w:t xml:space="preserve">көзінен </w:t>
      </w:r>
      <w:r w:rsidRPr="00F87EFA">
        <w:rPr>
          <w:noProof/>
          <w:sz w:val="28"/>
          <w:szCs w:val="28"/>
        </w:rPr>
        <w:drawing>
          <wp:inline distT="0" distB="0" distL="0" distR="0">
            <wp:extent cx="2343150" cy="256922"/>
            <wp:effectExtent l="19050" t="0" r="0" b="0"/>
            <wp:docPr id="230"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0" cstate="print"/>
                    <a:srcRect/>
                    <a:stretch>
                      <a:fillRect/>
                    </a:stretch>
                  </pic:blipFill>
                  <pic:spPr bwMode="auto">
                    <a:xfrm>
                      <a:off x="0" y="0"/>
                      <a:ext cx="2369512" cy="259813"/>
                    </a:xfrm>
                    <a:prstGeom prst="rect">
                      <a:avLst/>
                    </a:prstGeom>
                    <a:noFill/>
                    <a:ln w="9525">
                      <a:noFill/>
                      <a:miter lim="800000"/>
                      <a:headEnd/>
                      <a:tailEnd/>
                    </a:ln>
                  </pic:spPr>
                </pic:pic>
              </a:graphicData>
            </a:graphic>
          </wp:inline>
        </w:drawing>
      </w:r>
      <w:r w:rsidRPr="00F87EFA">
        <w:rPr>
          <w:sz w:val="28"/>
          <w:szCs w:val="28"/>
          <w:lang w:val="kk-KZ"/>
        </w:rPr>
        <w:t>қоректенгендегі сипаттамасының жұмыс бөлігін сызықтандырғанда.Бұл өрнектерге назар аударсаңыз формасы бойынша бірдей тек статикалық қатаңдығы р мен электрмагнитті уақыт тұрақтысы Т</w:t>
      </w:r>
      <w:r w:rsidRPr="00F87EFA">
        <w:rPr>
          <w:sz w:val="28"/>
          <w:szCs w:val="28"/>
          <w:vertAlign w:val="subscript"/>
          <w:lang w:val="kk-KZ"/>
        </w:rPr>
        <w:t>э</w:t>
      </w:r>
      <w:r w:rsidRPr="00F87EFA">
        <w:rPr>
          <w:sz w:val="28"/>
          <w:szCs w:val="28"/>
          <w:lang w:val="kk-KZ"/>
        </w:rPr>
        <w:t>(Т</w:t>
      </w:r>
      <w:r w:rsidRPr="00F87EFA">
        <w:rPr>
          <w:sz w:val="28"/>
          <w:szCs w:val="28"/>
          <w:vertAlign w:val="subscript"/>
          <w:lang w:val="kk-KZ"/>
        </w:rPr>
        <w:t>я</w:t>
      </w:r>
      <w:r w:rsidRPr="00F87EFA">
        <w:rPr>
          <w:sz w:val="28"/>
          <w:szCs w:val="28"/>
          <w:lang w:val="kk-KZ"/>
        </w:rPr>
        <w:t>). бойынша айырмашылығы бар. Сондықтан тұрақты ток қозғалтқыштары үшін де электрмагнитті уақыт тұрақтысының  Т</w:t>
      </w:r>
      <w:r w:rsidRPr="00F87EFA">
        <w:rPr>
          <w:sz w:val="28"/>
          <w:szCs w:val="28"/>
          <w:vertAlign w:val="subscript"/>
          <w:lang w:val="kk-KZ"/>
        </w:rPr>
        <w:t>э</w:t>
      </w:r>
      <w:r w:rsidRPr="00F87EFA">
        <w:rPr>
          <w:sz w:val="28"/>
          <w:szCs w:val="28"/>
          <w:lang w:val="kk-KZ"/>
        </w:rPr>
        <w:t xml:space="preserve"> белгіленуін қабылдаса(Т</w:t>
      </w:r>
      <w:r w:rsidRPr="00F87EFA">
        <w:rPr>
          <w:sz w:val="28"/>
          <w:szCs w:val="28"/>
          <w:vertAlign w:val="subscript"/>
          <w:lang w:val="kk-KZ"/>
        </w:rPr>
        <w:t>э</w:t>
      </w:r>
      <w:r w:rsidRPr="00F87EFA">
        <w:rPr>
          <w:noProof/>
          <w:sz w:val="28"/>
          <w:szCs w:val="28"/>
          <w:lang w:val="kk-KZ"/>
        </w:rPr>
        <w:t xml:space="preserve"> =</w:t>
      </w:r>
      <w:r w:rsidRPr="00F87EFA">
        <w:rPr>
          <w:sz w:val="28"/>
          <w:szCs w:val="28"/>
          <w:lang w:val="kk-KZ"/>
        </w:rPr>
        <w:t xml:space="preserve"> Т</w:t>
      </w:r>
      <w:r w:rsidRPr="00F87EFA">
        <w:rPr>
          <w:sz w:val="28"/>
          <w:szCs w:val="28"/>
          <w:vertAlign w:val="subscript"/>
          <w:lang w:val="kk-KZ"/>
        </w:rPr>
        <w:t>я</w:t>
      </w:r>
      <w:r w:rsidRPr="00F87EFA">
        <w:rPr>
          <w:sz w:val="28"/>
          <w:szCs w:val="28"/>
          <w:lang w:val="kk-KZ"/>
        </w:rPr>
        <w:t xml:space="preserve">), онда  </w:t>
      </w:r>
      <w:r w:rsidRPr="00F87EFA">
        <w:rPr>
          <w:sz w:val="28"/>
          <w:szCs w:val="28"/>
          <w:lang w:val="kk-KZ"/>
        </w:rPr>
        <w:lastRenderedPageBreak/>
        <w:t>сызықтандырылған электромеханикалық жүйенің динамикасы теңдеумен жазылады:</w:t>
      </w:r>
    </w:p>
    <w:p w:rsidR="002C70C7" w:rsidRPr="00672083" w:rsidRDefault="002C70C7" w:rsidP="002C70C7">
      <w:pPr>
        <w:ind w:firstLine="720"/>
        <w:rPr>
          <w:noProof/>
          <w:lang w:val="kk-KZ"/>
        </w:rPr>
      </w:pPr>
      <w:r w:rsidRPr="002C70C7">
        <w:rPr>
          <w:noProof/>
          <w:position w:val="-50"/>
          <w:sz w:val="32"/>
        </w:rPr>
        <w:object w:dxaOrig="3700" w:dyaOrig="1120">
          <v:shape id="_x0000_i1077" type="#_x0000_t75" style="width:185.35pt;height:55.35pt" o:ole="">
            <v:imagedata r:id="rId161" o:title=""/>
          </v:shape>
          <o:OLEObject Type="Embed" ProgID="Equation.3" ShapeID="_x0000_i1077" DrawAspect="Content" ObjectID="_1653381293" r:id="rId162"/>
        </w:object>
      </w:r>
      <w:r w:rsidR="001F219E">
        <w:rPr>
          <w:noProof/>
          <w:position w:val="-50"/>
          <w:sz w:val="28"/>
          <w:szCs w:val="28"/>
          <w:lang w:val="kk-KZ"/>
        </w:rPr>
        <w:t>(92</w:t>
      </w:r>
      <w:r w:rsidR="00672083" w:rsidRPr="00672083">
        <w:rPr>
          <w:noProof/>
          <w:position w:val="-50"/>
          <w:sz w:val="28"/>
          <w:szCs w:val="28"/>
          <w:lang w:val="kk-KZ"/>
        </w:rPr>
        <w:t>)</w:t>
      </w:r>
    </w:p>
    <w:p w:rsidR="002C70C7" w:rsidRPr="00D56C1D" w:rsidRDefault="002C70C7" w:rsidP="002C70C7">
      <w:pPr>
        <w:ind w:firstLine="720"/>
        <w:rPr>
          <w:noProof/>
          <w:lang w:val="kk-KZ"/>
        </w:rPr>
      </w:pPr>
    </w:p>
    <w:p w:rsidR="002C70C7" w:rsidRPr="00D56C1D" w:rsidRDefault="002C70C7" w:rsidP="002C70C7">
      <w:pPr>
        <w:ind w:firstLine="720"/>
        <w:jc w:val="both"/>
        <w:rPr>
          <w:sz w:val="28"/>
          <w:szCs w:val="28"/>
          <w:lang w:val="kk-KZ"/>
        </w:rPr>
      </w:pPr>
      <w:r w:rsidRPr="00D36929">
        <w:rPr>
          <w:sz w:val="28"/>
          <w:szCs w:val="28"/>
          <w:lang w:val="kk-KZ"/>
        </w:rPr>
        <w:t>Бұл теңдеу электромеханикалық жүйенің динамикасының жалпыландырылған теңдеуі болып табылады, ол жүйенің қозғалтқыштарының механикалық сипаттамалары сызықты немесе сызықтандырылған, ал динамикалық қатаңдығы, коэффициенттері</w:t>
      </w:r>
      <w:r w:rsidRPr="00D36929">
        <w:rPr>
          <w:sz w:val="28"/>
          <w:szCs w:val="28"/>
        </w:rPr>
        <w:sym w:font="Symbol" w:char="F062"/>
      </w:r>
      <w:r w:rsidRPr="00D36929">
        <w:rPr>
          <w:sz w:val="28"/>
          <w:szCs w:val="28"/>
          <w:lang w:val="kk-KZ"/>
        </w:rPr>
        <w:t xml:space="preserve">және уақыт тұрақтысы </w:t>
      </w:r>
      <w:r w:rsidRPr="00D56C1D">
        <w:rPr>
          <w:sz w:val="28"/>
          <w:szCs w:val="28"/>
          <w:lang w:val="kk-KZ"/>
        </w:rPr>
        <w:t>Т</w:t>
      </w:r>
      <w:r w:rsidRPr="00D56C1D">
        <w:rPr>
          <w:sz w:val="28"/>
          <w:szCs w:val="28"/>
          <w:vertAlign w:val="subscript"/>
          <w:lang w:val="kk-KZ"/>
        </w:rPr>
        <w:t>э</w:t>
      </w:r>
      <w:r w:rsidRPr="00D36929">
        <w:rPr>
          <w:sz w:val="28"/>
          <w:szCs w:val="28"/>
          <w:lang w:val="kk-KZ"/>
        </w:rPr>
        <w:t xml:space="preserve"> бар апериодикалық звеноның беріліс функциясымен жазылады</w:t>
      </w:r>
      <w:r w:rsidRPr="00D56C1D">
        <w:rPr>
          <w:sz w:val="28"/>
          <w:szCs w:val="28"/>
          <w:lang w:val="kk-KZ"/>
        </w:rPr>
        <w:t>:</w:t>
      </w:r>
    </w:p>
    <w:p w:rsidR="002C70C7" w:rsidRDefault="002C70C7" w:rsidP="002C70C7">
      <w:pPr>
        <w:ind w:firstLine="720"/>
        <w:rPr>
          <w:lang w:val="kk-KZ"/>
        </w:rPr>
      </w:pPr>
      <w:bookmarkStart w:id="1" w:name="OCRUncertain405"/>
    </w:p>
    <w:p w:rsidR="002C70C7" w:rsidRPr="00672083" w:rsidRDefault="002C70C7" w:rsidP="002C70C7">
      <w:pPr>
        <w:ind w:firstLine="720"/>
        <w:rPr>
          <w:noProof/>
          <w:sz w:val="28"/>
          <w:szCs w:val="28"/>
          <w:lang w:val="kk-KZ"/>
        </w:rPr>
      </w:pPr>
      <w:r w:rsidRPr="00672083">
        <w:rPr>
          <w:sz w:val="28"/>
          <w:szCs w:val="28"/>
        </w:rPr>
        <w:sym w:font="Symbol" w:char="F062"/>
      </w:r>
      <w:r w:rsidRPr="00672083">
        <w:rPr>
          <w:sz w:val="28"/>
          <w:szCs w:val="28"/>
          <w:vertAlign w:val="subscript"/>
          <w:lang w:val="kk-KZ"/>
        </w:rPr>
        <w:t>дин</w:t>
      </w:r>
      <w:r w:rsidRPr="00672083">
        <w:rPr>
          <w:sz w:val="28"/>
          <w:szCs w:val="28"/>
          <w:lang w:val="kk-KZ"/>
        </w:rPr>
        <w:t xml:space="preserve"> (p) = -</w:t>
      </w:r>
      <w:r w:rsidRPr="00672083">
        <w:rPr>
          <w:sz w:val="28"/>
          <w:szCs w:val="28"/>
        </w:rPr>
        <w:sym w:font="Symbol" w:char="F062"/>
      </w:r>
      <w:r w:rsidRPr="00672083">
        <w:rPr>
          <w:sz w:val="28"/>
          <w:szCs w:val="28"/>
          <w:lang w:val="kk-KZ"/>
        </w:rPr>
        <w:t>/(1-T</w:t>
      </w:r>
      <w:r w:rsidRPr="00672083">
        <w:rPr>
          <w:sz w:val="28"/>
          <w:szCs w:val="28"/>
          <w:vertAlign w:val="subscript"/>
          <w:lang w:val="kk-KZ"/>
        </w:rPr>
        <w:t>э</w:t>
      </w:r>
      <w:r w:rsidRPr="00672083">
        <w:rPr>
          <w:sz w:val="28"/>
          <w:szCs w:val="28"/>
          <w:lang w:val="kk-KZ"/>
        </w:rPr>
        <w:t>p)</w:t>
      </w:r>
      <w:r w:rsidRPr="00672083">
        <w:rPr>
          <w:sz w:val="28"/>
          <w:szCs w:val="28"/>
          <w:lang w:val="kk-KZ"/>
        </w:rPr>
        <w:tab/>
      </w:r>
      <w:r w:rsidRPr="00672083">
        <w:rPr>
          <w:sz w:val="28"/>
          <w:szCs w:val="28"/>
          <w:lang w:val="kk-KZ"/>
        </w:rPr>
        <w:tab/>
      </w:r>
      <w:bookmarkEnd w:id="1"/>
      <w:r w:rsidRPr="00672083">
        <w:rPr>
          <w:sz w:val="28"/>
          <w:szCs w:val="28"/>
          <w:lang w:val="kk-KZ"/>
        </w:rPr>
        <w:tab/>
      </w:r>
      <w:r w:rsidRPr="00672083">
        <w:rPr>
          <w:sz w:val="28"/>
          <w:szCs w:val="28"/>
          <w:lang w:val="kk-KZ"/>
        </w:rPr>
        <w:tab/>
      </w:r>
      <w:r w:rsidRPr="00672083">
        <w:rPr>
          <w:sz w:val="28"/>
          <w:szCs w:val="28"/>
          <w:lang w:val="kk-KZ"/>
        </w:rPr>
        <w:tab/>
      </w:r>
      <w:r w:rsidRPr="00672083">
        <w:rPr>
          <w:sz w:val="28"/>
          <w:szCs w:val="28"/>
          <w:lang w:val="kk-KZ"/>
        </w:rPr>
        <w:tab/>
      </w:r>
      <w:r w:rsidRPr="00672083">
        <w:rPr>
          <w:sz w:val="28"/>
          <w:szCs w:val="28"/>
          <w:lang w:val="kk-KZ"/>
        </w:rPr>
        <w:tab/>
      </w:r>
      <w:r w:rsidRPr="00672083">
        <w:rPr>
          <w:noProof/>
          <w:sz w:val="28"/>
          <w:szCs w:val="28"/>
          <w:lang w:val="kk-KZ"/>
        </w:rPr>
        <w:t>(</w:t>
      </w:r>
      <w:r w:rsidR="001F219E">
        <w:rPr>
          <w:noProof/>
          <w:sz w:val="28"/>
          <w:szCs w:val="28"/>
          <w:lang w:val="kk-KZ"/>
        </w:rPr>
        <w:t>93</w:t>
      </w:r>
      <w:r w:rsidRPr="00672083">
        <w:rPr>
          <w:noProof/>
          <w:sz w:val="28"/>
          <w:szCs w:val="28"/>
          <w:lang w:val="kk-KZ"/>
        </w:rPr>
        <w:t>)</w:t>
      </w:r>
    </w:p>
    <w:p w:rsidR="002C70C7" w:rsidRDefault="002C70C7" w:rsidP="002C70C7">
      <w:pPr>
        <w:ind w:firstLine="720"/>
        <w:rPr>
          <w:lang w:val="kk-KZ"/>
        </w:rPr>
      </w:pPr>
    </w:p>
    <w:p w:rsidR="002C70C7" w:rsidRPr="00F87EFA" w:rsidRDefault="001F219E" w:rsidP="002C70C7">
      <w:pPr>
        <w:ind w:firstLine="720"/>
        <w:jc w:val="both"/>
        <w:rPr>
          <w:sz w:val="28"/>
          <w:szCs w:val="28"/>
          <w:lang w:val="kk-KZ"/>
        </w:rPr>
      </w:pPr>
      <w:r>
        <w:rPr>
          <w:sz w:val="28"/>
          <w:szCs w:val="28"/>
          <w:lang w:val="kk-KZ"/>
        </w:rPr>
        <w:t xml:space="preserve">93 </w:t>
      </w:r>
      <w:r w:rsidR="002C70C7" w:rsidRPr="00F87EFA">
        <w:rPr>
          <w:sz w:val="28"/>
          <w:szCs w:val="28"/>
          <w:lang w:val="kk-KZ"/>
        </w:rPr>
        <w:t>теңдеуге жалпыландырылған электрмеханикалық жүйенің құрылымды сұлбасы сәйкес(сур</w:t>
      </w:r>
      <w:r>
        <w:rPr>
          <w:sz w:val="28"/>
          <w:szCs w:val="28"/>
          <w:lang w:val="kk-KZ"/>
        </w:rPr>
        <w:t>рет 28</w:t>
      </w:r>
      <w:r w:rsidR="002C70C7" w:rsidRPr="00F87EFA">
        <w:rPr>
          <w:sz w:val="28"/>
          <w:szCs w:val="28"/>
          <w:lang w:val="kk-KZ"/>
        </w:rPr>
        <w:t xml:space="preserve">). Бұл теңдеумен құрылымды сұлбаны кез келген электр жетегі үшін дұрыс деп қабылданған, механикалық бөлігі екі массалы есептік сұлба ретінде қарастырылған, ал қарастырылатын процессте механикалық сипаттаманың  теңдеу жүйенің бірінші теңдеуімен жазылған.Қолданылатын  қозғалтқыштардың ерекшеліктері нақты айнымалылары </w:t>
      </w:r>
      <w:r w:rsidR="00FE6981">
        <w:rPr>
          <w:sz w:val="28"/>
          <w:szCs w:val="28"/>
          <w:lang w:val="kk-KZ"/>
        </w:rPr>
        <w:t>және</w:t>
      </w:r>
      <w:r w:rsidR="002C70C7" w:rsidRPr="00F87EFA">
        <w:rPr>
          <w:sz w:val="28"/>
          <w:szCs w:val="28"/>
          <w:lang w:val="kk-KZ"/>
        </w:rPr>
        <w:t xml:space="preserve"> параметрлерімен көрсетіледі. </w:t>
      </w:r>
    </w:p>
    <w:p w:rsidR="002C70C7" w:rsidRPr="00F87EFA" w:rsidRDefault="002C70C7" w:rsidP="002C70C7">
      <w:pPr>
        <w:ind w:firstLine="720"/>
        <w:rPr>
          <w:sz w:val="28"/>
          <w:szCs w:val="28"/>
          <w:lang w:val="kk-KZ"/>
        </w:rPr>
      </w:pPr>
      <w:r w:rsidRPr="00F87EFA">
        <w:rPr>
          <w:sz w:val="28"/>
          <w:szCs w:val="28"/>
          <w:lang w:val="kk-KZ"/>
        </w:rPr>
        <w:t xml:space="preserve">Мысалы тәуелсіз қоздырылатын  тұрақты ток қозғалтқышы үшін </w:t>
      </w:r>
    </w:p>
    <w:bookmarkStart w:id="2" w:name="OCRUncertain414"/>
    <w:p w:rsidR="002C70C7" w:rsidRPr="00F87EFA" w:rsidRDefault="002C70C7" w:rsidP="002C70C7">
      <w:pPr>
        <w:ind w:firstLine="720"/>
        <w:rPr>
          <w:sz w:val="28"/>
          <w:szCs w:val="28"/>
          <w:lang w:val="kk-KZ"/>
        </w:rPr>
      </w:pPr>
      <w:r w:rsidRPr="00F87EFA">
        <w:rPr>
          <w:position w:val="-34"/>
          <w:sz w:val="28"/>
          <w:szCs w:val="28"/>
        </w:rPr>
        <w:object w:dxaOrig="4819" w:dyaOrig="840">
          <v:shape id="_x0000_i1078" type="#_x0000_t75" style="width:240pt;height:42pt" o:ole="">
            <v:imagedata r:id="rId163" o:title=""/>
          </v:shape>
          <o:OLEObject Type="Embed" ProgID="Equation.2" ShapeID="_x0000_i1078" DrawAspect="Content" ObjectID="_1653381294" r:id="rId164"/>
        </w:object>
      </w:r>
      <w:r w:rsidRPr="00F87EFA">
        <w:rPr>
          <w:sz w:val="28"/>
          <w:szCs w:val="28"/>
          <w:lang w:val="kk-KZ"/>
        </w:rPr>
        <w:tab/>
      </w:r>
      <w:r w:rsidRPr="00F87EFA">
        <w:rPr>
          <w:sz w:val="28"/>
          <w:szCs w:val="28"/>
          <w:lang w:val="kk-KZ"/>
        </w:rPr>
        <w:tab/>
      </w:r>
      <w:r w:rsidRPr="00F87EFA">
        <w:rPr>
          <w:sz w:val="28"/>
          <w:szCs w:val="28"/>
          <w:lang w:val="kk-KZ"/>
        </w:rPr>
        <w:tab/>
      </w:r>
      <w:r w:rsidRPr="00F87EFA">
        <w:rPr>
          <w:sz w:val="28"/>
          <w:szCs w:val="28"/>
          <w:lang w:val="kk-KZ"/>
        </w:rPr>
        <w:tab/>
        <w:t>(</w:t>
      </w:r>
      <w:r w:rsidR="001F219E">
        <w:rPr>
          <w:sz w:val="28"/>
          <w:szCs w:val="28"/>
          <w:lang w:val="kk-KZ"/>
        </w:rPr>
        <w:t>94</w:t>
      </w:r>
      <w:r w:rsidRPr="00F87EFA">
        <w:rPr>
          <w:sz w:val="28"/>
          <w:szCs w:val="28"/>
          <w:lang w:val="kk-KZ"/>
        </w:rPr>
        <w:t>)</w:t>
      </w:r>
    </w:p>
    <w:bookmarkEnd w:id="2"/>
    <w:p w:rsidR="002C70C7" w:rsidRPr="00DF766C" w:rsidRDefault="002C70C7" w:rsidP="002C70C7">
      <w:pPr>
        <w:ind w:firstLine="720"/>
        <w:rPr>
          <w:sz w:val="28"/>
          <w:szCs w:val="28"/>
          <w:lang w:val="kk-KZ"/>
        </w:rPr>
      </w:pPr>
      <w:r w:rsidRPr="00DF766C">
        <w:rPr>
          <w:sz w:val="28"/>
          <w:szCs w:val="28"/>
          <w:lang w:val="kk-KZ"/>
        </w:rPr>
        <w:t xml:space="preserve">Бірізді және аралас қоздырылатын  қозғалтқыштар үшін статикалық теңдесу нүктесінің аймағында механикалық сипаттамасын сызықтандырғанда </w:t>
      </w:r>
    </w:p>
    <w:p w:rsidR="002C70C7" w:rsidRPr="00DF766C" w:rsidRDefault="002C70C7" w:rsidP="002C70C7">
      <w:pPr>
        <w:ind w:firstLine="720"/>
        <w:rPr>
          <w:sz w:val="28"/>
          <w:szCs w:val="28"/>
          <w:lang w:val="kk-KZ"/>
        </w:rPr>
      </w:pPr>
    </w:p>
    <w:p w:rsidR="002C70C7" w:rsidRPr="00672083" w:rsidRDefault="00275792" w:rsidP="002C70C7">
      <w:pPr>
        <w:ind w:firstLine="720"/>
        <w:rPr>
          <w:sz w:val="28"/>
          <w:szCs w:val="28"/>
          <w:lang w:val="kk-KZ"/>
        </w:rPr>
      </w:pPr>
      <w:r>
        <w:rPr>
          <w:noProof/>
          <w:sz w:val="28"/>
          <w:szCs w:val="28"/>
        </w:rPr>
        <w:pict>
          <v:rect id="_x0000_s4310" style="position:absolute;left:0;text-align:left;margin-left:285.7pt;margin-top:40.75pt;width:88.75pt;height:39.3pt;z-index:252403712" stroked="f"/>
        </w:pict>
      </w:r>
      <w:r w:rsidR="002503E1" w:rsidRPr="00DF766C">
        <w:rPr>
          <w:position w:val="-104"/>
          <w:sz w:val="28"/>
          <w:szCs w:val="28"/>
        </w:rPr>
        <w:object w:dxaOrig="5780" w:dyaOrig="2200">
          <v:shape id="_x0000_i1079" type="#_x0000_t75" style="width:289.35pt;height:110.65pt" o:ole="">
            <v:imagedata r:id="rId165" o:title=""/>
          </v:shape>
          <o:OLEObject Type="Embed" ProgID="Equation.3" ShapeID="_x0000_i1079" DrawAspect="Content" ObjectID="_1653381295" r:id="rId166"/>
        </w:object>
      </w:r>
    </w:p>
    <w:p w:rsidR="001F219E" w:rsidRDefault="001F219E" w:rsidP="002C70C7">
      <w:pPr>
        <w:ind w:firstLine="720"/>
        <w:rPr>
          <w:sz w:val="28"/>
          <w:szCs w:val="28"/>
          <w:lang w:val="kk-KZ"/>
        </w:rPr>
      </w:pPr>
      <w:r>
        <w:rPr>
          <w:sz w:val="28"/>
          <w:szCs w:val="28"/>
          <w:lang w:val="kk-KZ"/>
        </w:rPr>
        <w:t>(95)</w:t>
      </w:r>
    </w:p>
    <w:p w:rsidR="002C70C7" w:rsidRPr="00672083" w:rsidRDefault="002C70C7" w:rsidP="002C70C7">
      <w:pPr>
        <w:ind w:firstLine="720"/>
        <w:rPr>
          <w:sz w:val="28"/>
          <w:szCs w:val="28"/>
          <w:vertAlign w:val="subscript"/>
          <w:lang w:val="kk-KZ"/>
        </w:rPr>
      </w:pPr>
      <w:r w:rsidRPr="00F87EFA">
        <w:rPr>
          <w:sz w:val="28"/>
          <w:szCs w:val="28"/>
          <w:lang w:val="kk-KZ"/>
        </w:rPr>
        <w:t xml:space="preserve">Асинхронды қозғалтқыш үшін механикалық сипаттамасының жұмыс бөлігін </w:t>
      </w:r>
      <w:r w:rsidRPr="00672083">
        <w:rPr>
          <w:sz w:val="28"/>
          <w:szCs w:val="28"/>
          <w:lang w:val="kk-KZ"/>
        </w:rPr>
        <w:t>s</w:t>
      </w:r>
      <w:r w:rsidRPr="00672083">
        <w:rPr>
          <w:noProof/>
          <w:sz w:val="28"/>
          <w:szCs w:val="28"/>
          <w:lang w:val="kk-KZ"/>
        </w:rPr>
        <w:t>&lt;</w:t>
      </w:r>
      <w:r w:rsidRPr="00672083">
        <w:rPr>
          <w:sz w:val="28"/>
          <w:szCs w:val="28"/>
          <w:lang w:val="kk-KZ"/>
        </w:rPr>
        <w:t xml:space="preserve"> s</w:t>
      </w:r>
      <w:r w:rsidRPr="00672083">
        <w:rPr>
          <w:sz w:val="28"/>
          <w:szCs w:val="28"/>
          <w:vertAlign w:val="subscript"/>
          <w:lang w:val="kk-KZ"/>
        </w:rPr>
        <w:t>k</w:t>
      </w:r>
      <w:r w:rsidRPr="00F87EFA">
        <w:rPr>
          <w:sz w:val="28"/>
          <w:szCs w:val="28"/>
          <w:lang w:val="kk-KZ"/>
        </w:rPr>
        <w:t xml:space="preserve"> аймақта сызықтандырған кезде  </w:t>
      </w:r>
    </w:p>
    <w:p w:rsidR="002C70C7" w:rsidRPr="00672083" w:rsidRDefault="002C70C7" w:rsidP="002C70C7">
      <w:pPr>
        <w:ind w:firstLine="720"/>
        <w:rPr>
          <w:sz w:val="28"/>
          <w:szCs w:val="28"/>
          <w:lang w:val="kk-KZ"/>
        </w:rPr>
      </w:pPr>
    </w:p>
    <w:bookmarkStart w:id="3" w:name="OCRUncertain472"/>
    <w:p w:rsidR="002C70C7" w:rsidRDefault="002C70C7" w:rsidP="00DF766C">
      <w:pPr>
        <w:ind w:right="-1" w:firstLine="720"/>
      </w:pPr>
      <w:r w:rsidRPr="00FB0880">
        <w:rPr>
          <w:position w:val="-34"/>
        </w:rPr>
        <w:object w:dxaOrig="5240" w:dyaOrig="800">
          <v:shape id="_x0000_i1080" type="#_x0000_t75" style="width:262.65pt;height:40pt" o:ole="">
            <v:imagedata r:id="rId167" o:title=""/>
          </v:shape>
          <o:OLEObject Type="Embed" ProgID="Equation.2" ShapeID="_x0000_i1080" DrawAspect="Content" ObjectID="_1653381296" r:id="rId168"/>
        </w:object>
      </w:r>
      <w:r>
        <w:tab/>
      </w:r>
      <w:r>
        <w:tab/>
      </w:r>
      <w:r>
        <w:tab/>
      </w:r>
      <w:r w:rsidRPr="00DF766C">
        <w:rPr>
          <w:sz w:val="28"/>
          <w:szCs w:val="28"/>
        </w:rPr>
        <w:t>(</w:t>
      </w:r>
      <w:r w:rsidR="001F219E" w:rsidRPr="00DF766C">
        <w:rPr>
          <w:sz w:val="28"/>
          <w:szCs w:val="28"/>
          <w:lang w:val="kk-KZ"/>
        </w:rPr>
        <w:t>96</w:t>
      </w:r>
      <w:r w:rsidRPr="00DF766C">
        <w:rPr>
          <w:sz w:val="28"/>
          <w:szCs w:val="28"/>
        </w:rPr>
        <w:t>)</w:t>
      </w:r>
    </w:p>
    <w:p w:rsidR="002C70C7" w:rsidRDefault="002C70C7" w:rsidP="002C70C7">
      <w:pPr>
        <w:ind w:firstLine="720"/>
      </w:pPr>
    </w:p>
    <w:p w:rsidR="002C70C7" w:rsidRDefault="002C70C7" w:rsidP="002C70C7">
      <w:pPr>
        <w:ind w:firstLine="720"/>
      </w:pPr>
      <w:bookmarkStart w:id="4" w:name="OCRUncertain482"/>
      <w:bookmarkEnd w:id="3"/>
      <w:r>
        <w:rPr>
          <w:noProof/>
        </w:rPr>
        <w:lastRenderedPageBreak/>
        <w:drawing>
          <wp:inline distT="0" distB="0" distL="0" distR="0">
            <wp:extent cx="4947285" cy="982345"/>
            <wp:effectExtent l="19050" t="0" r="5715" b="0"/>
            <wp:docPr id="258"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9" cstate="print"/>
                    <a:srcRect/>
                    <a:stretch>
                      <a:fillRect/>
                    </a:stretch>
                  </pic:blipFill>
                  <pic:spPr bwMode="auto">
                    <a:xfrm>
                      <a:off x="0" y="0"/>
                      <a:ext cx="4947285" cy="982345"/>
                    </a:xfrm>
                    <a:prstGeom prst="rect">
                      <a:avLst/>
                    </a:prstGeom>
                    <a:noFill/>
                    <a:ln w="9525">
                      <a:noFill/>
                      <a:miter lim="800000"/>
                      <a:headEnd/>
                      <a:tailEnd/>
                    </a:ln>
                  </pic:spPr>
                </pic:pic>
              </a:graphicData>
            </a:graphic>
          </wp:inline>
        </w:drawing>
      </w:r>
    </w:p>
    <w:bookmarkEnd w:id="4"/>
    <w:p w:rsidR="001F219E" w:rsidRDefault="001F219E" w:rsidP="00672083">
      <w:pPr>
        <w:ind w:firstLine="720"/>
        <w:jc w:val="center"/>
        <w:rPr>
          <w:noProof/>
          <w:lang w:val="kk-KZ"/>
        </w:rPr>
      </w:pPr>
    </w:p>
    <w:p w:rsidR="002C70C7" w:rsidRPr="00672083" w:rsidRDefault="001F219E" w:rsidP="00672083">
      <w:pPr>
        <w:ind w:firstLine="720"/>
        <w:jc w:val="center"/>
        <w:rPr>
          <w:lang w:val="kk-KZ"/>
        </w:rPr>
      </w:pPr>
      <w:r>
        <w:rPr>
          <w:noProof/>
          <w:lang w:val="kk-KZ"/>
        </w:rPr>
        <w:t>28 - сурет.</w:t>
      </w:r>
      <w:r w:rsidR="002C70C7" w:rsidRPr="00672083">
        <w:rPr>
          <w:lang w:val="kk-KZ"/>
        </w:rPr>
        <w:t>Сызықты механикалық сипаттамаларына ие қозғалтқыштары бар жалпыландырылған электр же</w:t>
      </w:r>
      <w:r>
        <w:rPr>
          <w:lang w:val="kk-KZ"/>
        </w:rPr>
        <w:t>тек жүйесінің құрылымды сұлбасы</w:t>
      </w:r>
    </w:p>
    <w:p w:rsidR="002C70C7" w:rsidRPr="00F87EFA" w:rsidRDefault="002C70C7" w:rsidP="002C70C7">
      <w:pPr>
        <w:ind w:firstLine="720"/>
        <w:rPr>
          <w:sz w:val="28"/>
          <w:szCs w:val="28"/>
          <w:lang w:val="kk-KZ"/>
        </w:rPr>
      </w:pPr>
    </w:p>
    <w:p w:rsidR="002C70C7" w:rsidRPr="00F87EFA" w:rsidRDefault="002C70C7" w:rsidP="00CE6111">
      <w:pPr>
        <w:ind w:firstLine="709"/>
        <w:contextualSpacing/>
        <w:jc w:val="both"/>
        <w:rPr>
          <w:sz w:val="28"/>
          <w:szCs w:val="28"/>
          <w:lang w:val="kk-KZ"/>
        </w:rPr>
      </w:pPr>
      <w:r w:rsidRPr="00F87EFA">
        <w:rPr>
          <w:sz w:val="28"/>
          <w:szCs w:val="28"/>
          <w:lang w:val="kk-KZ"/>
        </w:rPr>
        <w:t>Механикалық сипаттамасы сызықты бірінші реттік дифференциалды теңдеумен жазылатын жалпыландырылған электр механикалық жүйе электр жетек теориясының негізгі зерттеу объектісі болып табылады.</w:t>
      </w:r>
    </w:p>
    <w:p w:rsidR="002C70C7" w:rsidRPr="00F87EFA" w:rsidRDefault="002C70C7" w:rsidP="00CE6111">
      <w:pPr>
        <w:ind w:firstLine="709"/>
        <w:contextualSpacing/>
        <w:jc w:val="both"/>
        <w:rPr>
          <w:sz w:val="28"/>
          <w:szCs w:val="28"/>
          <w:lang w:val="kk-KZ"/>
        </w:rPr>
      </w:pPr>
      <w:r w:rsidRPr="00F87EFA">
        <w:rPr>
          <w:sz w:val="28"/>
          <w:szCs w:val="28"/>
          <w:lang w:val="kk-KZ"/>
        </w:rPr>
        <w:t xml:space="preserve">Статикалық күйден мүмкін болатын ауытқу режимінде істейтін  шынайы электр механикалық жүйеге тән заңдылықтарды көрсетеді және оның қарапайымдылығы бұл заңдылықтарды автоматты басқару теориясының әдістермен жалпы талдауға мүмкіндікті қамтамасыздандырады. </w:t>
      </w:r>
    </w:p>
    <w:p w:rsidR="002C70C7" w:rsidRDefault="002C70C7" w:rsidP="002C70C7">
      <w:pPr>
        <w:jc w:val="center"/>
        <w:rPr>
          <w:sz w:val="28"/>
          <w:szCs w:val="28"/>
          <w:lang w:val="kk-KZ"/>
        </w:rPr>
      </w:pPr>
    </w:p>
    <w:p w:rsidR="007E6AA3" w:rsidRPr="00244063" w:rsidRDefault="00244063" w:rsidP="00244063">
      <w:pPr>
        <w:ind w:firstLine="709"/>
        <w:contextualSpacing/>
        <w:mirrorIndents/>
        <w:jc w:val="both"/>
        <w:rPr>
          <w:b/>
          <w:sz w:val="28"/>
          <w:szCs w:val="28"/>
          <w:lang w:val="kk-KZ"/>
        </w:rPr>
      </w:pPr>
      <w:r w:rsidRPr="00244063">
        <w:rPr>
          <w:b/>
          <w:sz w:val="28"/>
          <w:szCs w:val="28"/>
          <w:lang w:val="kk-KZ"/>
        </w:rPr>
        <w:t>3.2</w:t>
      </w:r>
      <w:r w:rsidR="007E6AA3" w:rsidRPr="00244063">
        <w:rPr>
          <w:b/>
          <w:sz w:val="28"/>
          <w:szCs w:val="28"/>
          <w:lang w:val="kk-KZ"/>
        </w:rPr>
        <w:t xml:space="preserve">  Жүйенің статикалық  жұмыс режимдері</w:t>
      </w:r>
    </w:p>
    <w:p w:rsidR="0019107B" w:rsidRDefault="0019107B" w:rsidP="007E6AA3">
      <w:pPr>
        <w:ind w:firstLine="709"/>
        <w:contextualSpacing/>
        <w:mirrorIndents/>
        <w:jc w:val="both"/>
        <w:rPr>
          <w:sz w:val="28"/>
          <w:szCs w:val="28"/>
          <w:lang w:val="kk-KZ"/>
        </w:rPr>
      </w:pPr>
    </w:p>
    <w:p w:rsidR="002C70C7" w:rsidRDefault="0019107B" w:rsidP="00CE6111">
      <w:pPr>
        <w:ind w:firstLine="709"/>
        <w:contextualSpacing/>
        <w:jc w:val="both"/>
        <w:rPr>
          <w:sz w:val="28"/>
          <w:szCs w:val="28"/>
          <w:lang w:val="kk-KZ"/>
        </w:rPr>
      </w:pPr>
      <w:r w:rsidRPr="005921A0">
        <w:rPr>
          <w:sz w:val="28"/>
          <w:szCs w:val="28"/>
          <w:lang w:val="kk-KZ"/>
        </w:rPr>
        <w:t>Электр механикалық жүйенің барлық элементтерінің тұрақты және бірдей келтірілген жылдамдықпен қозғалуы статикалық жұмыс режиміне сә</w:t>
      </w:r>
      <w:r>
        <w:rPr>
          <w:sz w:val="28"/>
          <w:szCs w:val="28"/>
          <w:lang w:val="kk-KZ"/>
        </w:rPr>
        <w:t>й</w:t>
      </w:r>
      <w:r w:rsidRPr="005921A0">
        <w:rPr>
          <w:sz w:val="28"/>
          <w:szCs w:val="28"/>
          <w:lang w:val="kk-KZ"/>
        </w:rPr>
        <w:t>кес</w:t>
      </w:r>
      <w:r>
        <w:rPr>
          <w:sz w:val="28"/>
          <w:szCs w:val="28"/>
          <w:lang w:val="kk-KZ"/>
        </w:rPr>
        <w:t>.Бұл режим, басқарушы немесе қоздырушы әсер өзгергенде пайда болатын, өтпелі процесстің еркін құрашылары сөнгенде орын алады және қозғалтқыштың электрмагнитті моменті мен жүктеменің моментінің сомасына теңдігімен сипатталады.  Соңғы тұжырым электр жетектің қозғалыс теңдеуі</w:t>
      </w:r>
      <w:r w:rsidR="009D1B7A">
        <w:rPr>
          <w:sz w:val="28"/>
          <w:szCs w:val="28"/>
          <w:lang w:val="kk-KZ"/>
        </w:rPr>
        <w:t>нің нәтижесі.</w:t>
      </w:r>
    </w:p>
    <w:p w:rsidR="002C70C7" w:rsidRDefault="007F3DAC" w:rsidP="00CE6111">
      <w:pPr>
        <w:ind w:firstLine="709"/>
        <w:contextualSpacing/>
        <w:jc w:val="both"/>
        <w:rPr>
          <w:sz w:val="28"/>
          <w:szCs w:val="28"/>
          <w:lang w:val="kk-KZ"/>
        </w:rPr>
      </w:pPr>
      <w:r>
        <w:rPr>
          <w:sz w:val="28"/>
          <w:szCs w:val="28"/>
          <w:lang w:val="kk-KZ"/>
        </w:rPr>
        <w:t xml:space="preserve">Қозғалтқыштың білігіне келтірілген электрмагнитті </w:t>
      </w:r>
      <w:r w:rsidR="0051648E">
        <w:rPr>
          <w:sz w:val="28"/>
          <w:szCs w:val="28"/>
          <w:lang w:val="kk-KZ"/>
        </w:rPr>
        <w:t xml:space="preserve">моменті </w:t>
      </w:r>
      <w:r>
        <w:rPr>
          <w:sz w:val="28"/>
          <w:szCs w:val="28"/>
          <w:lang w:val="kk-KZ"/>
        </w:rPr>
        <w:t xml:space="preserve">Мд және  статикалық кедергі Мс моменттері  </w:t>
      </w:r>
      <w:r w:rsidR="0051648E">
        <w:rPr>
          <w:sz w:val="28"/>
          <w:szCs w:val="28"/>
          <w:lang w:val="kk-KZ"/>
        </w:rPr>
        <w:t xml:space="preserve">бар және олар </w:t>
      </w:r>
      <w:r>
        <w:rPr>
          <w:sz w:val="28"/>
          <w:szCs w:val="28"/>
          <w:lang w:val="kk-KZ"/>
        </w:rPr>
        <w:t>жылдамдық</w:t>
      </w:r>
      <w:r w:rsidR="0051648E">
        <w:rPr>
          <w:sz w:val="28"/>
          <w:szCs w:val="28"/>
          <w:lang w:val="kk-KZ"/>
        </w:rPr>
        <w:t>қа</w:t>
      </w:r>
      <w:r>
        <w:rPr>
          <w:sz w:val="28"/>
          <w:szCs w:val="28"/>
          <w:lang w:val="kk-KZ"/>
        </w:rPr>
        <w:sym w:font="Symbol" w:char="F077"/>
      </w:r>
      <w:r w:rsidR="0051648E">
        <w:rPr>
          <w:sz w:val="28"/>
          <w:szCs w:val="28"/>
          <w:lang w:val="kk-KZ"/>
        </w:rPr>
        <w:t>тәуелді  электр жетегінің негізгі қозғалыс теңдеуін қарастырамыз:</w:t>
      </w:r>
    </w:p>
    <w:p w:rsidR="008D2E54" w:rsidRDefault="008D2E54" w:rsidP="0051648E">
      <w:pPr>
        <w:ind w:firstLine="709"/>
        <w:contextualSpacing/>
        <w:jc w:val="both"/>
        <w:rPr>
          <w:sz w:val="28"/>
          <w:szCs w:val="28"/>
          <w:lang w:val="kk-KZ"/>
        </w:rPr>
      </w:pPr>
    </w:p>
    <w:p w:rsidR="002C70C7" w:rsidRPr="008D2E54" w:rsidRDefault="0051648E" w:rsidP="0051648E">
      <w:pPr>
        <w:ind w:firstLine="709"/>
        <w:contextualSpacing/>
        <w:jc w:val="both"/>
        <w:rPr>
          <w:sz w:val="32"/>
          <w:szCs w:val="28"/>
          <w:lang w:val="kk-KZ"/>
        </w:rPr>
      </w:pPr>
      <m:oMath>
        <m:r>
          <w:rPr>
            <w:rFonts w:ascii="Cambria Math" w:hAnsi="Cambria Math"/>
            <w:sz w:val="32"/>
            <w:szCs w:val="28"/>
            <w:lang w:val="kk-KZ"/>
          </w:rPr>
          <m:t>Мд-Мс=</m:t>
        </m:r>
        <m:sSub>
          <m:sSubPr>
            <m:ctrlPr>
              <w:rPr>
                <w:rFonts w:ascii="Cambria Math" w:hAnsi="Cambria Math"/>
                <w:i/>
                <w:sz w:val="32"/>
                <w:szCs w:val="28"/>
                <w:lang w:val="kk-KZ"/>
              </w:rPr>
            </m:ctrlPr>
          </m:sSubPr>
          <m:e>
            <m:r>
              <w:rPr>
                <w:rFonts w:ascii="Cambria Math" w:hAnsi="Cambria Math"/>
                <w:sz w:val="32"/>
                <w:szCs w:val="28"/>
                <w:lang w:val="kk-KZ"/>
              </w:rPr>
              <m:t>J</m:t>
            </m:r>
          </m:e>
          <m:sub>
            <m:r>
              <w:rPr>
                <w:rFonts w:ascii="Cambria Math" w:hAnsi="Cambria Math"/>
                <w:sz w:val="32"/>
                <w:szCs w:val="28"/>
                <w:lang w:val="kk-KZ"/>
              </w:rPr>
              <m:t>пр</m:t>
            </m:r>
          </m:sub>
        </m:sSub>
        <m:f>
          <m:fPr>
            <m:ctrlPr>
              <w:rPr>
                <w:rFonts w:ascii="Cambria Math" w:hAnsi="Cambria Math"/>
                <w:i/>
                <w:sz w:val="32"/>
                <w:szCs w:val="28"/>
                <w:lang w:val="kk-KZ"/>
              </w:rPr>
            </m:ctrlPr>
          </m:fPr>
          <m:num>
            <m:sSub>
              <m:sSubPr>
                <m:ctrlPr>
                  <w:rPr>
                    <w:rFonts w:ascii="Cambria Math" w:hAnsi="Cambria Math"/>
                    <w:i/>
                    <w:sz w:val="32"/>
                    <w:szCs w:val="28"/>
                    <w:lang w:val="kk-KZ"/>
                  </w:rPr>
                </m:ctrlPr>
              </m:sSubPr>
              <m:e>
                <m:r>
                  <w:rPr>
                    <w:rFonts w:ascii="Cambria Math" w:hAnsi="Cambria Math"/>
                    <w:sz w:val="32"/>
                    <w:szCs w:val="28"/>
                    <w:lang w:val="kk-KZ"/>
                  </w:rPr>
                  <m:t>dω</m:t>
                </m:r>
              </m:e>
              <m:sub>
                <m:r>
                  <w:rPr>
                    <w:rFonts w:ascii="Cambria Math" w:hAnsi="Cambria Math"/>
                    <w:sz w:val="32"/>
                    <w:szCs w:val="28"/>
                    <w:lang w:val="kk-KZ"/>
                  </w:rPr>
                  <m:t>д</m:t>
                </m:r>
              </m:sub>
            </m:sSub>
          </m:num>
          <m:den>
            <m:r>
              <w:rPr>
                <w:rFonts w:ascii="Cambria Math" w:hAnsi="Cambria Math"/>
                <w:sz w:val="32"/>
                <w:szCs w:val="28"/>
                <w:lang w:val="kk-KZ"/>
              </w:rPr>
              <m:t>dt</m:t>
            </m:r>
          </m:den>
        </m:f>
      </m:oMath>
      <w:r w:rsidR="00244063">
        <w:rPr>
          <w:sz w:val="28"/>
          <w:szCs w:val="28"/>
          <w:lang w:val="kk-KZ"/>
        </w:rPr>
        <w:t>(97</w:t>
      </w:r>
      <w:r w:rsidR="008D2E54" w:rsidRPr="008D2E54">
        <w:rPr>
          <w:sz w:val="28"/>
          <w:szCs w:val="28"/>
          <w:lang w:val="kk-KZ"/>
        </w:rPr>
        <w:t>)</w:t>
      </w:r>
    </w:p>
    <w:p w:rsidR="002C70C7" w:rsidRPr="00244063" w:rsidRDefault="0051648E" w:rsidP="00066AFB">
      <w:pPr>
        <w:rPr>
          <w:sz w:val="28"/>
          <w:szCs w:val="28"/>
          <w:lang w:val="kk-KZ"/>
        </w:rPr>
      </w:pPr>
      <w:r w:rsidRPr="00244063">
        <w:rPr>
          <w:sz w:val="28"/>
          <w:szCs w:val="28"/>
          <w:lang w:val="kk-KZ"/>
        </w:rPr>
        <w:t>Бұл тәуелділіктер қатаңдық коэффициентімен сипатталады:</w:t>
      </w:r>
    </w:p>
    <w:p w:rsidR="002C70C7" w:rsidRPr="00244063" w:rsidRDefault="002C70C7" w:rsidP="00244063">
      <w:pPr>
        <w:ind w:firstLine="709"/>
        <w:jc w:val="both"/>
        <w:rPr>
          <w:sz w:val="28"/>
          <w:szCs w:val="28"/>
          <w:lang w:val="kk-KZ"/>
        </w:rPr>
      </w:pPr>
    </w:p>
    <w:p w:rsidR="00244063" w:rsidRPr="00244063" w:rsidRDefault="00275792" w:rsidP="00244063">
      <w:pPr>
        <w:ind w:firstLine="709"/>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β</m:t>
            </m:r>
          </m:e>
          <m:sub>
            <m:r>
              <w:rPr>
                <w:rFonts w:ascii="Cambria Math" w:hAnsi="Cambria Math"/>
                <w:sz w:val="28"/>
                <w:szCs w:val="28"/>
                <w:lang w:val="kk-KZ"/>
              </w:rPr>
              <m:t>д</m:t>
            </m:r>
          </m:sub>
        </m:sSub>
        <m:r>
          <w:rPr>
            <w:rFonts w:ascii="Cambria Math" w:hAnsi="Cambria Math"/>
            <w:sz w:val="28"/>
            <w:szCs w:val="28"/>
            <w:lang w:val="kk-KZ"/>
          </w:rPr>
          <m:t>=</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rPr>
                  <m:t>∆</m:t>
                </m:r>
                <m:r>
                  <w:rPr>
                    <w:rFonts w:ascii="Cambria Math" w:hAnsi="Cambria Math"/>
                    <w:sz w:val="28"/>
                    <w:szCs w:val="28"/>
                    <w:lang w:val="en-US"/>
                  </w:rPr>
                  <m:t>M</m:t>
                </m:r>
              </m:e>
              <m:sub>
                <m:r>
                  <w:rPr>
                    <w:rFonts w:ascii="Cambria Math" w:hAnsi="Cambria Math"/>
                    <w:sz w:val="28"/>
                    <w:szCs w:val="28"/>
                    <w:lang w:val="kk-KZ"/>
                  </w:rPr>
                  <m:t>д</m:t>
                </m:r>
              </m:sub>
            </m:sSub>
          </m:num>
          <m:den>
            <m:r>
              <w:rPr>
                <w:rFonts w:ascii="Cambria Math" w:hAnsi="Cambria Math"/>
                <w:sz w:val="28"/>
                <w:szCs w:val="28"/>
                <w:lang w:val="kk-KZ"/>
              </w:rPr>
              <m:t>∆ω</m:t>
            </m:r>
          </m:den>
        </m:f>
      </m:oMath>
      <w:r w:rsidR="0051648E" w:rsidRPr="00244063">
        <w:rPr>
          <w:sz w:val="28"/>
          <w:szCs w:val="28"/>
          <w:lang w:val="kk-KZ"/>
        </w:rPr>
        <w:t xml:space="preserve">  және                  </w:t>
      </w:r>
      <m:oMath>
        <m:sSub>
          <m:sSubPr>
            <m:ctrlPr>
              <w:rPr>
                <w:rFonts w:ascii="Cambria Math" w:hAnsi="Cambria Math"/>
                <w:i/>
                <w:sz w:val="28"/>
                <w:szCs w:val="28"/>
                <w:lang w:val="kk-KZ"/>
              </w:rPr>
            </m:ctrlPr>
          </m:sSubPr>
          <m:e>
            <m:r>
              <w:rPr>
                <w:rFonts w:ascii="Cambria Math" w:hAnsi="Cambria Math"/>
                <w:sz w:val="28"/>
                <w:szCs w:val="28"/>
                <w:lang w:val="kk-KZ"/>
              </w:rPr>
              <m:t>β</m:t>
            </m:r>
          </m:e>
          <m:sub>
            <m:r>
              <w:rPr>
                <w:rFonts w:ascii="Cambria Math" w:hAnsi="Cambria Math"/>
                <w:sz w:val="28"/>
                <w:szCs w:val="28"/>
                <w:lang w:val="kk-KZ"/>
              </w:rPr>
              <m:t>с</m:t>
            </m:r>
          </m:sub>
        </m:sSub>
        <m:r>
          <w:rPr>
            <w:rFonts w:ascii="Cambria Math" w:hAnsi="Cambria Math"/>
            <w:sz w:val="28"/>
            <w:szCs w:val="28"/>
            <w:lang w:val="kk-KZ"/>
          </w:rPr>
          <m:t>=</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rPr>
                  <m:t>∆</m:t>
                </m:r>
                <m:r>
                  <w:rPr>
                    <w:rFonts w:ascii="Cambria Math" w:hAnsi="Cambria Math"/>
                    <w:sz w:val="28"/>
                    <w:szCs w:val="28"/>
                    <w:lang w:val="en-US"/>
                  </w:rPr>
                  <m:t>M</m:t>
                </m:r>
              </m:e>
              <m:sub>
                <m:r>
                  <w:rPr>
                    <w:rFonts w:ascii="Cambria Math" w:hAnsi="Cambria Math"/>
                    <w:sz w:val="28"/>
                    <w:szCs w:val="28"/>
                    <w:lang w:val="kk-KZ"/>
                  </w:rPr>
                  <m:t>с</m:t>
                </m:r>
              </m:sub>
            </m:sSub>
          </m:num>
          <m:den>
            <m:r>
              <w:rPr>
                <w:rFonts w:ascii="Cambria Math" w:hAnsi="Cambria Math"/>
                <w:sz w:val="28"/>
                <w:szCs w:val="28"/>
                <w:lang w:val="kk-KZ"/>
              </w:rPr>
              <m:t>∆ω</m:t>
            </m:r>
          </m:den>
        </m:f>
      </m:oMath>
    </w:p>
    <w:p w:rsidR="008D2E54" w:rsidRPr="00244063" w:rsidRDefault="00244063" w:rsidP="00244063">
      <w:pPr>
        <w:ind w:firstLine="709"/>
        <w:jc w:val="both"/>
        <w:rPr>
          <w:sz w:val="28"/>
          <w:szCs w:val="28"/>
          <w:lang w:val="kk-KZ"/>
        </w:rPr>
      </w:pPr>
      <w:r w:rsidRPr="00244063">
        <w:rPr>
          <w:sz w:val="28"/>
          <w:szCs w:val="28"/>
          <w:lang w:val="kk-KZ"/>
        </w:rPr>
        <w:t>(98</w:t>
      </w:r>
      <w:r w:rsidR="008D2E54" w:rsidRPr="00244063">
        <w:rPr>
          <w:sz w:val="28"/>
          <w:szCs w:val="28"/>
          <w:lang w:val="kk-KZ"/>
        </w:rPr>
        <w:t xml:space="preserve">)  </w:t>
      </w:r>
    </w:p>
    <w:p w:rsidR="002F0311" w:rsidRDefault="002F0311" w:rsidP="002E4E21">
      <w:pPr>
        <w:ind w:firstLine="709"/>
        <w:contextualSpacing/>
        <w:mirrorIndents/>
        <w:jc w:val="both"/>
        <w:rPr>
          <w:sz w:val="28"/>
          <w:szCs w:val="28"/>
          <w:lang w:val="kk-KZ"/>
        </w:rPr>
      </w:pPr>
      <w:r w:rsidRPr="002F0311">
        <w:rPr>
          <w:sz w:val="28"/>
          <w:szCs w:val="28"/>
          <w:lang w:val="kk-KZ"/>
        </w:rPr>
        <w:t>Электр жетектің қалыпты</w:t>
      </w:r>
      <w:r w:rsidR="009D1B7A">
        <w:rPr>
          <w:sz w:val="28"/>
          <w:szCs w:val="28"/>
          <w:lang w:val="kk-KZ"/>
        </w:rPr>
        <w:t>(статикалық)</w:t>
      </w:r>
      <w:r>
        <w:rPr>
          <w:sz w:val="28"/>
          <w:szCs w:val="28"/>
          <w:lang w:val="kk-KZ"/>
        </w:rPr>
        <w:t>жұмыс режимі моментер М</w:t>
      </w:r>
      <w:r w:rsidR="00E06322">
        <w:rPr>
          <w:sz w:val="28"/>
          <w:szCs w:val="28"/>
          <w:lang w:val="kk-KZ"/>
        </w:rPr>
        <w:t>д</w:t>
      </w:r>
      <w:r>
        <w:rPr>
          <w:sz w:val="28"/>
          <w:szCs w:val="28"/>
          <w:lang w:val="kk-KZ"/>
        </w:rPr>
        <w:sym w:font="Symbol" w:char="F03D"/>
      </w:r>
      <w:r>
        <w:rPr>
          <w:sz w:val="28"/>
          <w:szCs w:val="28"/>
          <w:lang w:val="kk-KZ"/>
        </w:rPr>
        <w:t>Мс теңдескенде пайда болады</w:t>
      </w:r>
      <w:r w:rsidR="00244063">
        <w:rPr>
          <w:sz w:val="28"/>
          <w:szCs w:val="28"/>
          <w:lang w:val="kk-KZ"/>
        </w:rPr>
        <w:t xml:space="preserve">, сурет 29, </w:t>
      </w:r>
      <w:r>
        <w:rPr>
          <w:sz w:val="28"/>
          <w:szCs w:val="28"/>
          <w:lang w:val="kk-KZ"/>
        </w:rPr>
        <w:t xml:space="preserve"> А және В нүктеде</w:t>
      </w:r>
      <w:r w:rsidR="009D1B7A">
        <w:rPr>
          <w:sz w:val="28"/>
          <w:szCs w:val="28"/>
          <w:lang w:val="kk-KZ"/>
        </w:rPr>
        <w:t>.</w:t>
      </w:r>
    </w:p>
    <w:p w:rsidR="00CE6111" w:rsidRDefault="00CE6111" w:rsidP="002E4E21">
      <w:pPr>
        <w:ind w:firstLine="709"/>
        <w:contextualSpacing/>
        <w:mirrorIndents/>
        <w:jc w:val="both"/>
        <w:rPr>
          <w:sz w:val="28"/>
          <w:szCs w:val="28"/>
          <w:lang w:val="kk-KZ"/>
        </w:rPr>
      </w:pPr>
    </w:p>
    <w:p w:rsidR="002F0311" w:rsidRDefault="002F0311" w:rsidP="002E4E21">
      <w:pPr>
        <w:ind w:firstLine="709"/>
        <w:contextualSpacing/>
        <w:mirrorIndents/>
        <w:jc w:val="both"/>
        <w:rPr>
          <w:sz w:val="28"/>
          <w:szCs w:val="28"/>
          <w:lang w:val="kk-KZ"/>
        </w:rPr>
      </w:pPr>
      <w:r>
        <w:rPr>
          <w:sz w:val="28"/>
          <w:szCs w:val="28"/>
          <w:lang w:val="kk-KZ"/>
        </w:rPr>
        <w:sym w:font="Symbol" w:char="F077"/>
      </w:r>
      <w:r w:rsidR="00275792">
        <w:rPr>
          <w:noProof/>
          <w:sz w:val="28"/>
          <w:szCs w:val="28"/>
        </w:rPr>
        <w:pict>
          <v:shape id="_x0000_s1650" style="position:absolute;left:0;text-align:left;margin-left:150.55pt;margin-top:6.4pt;width:52.25pt;height:150.75pt;z-index:251716608;mso-position-horizontal-relative:text;mso-position-vertical-relative:text" coordsize="1045,3015" path="m640,c448,171,257,343,175,600,93,857,,1143,145,1545v145,402,750,1225,900,1470e" filled="f">
            <v:path arrowok="t"/>
          </v:shape>
        </w:pict>
      </w:r>
      <w:r w:rsidR="00275792">
        <w:rPr>
          <w:noProof/>
          <w:sz w:val="28"/>
          <w:szCs w:val="28"/>
        </w:rPr>
        <w:pict>
          <v:shape id="_x0000_s1649" style="position:absolute;left:0;text-align:left;margin-left:95.6pt;margin-top:14.65pt;width:102.95pt;height:154.6pt;z-index:251715584;mso-position-horizontal-relative:text;mso-position-vertical-relative:text" coordsize="2059,3092" path="m,c624,106,1249,212,1574,345v325,133,485,53,375,450c1839,1192,1104,2368,914,2730,724,3092,766,3031,809,2970e" filled="f">
            <v:path arrowok="t"/>
          </v:shape>
        </w:pict>
      </w:r>
      <w:r w:rsidR="00275792">
        <w:rPr>
          <w:noProof/>
          <w:sz w:val="28"/>
          <w:szCs w:val="28"/>
        </w:rPr>
        <w:pict>
          <v:shape id="_x0000_s1647" type="#_x0000_t32" style="position:absolute;left:0;text-align:left;margin-left:95.6pt;margin-top:.4pt;width:0;height:162.75pt;flip:y;z-index:251713536;mso-position-horizontal-relative:text;mso-position-vertical-relative:text" o:connectortype="straight">
            <v:stroke endarrow="block"/>
          </v:shape>
        </w:pict>
      </w:r>
      <w:r w:rsidR="00B7047D">
        <w:rPr>
          <w:sz w:val="28"/>
          <w:szCs w:val="28"/>
          <w:lang w:val="kk-KZ"/>
        </w:rPr>
        <w:t xml:space="preserve">                        Мс     </w:t>
      </w:r>
    </w:p>
    <w:p w:rsidR="002F0311" w:rsidRDefault="00275792" w:rsidP="002E4E21">
      <w:pPr>
        <w:ind w:firstLine="709"/>
        <w:contextualSpacing/>
        <w:mirrorIndents/>
        <w:jc w:val="both"/>
        <w:rPr>
          <w:sz w:val="28"/>
          <w:szCs w:val="28"/>
          <w:lang w:val="kk-KZ"/>
        </w:rPr>
      </w:pPr>
      <w:r>
        <w:rPr>
          <w:noProof/>
          <w:sz w:val="28"/>
          <w:szCs w:val="28"/>
        </w:rPr>
        <w:pict>
          <v:shape id="_x0000_s1656" type="#_x0000_t32" style="position:absolute;left:0;text-align:left;margin-left:145.8pt;margin-top:12.05pt;width:15pt;height:0;z-index:251722752" o:connectortype="straight"/>
        </w:pict>
      </w:r>
      <w:r>
        <w:rPr>
          <w:noProof/>
          <w:sz w:val="28"/>
          <w:szCs w:val="28"/>
        </w:rPr>
        <w:pict>
          <v:shape id="_x0000_s1655" type="#_x0000_t32" style="position:absolute;left:0;text-align:left;margin-left:131.55pt;margin-top:12.05pt;width:3pt;height:0;z-index:251721728" o:connectortype="straight"/>
        </w:pict>
      </w:r>
      <w:r>
        <w:rPr>
          <w:noProof/>
          <w:sz w:val="28"/>
          <w:szCs w:val="28"/>
        </w:rPr>
        <w:pict>
          <v:shape id="_x0000_s1654" type="#_x0000_t32" style="position:absolute;left:0;text-align:left;margin-left:115.05pt;margin-top:12.05pt;width:5.25pt;height:0;z-index:251720704" o:connectortype="straight"/>
        </w:pict>
      </w:r>
      <w:r>
        <w:rPr>
          <w:noProof/>
          <w:sz w:val="28"/>
          <w:szCs w:val="28"/>
        </w:rPr>
        <w:pict>
          <v:shape id="_x0000_s1653" type="#_x0000_t32" style="position:absolute;left:0;text-align:left;margin-left:95.6pt;margin-top:12.05pt;width:8.95pt;height:0;z-index:251719680" o:connectortype="straight"/>
        </w:pict>
      </w:r>
      <w:r>
        <w:rPr>
          <w:noProof/>
          <w:sz w:val="28"/>
          <w:szCs w:val="28"/>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651" type="#_x0000_t120" style="position:absolute;left:0;text-align:left;margin-left:160.8pt;margin-top:12.05pt;width:3.55pt;height:3.55pt;flip:x;z-index:251717632"/>
        </w:pict>
      </w:r>
      <w:r w:rsidR="002F0311">
        <w:rPr>
          <w:sz w:val="28"/>
          <w:szCs w:val="28"/>
          <w:lang w:val="kk-KZ"/>
        </w:rPr>
        <w:sym w:font="Symbol" w:char="F077"/>
      </w:r>
      <w:r w:rsidR="002F0311">
        <w:rPr>
          <w:sz w:val="28"/>
          <w:szCs w:val="28"/>
          <w:lang w:val="kk-KZ"/>
        </w:rPr>
        <w:t xml:space="preserve">А                   А       </w:t>
      </w:r>
    </w:p>
    <w:p w:rsidR="002F0311" w:rsidRDefault="002F0311" w:rsidP="002E4E21">
      <w:pPr>
        <w:ind w:firstLine="709"/>
        <w:contextualSpacing/>
        <w:mirrorIndents/>
        <w:jc w:val="both"/>
        <w:rPr>
          <w:sz w:val="28"/>
          <w:szCs w:val="28"/>
          <w:lang w:val="kk-KZ"/>
        </w:rPr>
      </w:pPr>
    </w:p>
    <w:p w:rsidR="002F0311" w:rsidRDefault="00275792" w:rsidP="002E4E21">
      <w:pPr>
        <w:ind w:firstLine="709"/>
        <w:contextualSpacing/>
        <w:mirrorIndents/>
        <w:jc w:val="both"/>
        <w:rPr>
          <w:sz w:val="28"/>
          <w:szCs w:val="28"/>
          <w:lang w:val="kk-KZ"/>
        </w:rPr>
      </w:pPr>
      <w:r>
        <w:rPr>
          <w:noProof/>
          <w:sz w:val="28"/>
          <w:szCs w:val="28"/>
        </w:rPr>
        <w:pict>
          <v:shape id="_x0000_s1661" type="#_x0000_t32" style="position:absolute;left:0;text-align:left;margin-left:191.55pt;margin-top:7.7pt;width:17.25pt;height:6pt;z-index:251727872" o:connectortype="straight">
            <v:stroke endarrow="block"/>
          </v:shape>
        </w:pict>
      </w:r>
      <w:r w:rsidR="00B7047D">
        <w:rPr>
          <w:sz w:val="28"/>
          <w:szCs w:val="28"/>
          <w:lang w:val="kk-KZ"/>
        </w:rPr>
        <w:t xml:space="preserve">                                               Мд   </w:t>
      </w:r>
    </w:p>
    <w:p w:rsidR="002F0311" w:rsidRDefault="002F0311" w:rsidP="002E4E21">
      <w:pPr>
        <w:ind w:firstLine="709"/>
        <w:contextualSpacing/>
        <w:mirrorIndents/>
        <w:jc w:val="both"/>
        <w:rPr>
          <w:sz w:val="28"/>
          <w:szCs w:val="28"/>
          <w:lang w:val="kk-KZ"/>
        </w:rPr>
      </w:pPr>
    </w:p>
    <w:p w:rsidR="002F0311" w:rsidRDefault="002F0311" w:rsidP="002E4E21">
      <w:pPr>
        <w:ind w:firstLine="709"/>
        <w:contextualSpacing/>
        <w:mirrorIndents/>
        <w:jc w:val="both"/>
        <w:rPr>
          <w:sz w:val="28"/>
          <w:szCs w:val="28"/>
          <w:lang w:val="kk-KZ"/>
        </w:rPr>
      </w:pPr>
    </w:p>
    <w:p w:rsidR="002F0311" w:rsidRDefault="00275792" w:rsidP="002E4E21">
      <w:pPr>
        <w:ind w:firstLine="709"/>
        <w:contextualSpacing/>
        <w:mirrorIndents/>
        <w:jc w:val="both"/>
        <w:rPr>
          <w:sz w:val="28"/>
          <w:szCs w:val="28"/>
          <w:lang w:val="kk-KZ"/>
        </w:rPr>
      </w:pPr>
      <w:r>
        <w:rPr>
          <w:noProof/>
          <w:sz w:val="28"/>
          <w:szCs w:val="28"/>
        </w:rPr>
        <w:lastRenderedPageBreak/>
        <w:pict>
          <v:shape id="_x0000_s1660" type="#_x0000_t32" style="position:absolute;left:0;text-align:left;margin-left:150.55pt;margin-top:10.1pt;width:13.8pt;height:0;z-index:251726848" o:connectortype="straight"/>
        </w:pict>
      </w:r>
      <w:r>
        <w:rPr>
          <w:noProof/>
          <w:sz w:val="28"/>
          <w:szCs w:val="28"/>
        </w:rPr>
        <w:pict>
          <v:shape id="_x0000_s1659" type="#_x0000_t32" style="position:absolute;left:0;text-align:left;margin-left:139.05pt;margin-top:10.1pt;width:6.75pt;height:0;z-index:251725824" o:connectortype="straight"/>
        </w:pict>
      </w:r>
      <w:r>
        <w:rPr>
          <w:noProof/>
          <w:sz w:val="28"/>
          <w:szCs w:val="28"/>
        </w:rPr>
        <w:pict>
          <v:shape id="_x0000_s1658" type="#_x0000_t32" style="position:absolute;left:0;text-align:left;margin-left:115.05pt;margin-top:10.1pt;width:10.5pt;height:0;z-index:251724800" o:connectortype="straight"/>
        </w:pict>
      </w:r>
      <w:r>
        <w:rPr>
          <w:noProof/>
          <w:sz w:val="28"/>
          <w:szCs w:val="28"/>
        </w:rPr>
        <w:pict>
          <v:shape id="_x0000_s1657" type="#_x0000_t32" style="position:absolute;left:0;text-align:left;margin-left:95.6pt;margin-top:10.1pt;width:8.95pt;height:0;z-index:251723776" o:connectortype="straight"/>
        </w:pict>
      </w:r>
      <w:r>
        <w:rPr>
          <w:noProof/>
          <w:sz w:val="28"/>
          <w:szCs w:val="28"/>
        </w:rPr>
        <w:pict>
          <v:shape id="_x0000_s1652" type="#_x0000_t120" style="position:absolute;left:0;text-align:left;margin-left:164.35pt;margin-top:6.55pt;width:5.45pt;height:3.55pt;flip:x;z-index:251718656"/>
        </w:pict>
      </w:r>
      <w:r w:rsidR="002F0311">
        <w:rPr>
          <w:sz w:val="28"/>
          <w:szCs w:val="28"/>
          <w:lang w:val="kk-KZ"/>
        </w:rPr>
        <w:sym w:font="Symbol" w:char="F077"/>
      </w:r>
      <w:r w:rsidR="002F0311" w:rsidRPr="002F0311">
        <w:rPr>
          <w:sz w:val="28"/>
          <w:szCs w:val="28"/>
          <w:vertAlign w:val="subscript"/>
          <w:lang w:val="kk-KZ"/>
        </w:rPr>
        <w:t>В</w:t>
      </w:r>
      <w:r w:rsidR="002F0311">
        <w:rPr>
          <w:sz w:val="28"/>
          <w:szCs w:val="28"/>
          <w:lang w:val="kk-KZ"/>
        </w:rPr>
        <w:t xml:space="preserve">                        В</w:t>
      </w:r>
    </w:p>
    <w:p w:rsidR="002F0311" w:rsidRDefault="00275792" w:rsidP="002E4E21">
      <w:pPr>
        <w:ind w:firstLine="709"/>
        <w:contextualSpacing/>
        <w:mirrorIndents/>
        <w:jc w:val="both"/>
        <w:rPr>
          <w:sz w:val="28"/>
          <w:szCs w:val="28"/>
          <w:lang w:val="kk-KZ"/>
        </w:rPr>
      </w:pPr>
      <w:r>
        <w:rPr>
          <w:noProof/>
          <w:sz w:val="28"/>
          <w:szCs w:val="28"/>
        </w:rPr>
        <w:pict>
          <v:shape id="_x0000_s1648" type="#_x0000_t32" style="position:absolute;left:0;text-align:left;margin-left:46.8pt;margin-top:9.2pt;width:245.25pt;height:3.75pt;flip:y;z-index:251714560" o:connectortype="straight">
            <v:stroke endarrow="block"/>
          </v:shape>
        </w:pict>
      </w:r>
      <w:r w:rsidR="002F0311">
        <w:rPr>
          <w:sz w:val="28"/>
          <w:szCs w:val="28"/>
          <w:lang w:val="kk-KZ"/>
        </w:rPr>
        <w:t xml:space="preserve">                                                                    М                </w:t>
      </w:r>
    </w:p>
    <w:p w:rsidR="002F0311" w:rsidRDefault="002F0311" w:rsidP="002E4E21">
      <w:pPr>
        <w:ind w:firstLine="709"/>
        <w:contextualSpacing/>
        <w:mirrorIndents/>
        <w:jc w:val="both"/>
        <w:rPr>
          <w:sz w:val="28"/>
          <w:szCs w:val="28"/>
          <w:lang w:val="kk-KZ"/>
        </w:rPr>
      </w:pPr>
    </w:p>
    <w:p w:rsidR="002F0311" w:rsidRDefault="002F0311" w:rsidP="002E4E21">
      <w:pPr>
        <w:ind w:firstLine="709"/>
        <w:contextualSpacing/>
        <w:mirrorIndents/>
        <w:jc w:val="both"/>
        <w:rPr>
          <w:sz w:val="28"/>
          <w:szCs w:val="28"/>
          <w:lang w:val="kk-KZ"/>
        </w:rPr>
      </w:pPr>
    </w:p>
    <w:p w:rsidR="002F0311" w:rsidRDefault="002F0311" w:rsidP="002E4E21">
      <w:pPr>
        <w:ind w:firstLine="709"/>
        <w:contextualSpacing/>
        <w:mirrorIndents/>
        <w:jc w:val="both"/>
        <w:rPr>
          <w:sz w:val="28"/>
          <w:szCs w:val="28"/>
          <w:lang w:val="kk-KZ"/>
        </w:rPr>
      </w:pPr>
    </w:p>
    <w:p w:rsidR="002F0311" w:rsidRPr="007775CF" w:rsidRDefault="00244063" w:rsidP="007775CF">
      <w:pPr>
        <w:ind w:firstLine="709"/>
        <w:contextualSpacing/>
        <w:mirrorIndents/>
        <w:jc w:val="center"/>
        <w:rPr>
          <w:lang w:val="kk-KZ"/>
        </w:rPr>
      </w:pPr>
      <w:r>
        <w:rPr>
          <w:lang w:val="kk-KZ"/>
        </w:rPr>
        <w:t>29 - сурет.</w:t>
      </w:r>
      <w:r w:rsidR="00B7047D" w:rsidRPr="007775CF">
        <w:rPr>
          <w:lang w:val="kk-KZ"/>
        </w:rPr>
        <w:t xml:space="preserve"> Электрмагнитті моменті</w:t>
      </w:r>
      <w:r w:rsidR="007775CF" w:rsidRPr="007775CF">
        <w:rPr>
          <w:lang w:val="kk-KZ"/>
        </w:rPr>
        <w:t>ң</w:t>
      </w:r>
      <w:r w:rsidR="00B7047D" w:rsidRPr="007775CF">
        <w:rPr>
          <w:lang w:val="kk-KZ"/>
        </w:rPr>
        <w:t xml:space="preserve"> Мд және  статикалық кедергі Мс момент</w:t>
      </w:r>
      <w:r w:rsidR="007775CF" w:rsidRPr="007775CF">
        <w:rPr>
          <w:lang w:val="kk-KZ"/>
        </w:rPr>
        <w:t xml:space="preserve">тің </w:t>
      </w:r>
      <w:r w:rsidR="00B7047D" w:rsidRPr="007775CF">
        <w:rPr>
          <w:lang w:val="kk-KZ"/>
        </w:rPr>
        <w:t xml:space="preserve">жылдамдыққа </w:t>
      </w:r>
      <w:r w:rsidR="00B7047D" w:rsidRPr="007775CF">
        <w:rPr>
          <w:lang w:val="kk-KZ"/>
        </w:rPr>
        <w:sym w:font="Symbol" w:char="F077"/>
      </w:r>
      <w:r w:rsidR="00B7047D" w:rsidRPr="007775CF">
        <w:rPr>
          <w:lang w:val="kk-KZ"/>
        </w:rPr>
        <w:t xml:space="preserve">  тәуелді</w:t>
      </w:r>
    </w:p>
    <w:p w:rsidR="002F0311" w:rsidRPr="007775CF" w:rsidRDefault="002F0311" w:rsidP="00CE6111">
      <w:pPr>
        <w:ind w:firstLine="709"/>
        <w:contextualSpacing/>
        <w:mirrorIndents/>
        <w:jc w:val="both"/>
        <w:rPr>
          <w:lang w:val="kk-KZ"/>
        </w:rPr>
      </w:pPr>
    </w:p>
    <w:p w:rsidR="009A01A7" w:rsidRPr="00066AFB" w:rsidRDefault="009A01A7" w:rsidP="00066AFB">
      <w:pPr>
        <w:ind w:firstLine="709"/>
        <w:jc w:val="both"/>
        <w:rPr>
          <w:sz w:val="28"/>
          <w:szCs w:val="28"/>
          <w:lang w:val="kk-KZ"/>
        </w:rPr>
      </w:pPr>
      <w:r w:rsidRPr="00066AFB">
        <w:rPr>
          <w:sz w:val="28"/>
          <w:szCs w:val="28"/>
          <w:lang w:val="kk-KZ"/>
        </w:rPr>
        <w:t xml:space="preserve">Бірақ барлық қалыптасқан режимдер тұрақты болмайды. Егер жүйеде жылдамдықтың импульсті өсімін </w:t>
      </w:r>
      <w:r w:rsidRPr="00066AFB">
        <w:rPr>
          <w:sz w:val="28"/>
          <w:szCs w:val="28"/>
          <w:lang w:val="kk-KZ"/>
        </w:rPr>
        <w:sym w:font="Symbol" w:char="F044"/>
      </w:r>
      <w:r w:rsidRPr="00066AFB">
        <w:rPr>
          <w:sz w:val="28"/>
          <w:szCs w:val="28"/>
          <w:lang w:val="kk-KZ"/>
        </w:rPr>
        <w:sym w:font="Symbol" w:char="F077"/>
      </w:r>
      <w:r w:rsidRPr="00066AFB">
        <w:rPr>
          <w:sz w:val="28"/>
          <w:szCs w:val="28"/>
          <w:lang w:val="kk-KZ"/>
        </w:rPr>
        <w:sym w:font="Symbol" w:char="F03E"/>
      </w:r>
      <w:r w:rsidRPr="00066AFB">
        <w:rPr>
          <w:sz w:val="28"/>
          <w:szCs w:val="28"/>
          <w:lang w:val="kk-KZ"/>
        </w:rPr>
        <w:t>0 қамтамасыз етсе, онда бұл В нүкте айналысында динамикалық моменті М</w:t>
      </w:r>
      <w:r w:rsidRPr="00066AFB">
        <w:rPr>
          <w:sz w:val="28"/>
          <w:szCs w:val="28"/>
          <w:vertAlign w:val="subscript"/>
          <w:lang w:val="kk-KZ"/>
        </w:rPr>
        <w:t>дин</w:t>
      </w:r>
      <w:r w:rsidRPr="00066AFB">
        <w:rPr>
          <w:sz w:val="28"/>
          <w:szCs w:val="28"/>
          <w:lang w:val="kk-KZ"/>
        </w:rPr>
        <w:sym w:font="Symbol" w:char="F03E"/>
      </w:r>
      <w:r w:rsidRPr="00066AFB">
        <w:rPr>
          <w:sz w:val="28"/>
          <w:szCs w:val="28"/>
          <w:lang w:val="kk-KZ"/>
        </w:rPr>
        <w:t xml:space="preserve">0  бар қозғалыстың пайда болуына сәйкес және ол жүйені тепе-теңдік күйден </w:t>
      </w:r>
      <w:r w:rsidR="00F853F4" w:rsidRPr="00066AFB">
        <w:rPr>
          <w:sz w:val="28"/>
          <w:szCs w:val="28"/>
          <w:lang w:val="kk-KZ"/>
        </w:rPr>
        <w:t xml:space="preserve">одан әрі  </w:t>
      </w:r>
      <w:r w:rsidRPr="00066AFB">
        <w:rPr>
          <w:sz w:val="28"/>
          <w:szCs w:val="28"/>
          <w:lang w:val="kk-KZ"/>
        </w:rPr>
        <w:t>алшақтатады. А нүктесінің айналасында жылдамдықтың мұндай өсімі оның М</w:t>
      </w:r>
      <w:r w:rsidRPr="00066AFB">
        <w:rPr>
          <w:sz w:val="28"/>
          <w:szCs w:val="28"/>
          <w:vertAlign w:val="subscript"/>
          <w:lang w:val="kk-KZ"/>
        </w:rPr>
        <w:t>дин</w:t>
      </w:r>
      <w:r w:rsidRPr="00066AFB">
        <w:rPr>
          <w:sz w:val="28"/>
          <w:szCs w:val="28"/>
          <w:lang w:val="kk-KZ"/>
        </w:rPr>
        <w:sym w:font="Symbol" w:char="F03C"/>
      </w:r>
      <w:r w:rsidRPr="00066AFB">
        <w:rPr>
          <w:sz w:val="28"/>
          <w:szCs w:val="28"/>
          <w:lang w:val="kk-KZ"/>
        </w:rPr>
        <w:t xml:space="preserve">0 пайда болуына және қозғалыстың баяулауына алып келеді. </w:t>
      </w:r>
      <w:r w:rsidR="00E06322" w:rsidRPr="00066AFB">
        <w:rPr>
          <w:sz w:val="28"/>
          <w:szCs w:val="28"/>
          <w:lang w:val="kk-KZ"/>
        </w:rPr>
        <w:t xml:space="preserve">Осыдан жылдамдықтан тәуелді Мд және Мс бар электр жетектің тұрақты бір қалыпты қозғалысы бұрыштық жылдамдық </w:t>
      </w:r>
      <w:r w:rsidR="00E06322" w:rsidRPr="00066AFB">
        <w:rPr>
          <w:sz w:val="28"/>
          <w:szCs w:val="28"/>
          <w:lang w:val="kk-KZ"/>
        </w:rPr>
        <w:sym w:font="Symbol" w:char="F077"/>
      </w:r>
      <w:r w:rsidR="00E06322" w:rsidRPr="00066AFB">
        <w:rPr>
          <w:sz w:val="28"/>
          <w:szCs w:val="28"/>
          <w:vertAlign w:val="subscript"/>
          <w:lang w:val="kk-KZ"/>
        </w:rPr>
        <w:t>А</w:t>
      </w:r>
      <w:r w:rsidR="00E06322" w:rsidRPr="00066AFB">
        <w:rPr>
          <w:sz w:val="28"/>
          <w:szCs w:val="28"/>
          <w:lang w:val="kk-KZ"/>
        </w:rPr>
        <w:t xml:space="preserve"> нүктеде орын алады.</w:t>
      </w:r>
    </w:p>
    <w:p w:rsidR="00E06322" w:rsidRPr="00066AFB" w:rsidRDefault="00E06322" w:rsidP="00066AFB">
      <w:pPr>
        <w:ind w:firstLine="709"/>
        <w:jc w:val="both"/>
        <w:rPr>
          <w:sz w:val="28"/>
          <w:szCs w:val="28"/>
          <w:lang w:val="kk-KZ"/>
        </w:rPr>
      </w:pPr>
      <w:r w:rsidRPr="00066AFB">
        <w:rPr>
          <w:sz w:val="28"/>
          <w:szCs w:val="28"/>
          <w:lang w:val="kk-KZ"/>
        </w:rPr>
        <w:t>Электр жетек жүйесінің механикалық қалыпты шарты математикалық түрде сипаттамалардың қатаңдығының коэффициенттері  арқылы жазылады:</w:t>
      </w:r>
    </w:p>
    <w:p w:rsidR="00E06322" w:rsidRPr="00066AFB" w:rsidRDefault="00E06322" w:rsidP="00066AFB">
      <w:pPr>
        <w:ind w:firstLine="709"/>
        <w:jc w:val="both"/>
        <w:rPr>
          <w:sz w:val="28"/>
          <w:szCs w:val="28"/>
          <w:lang w:val="kk-KZ"/>
        </w:rPr>
      </w:pPr>
    </w:p>
    <w:p w:rsidR="009A01A7" w:rsidRPr="00066AFB" w:rsidRDefault="00275792" w:rsidP="00066AFB">
      <w:pPr>
        <w:ind w:firstLine="709"/>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β</m:t>
            </m:r>
          </m:e>
          <m:sub>
            <m:r>
              <w:rPr>
                <w:rFonts w:ascii="Cambria Math" w:hAnsi="Cambria Math"/>
                <w:sz w:val="28"/>
                <w:szCs w:val="28"/>
                <w:lang w:val="kk-KZ"/>
              </w:rPr>
              <m:t>д</m:t>
            </m:r>
          </m:sub>
        </m:sSub>
        <m:sSub>
          <m:sSubPr>
            <m:ctrlPr>
              <w:rPr>
                <w:rFonts w:ascii="Cambria Math" w:hAnsi="Cambria Math"/>
                <w:i/>
                <w:sz w:val="28"/>
                <w:szCs w:val="28"/>
                <w:lang w:val="kk-KZ"/>
              </w:rPr>
            </m:ctrlPr>
          </m:sSubPr>
          <m:e>
            <m:r>
              <m:rPr>
                <m:sty m:val="p"/>
              </m:rPr>
              <w:rPr>
                <w:rFonts w:ascii="Cambria Math" w:hAnsi="Cambria Math"/>
                <w:sz w:val="28"/>
                <w:szCs w:val="28"/>
                <w:lang w:val="kk-KZ"/>
              </w:rPr>
              <w:sym w:font="Symbol" w:char="F03C"/>
            </m:r>
            <m:r>
              <w:rPr>
                <w:rFonts w:ascii="Cambria Math" w:hAnsi="Cambria Math"/>
                <w:sz w:val="28"/>
                <w:szCs w:val="28"/>
                <w:lang w:val="kk-KZ"/>
              </w:rPr>
              <m:t>β</m:t>
            </m:r>
          </m:e>
          <m:sub>
            <m:r>
              <w:rPr>
                <w:rFonts w:ascii="Cambria Math" w:hAnsi="Cambria Math"/>
                <w:sz w:val="28"/>
                <w:szCs w:val="28"/>
                <w:lang w:val="kk-KZ"/>
              </w:rPr>
              <m:t>с</m:t>
            </m:r>
          </m:sub>
        </m:sSub>
      </m:oMath>
      <w:r w:rsidR="00244063" w:rsidRPr="00066AFB">
        <w:rPr>
          <w:sz w:val="28"/>
          <w:szCs w:val="28"/>
          <w:lang w:val="kk-KZ"/>
        </w:rPr>
        <w:t xml:space="preserve"> (99</w:t>
      </w:r>
      <w:r w:rsidR="003B7FDC" w:rsidRPr="00066AFB">
        <w:rPr>
          <w:sz w:val="28"/>
          <w:szCs w:val="28"/>
          <w:lang w:val="kk-KZ"/>
        </w:rPr>
        <w:t xml:space="preserve">)         </w:t>
      </w:r>
    </w:p>
    <w:p w:rsidR="009A01A7" w:rsidRPr="00066AFB" w:rsidRDefault="009A01A7" w:rsidP="00066AFB">
      <w:pPr>
        <w:ind w:firstLine="709"/>
        <w:jc w:val="both"/>
        <w:rPr>
          <w:sz w:val="28"/>
          <w:szCs w:val="28"/>
          <w:lang w:val="kk-KZ"/>
        </w:rPr>
      </w:pPr>
    </w:p>
    <w:p w:rsidR="003B7FDC" w:rsidRPr="00066AFB" w:rsidRDefault="003B7FDC" w:rsidP="00066AFB">
      <w:pPr>
        <w:ind w:firstLine="709"/>
        <w:jc w:val="both"/>
        <w:rPr>
          <w:sz w:val="28"/>
          <w:szCs w:val="28"/>
          <w:lang w:val="kk-KZ"/>
        </w:rPr>
      </w:pPr>
      <w:r w:rsidRPr="00066AFB">
        <w:rPr>
          <w:sz w:val="28"/>
          <w:szCs w:val="28"/>
          <w:lang w:val="kk-KZ"/>
        </w:rPr>
        <w:t>Механикалық сипаттамалардың қатаңдықтары графикалық түрде анықталады</w:t>
      </w:r>
      <w:r w:rsidR="007B1B8E" w:rsidRPr="00066AFB">
        <w:rPr>
          <w:sz w:val="28"/>
          <w:szCs w:val="28"/>
          <w:lang w:val="kk-KZ"/>
        </w:rPr>
        <w:t>:</w:t>
      </w:r>
    </w:p>
    <w:p w:rsidR="00244063" w:rsidRPr="00066AFB" w:rsidRDefault="00244063" w:rsidP="00066AFB">
      <w:pPr>
        <w:ind w:firstLine="709"/>
        <w:jc w:val="both"/>
        <w:rPr>
          <w:sz w:val="28"/>
          <w:szCs w:val="28"/>
          <w:lang w:val="kk-KZ"/>
        </w:rPr>
      </w:pPr>
    </w:p>
    <w:p w:rsidR="007B1B8E" w:rsidRPr="00066AFB" w:rsidRDefault="003B7FDC" w:rsidP="00066AFB">
      <w:pPr>
        <w:ind w:firstLine="709"/>
        <w:jc w:val="both"/>
        <w:rPr>
          <w:sz w:val="28"/>
          <w:szCs w:val="28"/>
          <w:lang w:val="kk-KZ"/>
        </w:rPr>
      </w:pPr>
      <m:oMath>
        <m:r>
          <w:rPr>
            <w:rFonts w:ascii="Cambria Math" w:hAnsi="Cambria Math"/>
            <w:sz w:val="28"/>
            <w:szCs w:val="28"/>
            <w:lang w:val="kk-KZ"/>
          </w:rPr>
          <m:t>β=tgγ</m:t>
        </m:r>
      </m:oMath>
      <w:r w:rsidR="00244063" w:rsidRPr="00066AFB">
        <w:rPr>
          <w:sz w:val="28"/>
          <w:szCs w:val="28"/>
          <w:lang w:val="kk-KZ"/>
        </w:rPr>
        <w:t>(100</w:t>
      </w:r>
      <w:r w:rsidRPr="00066AFB">
        <w:rPr>
          <w:sz w:val="28"/>
          <w:szCs w:val="28"/>
          <w:lang w:val="kk-KZ"/>
        </w:rPr>
        <w:t xml:space="preserve">)  </w:t>
      </w:r>
    </w:p>
    <w:p w:rsidR="007B1B8E" w:rsidRDefault="007B1B8E" w:rsidP="002E4E21">
      <w:pPr>
        <w:ind w:firstLine="709"/>
        <w:contextualSpacing/>
        <w:mirrorIndents/>
        <w:jc w:val="both"/>
        <w:rPr>
          <w:sz w:val="32"/>
          <w:szCs w:val="28"/>
          <w:lang w:val="kk-KZ"/>
        </w:rPr>
      </w:pPr>
    </w:p>
    <w:p w:rsidR="009A01A7" w:rsidRPr="00066AFB" w:rsidRDefault="007B1B8E" w:rsidP="00066AFB">
      <w:pPr>
        <w:ind w:firstLine="709"/>
        <w:jc w:val="both"/>
        <w:rPr>
          <w:i/>
          <w:sz w:val="28"/>
          <w:szCs w:val="28"/>
          <w:lang w:val="kk-KZ"/>
        </w:rPr>
      </w:pPr>
      <w:r w:rsidRPr="00066AFB">
        <w:rPr>
          <w:sz w:val="28"/>
          <w:szCs w:val="28"/>
          <w:lang w:val="kk-KZ"/>
        </w:rPr>
        <w:t xml:space="preserve">Бұл ординат </w:t>
      </w:r>
      <w:r w:rsidR="00C36FA0" w:rsidRPr="00066AFB">
        <w:rPr>
          <w:sz w:val="28"/>
          <w:szCs w:val="28"/>
          <w:lang w:val="kk-KZ"/>
        </w:rPr>
        <w:sym w:font="Symbol" w:char="F077"/>
      </w:r>
      <w:r w:rsidRPr="00066AFB">
        <w:rPr>
          <w:sz w:val="28"/>
          <w:szCs w:val="28"/>
          <w:lang w:val="kk-KZ"/>
        </w:rPr>
        <w:t>осімен қарастыратын сипаттаманың</w:t>
      </w:r>
      <w:r w:rsidR="00C36FA0" w:rsidRPr="00066AFB">
        <w:rPr>
          <w:sz w:val="28"/>
          <w:szCs w:val="28"/>
          <w:lang w:val="kk-KZ"/>
        </w:rPr>
        <w:t xml:space="preserve"> нүктелеріне А және В сәйкес сипаттамасына жанама  арасындағы бұрыштың тангенсі. </w:t>
      </w:r>
      <m:oMath>
        <m:sSub>
          <m:sSubPr>
            <m:ctrlPr>
              <w:rPr>
                <w:rFonts w:ascii="Cambria Math" w:hAnsi="Cambria Math"/>
                <w:i/>
                <w:sz w:val="28"/>
                <w:szCs w:val="28"/>
                <w:lang w:val="kk-KZ"/>
              </w:rPr>
            </m:ctrlPr>
          </m:sSubPr>
          <m:e>
            <m:r>
              <w:rPr>
                <w:rFonts w:ascii="Cambria Math" w:hAnsi="Cambria Math"/>
                <w:sz w:val="28"/>
                <w:szCs w:val="28"/>
                <w:lang w:val="kk-KZ"/>
              </w:rPr>
              <m:t>β</m:t>
            </m:r>
          </m:e>
          <m:sub>
            <m:r>
              <w:rPr>
                <w:rFonts w:ascii="Cambria Math"/>
                <w:sz w:val="28"/>
                <w:szCs w:val="28"/>
                <w:lang w:val="kk-KZ"/>
              </w:rPr>
              <m:t>дА</m:t>
            </m:r>
          </m:sub>
        </m:sSub>
        <m:sSub>
          <m:sSubPr>
            <m:ctrlPr>
              <w:rPr>
                <w:rFonts w:ascii="Cambria Math" w:hAnsi="Cambria Math"/>
                <w:i/>
                <w:sz w:val="28"/>
                <w:szCs w:val="28"/>
                <w:lang w:val="kk-KZ"/>
              </w:rPr>
            </m:ctrlPr>
          </m:sSubPr>
          <m:e>
            <m:r>
              <m:rPr>
                <m:sty m:val="p"/>
              </m:rPr>
              <w:rPr>
                <w:rFonts w:ascii="Cambria Math"/>
                <w:sz w:val="28"/>
                <w:szCs w:val="28"/>
                <w:lang w:val="kk-KZ"/>
              </w:rPr>
              <w:sym w:font="Symbol" w:char="F03C"/>
            </m:r>
            <m:r>
              <w:rPr>
                <w:rFonts w:ascii="Cambria Math" w:hAnsi="Cambria Math"/>
                <w:sz w:val="28"/>
                <w:szCs w:val="28"/>
                <w:lang w:val="kk-KZ"/>
              </w:rPr>
              <m:t>β</m:t>
            </m:r>
          </m:e>
          <m:sub>
            <m:r>
              <w:rPr>
                <w:rFonts w:ascii="Cambria Math"/>
                <w:sz w:val="28"/>
                <w:szCs w:val="28"/>
                <w:lang w:val="kk-KZ"/>
              </w:rPr>
              <m:t>сА</m:t>
            </m:r>
          </m:sub>
        </m:sSub>
        <m:r>
          <w:rPr>
            <w:rFonts w:ascii="Cambria Math"/>
            <w:sz w:val="28"/>
            <w:szCs w:val="28"/>
            <w:lang w:val="kk-KZ"/>
          </w:rPr>
          <m:t>ж</m:t>
        </m:r>
        <m:r>
          <w:rPr>
            <w:rFonts w:ascii="Cambria Math" w:hAnsi="Cambria Math"/>
            <w:sz w:val="28"/>
            <w:szCs w:val="28"/>
            <w:lang w:val="kk-KZ"/>
          </w:rPr>
          <m:t xml:space="preserve">әне </m:t>
        </m:r>
        <m:sSub>
          <m:sSubPr>
            <m:ctrlPr>
              <w:rPr>
                <w:rFonts w:ascii="Cambria Math" w:hAnsi="Cambria Math"/>
                <w:i/>
                <w:sz w:val="28"/>
                <w:szCs w:val="28"/>
                <w:lang w:val="kk-KZ"/>
              </w:rPr>
            </m:ctrlPr>
          </m:sSubPr>
          <m:e>
            <m:r>
              <w:rPr>
                <w:rFonts w:ascii="Cambria Math" w:hAnsi="Cambria Math"/>
                <w:sz w:val="28"/>
                <w:szCs w:val="28"/>
                <w:lang w:val="kk-KZ"/>
              </w:rPr>
              <m:t>β</m:t>
            </m:r>
          </m:e>
          <m:sub>
            <m:r>
              <w:rPr>
                <w:rFonts w:ascii="Cambria Math"/>
                <w:sz w:val="28"/>
                <w:szCs w:val="28"/>
                <w:lang w:val="kk-KZ"/>
              </w:rPr>
              <m:t>дВ</m:t>
            </m:r>
          </m:sub>
        </m:sSub>
        <m:sSub>
          <m:sSubPr>
            <m:ctrlPr>
              <w:rPr>
                <w:rFonts w:ascii="Cambria Math" w:hAnsi="Cambria Math"/>
                <w:i/>
                <w:sz w:val="28"/>
                <w:szCs w:val="28"/>
                <w:lang w:val="kk-KZ"/>
              </w:rPr>
            </m:ctrlPr>
          </m:sSubPr>
          <m:e>
            <m:r>
              <m:rPr>
                <m:sty m:val="p"/>
              </m:rPr>
              <w:rPr>
                <w:rFonts w:ascii="Cambria Math"/>
                <w:sz w:val="28"/>
                <w:szCs w:val="28"/>
                <w:lang w:val="kk-KZ"/>
              </w:rPr>
              <w:sym w:font="Symbol" w:char="F03C"/>
            </m:r>
            <m:r>
              <w:rPr>
                <w:rFonts w:ascii="Cambria Math" w:hAnsi="Cambria Math"/>
                <w:sz w:val="28"/>
                <w:szCs w:val="28"/>
                <w:lang w:val="kk-KZ"/>
              </w:rPr>
              <m:t>β</m:t>
            </m:r>
          </m:e>
          <m:sub>
            <m:r>
              <w:rPr>
                <w:rFonts w:ascii="Cambria Math"/>
                <w:sz w:val="28"/>
                <w:szCs w:val="28"/>
                <w:lang w:val="kk-KZ"/>
              </w:rPr>
              <m:t>сВ</m:t>
            </m:r>
          </m:sub>
        </m:sSub>
      </m:oMath>
      <w:r w:rsidR="00C36FA0" w:rsidRPr="00066AFB">
        <w:rPr>
          <w:sz w:val="28"/>
          <w:szCs w:val="28"/>
          <w:lang w:val="kk-KZ"/>
        </w:rPr>
        <w:t xml:space="preserve"> аламыз</w:t>
      </w:r>
      <w:r w:rsidR="00066AFB">
        <w:rPr>
          <w:sz w:val="28"/>
          <w:szCs w:val="28"/>
          <w:lang w:val="kk-KZ"/>
        </w:rPr>
        <w:t>.</w:t>
      </w:r>
    </w:p>
    <w:p w:rsidR="009D1B7A" w:rsidRPr="00066AFB" w:rsidRDefault="009D1B7A" w:rsidP="00066AFB">
      <w:pPr>
        <w:ind w:firstLine="709"/>
        <w:jc w:val="both"/>
        <w:rPr>
          <w:sz w:val="28"/>
          <w:szCs w:val="28"/>
          <w:lang w:val="kk-KZ"/>
        </w:rPr>
      </w:pPr>
      <w:r w:rsidRPr="00066AFB">
        <w:rPr>
          <w:sz w:val="28"/>
          <w:szCs w:val="28"/>
          <w:lang w:val="kk-KZ"/>
        </w:rPr>
        <w:t>Жалпы жағдайда жүктеме моменті қандай да бір дәрежеде жылдамдыққа тәуелді. Мс=f(</w:t>
      </w:r>
      <w:r w:rsidRPr="00066AFB">
        <w:rPr>
          <w:sz w:val="28"/>
          <w:szCs w:val="28"/>
        </w:rPr>
        <w:t>ω</w:t>
      </w:r>
      <w:r w:rsidRPr="00066AFB">
        <w:rPr>
          <w:sz w:val="28"/>
          <w:szCs w:val="28"/>
          <w:lang w:val="kk-KZ"/>
        </w:rPr>
        <w:t xml:space="preserve">) немесе </w:t>
      </w:r>
      <w:r w:rsidRPr="00066AFB">
        <w:rPr>
          <w:sz w:val="28"/>
          <w:szCs w:val="28"/>
          <w:lang w:val="el-GR"/>
        </w:rPr>
        <w:t>ω=</w:t>
      </w:r>
      <w:r w:rsidRPr="00066AFB">
        <w:rPr>
          <w:sz w:val="28"/>
          <w:szCs w:val="28"/>
          <w:lang w:val="kk-KZ"/>
        </w:rPr>
        <w:t>f</w:t>
      </w:r>
      <w:r w:rsidRPr="00066AFB">
        <w:rPr>
          <w:sz w:val="28"/>
          <w:szCs w:val="28"/>
          <w:lang w:val="el-GR"/>
        </w:rPr>
        <w:t>(Μ</w:t>
      </w:r>
      <w:r w:rsidRPr="00066AFB">
        <w:rPr>
          <w:sz w:val="28"/>
          <w:szCs w:val="28"/>
          <w:vertAlign w:val="subscript"/>
          <w:lang w:val="kk-KZ"/>
        </w:rPr>
        <w:t>C</w:t>
      </w:r>
      <w:r w:rsidRPr="00066AFB">
        <w:rPr>
          <w:sz w:val="28"/>
          <w:szCs w:val="28"/>
          <w:lang w:val="el-GR"/>
        </w:rPr>
        <w:t>)</w:t>
      </w:r>
      <w:r w:rsidRPr="00066AFB">
        <w:rPr>
          <w:sz w:val="28"/>
          <w:szCs w:val="28"/>
          <w:lang w:val="kk-KZ"/>
        </w:rPr>
        <w:t xml:space="preserve"> тәуелділіктер орындаушы механизімнің механикалық сипаттамасы болып табылады, ал қозғалтқыштың  моменті механикалық сипаттамасына сәйкес жылдамдыққа тәуелді болғандықтан қалыпты(статикалық)  режимнің шартын келесі түрде жазуға болады:</w:t>
      </w:r>
    </w:p>
    <w:p w:rsidR="00244063" w:rsidRPr="00CE6111" w:rsidRDefault="00244063" w:rsidP="00244063">
      <w:pPr>
        <w:ind w:firstLine="709"/>
        <w:contextualSpacing/>
        <w:jc w:val="both"/>
        <w:rPr>
          <w:sz w:val="28"/>
          <w:szCs w:val="28"/>
          <w:lang w:val="kk-KZ"/>
        </w:rPr>
      </w:pPr>
    </w:p>
    <w:p w:rsidR="00244063" w:rsidRDefault="009D1B7A" w:rsidP="00244063">
      <w:pPr>
        <w:spacing w:line="220" w:lineRule="auto"/>
        <w:ind w:firstLine="709"/>
        <w:jc w:val="both"/>
        <w:rPr>
          <w:sz w:val="28"/>
          <w:szCs w:val="28"/>
          <w:lang w:val="kk-KZ"/>
        </w:rPr>
      </w:pPr>
      <w:r w:rsidRPr="005921A0">
        <w:rPr>
          <w:noProof/>
          <w:sz w:val="28"/>
          <w:szCs w:val="28"/>
        </w:rPr>
        <w:drawing>
          <wp:inline distT="0" distB="0" distL="0" distR="0">
            <wp:extent cx="2047875" cy="314325"/>
            <wp:effectExtent l="19050" t="0" r="0" b="0"/>
            <wp:docPr id="262"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70" cstate="print"/>
                    <a:srcRect/>
                    <a:stretch>
                      <a:fillRect/>
                    </a:stretch>
                  </pic:blipFill>
                  <pic:spPr bwMode="auto">
                    <a:xfrm>
                      <a:off x="0" y="0"/>
                      <a:ext cx="2047240" cy="314228"/>
                    </a:xfrm>
                    <a:prstGeom prst="rect">
                      <a:avLst/>
                    </a:prstGeom>
                    <a:noFill/>
                    <a:ln w="9525">
                      <a:noFill/>
                      <a:miter lim="800000"/>
                      <a:headEnd/>
                      <a:tailEnd/>
                    </a:ln>
                  </pic:spPr>
                </pic:pic>
              </a:graphicData>
            </a:graphic>
          </wp:inline>
        </w:drawing>
      </w:r>
      <w:r w:rsidRPr="000451F8">
        <w:rPr>
          <w:sz w:val="28"/>
          <w:szCs w:val="28"/>
          <w:lang w:val="kk-KZ"/>
        </w:rPr>
        <w:tab/>
      </w:r>
      <w:r w:rsidRPr="000451F8">
        <w:rPr>
          <w:sz w:val="28"/>
          <w:szCs w:val="28"/>
          <w:lang w:val="kk-KZ"/>
        </w:rPr>
        <w:tab/>
      </w:r>
      <w:r w:rsidRPr="000451F8">
        <w:rPr>
          <w:sz w:val="28"/>
          <w:szCs w:val="28"/>
          <w:lang w:val="kk-KZ"/>
        </w:rPr>
        <w:tab/>
      </w:r>
      <w:r>
        <w:rPr>
          <w:sz w:val="28"/>
          <w:szCs w:val="28"/>
          <w:lang w:val="kk-KZ"/>
        </w:rPr>
        <w:t>(1</w:t>
      </w:r>
      <w:r w:rsidR="00244063">
        <w:rPr>
          <w:sz w:val="28"/>
          <w:szCs w:val="28"/>
          <w:lang w:val="kk-KZ"/>
        </w:rPr>
        <w:t>01</w:t>
      </w:r>
      <w:r>
        <w:rPr>
          <w:sz w:val="28"/>
          <w:szCs w:val="28"/>
          <w:lang w:val="kk-KZ"/>
        </w:rPr>
        <w:t xml:space="preserve">) </w:t>
      </w:r>
    </w:p>
    <w:p w:rsidR="00244063" w:rsidRDefault="00244063" w:rsidP="000451F8">
      <w:pPr>
        <w:spacing w:line="220" w:lineRule="auto"/>
        <w:ind w:firstLine="260"/>
        <w:jc w:val="both"/>
        <w:rPr>
          <w:sz w:val="28"/>
          <w:szCs w:val="28"/>
          <w:lang w:val="kk-KZ"/>
        </w:rPr>
      </w:pPr>
    </w:p>
    <w:p w:rsidR="000451F8" w:rsidRDefault="009D1B7A" w:rsidP="000451F8">
      <w:pPr>
        <w:spacing w:line="220" w:lineRule="auto"/>
        <w:ind w:firstLine="260"/>
        <w:jc w:val="both"/>
        <w:rPr>
          <w:sz w:val="28"/>
          <w:szCs w:val="28"/>
          <w:lang w:val="kk-KZ"/>
        </w:rPr>
      </w:pPr>
      <w:r w:rsidRPr="000451F8">
        <w:rPr>
          <w:sz w:val="28"/>
          <w:szCs w:val="28"/>
          <w:lang w:val="kk-KZ"/>
        </w:rPr>
        <w:tab/>
      </w:r>
      <w:r w:rsidR="000451F8">
        <w:rPr>
          <w:sz w:val="28"/>
          <w:szCs w:val="28"/>
          <w:lang w:val="kk-KZ"/>
        </w:rPr>
        <w:t>мұнда</w:t>
      </w:r>
      <w:r w:rsidR="00F06BDF">
        <w:rPr>
          <w:sz w:val="28"/>
          <w:szCs w:val="28"/>
          <w:lang w:val="kk-KZ"/>
        </w:rPr>
        <w:t xml:space="preserve">: </w:t>
      </w:r>
      <w:r w:rsidR="000451F8" w:rsidRPr="005921A0">
        <w:rPr>
          <w:sz w:val="28"/>
          <w:szCs w:val="28"/>
        </w:rPr>
        <w:t>ω</w:t>
      </w:r>
      <w:r w:rsidR="000451F8" w:rsidRPr="000451F8">
        <w:rPr>
          <w:sz w:val="28"/>
          <w:szCs w:val="28"/>
          <w:vertAlign w:val="subscript"/>
          <w:lang w:val="kk-KZ"/>
        </w:rPr>
        <w:t>С</w:t>
      </w:r>
      <w:r w:rsidR="000451F8" w:rsidRPr="000451F8">
        <w:rPr>
          <w:sz w:val="28"/>
          <w:szCs w:val="28"/>
          <w:lang w:val="kk-KZ"/>
        </w:rPr>
        <w:t xml:space="preserve"> — </w:t>
      </w:r>
      <w:r w:rsidR="000451F8">
        <w:rPr>
          <w:sz w:val="28"/>
          <w:szCs w:val="28"/>
          <w:lang w:val="kk-KZ"/>
        </w:rPr>
        <w:t>электр жетектің статикалық режимдегі жылдамдығы</w:t>
      </w:r>
      <w:r w:rsidR="00244063">
        <w:rPr>
          <w:sz w:val="28"/>
          <w:szCs w:val="28"/>
          <w:lang w:val="kk-KZ"/>
        </w:rPr>
        <w:t>.</w:t>
      </w:r>
    </w:p>
    <w:p w:rsidR="00AA5222" w:rsidRDefault="000451F8" w:rsidP="000451F8">
      <w:pPr>
        <w:ind w:firstLine="709"/>
        <w:contextualSpacing/>
        <w:mirrorIndents/>
        <w:jc w:val="both"/>
        <w:rPr>
          <w:b/>
          <w:sz w:val="28"/>
          <w:szCs w:val="28"/>
          <w:lang w:val="kk-KZ" w:eastAsia="ko-KR"/>
        </w:rPr>
      </w:pPr>
      <w:r>
        <w:rPr>
          <w:sz w:val="28"/>
          <w:szCs w:val="28"/>
          <w:lang w:val="kk-KZ"/>
        </w:rPr>
        <w:t xml:space="preserve">Графикалық түрде бұл шарт қозғалтқыштың механикалық сипаттамасы </w:t>
      </w:r>
      <w:r w:rsidRPr="005921A0">
        <w:rPr>
          <w:sz w:val="28"/>
          <w:szCs w:val="28"/>
          <w:lang w:val="el-GR"/>
        </w:rPr>
        <w:t>ω=</w:t>
      </w:r>
      <w:r w:rsidRPr="00F128AC">
        <w:rPr>
          <w:sz w:val="28"/>
          <w:szCs w:val="28"/>
          <w:lang w:val="kk-KZ"/>
        </w:rPr>
        <w:t>f</w:t>
      </w:r>
      <w:r w:rsidRPr="005921A0">
        <w:rPr>
          <w:sz w:val="28"/>
          <w:szCs w:val="28"/>
          <w:lang w:val="el-GR"/>
        </w:rPr>
        <w:t>(Μ)</w:t>
      </w:r>
      <w:r>
        <w:rPr>
          <w:sz w:val="28"/>
          <w:szCs w:val="28"/>
          <w:lang w:val="kk-KZ"/>
        </w:rPr>
        <w:t xml:space="preserve">мен орындаушы механизімнің сипаттамасының </w:t>
      </w:r>
      <w:r w:rsidRPr="005921A0">
        <w:rPr>
          <w:sz w:val="28"/>
          <w:szCs w:val="28"/>
        </w:rPr>
        <w:t>ω</w:t>
      </w:r>
      <w:r w:rsidRPr="00F128AC">
        <w:rPr>
          <w:sz w:val="28"/>
          <w:szCs w:val="28"/>
          <w:lang w:val="kk-KZ"/>
        </w:rPr>
        <w:t>=f(Мс) (</w:t>
      </w:r>
      <w:r w:rsidR="00244063">
        <w:rPr>
          <w:sz w:val="28"/>
          <w:szCs w:val="28"/>
          <w:lang w:val="kk-KZ"/>
        </w:rPr>
        <w:t>сурет 29</w:t>
      </w:r>
      <w:r>
        <w:rPr>
          <w:sz w:val="28"/>
          <w:szCs w:val="28"/>
          <w:lang w:val="kk-KZ"/>
        </w:rPr>
        <w:t>)қиылысу нүктесімен анықталады</w:t>
      </w:r>
      <w:r w:rsidR="00244063">
        <w:rPr>
          <w:sz w:val="28"/>
          <w:szCs w:val="28"/>
          <w:lang w:val="kk-KZ"/>
        </w:rPr>
        <w:t>.</w:t>
      </w:r>
    </w:p>
    <w:p w:rsidR="00FD4A08" w:rsidRDefault="00FD4A08" w:rsidP="00FD4A08">
      <w:pPr>
        <w:ind w:firstLine="709"/>
        <w:contextualSpacing/>
        <w:jc w:val="both"/>
        <w:rPr>
          <w:sz w:val="28"/>
          <w:szCs w:val="28"/>
          <w:lang w:val="kk-KZ"/>
        </w:rPr>
      </w:pPr>
      <w:r>
        <w:rPr>
          <w:sz w:val="28"/>
          <w:szCs w:val="28"/>
          <w:lang w:val="kk-KZ"/>
        </w:rPr>
        <w:t>Статикалық теңдесу нүктесінен ауытқыған кезде динамикалық моменттің пайда болу шарты қозғалтқыштың сипаттамасының формасына және орындаушы механизімнің сипаттамасының түріне тәуелді.</w:t>
      </w:r>
    </w:p>
    <w:p w:rsidR="00FD4A08" w:rsidRDefault="00FD4A08" w:rsidP="00FE6981">
      <w:pPr>
        <w:ind w:firstLine="709"/>
        <w:contextualSpacing/>
        <w:jc w:val="both"/>
        <w:rPr>
          <w:sz w:val="28"/>
          <w:szCs w:val="28"/>
          <w:lang w:val="kk-KZ"/>
        </w:rPr>
      </w:pPr>
      <w:r w:rsidRPr="00C91003">
        <w:rPr>
          <w:sz w:val="28"/>
          <w:szCs w:val="28"/>
          <w:lang w:val="kk-KZ"/>
        </w:rPr>
        <w:lastRenderedPageBreak/>
        <w:t>M</w:t>
      </w:r>
      <w:r w:rsidRPr="00C91003">
        <w:rPr>
          <w:sz w:val="28"/>
          <w:szCs w:val="28"/>
          <w:vertAlign w:val="subscript"/>
          <w:lang w:val="kk-KZ"/>
        </w:rPr>
        <w:t>C</w:t>
      </w:r>
      <w:r w:rsidRPr="00C91003">
        <w:rPr>
          <w:sz w:val="28"/>
          <w:szCs w:val="28"/>
          <w:lang w:val="kk-KZ"/>
        </w:rPr>
        <w:t>=const</w:t>
      </w:r>
      <w:r>
        <w:rPr>
          <w:sz w:val="28"/>
          <w:szCs w:val="28"/>
          <w:lang w:val="kk-KZ"/>
        </w:rPr>
        <w:t xml:space="preserve"> кезде статикалық жұмыс режимінің тұрақтылығы қозғалтқыштың статикалық механикалық сипаттама қатаңдығының таңбасына тәуелді. </w:t>
      </w:r>
    </w:p>
    <w:p w:rsidR="0072481C" w:rsidRPr="0015163C" w:rsidRDefault="0072481C" w:rsidP="00FE6981">
      <w:pPr>
        <w:ind w:firstLine="709"/>
        <w:contextualSpacing/>
        <w:jc w:val="both"/>
        <w:rPr>
          <w:sz w:val="28"/>
          <w:szCs w:val="28"/>
          <w:lang w:val="kk-KZ"/>
        </w:rPr>
      </w:pPr>
      <w:r w:rsidRPr="0015163C">
        <w:rPr>
          <w:sz w:val="28"/>
          <w:szCs w:val="28"/>
          <w:lang w:val="kk-KZ"/>
        </w:rPr>
        <w:t>Қозғалтқыш пен жүктеменің механикалық сипаттамалары қалыптасқан режим статикалық тұрақты болатыны анықтауға мүмкіндік береді, яғни жүй  кез келген кездейсок әсерден соң бастапқы статикалық күйне қайтат</w:t>
      </w:r>
      <w:r w:rsidR="00244063">
        <w:rPr>
          <w:sz w:val="28"/>
          <w:szCs w:val="28"/>
          <w:lang w:val="kk-KZ"/>
        </w:rPr>
        <w:t>ынын немесе қайтпайтынын (сурет 30</w:t>
      </w:r>
      <w:r w:rsidRPr="0015163C">
        <w:rPr>
          <w:sz w:val="28"/>
          <w:szCs w:val="28"/>
          <w:lang w:val="kk-KZ"/>
        </w:rPr>
        <w:t xml:space="preserve">,а). </w:t>
      </w:r>
    </w:p>
    <w:p w:rsidR="00FE6981" w:rsidRPr="009E0F1E" w:rsidRDefault="00FE6981" w:rsidP="00FE6981">
      <w:pPr>
        <w:ind w:firstLine="709"/>
        <w:contextualSpacing/>
        <w:jc w:val="both"/>
        <w:rPr>
          <w:lang w:val="kk-KZ"/>
        </w:rPr>
      </w:pPr>
      <w:r w:rsidRPr="009E0F1E">
        <w:rPr>
          <w:lang w:val="kk-KZ"/>
        </w:rPr>
        <w:t> </w:t>
      </w:r>
    </w:p>
    <w:p w:rsidR="00FE6981" w:rsidRDefault="00FE6981" w:rsidP="00FE6981">
      <w:pPr>
        <w:ind w:firstLine="709"/>
        <w:contextualSpacing/>
        <w:jc w:val="both"/>
      </w:pPr>
      <w:r>
        <w:rPr>
          <w:noProof/>
        </w:rPr>
        <w:drawing>
          <wp:inline distT="0" distB="0" distL="0" distR="0">
            <wp:extent cx="5191125" cy="2257425"/>
            <wp:effectExtent l="0" t="0" r="9525" b="0"/>
            <wp:docPr id="217" name="Рисунок 217" descr="http://edu.dvgups.ru/METDOC/GDTRAN/DEPEN/ELMASH/ELEKTROPRIVOD/METOD/KONSTANTINOV/frame/5.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ttp://edu.dvgups.ru/METDOC/GDTRAN/DEPEN/ELMASH/ELEKTROPRIVOD/METOD/KONSTANTINOV/frame/5.files/image010.gif"/>
                    <pic:cNvPicPr>
                      <a:picLocks noChangeAspect="1" noChangeArrowheads="1"/>
                    </pic:cNvPicPr>
                  </pic:nvPicPr>
                  <pic:blipFill>
                    <a:blip r:embed="rId171" cstate="print"/>
                    <a:srcRect/>
                    <a:stretch>
                      <a:fillRect/>
                    </a:stretch>
                  </pic:blipFill>
                  <pic:spPr bwMode="auto">
                    <a:xfrm>
                      <a:off x="0" y="0"/>
                      <a:ext cx="5191125" cy="2257425"/>
                    </a:xfrm>
                    <a:prstGeom prst="rect">
                      <a:avLst/>
                    </a:prstGeom>
                    <a:noFill/>
                    <a:ln w="9525">
                      <a:noFill/>
                      <a:miter lim="800000"/>
                      <a:headEnd/>
                      <a:tailEnd/>
                    </a:ln>
                  </pic:spPr>
                </pic:pic>
              </a:graphicData>
            </a:graphic>
          </wp:inline>
        </w:drawing>
      </w:r>
    </w:p>
    <w:p w:rsidR="00FE6981" w:rsidRDefault="00FE6981" w:rsidP="00FE6981">
      <w:pPr>
        <w:ind w:firstLine="709"/>
        <w:contextualSpacing/>
        <w:jc w:val="both"/>
      </w:pPr>
      <w:r>
        <w:t> </w:t>
      </w:r>
    </w:p>
    <w:p w:rsidR="00FE6981" w:rsidRDefault="00244063" w:rsidP="0072481C">
      <w:pPr>
        <w:ind w:firstLine="709"/>
        <w:contextualSpacing/>
        <w:jc w:val="center"/>
      </w:pPr>
      <w:r>
        <w:rPr>
          <w:lang w:val="kk-KZ"/>
        </w:rPr>
        <w:t>30 - сурет</w:t>
      </w:r>
      <w:r w:rsidR="0072481C">
        <w:rPr>
          <w:lang w:val="kk-KZ"/>
        </w:rPr>
        <w:t>. Статикалық тұрақтылықты анықтау</w:t>
      </w:r>
    </w:p>
    <w:p w:rsidR="00FE6981" w:rsidRDefault="00FE6981" w:rsidP="00FE6981">
      <w:pPr>
        <w:ind w:firstLine="709"/>
        <w:contextualSpacing/>
        <w:jc w:val="both"/>
      </w:pPr>
      <w:r>
        <w:t> </w:t>
      </w:r>
    </w:p>
    <w:p w:rsidR="0072481C" w:rsidRPr="0072481C" w:rsidRDefault="00244063" w:rsidP="00FE6981">
      <w:pPr>
        <w:ind w:firstLine="709"/>
        <w:contextualSpacing/>
        <w:jc w:val="both"/>
        <w:rPr>
          <w:sz w:val="28"/>
          <w:szCs w:val="28"/>
          <w:lang w:val="kk-KZ"/>
        </w:rPr>
      </w:pPr>
      <w:r>
        <w:rPr>
          <w:sz w:val="28"/>
          <w:szCs w:val="28"/>
          <w:lang w:val="kk-KZ"/>
        </w:rPr>
        <w:t>Бірінші жағдайда (сурет 30</w:t>
      </w:r>
      <w:r w:rsidR="0072481C" w:rsidRPr="0072481C">
        <w:rPr>
          <w:sz w:val="28"/>
          <w:szCs w:val="28"/>
          <w:lang w:val="kk-KZ"/>
        </w:rPr>
        <w:t>,а) кез келген кездейсоқ өзгеріс, мысалы жылдамдықтың төмендеуі:</w:t>
      </w:r>
      <w:r w:rsidR="0072481C" w:rsidRPr="0072481C">
        <w:rPr>
          <w:rFonts w:ascii="Symbol" w:hAnsi="Symbol"/>
          <w:sz w:val="28"/>
          <w:szCs w:val="28"/>
        </w:rPr>
        <w:t></w:t>
      </w:r>
      <w:r w:rsidR="0072481C" w:rsidRPr="0072481C">
        <w:rPr>
          <w:rFonts w:ascii="Symbol" w:hAnsi="Symbol"/>
          <w:sz w:val="28"/>
          <w:szCs w:val="28"/>
        </w:rPr>
        <w:t></w:t>
      </w:r>
      <w:r w:rsidR="0072481C" w:rsidRPr="0072481C">
        <w:rPr>
          <w:i/>
          <w:iCs/>
          <w:sz w:val="28"/>
          <w:szCs w:val="28"/>
          <w:vertAlign w:val="subscript"/>
        </w:rPr>
        <w:t>1</w:t>
      </w:r>
      <w:r w:rsidR="0072481C" w:rsidRPr="0072481C">
        <w:rPr>
          <w:sz w:val="28"/>
          <w:szCs w:val="28"/>
        </w:rPr>
        <w:t>&lt;</w:t>
      </w:r>
      <w:r w:rsidR="0072481C" w:rsidRPr="0072481C">
        <w:rPr>
          <w:rFonts w:ascii="Symbol" w:hAnsi="Symbol"/>
          <w:sz w:val="28"/>
          <w:szCs w:val="28"/>
        </w:rPr>
        <w:t></w:t>
      </w:r>
      <w:r w:rsidR="0072481C" w:rsidRPr="0072481C">
        <w:rPr>
          <w:i/>
          <w:iCs/>
          <w:sz w:val="28"/>
          <w:szCs w:val="28"/>
          <w:vertAlign w:val="subscript"/>
        </w:rPr>
        <w:t>уст</w:t>
      </w:r>
      <w:r w:rsidR="0072481C" w:rsidRPr="0072481C">
        <w:rPr>
          <w:iCs/>
          <w:sz w:val="28"/>
          <w:szCs w:val="28"/>
          <w:lang w:val="kk-KZ"/>
        </w:rPr>
        <w:t xml:space="preserve">қозғаушы момент </w:t>
      </w:r>
      <w:r w:rsidR="0072481C">
        <w:rPr>
          <w:iCs/>
          <w:sz w:val="28"/>
          <w:szCs w:val="28"/>
          <w:lang w:val="kk-KZ"/>
        </w:rPr>
        <w:t xml:space="preserve">М </w:t>
      </w:r>
      <w:r w:rsidR="0072481C" w:rsidRPr="0072481C">
        <w:rPr>
          <w:iCs/>
          <w:sz w:val="28"/>
          <w:szCs w:val="28"/>
          <w:lang w:val="kk-KZ"/>
        </w:rPr>
        <w:t>тежеуіш моментінен</w:t>
      </w:r>
      <w:r w:rsidR="0072481C">
        <w:rPr>
          <w:iCs/>
          <w:sz w:val="28"/>
          <w:szCs w:val="28"/>
          <w:lang w:val="kk-KZ"/>
        </w:rPr>
        <w:t xml:space="preserve"> Мс басымдылықпен қоса жүреді, бұл тепе-теңдіктің қалпына келуіне алып барады және жүйе бастапқы күйне қайтады. Екінші жағдайда</w:t>
      </w:r>
      <w:r>
        <w:rPr>
          <w:sz w:val="28"/>
          <w:szCs w:val="28"/>
          <w:lang w:val="kk-KZ"/>
        </w:rPr>
        <w:t>(сурет 30</w:t>
      </w:r>
      <w:r w:rsidR="0072481C" w:rsidRPr="0072481C">
        <w:rPr>
          <w:sz w:val="28"/>
          <w:szCs w:val="28"/>
          <w:lang w:val="kk-KZ"/>
        </w:rPr>
        <w:t>,</w:t>
      </w:r>
      <w:r w:rsidR="0072481C">
        <w:rPr>
          <w:sz w:val="28"/>
          <w:szCs w:val="28"/>
          <w:lang w:val="kk-KZ"/>
        </w:rPr>
        <w:t>б</w:t>
      </w:r>
      <w:r w:rsidR="0072481C" w:rsidRPr="0072481C">
        <w:rPr>
          <w:sz w:val="28"/>
          <w:szCs w:val="28"/>
          <w:lang w:val="kk-KZ"/>
        </w:rPr>
        <w:t>)</w:t>
      </w:r>
      <w:r w:rsidR="0072481C">
        <w:rPr>
          <w:sz w:val="28"/>
          <w:szCs w:val="28"/>
          <w:lang w:val="kk-KZ"/>
        </w:rPr>
        <w:t xml:space="preserve"> жылдамдықтың мұндай кездейсоқ  өзгеруі тежеуіш моменттің басым болуына алып келеді, онда тепе-теңдік қалпына келмейді- жүйе статикалық </w:t>
      </w:r>
      <w:r w:rsidR="0015163C">
        <w:rPr>
          <w:sz w:val="28"/>
          <w:szCs w:val="28"/>
          <w:lang w:val="kk-KZ"/>
        </w:rPr>
        <w:t>тұрақты емес аумалы болады</w:t>
      </w:r>
    </w:p>
    <w:p w:rsidR="0015163C" w:rsidRPr="0015163C" w:rsidRDefault="0015163C" w:rsidP="00FE6981">
      <w:pPr>
        <w:ind w:firstLine="709"/>
        <w:contextualSpacing/>
        <w:jc w:val="both"/>
        <w:rPr>
          <w:sz w:val="28"/>
          <w:szCs w:val="28"/>
          <w:lang w:val="kk-KZ"/>
        </w:rPr>
      </w:pPr>
      <w:r w:rsidRPr="0015163C">
        <w:rPr>
          <w:sz w:val="28"/>
          <w:szCs w:val="28"/>
          <w:lang w:val="kk-KZ"/>
        </w:rPr>
        <w:t>Жетек статикалық тұрақты, егер қалыпты режимде келесі шарт орындалса:</w:t>
      </w:r>
    </w:p>
    <w:p w:rsidR="00FE6981" w:rsidRPr="009E0F1E" w:rsidRDefault="00FE6981" w:rsidP="00FE6981">
      <w:pPr>
        <w:ind w:firstLine="709"/>
        <w:contextualSpacing/>
        <w:jc w:val="both"/>
        <w:rPr>
          <w:lang w:val="kk-KZ"/>
        </w:rPr>
      </w:pPr>
      <w:r w:rsidRPr="009E0F1E">
        <w:rPr>
          <w:sz w:val="12"/>
          <w:szCs w:val="12"/>
          <w:lang w:val="kk-KZ"/>
        </w:rPr>
        <w:t> </w:t>
      </w:r>
    </w:p>
    <w:p w:rsidR="00FE6981" w:rsidRPr="009E0F1E" w:rsidRDefault="00FE6981" w:rsidP="00FE6981">
      <w:pPr>
        <w:ind w:firstLine="709"/>
        <w:contextualSpacing/>
        <w:jc w:val="both"/>
        <w:rPr>
          <w:lang w:val="kk-KZ"/>
        </w:rPr>
      </w:pPr>
      <w:r>
        <w:rPr>
          <w:noProof/>
          <w:vertAlign w:val="subscript"/>
        </w:rPr>
        <w:drawing>
          <wp:inline distT="0" distB="0" distL="0" distR="0">
            <wp:extent cx="1285875" cy="504825"/>
            <wp:effectExtent l="0" t="0" r="0" b="0"/>
            <wp:docPr id="218" name="Рисунок 218" descr="http://edu.dvgups.ru/METDOC/GDTRAN/DEPEN/ELMASH/ELEKTROPRIVOD/METOD/KONSTANTINOV/frame/5.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ttp://edu.dvgups.ru/METDOC/GDTRAN/DEPEN/ELMASH/ELEKTROPRIVOD/METOD/KONSTANTINOV/frame/5.files/image012.gif"/>
                    <pic:cNvPicPr>
                      <a:picLocks noChangeAspect="1" noChangeArrowheads="1"/>
                    </pic:cNvPicPr>
                  </pic:nvPicPr>
                  <pic:blipFill>
                    <a:blip r:embed="rId172" cstate="print"/>
                    <a:srcRect/>
                    <a:stretch>
                      <a:fillRect/>
                    </a:stretch>
                  </pic:blipFill>
                  <pic:spPr bwMode="auto">
                    <a:xfrm>
                      <a:off x="0" y="0"/>
                      <a:ext cx="1285875" cy="504825"/>
                    </a:xfrm>
                    <a:prstGeom prst="rect">
                      <a:avLst/>
                    </a:prstGeom>
                    <a:noFill/>
                    <a:ln w="9525">
                      <a:noFill/>
                      <a:miter lim="800000"/>
                      <a:headEnd/>
                      <a:tailEnd/>
                    </a:ln>
                  </pic:spPr>
                </pic:pic>
              </a:graphicData>
            </a:graphic>
          </wp:inline>
        </w:drawing>
      </w:r>
      <w:r w:rsidRPr="009E0F1E">
        <w:rPr>
          <w:lang w:val="kk-KZ"/>
        </w:rPr>
        <w:t>,  </w:t>
      </w:r>
      <w:r w:rsidR="0015163C">
        <w:rPr>
          <w:lang w:val="kk-KZ"/>
        </w:rPr>
        <w:t>немесе</w:t>
      </w:r>
      <w:r>
        <w:rPr>
          <w:noProof/>
          <w:vertAlign w:val="subscript"/>
        </w:rPr>
        <w:drawing>
          <wp:inline distT="0" distB="0" distL="0" distR="0">
            <wp:extent cx="828675" cy="266700"/>
            <wp:effectExtent l="19050" t="0" r="9525" b="0"/>
            <wp:docPr id="219" name="Рисунок 219" descr="http://edu.dvgups.ru/METDOC/GDTRAN/DEPEN/ELMASH/ELEKTROPRIVOD/METOD/KONSTANTINOV/frame/5.file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http://edu.dvgups.ru/METDOC/GDTRAN/DEPEN/ELMASH/ELEKTROPRIVOD/METOD/KONSTANTINOV/frame/5.files/image014.gif"/>
                    <pic:cNvPicPr>
                      <a:picLocks noChangeAspect="1" noChangeArrowheads="1"/>
                    </pic:cNvPicPr>
                  </pic:nvPicPr>
                  <pic:blipFill>
                    <a:blip r:embed="rId173" cstate="print"/>
                    <a:srcRect/>
                    <a:stretch>
                      <a:fillRect/>
                    </a:stretch>
                  </pic:blipFill>
                  <pic:spPr bwMode="auto">
                    <a:xfrm>
                      <a:off x="0" y="0"/>
                      <a:ext cx="828675" cy="266700"/>
                    </a:xfrm>
                    <a:prstGeom prst="rect">
                      <a:avLst/>
                    </a:prstGeom>
                    <a:noFill/>
                    <a:ln w="9525">
                      <a:noFill/>
                      <a:miter lim="800000"/>
                      <a:headEnd/>
                      <a:tailEnd/>
                    </a:ln>
                  </pic:spPr>
                </pic:pic>
              </a:graphicData>
            </a:graphic>
          </wp:inline>
        </w:drawing>
      </w:r>
      <w:r w:rsidRPr="009E0F1E">
        <w:rPr>
          <w:lang w:val="kk-KZ"/>
        </w:rPr>
        <w:t>.        </w:t>
      </w:r>
      <w:r w:rsidRPr="006C03A0">
        <w:rPr>
          <w:sz w:val="28"/>
          <w:lang w:val="kk-KZ"/>
        </w:rPr>
        <w:t>(</w:t>
      </w:r>
      <w:r w:rsidR="0015163C" w:rsidRPr="006C03A0">
        <w:rPr>
          <w:sz w:val="28"/>
          <w:lang w:val="kk-KZ"/>
        </w:rPr>
        <w:t>1</w:t>
      </w:r>
      <w:r w:rsidR="00244063">
        <w:rPr>
          <w:sz w:val="28"/>
          <w:lang w:val="kk-KZ"/>
        </w:rPr>
        <w:t>02</w:t>
      </w:r>
      <w:r w:rsidRPr="006C03A0">
        <w:rPr>
          <w:sz w:val="28"/>
          <w:lang w:val="kk-KZ"/>
        </w:rPr>
        <w:t>)</w:t>
      </w:r>
    </w:p>
    <w:p w:rsidR="00FE6981" w:rsidRPr="009E0F1E" w:rsidRDefault="00FE6981" w:rsidP="00FE6981">
      <w:pPr>
        <w:ind w:firstLine="709"/>
        <w:contextualSpacing/>
        <w:jc w:val="both"/>
        <w:rPr>
          <w:lang w:val="kk-KZ"/>
        </w:rPr>
      </w:pPr>
      <w:r w:rsidRPr="009E0F1E">
        <w:rPr>
          <w:sz w:val="12"/>
          <w:szCs w:val="12"/>
          <w:lang w:val="kk-KZ"/>
        </w:rPr>
        <w:t> </w:t>
      </w:r>
    </w:p>
    <w:p w:rsidR="0015163C" w:rsidRPr="0015163C" w:rsidRDefault="0015163C" w:rsidP="00FE6981">
      <w:pPr>
        <w:ind w:firstLine="709"/>
        <w:contextualSpacing/>
        <w:jc w:val="both"/>
        <w:rPr>
          <w:sz w:val="28"/>
          <w:szCs w:val="28"/>
          <w:lang w:val="kk-KZ"/>
        </w:rPr>
      </w:pPr>
    </w:p>
    <w:p w:rsidR="0015163C" w:rsidRDefault="0015163C" w:rsidP="00FE6981">
      <w:pPr>
        <w:ind w:firstLine="709"/>
        <w:contextualSpacing/>
        <w:jc w:val="both"/>
        <w:rPr>
          <w:sz w:val="28"/>
          <w:szCs w:val="28"/>
          <w:lang w:val="kk-KZ"/>
        </w:rPr>
      </w:pPr>
      <w:r w:rsidRPr="0015163C">
        <w:rPr>
          <w:sz w:val="28"/>
          <w:szCs w:val="28"/>
          <w:lang w:val="kk-KZ"/>
        </w:rPr>
        <w:t>Бұл шарт келесіні білдіреді: жетек статикалық тұрақты болады, егер бұрыштық жылдамдықтың  оң таңбалы өсімінде қозғалтқыштың моменті статикалық (кедергі) моменттенкем болса, соның салдарынан жетек жылдамдықтың алғашқы мәніне тежеледі</w:t>
      </w:r>
      <w:r>
        <w:rPr>
          <w:sz w:val="28"/>
          <w:szCs w:val="28"/>
          <w:lang w:val="kk-KZ"/>
        </w:rPr>
        <w:t xml:space="preserve">. Бұрыштық жылдамдықтың теріс таңбалы өсімінде қозғалтқыштың моменті кедергі моменттен үлкен болады және оның салдарынан жетек </w:t>
      </w:r>
      <w:r w:rsidRPr="0015163C">
        <w:rPr>
          <w:sz w:val="28"/>
          <w:szCs w:val="28"/>
          <w:lang w:val="kk-KZ"/>
        </w:rPr>
        <w:t>жылдамдықтың алғашқы мәніне</w:t>
      </w:r>
      <w:r>
        <w:rPr>
          <w:sz w:val="28"/>
          <w:szCs w:val="28"/>
          <w:lang w:val="kk-KZ"/>
        </w:rPr>
        <w:t xml:space="preserve"> дейін қарқынын үдетеді. </w:t>
      </w:r>
    </w:p>
    <w:p w:rsidR="0015163C" w:rsidRDefault="0015163C" w:rsidP="00FE6981">
      <w:pPr>
        <w:ind w:firstLine="709"/>
        <w:contextualSpacing/>
        <w:jc w:val="both"/>
        <w:rPr>
          <w:sz w:val="28"/>
          <w:szCs w:val="28"/>
          <w:lang w:val="kk-KZ"/>
        </w:rPr>
      </w:pPr>
    </w:p>
    <w:p w:rsidR="00E7458D" w:rsidRDefault="00DF0B3F" w:rsidP="00FE6981">
      <w:pPr>
        <w:ind w:firstLine="709"/>
        <w:contextualSpacing/>
        <w:mirrorIndents/>
        <w:jc w:val="both"/>
        <w:rPr>
          <w:b/>
          <w:sz w:val="28"/>
          <w:szCs w:val="28"/>
          <w:lang w:val="kk-KZ" w:eastAsia="ko-KR"/>
        </w:rPr>
      </w:pPr>
      <w:r>
        <w:rPr>
          <w:b/>
          <w:sz w:val="28"/>
          <w:szCs w:val="28"/>
          <w:lang w:val="kk-KZ" w:eastAsia="ko-KR"/>
        </w:rPr>
        <w:t xml:space="preserve">Өзін </w:t>
      </w:r>
      <w:r w:rsidR="00E7458D">
        <w:rPr>
          <w:b/>
          <w:sz w:val="28"/>
          <w:szCs w:val="28"/>
          <w:lang w:val="kk-KZ" w:eastAsia="ko-KR"/>
        </w:rPr>
        <w:t>өзі бақылау сұрақтары</w:t>
      </w:r>
    </w:p>
    <w:p w:rsidR="00FE64F7" w:rsidRDefault="00FE64F7" w:rsidP="00FE6981">
      <w:pPr>
        <w:ind w:firstLine="709"/>
        <w:contextualSpacing/>
        <w:mirrorIndents/>
        <w:jc w:val="both"/>
        <w:rPr>
          <w:b/>
          <w:sz w:val="28"/>
          <w:szCs w:val="28"/>
          <w:lang w:val="kk-KZ" w:eastAsia="ko-KR"/>
        </w:rPr>
      </w:pPr>
    </w:p>
    <w:p w:rsidR="00E7458D" w:rsidRDefault="00AA5222" w:rsidP="00FE64F7">
      <w:pPr>
        <w:contextualSpacing/>
        <w:mirrorIndents/>
        <w:jc w:val="both"/>
        <w:rPr>
          <w:sz w:val="28"/>
          <w:szCs w:val="28"/>
          <w:lang w:val="kk-KZ"/>
        </w:rPr>
      </w:pPr>
      <w:r w:rsidRPr="00AA5222">
        <w:rPr>
          <w:sz w:val="28"/>
          <w:szCs w:val="28"/>
          <w:lang w:val="kk-KZ" w:eastAsia="ko-KR"/>
        </w:rPr>
        <w:t>1</w:t>
      </w:r>
      <w:r w:rsidR="00FE64F7">
        <w:rPr>
          <w:sz w:val="28"/>
          <w:szCs w:val="28"/>
          <w:lang w:val="kk-KZ" w:eastAsia="ko-KR"/>
        </w:rPr>
        <w:t>.</w:t>
      </w:r>
      <w:r w:rsidRPr="00F87EFA">
        <w:rPr>
          <w:sz w:val="28"/>
          <w:szCs w:val="28"/>
          <w:lang w:val="kk-KZ"/>
        </w:rPr>
        <w:t>Тәуелсіз қоздырылатын</w:t>
      </w:r>
      <w:r>
        <w:rPr>
          <w:sz w:val="28"/>
          <w:szCs w:val="28"/>
          <w:lang w:val="kk-KZ"/>
        </w:rPr>
        <w:t xml:space="preserve">тұрақты ток қозғалтқышының </w:t>
      </w:r>
      <w:r w:rsidRPr="00F87EFA">
        <w:rPr>
          <w:sz w:val="28"/>
          <w:szCs w:val="28"/>
          <w:lang w:val="kk-KZ"/>
        </w:rPr>
        <w:t>механикалық</w:t>
      </w:r>
      <w:r>
        <w:rPr>
          <w:sz w:val="28"/>
          <w:szCs w:val="28"/>
          <w:lang w:val="kk-KZ"/>
        </w:rPr>
        <w:t xml:space="preserve"> сипаттамасының өрнегін жаз</w:t>
      </w:r>
    </w:p>
    <w:p w:rsidR="00AA5222" w:rsidRDefault="00AA5222" w:rsidP="00FE64F7">
      <w:pPr>
        <w:contextualSpacing/>
        <w:jc w:val="both"/>
        <w:rPr>
          <w:sz w:val="28"/>
          <w:szCs w:val="28"/>
          <w:lang w:val="kk-KZ"/>
        </w:rPr>
      </w:pPr>
      <w:r>
        <w:rPr>
          <w:sz w:val="28"/>
          <w:szCs w:val="28"/>
          <w:lang w:val="kk-KZ"/>
        </w:rPr>
        <w:t>2</w:t>
      </w:r>
      <w:r w:rsidR="00FE64F7">
        <w:rPr>
          <w:sz w:val="28"/>
          <w:szCs w:val="28"/>
          <w:lang w:val="kk-KZ"/>
        </w:rPr>
        <w:t>.</w:t>
      </w:r>
      <w:r>
        <w:rPr>
          <w:sz w:val="28"/>
          <w:szCs w:val="28"/>
          <w:lang w:val="kk-KZ"/>
        </w:rPr>
        <w:t xml:space="preserve"> С</w:t>
      </w:r>
      <w:r w:rsidRPr="00F87EFA">
        <w:rPr>
          <w:sz w:val="28"/>
          <w:szCs w:val="28"/>
          <w:lang w:val="kk-KZ"/>
        </w:rPr>
        <w:t>ызықтандырылған электромеханикалық жүйенің динамикасы</w:t>
      </w:r>
      <w:r>
        <w:rPr>
          <w:sz w:val="28"/>
          <w:szCs w:val="28"/>
          <w:lang w:val="kk-KZ"/>
        </w:rPr>
        <w:t>ның</w:t>
      </w:r>
      <w:r w:rsidRPr="00F87EFA">
        <w:rPr>
          <w:sz w:val="28"/>
          <w:szCs w:val="28"/>
          <w:lang w:val="kk-KZ"/>
        </w:rPr>
        <w:t xml:space="preserve"> теңдеу</w:t>
      </w:r>
      <w:r>
        <w:rPr>
          <w:sz w:val="28"/>
          <w:szCs w:val="28"/>
          <w:lang w:val="kk-KZ"/>
        </w:rPr>
        <w:t>ін</w:t>
      </w:r>
      <w:r w:rsidRPr="00F87EFA">
        <w:rPr>
          <w:sz w:val="28"/>
          <w:szCs w:val="28"/>
          <w:lang w:val="kk-KZ"/>
        </w:rPr>
        <w:t xml:space="preserve"> жаз</w:t>
      </w:r>
    </w:p>
    <w:p w:rsidR="00AA5222" w:rsidRDefault="00AA5222" w:rsidP="00FE64F7">
      <w:pPr>
        <w:contextualSpacing/>
        <w:jc w:val="both"/>
        <w:rPr>
          <w:sz w:val="28"/>
          <w:szCs w:val="28"/>
          <w:lang w:val="kk-KZ"/>
        </w:rPr>
      </w:pPr>
      <w:r>
        <w:rPr>
          <w:sz w:val="28"/>
          <w:szCs w:val="28"/>
          <w:lang w:val="kk-KZ"/>
        </w:rPr>
        <w:t>3</w:t>
      </w:r>
      <w:r w:rsidR="00FE64F7">
        <w:rPr>
          <w:sz w:val="28"/>
          <w:szCs w:val="28"/>
          <w:lang w:val="kk-KZ"/>
        </w:rPr>
        <w:t>.</w:t>
      </w:r>
      <w:r>
        <w:rPr>
          <w:sz w:val="28"/>
          <w:szCs w:val="28"/>
          <w:lang w:val="kk-KZ"/>
        </w:rPr>
        <w:t>Қ</w:t>
      </w:r>
      <w:r w:rsidRPr="00F87EFA">
        <w:rPr>
          <w:sz w:val="28"/>
          <w:szCs w:val="28"/>
          <w:lang w:val="kk-KZ"/>
        </w:rPr>
        <w:t>ұрылымды сұлбаны</w:t>
      </w:r>
      <w:r>
        <w:rPr>
          <w:sz w:val="28"/>
          <w:szCs w:val="28"/>
          <w:lang w:val="kk-KZ"/>
        </w:rPr>
        <w:t xml:space="preserve"> түсіндір</w:t>
      </w:r>
      <w:r w:rsidR="00BA5748">
        <w:rPr>
          <w:sz w:val="28"/>
          <w:szCs w:val="28"/>
          <w:lang w:val="kk-KZ"/>
        </w:rPr>
        <w:t>у</w:t>
      </w:r>
    </w:p>
    <w:p w:rsidR="00AA5222" w:rsidRDefault="00AA5222" w:rsidP="00FE64F7">
      <w:pPr>
        <w:contextualSpacing/>
        <w:jc w:val="both"/>
        <w:rPr>
          <w:sz w:val="28"/>
          <w:szCs w:val="28"/>
          <w:lang w:val="kk-KZ"/>
        </w:rPr>
      </w:pPr>
      <w:r>
        <w:rPr>
          <w:sz w:val="28"/>
          <w:szCs w:val="28"/>
          <w:lang w:val="kk-KZ"/>
        </w:rPr>
        <w:t>4</w:t>
      </w:r>
      <w:r w:rsidR="00FE64F7">
        <w:rPr>
          <w:sz w:val="28"/>
          <w:szCs w:val="28"/>
          <w:lang w:val="kk-KZ"/>
        </w:rPr>
        <w:t>.</w:t>
      </w:r>
      <w:r>
        <w:rPr>
          <w:sz w:val="28"/>
          <w:szCs w:val="28"/>
          <w:lang w:val="kk-KZ"/>
        </w:rPr>
        <w:t>Электр жетек жүйесінің механикалық қалыпты жұмыс режимінің шартын түсіндір</w:t>
      </w:r>
      <w:r w:rsidR="00BA5748">
        <w:rPr>
          <w:sz w:val="28"/>
          <w:szCs w:val="28"/>
          <w:lang w:val="kk-KZ"/>
        </w:rPr>
        <w:t>у</w:t>
      </w:r>
    </w:p>
    <w:p w:rsidR="00066AFB" w:rsidRPr="00F87EFA" w:rsidRDefault="00066AFB" w:rsidP="00FE64F7">
      <w:pPr>
        <w:contextualSpacing/>
        <w:jc w:val="both"/>
        <w:rPr>
          <w:sz w:val="28"/>
          <w:szCs w:val="28"/>
          <w:lang w:val="kk-KZ"/>
        </w:rPr>
      </w:pPr>
    </w:p>
    <w:p w:rsidR="001C235A" w:rsidRPr="00FE64F7" w:rsidRDefault="00DF0B3F" w:rsidP="00FE64F7">
      <w:pPr>
        <w:ind w:firstLine="709"/>
        <w:contextualSpacing/>
        <w:mirrorIndents/>
        <w:jc w:val="both"/>
        <w:rPr>
          <w:b/>
          <w:sz w:val="28"/>
          <w:szCs w:val="28"/>
          <w:lang w:val="kk-KZ"/>
        </w:rPr>
      </w:pPr>
      <w:r>
        <w:rPr>
          <w:b/>
          <w:sz w:val="28"/>
          <w:szCs w:val="28"/>
          <w:lang w:val="kk-KZ"/>
        </w:rPr>
        <w:t>3.3</w:t>
      </w:r>
      <w:r w:rsidR="001C235A" w:rsidRPr="00FE64F7">
        <w:rPr>
          <w:b/>
          <w:sz w:val="28"/>
          <w:szCs w:val="28"/>
          <w:lang w:val="kk-KZ"/>
        </w:rPr>
        <w:t xml:space="preserve"> Серпінді механикалық байланыстарын есепке алмағандағы</w:t>
      </w:r>
      <w:r w:rsidR="00FE64F7" w:rsidRPr="00FE64F7">
        <w:rPr>
          <w:b/>
          <w:sz w:val="28"/>
          <w:szCs w:val="28"/>
          <w:lang w:val="kk-KZ"/>
        </w:rPr>
        <w:t xml:space="preserve"> жүйенің динамикалық қасиеттері</w:t>
      </w:r>
    </w:p>
    <w:p w:rsidR="001C235A" w:rsidRDefault="001C235A" w:rsidP="001A6C28">
      <w:pPr>
        <w:ind w:firstLine="709"/>
        <w:contextualSpacing/>
        <w:mirrorIndents/>
        <w:jc w:val="both"/>
        <w:rPr>
          <w:sz w:val="28"/>
          <w:szCs w:val="28"/>
          <w:lang w:val="kk-KZ"/>
        </w:rPr>
      </w:pPr>
    </w:p>
    <w:p w:rsidR="001C235A" w:rsidRDefault="008C2FAD" w:rsidP="001C235A">
      <w:pPr>
        <w:ind w:firstLine="709"/>
        <w:contextualSpacing/>
        <w:mirrorIndents/>
        <w:jc w:val="both"/>
        <w:rPr>
          <w:sz w:val="28"/>
          <w:szCs w:val="28"/>
          <w:lang w:val="kk-KZ"/>
        </w:rPr>
      </w:pPr>
      <w:r>
        <w:rPr>
          <w:sz w:val="28"/>
          <w:szCs w:val="28"/>
          <w:lang w:val="kk-KZ"/>
        </w:rPr>
        <w:t xml:space="preserve">Электрмеханикалық жүйедегі серпімді тербеліс кезінде үлкен динамикалық жүктемелер қатаңдығы аз элементтерде пайда болады. </w:t>
      </w:r>
      <w:r w:rsidR="001C235A">
        <w:rPr>
          <w:sz w:val="28"/>
          <w:szCs w:val="28"/>
          <w:lang w:val="kk-KZ"/>
        </w:rPr>
        <w:t xml:space="preserve">Көтеріп –тасымалдайтын механизімдердің электрмеханикалық жүйелері, жеке айтатын болса көпірлі крандардың, серпімді байланыстары бар күрделі сызықты емес объектілер болып табылады, кейбір жағдайда олар екі қозғалтқышты немесе көп қозғалтқышты электр жетекпен жабдықталады. </w:t>
      </w:r>
    </w:p>
    <w:p w:rsidR="001C235A" w:rsidRDefault="001C235A" w:rsidP="001A6C28">
      <w:pPr>
        <w:ind w:firstLine="709"/>
        <w:contextualSpacing/>
        <w:mirrorIndents/>
        <w:jc w:val="both"/>
        <w:rPr>
          <w:sz w:val="28"/>
          <w:szCs w:val="28"/>
          <w:lang w:val="kk-KZ"/>
        </w:rPr>
      </w:pPr>
      <w:r>
        <w:rPr>
          <w:sz w:val="28"/>
          <w:szCs w:val="28"/>
          <w:lang w:val="kk-KZ"/>
        </w:rPr>
        <w:t xml:space="preserve">Көпірлі крандардың металды конструкциялары бірталай массаға,үлкен сыртқы өлшемдерге және элементтерінің соңғы қатаңдықтарынаие. Бұл электрмеханикалық жүйедегі динамикалық процестердің күрделі сипатын болжайды. </w:t>
      </w:r>
      <w:r w:rsidR="008C2FAD">
        <w:rPr>
          <w:sz w:val="28"/>
          <w:szCs w:val="28"/>
          <w:lang w:val="kk-KZ"/>
        </w:rPr>
        <w:t xml:space="preserve">Кранның қозғалтатын механизі үшін мұндай элемент көпірдің фермасы және жүк ілінген арқан </w:t>
      </w:r>
      <w:r w:rsidR="001B19F1">
        <w:rPr>
          <w:sz w:val="28"/>
          <w:szCs w:val="28"/>
          <w:lang w:val="kk-KZ"/>
        </w:rPr>
        <w:t xml:space="preserve"> болып табылады. </w:t>
      </w:r>
    </w:p>
    <w:p w:rsidR="003930A0" w:rsidRDefault="00CE6111" w:rsidP="001A6C28">
      <w:pPr>
        <w:ind w:firstLine="709"/>
        <w:contextualSpacing/>
        <w:mirrorIndents/>
        <w:jc w:val="both"/>
        <w:rPr>
          <w:sz w:val="28"/>
          <w:szCs w:val="28"/>
          <w:lang w:val="kk-KZ"/>
        </w:rPr>
      </w:pPr>
      <w:r>
        <w:rPr>
          <w:sz w:val="28"/>
          <w:szCs w:val="28"/>
          <w:lang w:val="kk-KZ"/>
        </w:rPr>
        <w:t>Электрмеханикалық жүйедегі динамикалық процестерге талдау жасау үшін келесі келесі жорамалдар жасайды:</w:t>
      </w:r>
    </w:p>
    <w:p w:rsidR="00CE6111" w:rsidRDefault="00CE6111" w:rsidP="001A6C28">
      <w:pPr>
        <w:ind w:firstLine="709"/>
        <w:contextualSpacing/>
        <w:mirrorIndents/>
        <w:jc w:val="both"/>
        <w:rPr>
          <w:sz w:val="28"/>
          <w:szCs w:val="28"/>
          <w:lang w:val="kk-KZ"/>
        </w:rPr>
      </w:pPr>
      <w:r>
        <w:rPr>
          <w:sz w:val="28"/>
          <w:szCs w:val="28"/>
          <w:lang w:val="kk-KZ"/>
        </w:rPr>
        <w:t xml:space="preserve">-Тұтас көлемді денелерді абсолютті қатаң деп санайды, олардың бүкіл </w:t>
      </w:r>
      <w:r w:rsidR="000877E4">
        <w:rPr>
          <w:sz w:val="28"/>
          <w:szCs w:val="28"/>
          <w:lang w:val="kk-KZ"/>
        </w:rPr>
        <w:t>массасы</w:t>
      </w:r>
      <w:r>
        <w:rPr>
          <w:sz w:val="28"/>
          <w:szCs w:val="28"/>
          <w:lang w:val="kk-KZ"/>
        </w:rPr>
        <w:t xml:space="preserve"> денелердің ауырлық орталығында шоғырланған;</w:t>
      </w:r>
    </w:p>
    <w:p w:rsidR="003930A0" w:rsidRPr="001A6C28" w:rsidRDefault="00CE6111" w:rsidP="001A6C28">
      <w:pPr>
        <w:ind w:firstLine="709"/>
        <w:contextualSpacing/>
        <w:mirrorIndents/>
        <w:jc w:val="both"/>
        <w:rPr>
          <w:sz w:val="28"/>
          <w:szCs w:val="28"/>
          <w:lang w:val="kk-KZ"/>
        </w:rPr>
      </w:pPr>
      <w:r>
        <w:rPr>
          <w:sz w:val="28"/>
          <w:szCs w:val="28"/>
          <w:lang w:val="kk-KZ"/>
        </w:rPr>
        <w:t>-</w:t>
      </w:r>
      <w:r w:rsidR="000877E4">
        <w:rPr>
          <w:sz w:val="28"/>
          <w:szCs w:val="28"/>
          <w:lang w:val="kk-KZ"/>
        </w:rPr>
        <w:t>Жүйеде әрекет ететін күштер шоғырланған массаларға келтірілген.</w:t>
      </w:r>
    </w:p>
    <w:p w:rsidR="001A6C28" w:rsidRPr="001A6C28" w:rsidRDefault="001A6C28" w:rsidP="000877E4">
      <w:pPr>
        <w:ind w:firstLine="709"/>
        <w:contextualSpacing/>
        <w:mirrorIndents/>
        <w:jc w:val="both"/>
        <w:rPr>
          <w:sz w:val="28"/>
          <w:szCs w:val="28"/>
          <w:lang w:val="kk-KZ"/>
        </w:rPr>
      </w:pPr>
      <w:r w:rsidRPr="001A6C28">
        <w:rPr>
          <w:sz w:val="28"/>
          <w:szCs w:val="28"/>
          <w:lang w:val="kk-KZ"/>
        </w:rPr>
        <w:t xml:space="preserve">- </w:t>
      </w:r>
      <w:r w:rsidR="000877E4">
        <w:rPr>
          <w:sz w:val="28"/>
          <w:szCs w:val="28"/>
          <w:lang w:val="kk-KZ"/>
        </w:rPr>
        <w:t>Серпімді түйіндердің формасының өзгеруі сызықты.</w:t>
      </w:r>
    </w:p>
    <w:p w:rsidR="001A6C28" w:rsidRPr="001A6C28" w:rsidRDefault="000877E4" w:rsidP="001A6C28">
      <w:pPr>
        <w:ind w:firstLine="709"/>
        <w:contextualSpacing/>
        <w:mirrorIndents/>
        <w:jc w:val="both"/>
        <w:rPr>
          <w:sz w:val="28"/>
          <w:szCs w:val="28"/>
          <w:lang w:val="kk-KZ"/>
        </w:rPr>
      </w:pPr>
      <w:r>
        <w:rPr>
          <w:sz w:val="28"/>
          <w:szCs w:val="28"/>
          <w:lang w:val="kk-KZ"/>
        </w:rPr>
        <w:t>Ендірілген жорамалдар жүйені қарапайымдатуға мүмкіндік береді, бұл кезде қарапайымдатылған жүйенің негізгі динамикалық процестерінің  сипаты шынайы жүйедегі процестермен сәйкес келеді.Жеке түрде қатаңдығы аз элементтердегі тербеліс амплитудасы және жиілігі өзгермей қалады. Кранды механизімдердегі бір бөлек элементтер алға –ілгермелі, ал бір бөлігі айналмалы,алға –ілгермелі инерциясы артық  элементтер қозғалады:көпір, арбасы, жүк.Үш массалы жүйенің есептік сұлбасын құрастырғанда</w:t>
      </w:r>
      <w:r w:rsidR="00167331">
        <w:rPr>
          <w:sz w:val="28"/>
          <w:szCs w:val="28"/>
          <w:lang w:val="kk-KZ"/>
        </w:rPr>
        <w:t>,</w:t>
      </w:r>
      <w:r>
        <w:rPr>
          <w:sz w:val="28"/>
          <w:szCs w:val="28"/>
          <w:lang w:val="kk-KZ"/>
        </w:rPr>
        <w:t xml:space="preserve"> келтіру коэффициентінің көмегімен </w:t>
      </w:r>
      <w:r w:rsidR="00167331">
        <w:rPr>
          <w:sz w:val="28"/>
          <w:szCs w:val="28"/>
          <w:lang w:val="kk-KZ"/>
        </w:rPr>
        <w:t xml:space="preserve">барлық алға-ілгермелі </w:t>
      </w:r>
      <w:r>
        <w:rPr>
          <w:sz w:val="28"/>
          <w:szCs w:val="28"/>
          <w:lang w:val="kk-KZ"/>
        </w:rPr>
        <w:t xml:space="preserve">қозғалатын </w:t>
      </w:r>
      <w:r w:rsidR="00167331">
        <w:rPr>
          <w:sz w:val="28"/>
          <w:szCs w:val="28"/>
          <w:lang w:val="kk-KZ"/>
        </w:rPr>
        <w:t>массалардықозғалтқыштың білігіне келтіреді</w:t>
      </w:r>
      <w:r>
        <w:rPr>
          <w:sz w:val="28"/>
          <w:szCs w:val="28"/>
          <w:lang w:val="kk-KZ"/>
        </w:rPr>
        <w:t xml:space="preserve">. </w:t>
      </w:r>
    </w:p>
    <w:p w:rsidR="007B0EE2" w:rsidRDefault="00167331" w:rsidP="0086790A">
      <w:pPr>
        <w:ind w:firstLine="709"/>
        <w:contextualSpacing/>
        <w:mirrorIndents/>
        <w:jc w:val="both"/>
        <w:rPr>
          <w:sz w:val="28"/>
          <w:szCs w:val="28"/>
          <w:lang w:val="kk-KZ"/>
        </w:rPr>
      </w:pPr>
      <w:r>
        <w:rPr>
          <w:sz w:val="28"/>
          <w:szCs w:val="28"/>
          <w:lang w:val="kk-KZ"/>
        </w:rPr>
        <w:t xml:space="preserve">Электр қозғалтқыштардың,  күштік электрониканың, есептеуіш және өлшеуіш техниканың  мүмкіндіктерін тәжірибеде жүзеге асыру проблемалы болып табылады, </w:t>
      </w:r>
      <w:r w:rsidR="007B0EE2">
        <w:rPr>
          <w:sz w:val="28"/>
          <w:szCs w:val="28"/>
          <w:lang w:val="kk-KZ"/>
        </w:rPr>
        <w:t xml:space="preserve">себебі </w:t>
      </w:r>
      <w:r>
        <w:rPr>
          <w:sz w:val="28"/>
          <w:szCs w:val="28"/>
          <w:lang w:val="kk-KZ"/>
        </w:rPr>
        <w:t>жетектің динамикасына серпімді механикалық түйіндердің әсері</w:t>
      </w:r>
      <w:r w:rsidR="007B0EE2">
        <w:rPr>
          <w:sz w:val="28"/>
          <w:szCs w:val="28"/>
          <w:lang w:val="kk-KZ"/>
        </w:rPr>
        <w:t xml:space="preserve"> елеулі. </w:t>
      </w:r>
    </w:p>
    <w:p w:rsidR="0068221C" w:rsidRDefault="007B0EE2" w:rsidP="0086790A">
      <w:pPr>
        <w:ind w:firstLine="709"/>
        <w:contextualSpacing/>
        <w:mirrorIndents/>
        <w:jc w:val="both"/>
        <w:rPr>
          <w:sz w:val="28"/>
          <w:szCs w:val="28"/>
          <w:lang w:val="kk-KZ"/>
        </w:rPr>
      </w:pPr>
      <w:r>
        <w:rPr>
          <w:sz w:val="28"/>
          <w:szCs w:val="28"/>
          <w:lang w:val="kk-KZ"/>
        </w:rPr>
        <w:t>Машиналардың серпімді механикалық түйіндері энергия жинақтауышы ретінде, алдын ала жазылған технологиядан процестерінің  ауытқуы бар</w:t>
      </w:r>
      <w:r w:rsidR="00960685">
        <w:rPr>
          <w:sz w:val="28"/>
          <w:szCs w:val="28"/>
          <w:lang w:val="kk-KZ"/>
        </w:rPr>
        <w:t xml:space="preserve">және </w:t>
      </w:r>
      <w:r w:rsidR="00960685">
        <w:rPr>
          <w:sz w:val="28"/>
          <w:szCs w:val="28"/>
          <w:lang w:val="kk-KZ"/>
        </w:rPr>
        <w:lastRenderedPageBreak/>
        <w:t>электр қозғалтқышпен берілістерге жүктеменің артуымен</w:t>
      </w:r>
      <w:r>
        <w:rPr>
          <w:sz w:val="28"/>
          <w:szCs w:val="28"/>
          <w:lang w:val="kk-KZ"/>
        </w:rPr>
        <w:t>, оның  координаттарының тербелістерін қоздырады</w:t>
      </w:r>
      <w:r w:rsidR="0086790A" w:rsidRPr="0086790A">
        <w:rPr>
          <w:sz w:val="28"/>
          <w:szCs w:val="28"/>
          <w:lang w:val="kk-KZ"/>
        </w:rPr>
        <w:t>.</w:t>
      </w:r>
    </w:p>
    <w:p w:rsidR="00960685" w:rsidRPr="00CD6F8E" w:rsidRDefault="00960685" w:rsidP="0086790A">
      <w:pPr>
        <w:ind w:firstLine="709"/>
        <w:contextualSpacing/>
        <w:mirrorIndents/>
        <w:jc w:val="both"/>
        <w:rPr>
          <w:sz w:val="28"/>
          <w:szCs w:val="28"/>
          <w:lang w:val="kk-KZ"/>
        </w:rPr>
      </w:pPr>
      <w:r w:rsidRPr="00CD6F8E">
        <w:rPr>
          <w:sz w:val="28"/>
          <w:szCs w:val="28"/>
          <w:lang w:val="kk-KZ"/>
        </w:rPr>
        <w:t xml:space="preserve">Тербелмелі сипаты бар динамикалық жүктемелер электр жабдықтарды асқын жүктелу қабілеті бойынша пайдалануға мүмкіндік бермейді, машинаның түйіндерінің қызмет көрсету мерзімін елеулі қысқартады  және механикалық берілістердің бөлшектерін тозу бойынша.   </w:t>
      </w:r>
    </w:p>
    <w:p w:rsidR="00960685" w:rsidRPr="00CD6F8E" w:rsidRDefault="00960685" w:rsidP="00CD6F8E">
      <w:pPr>
        <w:ind w:firstLine="709"/>
        <w:jc w:val="both"/>
        <w:rPr>
          <w:sz w:val="28"/>
          <w:szCs w:val="28"/>
          <w:lang w:val="kk-KZ"/>
        </w:rPr>
      </w:pPr>
      <w:r w:rsidRPr="00CD6F8E">
        <w:rPr>
          <w:sz w:val="28"/>
          <w:szCs w:val="28"/>
          <w:lang w:val="kk-KZ"/>
        </w:rPr>
        <w:t>Серпімді механикалық тербелістерді белсенді басу бағытының бірі,  бұл электр жетектің демпферлейтін әрекетін жүзеге асырып  электрмеханикалық жүйені синтез жасау .Бірақ тәжірибеде электрмеханикалық жүйелерінің құрылымын және параметрлерін синтез жасау әдістері</w:t>
      </w:r>
      <w:r w:rsidR="00F35AF8" w:rsidRPr="00CD6F8E">
        <w:rPr>
          <w:sz w:val="28"/>
          <w:szCs w:val="28"/>
          <w:lang w:val="kk-KZ"/>
        </w:rPr>
        <w:t>нқолдану  келесіні болжамдайды: механикалық бөліктің тербелісінің әрекетіне электр жетектің реакциясын азайту, ал шындығында  электрмеханикалық жүйеде тербелістердің өзара әрекетін қарастыру қажет.</w:t>
      </w:r>
    </w:p>
    <w:p w:rsidR="00F35AF8" w:rsidRPr="00CD6F8E" w:rsidRDefault="00F35AF8" w:rsidP="00CD6F8E">
      <w:pPr>
        <w:ind w:firstLine="709"/>
        <w:jc w:val="both"/>
        <w:rPr>
          <w:sz w:val="28"/>
          <w:szCs w:val="28"/>
          <w:lang w:val="kk-KZ"/>
        </w:rPr>
      </w:pPr>
      <w:r w:rsidRPr="00CD6F8E">
        <w:rPr>
          <w:sz w:val="28"/>
          <w:szCs w:val="28"/>
          <w:lang w:val="kk-KZ"/>
        </w:rPr>
        <w:t>Өтпелі процестерді зерттегенде электрмеханикалық түрлендіргіш келесі түрде ұсынылады: моменті жылдамдығына</w:t>
      </w:r>
      <w:r w:rsidR="001C235A" w:rsidRPr="00CD6F8E">
        <w:rPr>
          <w:sz w:val="28"/>
          <w:szCs w:val="28"/>
          <w:lang w:val="kk-KZ"/>
        </w:rPr>
        <w:t>н</w:t>
      </w:r>
      <w:r w:rsidRPr="00CD6F8E">
        <w:rPr>
          <w:sz w:val="28"/>
          <w:szCs w:val="28"/>
          <w:lang w:val="kk-KZ"/>
        </w:rPr>
        <w:t xml:space="preserve"> сызықты тәуелді, механикалық бөлігінің құрамына  серпімді түйіндер және инерциялы массалар кіреді. </w:t>
      </w:r>
    </w:p>
    <w:p w:rsidR="001A3923" w:rsidRPr="00CD6F8E" w:rsidRDefault="00F35AF8" w:rsidP="00CD6F8E">
      <w:pPr>
        <w:ind w:firstLine="709"/>
        <w:jc w:val="both"/>
        <w:rPr>
          <w:sz w:val="28"/>
          <w:szCs w:val="28"/>
          <w:lang w:val="kk-KZ"/>
        </w:rPr>
      </w:pPr>
      <w:r w:rsidRPr="00CD6F8E">
        <w:rPr>
          <w:sz w:val="28"/>
          <w:szCs w:val="28"/>
          <w:lang w:val="kk-KZ"/>
        </w:rPr>
        <w:t>Автоматтандырылған электржетегінің дамуы мен жетілуіне байланысты</w:t>
      </w:r>
      <w:r w:rsidR="001A3923" w:rsidRPr="00CD6F8E">
        <w:rPr>
          <w:sz w:val="28"/>
          <w:szCs w:val="28"/>
          <w:lang w:val="kk-KZ"/>
        </w:rPr>
        <w:t>,</w:t>
      </w:r>
      <w:r w:rsidRPr="00CD6F8E">
        <w:rPr>
          <w:sz w:val="28"/>
          <w:szCs w:val="28"/>
          <w:lang w:val="kk-KZ"/>
        </w:rPr>
        <w:t xml:space="preserve"> механизімдердің –серпімді байланыстардың арнайы ерекшеліктерін </w:t>
      </w:r>
      <w:r w:rsidR="001A3923" w:rsidRPr="00CD6F8E">
        <w:rPr>
          <w:sz w:val="28"/>
          <w:szCs w:val="28"/>
          <w:lang w:val="kk-KZ"/>
        </w:rPr>
        <w:t>динамикалық есептерде есепке алуды талап етеді.</w:t>
      </w:r>
    </w:p>
    <w:p w:rsidR="001A3923" w:rsidRDefault="001A3923" w:rsidP="0086790A">
      <w:pPr>
        <w:ind w:firstLine="709"/>
        <w:contextualSpacing/>
        <w:mirrorIndents/>
        <w:jc w:val="both"/>
        <w:rPr>
          <w:sz w:val="28"/>
          <w:szCs w:val="28"/>
          <w:lang w:val="kk-KZ"/>
        </w:rPr>
      </w:pPr>
    </w:p>
    <w:p w:rsidR="005C34C8" w:rsidRPr="00BA5748" w:rsidRDefault="00BA5748" w:rsidP="005C34C8">
      <w:pPr>
        <w:ind w:firstLine="709"/>
        <w:contextualSpacing/>
        <w:mirrorIndents/>
        <w:jc w:val="both"/>
        <w:rPr>
          <w:rStyle w:val="ab"/>
          <w:b/>
          <w:bCs/>
          <w:sz w:val="28"/>
          <w:szCs w:val="28"/>
          <w:lang w:val="kk-KZ"/>
        </w:rPr>
      </w:pPr>
      <w:r w:rsidRPr="00BA5748">
        <w:rPr>
          <w:b/>
          <w:sz w:val="28"/>
          <w:szCs w:val="28"/>
          <w:lang w:val="kk-KZ"/>
        </w:rPr>
        <w:t>3</w:t>
      </w:r>
      <w:r w:rsidR="0068221C" w:rsidRPr="00BA5748">
        <w:rPr>
          <w:b/>
          <w:sz w:val="28"/>
          <w:szCs w:val="28"/>
          <w:lang w:val="kk-KZ"/>
        </w:rPr>
        <w:t>.</w:t>
      </w:r>
      <w:r w:rsidRPr="00BA5748">
        <w:rPr>
          <w:b/>
          <w:sz w:val="28"/>
          <w:szCs w:val="28"/>
          <w:lang w:val="kk-KZ"/>
        </w:rPr>
        <w:t>4</w:t>
      </w:r>
      <w:r w:rsidR="00F14BE5" w:rsidRPr="00BA5748">
        <w:rPr>
          <w:b/>
          <w:sz w:val="28"/>
          <w:szCs w:val="28"/>
          <w:lang w:val="kk-KZ"/>
        </w:rPr>
        <w:t xml:space="preserve"> Электр жетегінің демпферлеуші қабілеті туралы түсінік және оның параметрлерінің механикалық бөлігінд</w:t>
      </w:r>
      <w:r w:rsidRPr="00BA5748">
        <w:rPr>
          <w:b/>
          <w:sz w:val="28"/>
          <w:szCs w:val="28"/>
          <w:lang w:val="kk-KZ"/>
        </w:rPr>
        <w:t>егі тербеліске тигізетін ықпалы</w:t>
      </w:r>
    </w:p>
    <w:p w:rsidR="00B76CC8" w:rsidRPr="00BA5748" w:rsidRDefault="00B76CC8" w:rsidP="00B76CC8">
      <w:pPr>
        <w:ind w:firstLine="709"/>
        <w:contextualSpacing/>
        <w:jc w:val="both"/>
        <w:rPr>
          <w:sz w:val="28"/>
          <w:szCs w:val="28"/>
          <w:lang w:val="kk-KZ"/>
        </w:rPr>
      </w:pPr>
    </w:p>
    <w:p w:rsidR="00B76CC8" w:rsidRDefault="00B76CC8" w:rsidP="00B76CC8">
      <w:pPr>
        <w:ind w:firstLine="709"/>
        <w:contextualSpacing/>
        <w:jc w:val="both"/>
        <w:rPr>
          <w:sz w:val="28"/>
          <w:szCs w:val="28"/>
          <w:lang w:val="kk-KZ"/>
        </w:rPr>
      </w:pPr>
      <w:r w:rsidRPr="00BA5748">
        <w:rPr>
          <w:sz w:val="28"/>
          <w:szCs w:val="28"/>
          <w:lang w:val="kk-KZ"/>
        </w:rPr>
        <w:t>Механикалық бөліктің қасиеттерін қарастырған</w:t>
      </w:r>
      <w:r w:rsidR="00D33B15" w:rsidRPr="00BA5748">
        <w:rPr>
          <w:sz w:val="28"/>
          <w:szCs w:val="28"/>
          <w:lang w:val="kk-KZ"/>
        </w:rPr>
        <w:t xml:space="preserve"> соң,</w:t>
      </w:r>
      <w:r w:rsidRPr="00BA5748">
        <w:rPr>
          <w:sz w:val="28"/>
          <w:szCs w:val="28"/>
          <w:lang w:val="kk-KZ"/>
        </w:rPr>
        <w:t xml:space="preserve"> келесі тұжырым жасалады</w:t>
      </w:r>
      <w:r w:rsidR="00D33B15" w:rsidRPr="00BA5748">
        <w:rPr>
          <w:sz w:val="28"/>
          <w:szCs w:val="28"/>
          <w:lang w:val="kk-KZ"/>
        </w:rPr>
        <w:t>,</w:t>
      </w:r>
      <w:r w:rsidRPr="00BA5748">
        <w:rPr>
          <w:sz w:val="28"/>
          <w:szCs w:val="28"/>
          <w:lang w:val="kk-KZ"/>
        </w:rPr>
        <w:t xml:space="preserve"> объектінің механикалық бөлігі консервативті тербелмелі звеноны құрайды, </w:t>
      </w:r>
      <w:r w:rsidRPr="00BA5748">
        <w:rPr>
          <w:i/>
          <w:iCs/>
          <w:sz w:val="28"/>
          <w:szCs w:val="28"/>
          <w:lang w:val="el-GR"/>
        </w:rPr>
        <w:t>Μ</w:t>
      </w:r>
      <w:r w:rsidRPr="00BA5748">
        <w:rPr>
          <w:sz w:val="28"/>
          <w:szCs w:val="28"/>
          <w:lang w:val="kk-KZ"/>
        </w:rPr>
        <w:t xml:space="preserve">=const кезінде механикалық бөлікте пайда болған тербелістер қабылданған жорамалда сөнбейді. Бірақ суреттегі  </w:t>
      </w:r>
      <w:r w:rsidR="00BA5748">
        <w:rPr>
          <w:sz w:val="28"/>
          <w:szCs w:val="28"/>
          <w:lang w:val="kk-KZ"/>
        </w:rPr>
        <w:t>31</w:t>
      </w:r>
      <w:r w:rsidRPr="00BA5748">
        <w:rPr>
          <w:sz w:val="28"/>
          <w:szCs w:val="28"/>
          <w:lang w:val="kk-KZ"/>
        </w:rPr>
        <w:t xml:space="preserve"> сұлбаны қарастырса, онда келесіні орнатуға болады, жылдамдық бойынша ішкі қарсы байланысының арқасында қозғалтқыштың жылдамдығының тербелістері  электр жетек жүйесінде моменттің тербелістеріне алып келеді, механикалық сипаттаманың динамикалық </w:t>
      </w:r>
      <w:r w:rsidR="00CD6F8E" w:rsidRPr="00BA5748">
        <w:rPr>
          <w:sz w:val="28"/>
          <w:szCs w:val="28"/>
          <w:lang w:val="kk-KZ"/>
        </w:rPr>
        <w:t>қатаңдығымен қамтамасыз етіледі</w:t>
      </w:r>
      <w:r w:rsidRPr="00BA5748">
        <w:rPr>
          <w:sz w:val="28"/>
          <w:szCs w:val="28"/>
          <w:lang w:val="kk-KZ"/>
        </w:rPr>
        <w:t>:</w:t>
      </w:r>
    </w:p>
    <w:p w:rsidR="00B76CC8" w:rsidRPr="00597208" w:rsidRDefault="00B76CC8" w:rsidP="00B76CC8">
      <w:pPr>
        <w:ind w:firstLine="709"/>
        <w:contextualSpacing/>
        <w:jc w:val="both"/>
        <w:rPr>
          <w:sz w:val="28"/>
          <w:szCs w:val="28"/>
          <w:lang w:val="kk-KZ"/>
        </w:rPr>
      </w:pPr>
    </w:p>
    <w:p w:rsidR="00B76CC8" w:rsidRDefault="00B76CC8" w:rsidP="00B76CC8">
      <w:pPr>
        <w:ind w:firstLine="709"/>
        <w:contextualSpacing/>
        <w:jc w:val="both"/>
        <w:rPr>
          <w:sz w:val="28"/>
          <w:szCs w:val="28"/>
          <w:lang w:val="kk-KZ"/>
        </w:rPr>
      </w:pPr>
      <w:r w:rsidRPr="00597208">
        <w:rPr>
          <w:noProof/>
          <w:sz w:val="28"/>
          <w:szCs w:val="28"/>
        </w:rPr>
        <w:drawing>
          <wp:inline distT="0" distB="0" distL="0" distR="0">
            <wp:extent cx="2124710" cy="323850"/>
            <wp:effectExtent l="19050" t="0" r="8890" b="0"/>
            <wp:docPr id="59"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74" cstate="print"/>
                    <a:srcRect/>
                    <a:stretch>
                      <a:fillRect/>
                    </a:stretch>
                  </pic:blipFill>
                  <pic:spPr bwMode="auto">
                    <a:xfrm>
                      <a:off x="0" y="0"/>
                      <a:ext cx="2127708" cy="324307"/>
                    </a:xfrm>
                    <a:prstGeom prst="rect">
                      <a:avLst/>
                    </a:prstGeom>
                    <a:noFill/>
                    <a:ln w="9525">
                      <a:noFill/>
                      <a:miter lim="800000"/>
                      <a:headEnd/>
                      <a:tailEnd/>
                    </a:ln>
                  </pic:spPr>
                </pic:pic>
              </a:graphicData>
            </a:graphic>
          </wp:inline>
        </w:drawing>
      </w:r>
      <w:r w:rsidRPr="00597208">
        <w:rPr>
          <w:sz w:val="28"/>
          <w:szCs w:val="28"/>
        </w:rPr>
        <w:tab/>
      </w:r>
      <w:r w:rsidRPr="00597208">
        <w:rPr>
          <w:sz w:val="28"/>
          <w:szCs w:val="28"/>
        </w:rPr>
        <w:tab/>
      </w:r>
      <w:r w:rsidRPr="00597208">
        <w:rPr>
          <w:sz w:val="28"/>
          <w:szCs w:val="28"/>
        </w:rPr>
        <w:tab/>
      </w:r>
      <w:r w:rsidRPr="00597208">
        <w:rPr>
          <w:sz w:val="28"/>
          <w:szCs w:val="28"/>
        </w:rPr>
        <w:tab/>
      </w:r>
      <w:r w:rsidRPr="00597208">
        <w:rPr>
          <w:sz w:val="28"/>
          <w:szCs w:val="28"/>
        </w:rPr>
        <w:tab/>
        <w:t>(</w:t>
      </w:r>
      <w:r w:rsidR="00BA5748">
        <w:rPr>
          <w:sz w:val="28"/>
          <w:szCs w:val="28"/>
          <w:lang w:val="kk-KZ"/>
        </w:rPr>
        <w:t>103</w:t>
      </w:r>
      <w:r w:rsidRPr="00597208">
        <w:rPr>
          <w:sz w:val="28"/>
          <w:szCs w:val="28"/>
        </w:rPr>
        <w:t>)</w:t>
      </w:r>
    </w:p>
    <w:p w:rsidR="00B76CC8" w:rsidRPr="0045201F" w:rsidRDefault="00B76CC8" w:rsidP="00B76CC8">
      <w:pPr>
        <w:ind w:firstLine="709"/>
        <w:contextualSpacing/>
        <w:jc w:val="both"/>
        <w:rPr>
          <w:sz w:val="28"/>
          <w:szCs w:val="28"/>
          <w:lang w:val="kk-KZ"/>
        </w:rPr>
      </w:pPr>
    </w:p>
    <w:p w:rsidR="00B76CC8" w:rsidRPr="00597208" w:rsidRDefault="00B76CC8" w:rsidP="00B76CC8">
      <w:pPr>
        <w:ind w:firstLine="709"/>
        <w:contextualSpacing/>
        <w:jc w:val="both"/>
        <w:rPr>
          <w:sz w:val="28"/>
          <w:szCs w:val="28"/>
        </w:rPr>
      </w:pPr>
      <w:r w:rsidRPr="00597208">
        <w:rPr>
          <w:sz w:val="28"/>
          <w:szCs w:val="28"/>
          <w:lang w:val="kk-KZ"/>
        </w:rPr>
        <w:t>Электр магнитті инерция жоқ кезінде</w:t>
      </w:r>
      <w:r w:rsidRPr="00597208">
        <w:rPr>
          <w:sz w:val="28"/>
          <w:szCs w:val="28"/>
        </w:rPr>
        <w:t xml:space="preserve"> (Т</w:t>
      </w:r>
      <w:r w:rsidRPr="00597208">
        <w:rPr>
          <w:sz w:val="28"/>
          <w:szCs w:val="28"/>
          <w:vertAlign w:val="subscript"/>
        </w:rPr>
        <w:t>Э</w:t>
      </w:r>
      <w:r w:rsidRPr="00597208">
        <w:rPr>
          <w:sz w:val="28"/>
          <w:szCs w:val="28"/>
        </w:rPr>
        <w:t>=0)</w:t>
      </w:r>
    </w:p>
    <w:p w:rsidR="00B76CC8" w:rsidRPr="00640854" w:rsidRDefault="00B76CC8" w:rsidP="00B76CC8">
      <w:pPr>
        <w:ind w:firstLine="709"/>
        <w:contextualSpacing/>
        <w:jc w:val="both"/>
        <w:rPr>
          <w:sz w:val="28"/>
          <w:szCs w:val="28"/>
          <w:lang w:val="kk-KZ"/>
        </w:rPr>
      </w:pPr>
      <w:r w:rsidRPr="00597208">
        <w:rPr>
          <w:noProof/>
          <w:sz w:val="28"/>
          <w:szCs w:val="28"/>
        </w:rPr>
        <w:drawing>
          <wp:inline distT="0" distB="0" distL="0" distR="0">
            <wp:extent cx="990885" cy="272955"/>
            <wp:effectExtent l="19050" t="0" r="0" b="0"/>
            <wp:docPr id="60"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5" cstate="print"/>
                    <a:srcRect/>
                    <a:stretch>
                      <a:fillRect/>
                    </a:stretch>
                  </pic:blipFill>
                  <pic:spPr bwMode="auto">
                    <a:xfrm>
                      <a:off x="0" y="0"/>
                      <a:ext cx="989706" cy="272630"/>
                    </a:xfrm>
                    <a:prstGeom prst="rect">
                      <a:avLst/>
                    </a:prstGeom>
                    <a:noFill/>
                    <a:ln w="9525">
                      <a:noFill/>
                      <a:miter lim="800000"/>
                      <a:headEnd/>
                      <a:tailEnd/>
                    </a:ln>
                  </pic:spPr>
                </pic:pic>
              </a:graphicData>
            </a:graphic>
          </wp:inline>
        </w:drawing>
      </w:r>
      <w:r w:rsidR="00640854">
        <w:rPr>
          <w:sz w:val="28"/>
          <w:szCs w:val="28"/>
          <w:lang w:val="kk-KZ"/>
        </w:rPr>
        <w:t>(104)</w:t>
      </w:r>
    </w:p>
    <w:p w:rsidR="00B76CC8" w:rsidRDefault="00B76CC8" w:rsidP="00B76CC8">
      <w:pPr>
        <w:ind w:firstLine="709"/>
        <w:contextualSpacing/>
        <w:jc w:val="both"/>
        <w:rPr>
          <w:i/>
          <w:sz w:val="28"/>
          <w:szCs w:val="28"/>
          <w:lang w:val="kk-KZ"/>
        </w:rPr>
      </w:pPr>
      <w:r w:rsidRPr="00597208">
        <w:rPr>
          <w:sz w:val="28"/>
          <w:szCs w:val="28"/>
          <w:lang w:val="kk-KZ"/>
        </w:rPr>
        <w:t>Электрмагнитті инерция жоқ кезде</w:t>
      </w:r>
      <w:r w:rsidR="00D33B15">
        <w:rPr>
          <w:sz w:val="28"/>
          <w:szCs w:val="28"/>
          <w:lang w:val="kk-KZ"/>
        </w:rPr>
        <w:t>,</w:t>
      </w:r>
      <w:r w:rsidRPr="00597208">
        <w:rPr>
          <w:sz w:val="28"/>
          <w:szCs w:val="28"/>
          <w:lang w:val="kk-KZ"/>
        </w:rPr>
        <w:t xml:space="preserve"> қозғалтқыш бірінші массаға әсер ететін моментті жасайды, ол жабысқақ үйкеліс моментіне ұқсас. Сондықтан электр жетек электр механикалық байланыстың арқасында механикалық бөліктегі тербелістерге жабысқақ үйкеліс әсері секілді демпферлеуші әсер көрсетеді</w:t>
      </w:r>
      <w:r w:rsidRPr="00B76CC8">
        <w:rPr>
          <w:sz w:val="28"/>
          <w:szCs w:val="28"/>
          <w:lang w:val="kk-KZ"/>
        </w:rPr>
        <w:t>.Механикалық жүйедегі тербелістердің сөну дәрежесі электр жетектің демпферлеуші қабілетінің  санды  көрсеткіші болып табылады</w:t>
      </w:r>
      <w:r w:rsidRPr="0045201F">
        <w:rPr>
          <w:i/>
          <w:sz w:val="28"/>
          <w:szCs w:val="28"/>
          <w:lang w:val="kk-KZ"/>
        </w:rPr>
        <w:t xml:space="preserve">. </w:t>
      </w:r>
    </w:p>
    <w:p w:rsidR="00B76CC8" w:rsidRPr="0045201F" w:rsidRDefault="00B76CC8" w:rsidP="00B76CC8">
      <w:pPr>
        <w:ind w:firstLine="709"/>
        <w:contextualSpacing/>
        <w:jc w:val="both"/>
        <w:rPr>
          <w:i/>
          <w:sz w:val="28"/>
          <w:szCs w:val="28"/>
          <w:lang w:val="kk-KZ"/>
        </w:rPr>
      </w:pPr>
    </w:p>
    <w:p w:rsidR="00B76CC8" w:rsidRPr="00597208" w:rsidRDefault="00B76CC8" w:rsidP="00B76CC8">
      <w:pPr>
        <w:ind w:left="120" w:firstLine="709"/>
        <w:contextualSpacing/>
        <w:jc w:val="both"/>
        <w:rPr>
          <w:sz w:val="28"/>
          <w:szCs w:val="28"/>
        </w:rPr>
      </w:pPr>
      <w:r w:rsidRPr="00597208">
        <w:rPr>
          <w:noProof/>
          <w:sz w:val="28"/>
          <w:szCs w:val="28"/>
        </w:rPr>
        <w:drawing>
          <wp:inline distT="0" distB="0" distL="0" distR="0">
            <wp:extent cx="4879340" cy="1009650"/>
            <wp:effectExtent l="19050" t="0" r="0" b="0"/>
            <wp:docPr id="65"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6" cstate="print"/>
                    <a:srcRect/>
                    <a:stretch>
                      <a:fillRect/>
                    </a:stretch>
                  </pic:blipFill>
                  <pic:spPr bwMode="auto">
                    <a:xfrm>
                      <a:off x="0" y="0"/>
                      <a:ext cx="4879340" cy="1009650"/>
                    </a:xfrm>
                    <a:prstGeom prst="rect">
                      <a:avLst/>
                    </a:prstGeom>
                    <a:noFill/>
                    <a:ln w="9525">
                      <a:noFill/>
                      <a:miter lim="800000"/>
                      <a:headEnd/>
                      <a:tailEnd/>
                    </a:ln>
                  </pic:spPr>
                </pic:pic>
              </a:graphicData>
            </a:graphic>
          </wp:inline>
        </w:drawing>
      </w:r>
    </w:p>
    <w:p w:rsidR="00B76CC8" w:rsidRPr="006C03A0" w:rsidRDefault="00BA5748" w:rsidP="006C03A0">
      <w:pPr>
        <w:ind w:firstLine="709"/>
        <w:contextualSpacing/>
        <w:jc w:val="center"/>
        <w:rPr>
          <w:szCs w:val="28"/>
          <w:lang w:val="kk-KZ"/>
        </w:rPr>
      </w:pPr>
      <w:r>
        <w:rPr>
          <w:bCs/>
          <w:szCs w:val="28"/>
          <w:lang w:val="kk-KZ"/>
        </w:rPr>
        <w:t>31- с</w:t>
      </w:r>
      <w:r w:rsidR="00B76CC8" w:rsidRPr="006C03A0">
        <w:rPr>
          <w:bCs/>
          <w:szCs w:val="28"/>
          <w:lang w:val="kk-KZ"/>
        </w:rPr>
        <w:t>урет</w:t>
      </w:r>
      <w:r w:rsidR="00B76CC8" w:rsidRPr="006C03A0">
        <w:rPr>
          <w:bCs/>
          <w:szCs w:val="28"/>
        </w:rPr>
        <w:t>.</w:t>
      </w:r>
      <w:r w:rsidR="00B76CC8" w:rsidRPr="006C03A0">
        <w:rPr>
          <w:szCs w:val="28"/>
          <w:lang w:val="kk-KZ"/>
        </w:rPr>
        <w:t>Екі массалы серпімді жүйе</w:t>
      </w:r>
      <w:r>
        <w:rPr>
          <w:szCs w:val="28"/>
          <w:lang w:val="kk-KZ"/>
        </w:rPr>
        <w:t>нің түрленген құрылымды сұлбасы</w:t>
      </w:r>
    </w:p>
    <w:p w:rsidR="00B76CC8" w:rsidRPr="00597208" w:rsidRDefault="00B76CC8" w:rsidP="00B76CC8">
      <w:pPr>
        <w:ind w:left="120" w:firstLine="709"/>
        <w:contextualSpacing/>
        <w:jc w:val="both"/>
        <w:rPr>
          <w:sz w:val="28"/>
          <w:szCs w:val="28"/>
          <w:lang w:val="kk-KZ"/>
        </w:rPr>
      </w:pPr>
    </w:p>
    <w:p w:rsidR="00B76CC8" w:rsidRPr="00597208" w:rsidRDefault="00B76CC8" w:rsidP="00B76CC8">
      <w:pPr>
        <w:ind w:left="120" w:firstLine="709"/>
        <w:contextualSpacing/>
        <w:jc w:val="both"/>
        <w:rPr>
          <w:sz w:val="28"/>
          <w:szCs w:val="28"/>
          <w:lang w:val="kk-KZ"/>
        </w:rPr>
      </w:pPr>
      <w:r w:rsidRPr="00597208">
        <w:rPr>
          <w:sz w:val="28"/>
          <w:szCs w:val="28"/>
          <w:lang w:val="kk-KZ"/>
        </w:rPr>
        <w:t>Серпімді тербелістердің демпферлену эффектісін қарастыр</w:t>
      </w:r>
      <w:r w:rsidR="00BA5748">
        <w:rPr>
          <w:sz w:val="28"/>
          <w:szCs w:val="28"/>
          <w:lang w:val="kk-KZ"/>
        </w:rPr>
        <w:t>у</w:t>
      </w:r>
      <w:r w:rsidRPr="00597208">
        <w:rPr>
          <w:sz w:val="28"/>
          <w:szCs w:val="28"/>
          <w:lang w:val="kk-KZ"/>
        </w:rPr>
        <w:t xml:space="preserve">: </w:t>
      </w:r>
    </w:p>
    <w:p w:rsidR="00B76CC8" w:rsidRPr="0045201F" w:rsidRDefault="00B76CC8" w:rsidP="00B76CC8">
      <w:pPr>
        <w:ind w:left="57" w:firstLine="709"/>
        <w:contextualSpacing/>
        <w:jc w:val="both"/>
        <w:rPr>
          <w:sz w:val="28"/>
          <w:szCs w:val="28"/>
          <w:lang w:val="kk-KZ"/>
        </w:rPr>
      </w:pPr>
      <w:r w:rsidRPr="0045201F">
        <w:rPr>
          <w:sz w:val="28"/>
          <w:szCs w:val="28"/>
          <w:lang w:val="kk-KZ"/>
        </w:rPr>
        <w:t>1. электрмеханикалық байланыс әлсіз кезде (</w:t>
      </w:r>
      <w:r w:rsidRPr="0045201F">
        <w:rPr>
          <w:sz w:val="28"/>
          <w:szCs w:val="28"/>
        </w:rPr>
        <w:sym w:font="Symbol" w:char="F062"/>
      </w:r>
      <w:r w:rsidRPr="0045201F">
        <w:rPr>
          <w:sz w:val="28"/>
          <w:szCs w:val="28"/>
          <w:lang w:val="kk-KZ"/>
        </w:rPr>
        <w:t xml:space="preserve"> = 0),және өте қатты(қатаң) электрмеханикалық байланыста демпферлеуші эффект болмайды</w:t>
      </w:r>
      <w:r>
        <w:rPr>
          <w:sz w:val="28"/>
          <w:szCs w:val="28"/>
          <w:lang w:val="kk-KZ"/>
        </w:rPr>
        <w:t>, яғни</w:t>
      </w:r>
      <w:r w:rsidRPr="0045201F">
        <w:rPr>
          <w:sz w:val="28"/>
          <w:szCs w:val="28"/>
          <w:lang w:val="kk-KZ"/>
        </w:rPr>
        <w:t xml:space="preserve"> жоқ</w:t>
      </w:r>
      <w:r>
        <w:rPr>
          <w:sz w:val="28"/>
          <w:szCs w:val="28"/>
          <w:lang w:val="kk-KZ"/>
        </w:rPr>
        <w:t>;</w:t>
      </w:r>
    </w:p>
    <w:p w:rsidR="00B76CC8" w:rsidRPr="0045201F" w:rsidRDefault="00B76CC8" w:rsidP="00B76CC8">
      <w:pPr>
        <w:pStyle w:val="11"/>
        <w:spacing w:line="240" w:lineRule="auto"/>
        <w:ind w:left="57" w:firstLine="709"/>
        <w:contextualSpacing/>
        <w:rPr>
          <w:sz w:val="28"/>
          <w:szCs w:val="28"/>
          <w:lang w:val="kk-KZ"/>
        </w:rPr>
      </w:pPr>
      <w:r w:rsidRPr="0045201F">
        <w:rPr>
          <w:sz w:val="28"/>
          <w:szCs w:val="28"/>
          <w:lang w:val="kk-KZ"/>
        </w:rPr>
        <w:t>2</w:t>
      </w:r>
      <w:r w:rsidR="006C03A0">
        <w:rPr>
          <w:sz w:val="28"/>
          <w:szCs w:val="28"/>
          <w:lang w:val="kk-KZ"/>
        </w:rPr>
        <w:t>.</w:t>
      </w:r>
      <w:r w:rsidRPr="0045201F">
        <w:rPr>
          <w:sz w:val="28"/>
          <w:szCs w:val="28"/>
          <w:lang w:val="kk-KZ"/>
        </w:rPr>
        <w:t xml:space="preserve">  серпімді механикалық тербелістердің шектік демпферленуін жүзеге асыру үшін Т</w:t>
      </w:r>
      <w:r w:rsidRPr="0045201F">
        <w:rPr>
          <w:sz w:val="28"/>
          <w:szCs w:val="28"/>
          <w:vertAlign w:val="subscript"/>
          <w:lang w:val="kk-KZ"/>
        </w:rPr>
        <w:t>я</w:t>
      </w:r>
      <w:r w:rsidRPr="0045201F">
        <w:rPr>
          <w:sz w:val="28"/>
          <w:szCs w:val="28"/>
          <w:lang w:val="kk-KZ"/>
        </w:rPr>
        <w:t xml:space="preserve"> уақыт тұрақтысын азайтып механикалық сипаттамасының қатаңдығын </w:t>
      </w:r>
      <w:r w:rsidRPr="0045201F">
        <w:rPr>
          <w:sz w:val="28"/>
          <w:szCs w:val="28"/>
        </w:rPr>
        <w:sym w:font="Symbol" w:char="F062"/>
      </w:r>
      <w:r w:rsidRPr="0045201F">
        <w:rPr>
          <w:sz w:val="28"/>
          <w:szCs w:val="28"/>
          <w:lang w:val="kk-KZ"/>
        </w:rPr>
        <w:t>. төмен</w:t>
      </w:r>
      <w:r>
        <w:rPr>
          <w:sz w:val="28"/>
          <w:szCs w:val="28"/>
          <w:lang w:val="kk-KZ"/>
        </w:rPr>
        <w:t>д</w:t>
      </w:r>
      <w:r w:rsidRPr="0045201F">
        <w:rPr>
          <w:sz w:val="28"/>
          <w:szCs w:val="28"/>
          <w:lang w:val="kk-KZ"/>
        </w:rPr>
        <w:t>е</w:t>
      </w:r>
      <w:r>
        <w:rPr>
          <w:sz w:val="28"/>
          <w:szCs w:val="28"/>
          <w:lang w:val="kk-KZ"/>
        </w:rPr>
        <w:t>т</w:t>
      </w:r>
      <w:r w:rsidRPr="0045201F">
        <w:rPr>
          <w:sz w:val="28"/>
          <w:szCs w:val="28"/>
          <w:lang w:val="kk-KZ"/>
        </w:rPr>
        <w:t>у қажет. Бұл өзгерістерді  тұйықталмаған жүйеде қосымша резисторды ендіріп кедергінің мәнін арттыру арқылы жасайды.Жылдамдық пен момент(ток) бойынша қарсы байланысы бар тұйықталған жүйеде электрмагнитті инерция (Т</w:t>
      </w:r>
      <w:r w:rsidRPr="0045201F">
        <w:rPr>
          <w:sz w:val="28"/>
          <w:szCs w:val="28"/>
          <w:vertAlign w:val="subscript"/>
          <w:lang w:val="kk-KZ"/>
        </w:rPr>
        <w:t>э*</w:t>
      </w:r>
      <w:r w:rsidRPr="0045201F">
        <w:rPr>
          <w:sz w:val="28"/>
          <w:szCs w:val="28"/>
          <w:lang w:val="kk-KZ"/>
        </w:rPr>
        <w:t>)</w:t>
      </w:r>
      <w:r w:rsidRPr="0045201F">
        <w:rPr>
          <w:sz w:val="28"/>
          <w:szCs w:val="28"/>
          <w:vertAlign w:val="subscript"/>
          <w:lang w:val="kk-KZ"/>
        </w:rPr>
        <w:t xml:space="preserve">опт </w:t>
      </w:r>
      <w:r w:rsidRPr="0045201F">
        <w:rPr>
          <w:sz w:val="28"/>
          <w:szCs w:val="28"/>
          <w:lang w:val="kk-KZ"/>
        </w:rPr>
        <w:t>және  (Т</w:t>
      </w:r>
      <w:r w:rsidRPr="0045201F">
        <w:rPr>
          <w:sz w:val="28"/>
          <w:szCs w:val="28"/>
          <w:vertAlign w:val="subscript"/>
          <w:lang w:val="kk-KZ"/>
        </w:rPr>
        <w:t>м1*</w:t>
      </w:r>
      <w:r w:rsidRPr="0045201F">
        <w:rPr>
          <w:sz w:val="28"/>
          <w:szCs w:val="28"/>
          <w:lang w:val="kk-KZ"/>
        </w:rPr>
        <w:t>)</w:t>
      </w:r>
      <w:r w:rsidRPr="0045201F">
        <w:rPr>
          <w:sz w:val="28"/>
          <w:szCs w:val="28"/>
          <w:vertAlign w:val="subscript"/>
          <w:lang w:val="kk-KZ"/>
        </w:rPr>
        <w:t xml:space="preserve">опт </w:t>
      </w:r>
      <w:r w:rsidRPr="0045201F">
        <w:rPr>
          <w:sz w:val="28"/>
          <w:szCs w:val="28"/>
          <w:lang w:val="kk-KZ"/>
        </w:rPr>
        <w:t xml:space="preserve">мәндері қолданылады </w:t>
      </w:r>
    </w:p>
    <w:p w:rsidR="00B76CC8" w:rsidRDefault="00B76CC8" w:rsidP="00E7458D">
      <w:pPr>
        <w:ind w:firstLine="709"/>
        <w:contextualSpacing/>
        <w:mirrorIndents/>
        <w:jc w:val="both"/>
        <w:rPr>
          <w:b/>
          <w:sz w:val="28"/>
          <w:szCs w:val="28"/>
          <w:lang w:val="kk-KZ" w:eastAsia="ko-KR"/>
        </w:rPr>
      </w:pPr>
    </w:p>
    <w:p w:rsidR="00E7458D" w:rsidRDefault="00DF0B3F" w:rsidP="00E7458D">
      <w:pPr>
        <w:ind w:firstLine="709"/>
        <w:contextualSpacing/>
        <w:mirrorIndents/>
        <w:jc w:val="both"/>
        <w:rPr>
          <w:b/>
          <w:sz w:val="28"/>
          <w:szCs w:val="28"/>
          <w:lang w:val="kk-KZ" w:eastAsia="ko-KR"/>
        </w:rPr>
      </w:pPr>
      <w:r>
        <w:rPr>
          <w:b/>
          <w:sz w:val="28"/>
          <w:szCs w:val="28"/>
          <w:lang w:val="kk-KZ" w:eastAsia="ko-KR"/>
        </w:rPr>
        <w:t xml:space="preserve">Өзін </w:t>
      </w:r>
      <w:r w:rsidR="00E7458D">
        <w:rPr>
          <w:b/>
          <w:sz w:val="28"/>
          <w:szCs w:val="28"/>
          <w:lang w:val="kk-KZ" w:eastAsia="ko-KR"/>
        </w:rPr>
        <w:t>өзі бақылау сұрақтары</w:t>
      </w:r>
    </w:p>
    <w:p w:rsidR="00BA5748" w:rsidRDefault="00BA5748" w:rsidP="00E7458D">
      <w:pPr>
        <w:ind w:firstLine="709"/>
        <w:contextualSpacing/>
        <w:mirrorIndents/>
        <w:jc w:val="both"/>
        <w:rPr>
          <w:b/>
          <w:sz w:val="28"/>
          <w:szCs w:val="28"/>
          <w:lang w:val="kk-KZ" w:eastAsia="ko-KR"/>
        </w:rPr>
      </w:pPr>
    </w:p>
    <w:p w:rsidR="00E7458D" w:rsidRDefault="001C235A" w:rsidP="00BA5748">
      <w:pPr>
        <w:contextualSpacing/>
        <w:mirrorIndents/>
        <w:jc w:val="both"/>
        <w:rPr>
          <w:sz w:val="28"/>
          <w:szCs w:val="28"/>
          <w:lang w:val="kk-KZ"/>
        </w:rPr>
      </w:pPr>
      <w:r>
        <w:rPr>
          <w:sz w:val="28"/>
          <w:szCs w:val="28"/>
          <w:lang w:val="kk-KZ"/>
        </w:rPr>
        <w:t>1</w:t>
      </w:r>
      <w:r w:rsidR="00BA5748">
        <w:rPr>
          <w:sz w:val="28"/>
          <w:szCs w:val="28"/>
          <w:lang w:val="kk-KZ"/>
        </w:rPr>
        <w:t xml:space="preserve">. </w:t>
      </w:r>
      <w:r>
        <w:rPr>
          <w:sz w:val="28"/>
          <w:szCs w:val="28"/>
          <w:lang w:val="kk-KZ"/>
        </w:rPr>
        <w:t>Үлкен динамикалық жүктемелер қандай жағдайда пайда болады</w:t>
      </w:r>
    </w:p>
    <w:p w:rsidR="001C235A" w:rsidRDefault="001C235A" w:rsidP="00BA5748">
      <w:pPr>
        <w:contextualSpacing/>
        <w:mirrorIndents/>
        <w:jc w:val="both"/>
        <w:rPr>
          <w:sz w:val="28"/>
          <w:szCs w:val="28"/>
          <w:lang w:val="kk-KZ"/>
        </w:rPr>
      </w:pPr>
      <w:r>
        <w:rPr>
          <w:sz w:val="28"/>
          <w:szCs w:val="28"/>
          <w:lang w:val="kk-KZ"/>
        </w:rPr>
        <w:t>2.Электрмеханикалық жүйедегі динамикалық процестерге талдау жасау үшін нені болжайды</w:t>
      </w:r>
    </w:p>
    <w:p w:rsidR="001C235A" w:rsidRDefault="001C235A" w:rsidP="00BA5748">
      <w:pPr>
        <w:contextualSpacing/>
        <w:mirrorIndents/>
        <w:jc w:val="both"/>
        <w:rPr>
          <w:b/>
          <w:sz w:val="28"/>
          <w:szCs w:val="28"/>
          <w:lang w:val="kk-KZ" w:eastAsia="ko-KR"/>
        </w:rPr>
      </w:pPr>
      <w:r>
        <w:rPr>
          <w:sz w:val="28"/>
          <w:szCs w:val="28"/>
          <w:lang w:val="kk-KZ"/>
        </w:rPr>
        <w:t>3</w:t>
      </w:r>
      <w:r w:rsidR="00BA5748">
        <w:rPr>
          <w:sz w:val="28"/>
          <w:szCs w:val="28"/>
          <w:lang w:val="kk-KZ"/>
        </w:rPr>
        <w:t>.</w:t>
      </w:r>
      <w:r>
        <w:rPr>
          <w:sz w:val="28"/>
          <w:szCs w:val="28"/>
          <w:lang w:val="kk-KZ"/>
        </w:rPr>
        <w:t>Электрмеханикалық жүйені қарапайымдату  үшін не керек</w:t>
      </w:r>
    </w:p>
    <w:p w:rsidR="00E366CD" w:rsidRDefault="001C235A" w:rsidP="00BA5748">
      <w:pPr>
        <w:contextualSpacing/>
        <w:mirrorIndents/>
        <w:jc w:val="both"/>
        <w:rPr>
          <w:b/>
          <w:sz w:val="28"/>
          <w:szCs w:val="28"/>
          <w:lang w:val="kk-KZ" w:eastAsia="ko-KR"/>
        </w:rPr>
      </w:pPr>
      <w:r>
        <w:rPr>
          <w:sz w:val="28"/>
          <w:szCs w:val="28"/>
          <w:lang w:val="kk-KZ"/>
        </w:rPr>
        <w:t>4</w:t>
      </w:r>
      <w:r w:rsidR="00BA5748">
        <w:rPr>
          <w:sz w:val="28"/>
          <w:szCs w:val="28"/>
          <w:lang w:val="kk-KZ"/>
        </w:rPr>
        <w:t>.</w:t>
      </w:r>
      <w:r>
        <w:rPr>
          <w:sz w:val="28"/>
          <w:szCs w:val="28"/>
          <w:lang w:val="kk-KZ"/>
        </w:rPr>
        <w:t xml:space="preserve"> Серпімді механикалық тербелістерді белсенді басу бағытын ата</w:t>
      </w:r>
    </w:p>
    <w:p w:rsidR="00942C0A" w:rsidRDefault="001C235A" w:rsidP="00BA5748">
      <w:pPr>
        <w:contextualSpacing/>
        <w:mirrorIndents/>
        <w:jc w:val="both"/>
        <w:rPr>
          <w:b/>
          <w:sz w:val="28"/>
          <w:szCs w:val="28"/>
          <w:lang w:val="kk-KZ" w:eastAsia="ko-KR"/>
        </w:rPr>
      </w:pPr>
      <w:r>
        <w:rPr>
          <w:sz w:val="28"/>
          <w:szCs w:val="28"/>
          <w:lang w:val="kk-KZ"/>
        </w:rPr>
        <w:t>5</w:t>
      </w:r>
      <w:r w:rsidR="00BA5748">
        <w:rPr>
          <w:sz w:val="28"/>
          <w:szCs w:val="28"/>
          <w:lang w:val="kk-KZ"/>
        </w:rPr>
        <w:t>.</w:t>
      </w:r>
      <w:r>
        <w:rPr>
          <w:sz w:val="28"/>
          <w:szCs w:val="28"/>
          <w:lang w:val="kk-KZ"/>
        </w:rPr>
        <w:t xml:space="preserve"> Д</w:t>
      </w:r>
      <w:r w:rsidRPr="00B76CC8">
        <w:rPr>
          <w:sz w:val="28"/>
          <w:szCs w:val="28"/>
          <w:lang w:val="kk-KZ"/>
        </w:rPr>
        <w:t>емпферлеуші қабілетін</w:t>
      </w:r>
      <w:r>
        <w:rPr>
          <w:sz w:val="28"/>
          <w:szCs w:val="28"/>
          <w:lang w:val="kk-KZ"/>
        </w:rPr>
        <w:t xml:space="preserve"> түсіндір</w:t>
      </w:r>
    </w:p>
    <w:p w:rsidR="00942C0A" w:rsidRPr="00222D6C" w:rsidRDefault="00222D6C" w:rsidP="00BA5748">
      <w:pPr>
        <w:contextualSpacing/>
        <w:mirrorIndents/>
        <w:jc w:val="both"/>
        <w:rPr>
          <w:sz w:val="28"/>
          <w:szCs w:val="28"/>
          <w:lang w:val="kk-KZ" w:eastAsia="ko-KR"/>
        </w:rPr>
      </w:pPr>
      <w:r>
        <w:rPr>
          <w:sz w:val="28"/>
          <w:szCs w:val="28"/>
          <w:lang w:val="kk-KZ"/>
        </w:rPr>
        <w:t>6</w:t>
      </w:r>
      <w:r w:rsidR="00BA5748">
        <w:rPr>
          <w:sz w:val="28"/>
          <w:szCs w:val="28"/>
          <w:lang w:val="kk-KZ"/>
        </w:rPr>
        <w:t>.</w:t>
      </w:r>
      <w:r>
        <w:rPr>
          <w:sz w:val="28"/>
          <w:szCs w:val="28"/>
          <w:lang w:val="kk-KZ"/>
        </w:rPr>
        <w:t xml:space="preserve"> Д</w:t>
      </w:r>
      <w:r w:rsidRPr="0045201F">
        <w:rPr>
          <w:sz w:val="28"/>
          <w:szCs w:val="28"/>
          <w:lang w:val="kk-KZ"/>
        </w:rPr>
        <w:t xml:space="preserve">емпферлеуші эффект </w:t>
      </w:r>
      <w:r>
        <w:rPr>
          <w:sz w:val="28"/>
          <w:szCs w:val="28"/>
          <w:lang w:val="kk-KZ"/>
        </w:rPr>
        <w:t xml:space="preserve">қандай жағдайда </w:t>
      </w:r>
      <w:r w:rsidRPr="0045201F">
        <w:rPr>
          <w:sz w:val="28"/>
          <w:szCs w:val="28"/>
          <w:lang w:val="kk-KZ"/>
        </w:rPr>
        <w:t>болмайды</w:t>
      </w:r>
    </w:p>
    <w:p w:rsidR="00942C0A" w:rsidRPr="00222D6C" w:rsidRDefault="00942C0A" w:rsidP="005C34C8">
      <w:pPr>
        <w:ind w:firstLine="709"/>
        <w:contextualSpacing/>
        <w:mirrorIndents/>
        <w:jc w:val="both"/>
        <w:rPr>
          <w:sz w:val="28"/>
          <w:szCs w:val="28"/>
          <w:lang w:val="kk-KZ" w:eastAsia="ko-KR"/>
        </w:rPr>
      </w:pPr>
    </w:p>
    <w:p w:rsidR="00F96321" w:rsidRPr="00BA5748" w:rsidRDefault="00BA5748" w:rsidP="00BA5748">
      <w:pPr>
        <w:ind w:firstLine="709"/>
        <w:contextualSpacing/>
        <w:mirrorIndents/>
        <w:jc w:val="both"/>
        <w:rPr>
          <w:b/>
          <w:sz w:val="28"/>
          <w:szCs w:val="28"/>
          <w:lang w:val="kk-KZ"/>
        </w:rPr>
      </w:pPr>
      <w:r w:rsidRPr="00BA5748">
        <w:rPr>
          <w:b/>
          <w:sz w:val="28"/>
          <w:szCs w:val="28"/>
          <w:lang w:val="kk-KZ"/>
        </w:rPr>
        <w:t xml:space="preserve">3.5 </w:t>
      </w:r>
      <w:r w:rsidR="00F96321" w:rsidRPr="00BA5748">
        <w:rPr>
          <w:b/>
          <w:sz w:val="28"/>
          <w:szCs w:val="28"/>
          <w:lang w:val="kk-KZ"/>
        </w:rPr>
        <w:t>Өтпелі процестер жайлы жалпы мәлімет</w:t>
      </w:r>
    </w:p>
    <w:p w:rsidR="00942C0A" w:rsidRDefault="00942C0A" w:rsidP="00E7458D">
      <w:pPr>
        <w:ind w:firstLine="709"/>
        <w:contextualSpacing/>
        <w:mirrorIndents/>
        <w:jc w:val="both"/>
        <w:rPr>
          <w:b/>
          <w:sz w:val="28"/>
          <w:szCs w:val="28"/>
          <w:lang w:val="kk-KZ"/>
        </w:rPr>
      </w:pPr>
    </w:p>
    <w:p w:rsidR="009B0824" w:rsidRDefault="009B0824" w:rsidP="00344E1E">
      <w:pPr>
        <w:ind w:firstLine="709"/>
        <w:contextualSpacing/>
        <w:mirrorIndents/>
        <w:jc w:val="both"/>
        <w:rPr>
          <w:sz w:val="28"/>
          <w:lang w:val="kk-KZ"/>
        </w:rPr>
      </w:pPr>
      <w:r>
        <w:rPr>
          <w:sz w:val="28"/>
          <w:lang w:val="kk-KZ"/>
        </w:rPr>
        <w:t xml:space="preserve">Электр жетек өте күрделі динамикалық жүйе, уақыттың әр моментінде оның </w:t>
      </w:r>
      <w:r w:rsidR="00344E1E">
        <w:rPr>
          <w:sz w:val="28"/>
          <w:lang w:val="kk-KZ"/>
        </w:rPr>
        <w:t xml:space="preserve">оның күйі </w:t>
      </w:r>
      <w:r>
        <w:rPr>
          <w:sz w:val="28"/>
          <w:lang w:val="kk-KZ"/>
        </w:rPr>
        <w:t>айнымалылар</w:t>
      </w:r>
      <w:r w:rsidR="00F96321">
        <w:rPr>
          <w:sz w:val="28"/>
          <w:lang w:val="kk-KZ"/>
        </w:rPr>
        <w:t>ы</w:t>
      </w:r>
      <w:r>
        <w:rPr>
          <w:sz w:val="28"/>
          <w:lang w:val="kk-KZ"/>
        </w:rPr>
        <w:t>ның  ағымдағы мәндерімен және жүйеге келтірілген сырқы әсерлермен анықталады. Тұйықталмаған электромеханикалық жүйеде механикалық (массалардың орын ауысуы, жылдамдығы, үдеуі, күштер, моменттер) және электрлік (ормалар тогы, ағын байланыстар, олардың туындылары)</w:t>
      </w:r>
      <w:r w:rsidR="00344E1E">
        <w:rPr>
          <w:sz w:val="28"/>
          <w:lang w:val="kk-KZ"/>
        </w:rPr>
        <w:t xml:space="preserve">айнымалылар </w:t>
      </w:r>
      <w:r w:rsidR="00300201">
        <w:rPr>
          <w:sz w:val="28"/>
          <w:lang w:val="kk-KZ"/>
        </w:rPr>
        <w:t>болады</w:t>
      </w:r>
      <w:r>
        <w:rPr>
          <w:sz w:val="28"/>
          <w:lang w:val="kk-KZ"/>
        </w:rPr>
        <w:t>. Сонымен қатар қозғалтқыштың қызуына байланысты қозғалтқыштың бөлшектерінің температурасын</w:t>
      </w:r>
      <w:r w:rsidR="00344E1E">
        <w:rPr>
          <w:sz w:val="28"/>
          <w:lang w:val="kk-KZ"/>
        </w:rPr>
        <w:t xml:space="preserve">, олардың туындысын, жүйенің </w:t>
      </w:r>
      <w:r>
        <w:rPr>
          <w:sz w:val="28"/>
          <w:lang w:val="kk-KZ"/>
        </w:rPr>
        <w:t>күй</w:t>
      </w:r>
      <w:r w:rsidR="00300201">
        <w:rPr>
          <w:sz w:val="28"/>
          <w:lang w:val="kk-KZ"/>
        </w:rPr>
        <w:t>і</w:t>
      </w:r>
      <w:r>
        <w:rPr>
          <w:sz w:val="28"/>
          <w:lang w:val="kk-KZ"/>
        </w:rPr>
        <w:t>нің айнымалылары</w:t>
      </w:r>
      <w:r w:rsidR="00344E1E">
        <w:rPr>
          <w:sz w:val="28"/>
          <w:lang w:val="kk-KZ"/>
        </w:rPr>
        <w:t>на қатыстыру мүмкін</w:t>
      </w:r>
      <w:r>
        <w:rPr>
          <w:sz w:val="28"/>
          <w:lang w:val="kk-KZ"/>
        </w:rPr>
        <w:t>.Электр механикалық жүйеде сыртқы әсерлер болып орамаларға берілген кернеу және сыртқы күштер мен моменттер</w:t>
      </w:r>
      <w:r w:rsidR="00300201">
        <w:rPr>
          <w:sz w:val="28"/>
          <w:lang w:val="kk-KZ"/>
        </w:rPr>
        <w:t xml:space="preserve"> табылады.</w:t>
      </w:r>
    </w:p>
    <w:p w:rsidR="009B0824" w:rsidRDefault="009B0824" w:rsidP="009B0824">
      <w:pPr>
        <w:pStyle w:val="22"/>
        <w:spacing w:line="240" w:lineRule="auto"/>
        <w:ind w:firstLine="709"/>
        <w:contextualSpacing/>
        <w:rPr>
          <w:sz w:val="28"/>
          <w:lang w:val="kk-KZ"/>
        </w:rPr>
      </w:pPr>
      <w:r>
        <w:rPr>
          <w:sz w:val="28"/>
          <w:lang w:val="kk-KZ"/>
        </w:rPr>
        <w:t>Механикалық, электрмагнитті және жылу инерцияларына ие элементтердің болуы</w:t>
      </w:r>
      <w:r w:rsidR="00344E1E">
        <w:rPr>
          <w:sz w:val="28"/>
          <w:lang w:val="kk-KZ"/>
        </w:rPr>
        <w:t>на байланысты</w:t>
      </w:r>
      <w:r>
        <w:rPr>
          <w:sz w:val="28"/>
          <w:lang w:val="kk-KZ"/>
        </w:rPr>
        <w:t>, сыртқы әсер</w:t>
      </w:r>
      <w:r w:rsidR="00344E1E">
        <w:rPr>
          <w:sz w:val="28"/>
          <w:lang w:val="kk-KZ"/>
        </w:rPr>
        <w:t>лер</w:t>
      </w:r>
      <w:r>
        <w:rPr>
          <w:sz w:val="28"/>
          <w:lang w:val="kk-KZ"/>
        </w:rPr>
        <w:t xml:space="preserve">  өзгергенде</w:t>
      </w:r>
      <w:r w:rsidR="00344E1E">
        <w:rPr>
          <w:sz w:val="28"/>
          <w:lang w:val="kk-KZ"/>
        </w:rPr>
        <w:t xml:space="preserve">, </w:t>
      </w:r>
      <w:r>
        <w:rPr>
          <w:sz w:val="28"/>
          <w:lang w:val="kk-KZ"/>
        </w:rPr>
        <w:t xml:space="preserve"> жүйенің бір күйден басқа күйге өтуі уақыт барысында  </w:t>
      </w:r>
      <w:r w:rsidR="00344E1E">
        <w:rPr>
          <w:sz w:val="28"/>
          <w:lang w:val="kk-KZ"/>
        </w:rPr>
        <w:t xml:space="preserve">өтеді және мұны </w:t>
      </w:r>
      <w:r>
        <w:rPr>
          <w:sz w:val="28"/>
          <w:lang w:val="kk-KZ"/>
        </w:rPr>
        <w:t xml:space="preserve">өтпелі процесс деп </w:t>
      </w:r>
      <w:r>
        <w:rPr>
          <w:sz w:val="28"/>
          <w:lang w:val="kk-KZ"/>
        </w:rPr>
        <w:lastRenderedPageBreak/>
        <w:t>ата</w:t>
      </w:r>
      <w:r w:rsidR="00344E1E">
        <w:rPr>
          <w:sz w:val="28"/>
          <w:lang w:val="kk-KZ"/>
        </w:rPr>
        <w:t>йды</w:t>
      </w:r>
      <w:r w:rsidR="006C03A0">
        <w:rPr>
          <w:sz w:val="28"/>
          <w:lang w:val="kk-KZ"/>
        </w:rPr>
        <w:t>.</w:t>
      </w:r>
    </w:p>
    <w:p w:rsidR="00344E1E" w:rsidRDefault="00344E1E" w:rsidP="009B0824">
      <w:pPr>
        <w:pStyle w:val="22"/>
        <w:spacing w:line="240" w:lineRule="auto"/>
        <w:ind w:firstLine="709"/>
        <w:contextualSpacing/>
        <w:rPr>
          <w:sz w:val="28"/>
          <w:szCs w:val="28"/>
          <w:lang w:val="kk-KZ"/>
        </w:rPr>
      </w:pPr>
      <w:r>
        <w:rPr>
          <w:sz w:val="28"/>
          <w:szCs w:val="28"/>
          <w:lang w:val="kk-KZ"/>
        </w:rPr>
        <w:t xml:space="preserve">Электр жетегінің механикалық бөлігі </w:t>
      </w:r>
      <w:r w:rsidR="00AD20B6">
        <w:rPr>
          <w:sz w:val="28"/>
          <w:szCs w:val="28"/>
          <w:lang w:val="kk-KZ"/>
        </w:rPr>
        <w:t>электрлік бөлігінен жеке  қарастырғанда, қозғалтқыштың моменті бұл кезде тәуелсіз уақыт функциясы түрінде тапсырылған еді.Сондықтан қозғалтқыштың моментінің   немесе сыртқы жүктеменің  өзгеруімен пайда болған өтпелі процестерді механикалық өтпелі процес деп атайды.</w:t>
      </w:r>
    </w:p>
    <w:p w:rsidR="000C37FA" w:rsidRDefault="000C37FA" w:rsidP="009B0824">
      <w:pPr>
        <w:pStyle w:val="22"/>
        <w:spacing w:line="240" w:lineRule="auto"/>
        <w:ind w:firstLine="709"/>
        <w:contextualSpacing/>
        <w:rPr>
          <w:sz w:val="28"/>
          <w:szCs w:val="28"/>
          <w:lang w:val="kk-KZ"/>
        </w:rPr>
      </w:pPr>
      <w:r>
        <w:rPr>
          <w:sz w:val="28"/>
          <w:szCs w:val="28"/>
          <w:lang w:val="kk-KZ"/>
        </w:rPr>
        <w:t>Механикалық өтпелі процестерді қарастырғанда, электр жетектің маңызды функциясы, іске қосу және тежелу өтпелі процесінде,  механизімнің жұмыс бөлігінің талап етілетін қозғалыс заңы іске асуы тиісжәне жылдамдығы өзгерген режимде, жеке жағдайда  жүктеме өзгергенде</w:t>
      </w:r>
      <w:r w:rsidR="00EB3B39">
        <w:rPr>
          <w:sz w:val="28"/>
          <w:szCs w:val="28"/>
          <w:lang w:val="kk-KZ"/>
        </w:rPr>
        <w:t xml:space="preserve">. </w:t>
      </w:r>
    </w:p>
    <w:p w:rsidR="00AD20B6" w:rsidRDefault="00AD20B6" w:rsidP="009B0824">
      <w:pPr>
        <w:pStyle w:val="22"/>
        <w:spacing w:line="240" w:lineRule="auto"/>
        <w:ind w:firstLine="709"/>
        <w:contextualSpacing/>
        <w:rPr>
          <w:sz w:val="28"/>
          <w:szCs w:val="28"/>
          <w:lang w:val="kk-KZ"/>
        </w:rPr>
      </w:pPr>
      <w:r>
        <w:rPr>
          <w:sz w:val="28"/>
          <w:szCs w:val="28"/>
          <w:lang w:val="kk-KZ"/>
        </w:rPr>
        <w:t>Электрмеханикалық жүйеде қозғалтқыштың моменті механикалық сипаттамаға сәйкес,  механикалық айнымалыға – қозғалтқыштың жылдамдығына тәуелді. Электрмеханикалық байланыс электр жетектің механикалық және электрлік бөліктерін бір жүйеге  біріктіреді, соның салдарынан онда өтетін өтпелі процестер электрмеханикалық өтпелі процестер деп аталады.</w:t>
      </w:r>
    </w:p>
    <w:p w:rsidR="00AD20B6" w:rsidRDefault="00AD20B6" w:rsidP="009B0824">
      <w:pPr>
        <w:pStyle w:val="22"/>
        <w:spacing w:line="240" w:lineRule="auto"/>
        <w:ind w:firstLine="709"/>
        <w:contextualSpacing/>
        <w:rPr>
          <w:sz w:val="28"/>
          <w:lang w:val="kk-KZ"/>
        </w:rPr>
      </w:pPr>
      <w:r>
        <w:rPr>
          <w:sz w:val="28"/>
          <w:szCs w:val="28"/>
          <w:lang w:val="kk-KZ"/>
        </w:rPr>
        <w:t>Сыртқы әсерлердің өзгеру,   қозғалтқышта жылу түрінде бөлінетін энергияның өзгеруіне алып келеді және сәйкес оның температурасының  өзгеруіне. Қозғалтқыштың қызу мен салқындау процестері, оның элементтерінің электрлік және электрмагнитті жүкте</w:t>
      </w:r>
      <w:r w:rsidR="000C37FA">
        <w:rPr>
          <w:sz w:val="28"/>
          <w:szCs w:val="28"/>
          <w:lang w:val="kk-KZ"/>
        </w:rPr>
        <w:t>луіне тәуелді.Мұндай процестерді электрлі жылу немесе жылу өтпелі процестер деп атайды</w:t>
      </w:r>
    </w:p>
    <w:p w:rsidR="00F96321" w:rsidRDefault="00F96321" w:rsidP="009B0824">
      <w:pPr>
        <w:ind w:firstLine="709"/>
        <w:contextualSpacing/>
        <w:mirrorIndents/>
        <w:jc w:val="both"/>
        <w:rPr>
          <w:sz w:val="28"/>
          <w:szCs w:val="28"/>
          <w:lang w:val="kk-KZ"/>
        </w:rPr>
      </w:pPr>
    </w:p>
    <w:p w:rsidR="00F96321" w:rsidRPr="00BA5748" w:rsidRDefault="00BA5748" w:rsidP="00BA5748">
      <w:pPr>
        <w:ind w:firstLine="709"/>
        <w:contextualSpacing/>
        <w:mirrorIndents/>
        <w:jc w:val="both"/>
        <w:rPr>
          <w:b/>
          <w:sz w:val="28"/>
          <w:szCs w:val="28"/>
          <w:lang w:val="kk-KZ"/>
        </w:rPr>
      </w:pPr>
      <w:r>
        <w:rPr>
          <w:b/>
          <w:sz w:val="28"/>
          <w:szCs w:val="28"/>
          <w:lang w:val="kk-KZ"/>
        </w:rPr>
        <w:t xml:space="preserve">3.6 </w:t>
      </w:r>
      <w:r w:rsidR="00F96321" w:rsidRPr="00BA5748">
        <w:rPr>
          <w:b/>
          <w:sz w:val="28"/>
          <w:szCs w:val="28"/>
          <w:lang w:val="kk-KZ"/>
        </w:rPr>
        <w:t>Электр жетекте өтпелі режимдердің пайда болу себебі</w:t>
      </w:r>
    </w:p>
    <w:p w:rsidR="00F96321" w:rsidRDefault="00F96321" w:rsidP="009B0824">
      <w:pPr>
        <w:ind w:firstLine="709"/>
        <w:contextualSpacing/>
        <w:mirrorIndents/>
        <w:jc w:val="both"/>
        <w:rPr>
          <w:sz w:val="28"/>
          <w:szCs w:val="28"/>
          <w:lang w:val="kk-KZ"/>
        </w:rPr>
      </w:pPr>
    </w:p>
    <w:p w:rsidR="009B0824" w:rsidRPr="005A4B63" w:rsidRDefault="009B0824" w:rsidP="005A4B63">
      <w:pPr>
        <w:ind w:firstLine="709"/>
        <w:jc w:val="both"/>
        <w:rPr>
          <w:sz w:val="28"/>
          <w:szCs w:val="28"/>
          <w:lang w:val="kk-KZ"/>
        </w:rPr>
      </w:pPr>
      <w:r w:rsidRPr="005A4B63">
        <w:rPr>
          <w:sz w:val="28"/>
          <w:szCs w:val="28"/>
          <w:lang w:val="kk-KZ"/>
        </w:rPr>
        <w:t>Электр жетегінің өтпелі процессі немесе өтпелі режимі деп бір тұрақталған күйден оның келесі күйге өту жұмыс режимін айтады,ол кезде  жылдамдығы, ток, моменті өзгереді.   Электр жетекте өтпелі режимдердің пайда болу себебі: өндіріс процесіне байланысты жүктеменің өзгеруі; электр жетекті басқарғанда оған әсер жасағанда, яғни іске қосу, жылдамдығын өзгерту, тежеу, реверс және т.б.. Өтпелі режимдер апаттық жағдайда да пайда болуы мүмкін немесе кездейсоқ себебтердің арқасында, мысалы кернеуді</w:t>
      </w:r>
      <w:r w:rsidR="00300201" w:rsidRPr="005A4B63">
        <w:rPr>
          <w:sz w:val="28"/>
          <w:szCs w:val="28"/>
          <w:lang w:val="kk-KZ"/>
        </w:rPr>
        <w:t>ң</w:t>
      </w:r>
      <w:r w:rsidRPr="005A4B63">
        <w:rPr>
          <w:sz w:val="28"/>
          <w:szCs w:val="28"/>
          <w:lang w:val="kk-KZ"/>
        </w:rPr>
        <w:t xml:space="preserve"> мәні өзгергенде, немесе тораптың жиілігі, фазалар бойынша кернеудің бейсимметриясы, сым үзілгенде, фазалардың  реттілігі өзгергенде, кернеу толық жойылғанда.Кейбір механизімдерде </w:t>
      </w:r>
      <w:r w:rsidRPr="005A4B63">
        <w:rPr>
          <w:color w:val="000000"/>
          <w:sz w:val="28"/>
          <w:szCs w:val="28"/>
          <w:lang w:val="kk-KZ"/>
        </w:rPr>
        <w:t>кривошипно-шатун</w:t>
      </w:r>
      <w:r w:rsidR="00344E1E" w:rsidRPr="005A4B63">
        <w:rPr>
          <w:color w:val="000000"/>
          <w:sz w:val="28"/>
          <w:szCs w:val="28"/>
          <w:lang w:val="kk-KZ"/>
        </w:rPr>
        <w:t>д</w:t>
      </w:r>
      <w:r w:rsidR="00EB3B39" w:rsidRPr="005A4B63">
        <w:rPr>
          <w:color w:val="000000"/>
          <w:sz w:val="28"/>
          <w:szCs w:val="28"/>
          <w:lang w:val="kk-KZ"/>
        </w:rPr>
        <w:t>ы</w:t>
      </w:r>
      <w:r w:rsidRPr="005A4B63">
        <w:rPr>
          <w:color w:val="000000"/>
          <w:sz w:val="28"/>
          <w:szCs w:val="28"/>
          <w:lang w:val="kk-KZ"/>
        </w:rPr>
        <w:t xml:space="preserve"> пресстер, қайшылар, прокат станоктардың</w:t>
      </w:r>
      <w:r w:rsidR="00344E1E" w:rsidRPr="005A4B63">
        <w:rPr>
          <w:color w:val="000000"/>
          <w:sz w:val="28"/>
          <w:szCs w:val="28"/>
          <w:lang w:val="kk-KZ"/>
        </w:rPr>
        <w:t>,</w:t>
      </w:r>
      <w:r w:rsidRPr="005A4B63">
        <w:rPr>
          <w:color w:val="000000"/>
          <w:sz w:val="28"/>
          <w:szCs w:val="28"/>
          <w:lang w:val="kk-KZ"/>
        </w:rPr>
        <w:t xml:space="preserve">  көтеріп-шайқатылатын механизімдер</w:t>
      </w:r>
      <w:r w:rsidR="00344E1E" w:rsidRPr="005A4B63">
        <w:rPr>
          <w:color w:val="000000"/>
          <w:sz w:val="28"/>
          <w:szCs w:val="28"/>
          <w:lang w:val="kk-KZ"/>
        </w:rPr>
        <w:t>д</w:t>
      </w:r>
      <w:r w:rsidRPr="005A4B63">
        <w:rPr>
          <w:color w:val="000000"/>
          <w:sz w:val="28"/>
          <w:szCs w:val="28"/>
          <w:lang w:val="kk-KZ"/>
        </w:rPr>
        <w:t>ің тұрақталған режимдері болмайды, олардың жұмыс режимдері периодты өтпелі процессті құрайды.</w:t>
      </w:r>
      <w:r w:rsidRPr="005A4B63">
        <w:rPr>
          <w:sz w:val="28"/>
          <w:szCs w:val="28"/>
          <w:lang w:val="kk-KZ"/>
        </w:rPr>
        <w:t>Бұл режимдерді талдау нәтижесінде электр жетектің күйін айқындауға болады, оны дұрыс  таңдап және қозғалтқыштың қуатын есептеуге болады, іске қосқанда және тежегенде  энергия шығынын азайтуға болады, мүмкін болатын шектік қызу уақытын айқындауға мү</w:t>
      </w:r>
      <w:r w:rsidR="00EB3B39" w:rsidRPr="005A4B63">
        <w:rPr>
          <w:sz w:val="28"/>
          <w:szCs w:val="28"/>
          <w:lang w:val="kk-KZ"/>
        </w:rPr>
        <w:t>м</w:t>
      </w:r>
      <w:r w:rsidRPr="005A4B63">
        <w:rPr>
          <w:sz w:val="28"/>
          <w:szCs w:val="28"/>
          <w:lang w:val="kk-KZ"/>
        </w:rPr>
        <w:t>кін</w:t>
      </w:r>
      <w:r w:rsidR="00EB3B39" w:rsidRPr="005A4B63">
        <w:rPr>
          <w:sz w:val="28"/>
          <w:szCs w:val="28"/>
          <w:lang w:val="kk-KZ"/>
        </w:rPr>
        <w:t>.</w:t>
      </w:r>
    </w:p>
    <w:p w:rsidR="009B0824" w:rsidRPr="005A4B63" w:rsidRDefault="009B0824" w:rsidP="005A4B63">
      <w:pPr>
        <w:ind w:firstLine="709"/>
        <w:jc w:val="both"/>
        <w:rPr>
          <w:sz w:val="28"/>
          <w:szCs w:val="28"/>
          <w:lang w:val="kk-KZ"/>
        </w:rPr>
      </w:pPr>
      <w:r w:rsidRPr="005A4B63">
        <w:rPr>
          <w:sz w:val="28"/>
          <w:szCs w:val="28"/>
          <w:lang w:val="kk-KZ"/>
        </w:rPr>
        <w:t xml:space="preserve">Тек кейбір механизімдер үшін өтпелі процесстердің өту сипатын есепке алмаса да болады, ол сирек іске қосылып және ұзақ уақыт жұмыс істейтін қарапайым іске қосу механизімдері бар, мысалы: </w:t>
      </w:r>
      <w:r w:rsidR="006C03A0" w:rsidRPr="005A4B63">
        <w:rPr>
          <w:sz w:val="28"/>
          <w:szCs w:val="28"/>
          <w:lang w:val="kk-KZ"/>
        </w:rPr>
        <w:t>желдеткіштер</w:t>
      </w:r>
      <w:r w:rsidRPr="005A4B63">
        <w:rPr>
          <w:sz w:val="28"/>
          <w:szCs w:val="28"/>
          <w:lang w:val="kk-KZ"/>
        </w:rPr>
        <w:t xml:space="preserve">, </w:t>
      </w:r>
      <w:r w:rsidR="006C03A0" w:rsidRPr="005A4B63">
        <w:rPr>
          <w:sz w:val="28"/>
          <w:szCs w:val="28"/>
          <w:lang w:val="kk-KZ"/>
        </w:rPr>
        <w:t>сорғыш,</w:t>
      </w:r>
      <w:r w:rsidRPr="005A4B63">
        <w:rPr>
          <w:sz w:val="28"/>
          <w:szCs w:val="28"/>
          <w:lang w:val="kk-KZ"/>
        </w:rPr>
        <w:t xml:space="preserve"> бетон</w:t>
      </w:r>
      <w:r w:rsidR="006C03A0" w:rsidRPr="005A4B63">
        <w:rPr>
          <w:sz w:val="28"/>
          <w:szCs w:val="28"/>
          <w:lang w:val="kk-KZ"/>
        </w:rPr>
        <w:t xml:space="preserve"> алмастырғыш және т.б.</w:t>
      </w:r>
    </w:p>
    <w:p w:rsidR="009B0824" w:rsidRDefault="009B0824" w:rsidP="009B0824">
      <w:pPr>
        <w:ind w:firstLine="709"/>
        <w:contextualSpacing/>
        <w:jc w:val="both"/>
        <w:rPr>
          <w:color w:val="000000"/>
          <w:sz w:val="28"/>
          <w:szCs w:val="28"/>
          <w:lang w:val="kk-KZ"/>
        </w:rPr>
      </w:pPr>
      <w:r>
        <w:rPr>
          <w:color w:val="000000"/>
          <w:sz w:val="28"/>
          <w:szCs w:val="28"/>
          <w:lang w:val="kk-KZ"/>
        </w:rPr>
        <w:lastRenderedPageBreak/>
        <w:t>Электр жетектің өтпелі режимінің сипаты машинаның жұмыс қасиеттеріне, электр қозғалтқыштың, берілістердіңтипіне, қозғалтқыштың жұмыс режиміне (іске қосу, тежеу, жүктемені тастау немесе тастау )тәуелді</w:t>
      </w:r>
      <w:r w:rsidR="006C03A0">
        <w:rPr>
          <w:color w:val="000000"/>
          <w:sz w:val="28"/>
          <w:szCs w:val="28"/>
          <w:lang w:val="kk-KZ"/>
        </w:rPr>
        <w:t>.</w:t>
      </w:r>
    </w:p>
    <w:p w:rsidR="00002245" w:rsidRDefault="009B0824" w:rsidP="009B0824">
      <w:pPr>
        <w:ind w:firstLine="709"/>
        <w:contextualSpacing/>
        <w:jc w:val="both"/>
        <w:rPr>
          <w:color w:val="000000"/>
          <w:sz w:val="28"/>
          <w:szCs w:val="28"/>
          <w:lang w:val="kk-KZ"/>
        </w:rPr>
      </w:pPr>
      <w:r>
        <w:rPr>
          <w:color w:val="000000"/>
          <w:sz w:val="28"/>
          <w:szCs w:val="28"/>
          <w:lang w:val="kk-KZ"/>
        </w:rPr>
        <w:t>Өтпелі процесстердің өтуіне механикалық, электр магнитті және жылу инерциялары әсер</w:t>
      </w:r>
      <w:r w:rsidR="00002245">
        <w:rPr>
          <w:color w:val="000000"/>
          <w:sz w:val="28"/>
          <w:szCs w:val="28"/>
          <w:lang w:val="kk-KZ"/>
        </w:rPr>
        <w:t>ін  тигізеді, нәтижесінде</w:t>
      </w:r>
      <w:r w:rsidR="00F96321">
        <w:rPr>
          <w:color w:val="000000"/>
          <w:sz w:val="28"/>
          <w:szCs w:val="28"/>
          <w:lang w:val="kk-KZ"/>
        </w:rPr>
        <w:t xml:space="preserve"> олар</w:t>
      </w:r>
      <w:r w:rsidR="00002245">
        <w:rPr>
          <w:color w:val="000000"/>
          <w:sz w:val="28"/>
          <w:szCs w:val="28"/>
          <w:lang w:val="kk-KZ"/>
        </w:rPr>
        <w:t xml:space="preserve"> процестерге баяулату әсерін көрсетеді.Инерцияның әр түрінің әсер ету дәрежесі инерциялық уақыт тұрақтыларымен сипатталады:электрмеханикалық Тм, электрмагниттіТэ және жылу Тт.</w:t>
      </w:r>
    </w:p>
    <w:p w:rsidR="009B0824" w:rsidRDefault="00002245" w:rsidP="009B0824">
      <w:pPr>
        <w:ind w:firstLine="709"/>
        <w:contextualSpacing/>
        <w:jc w:val="both"/>
        <w:rPr>
          <w:color w:val="000000"/>
          <w:sz w:val="28"/>
          <w:szCs w:val="28"/>
          <w:lang w:val="kk-KZ"/>
        </w:rPr>
      </w:pPr>
      <w:r>
        <w:rPr>
          <w:color w:val="000000"/>
          <w:sz w:val="28"/>
          <w:szCs w:val="28"/>
          <w:lang w:val="kk-KZ"/>
        </w:rPr>
        <w:t>М</w:t>
      </w:r>
      <w:r w:rsidR="009B0824">
        <w:rPr>
          <w:color w:val="000000"/>
          <w:sz w:val="28"/>
          <w:szCs w:val="28"/>
          <w:lang w:val="kk-KZ"/>
        </w:rPr>
        <w:t>еханикалық инерция электрмеханикалық уақыт тұрақтысымен сипатталады Тм, ол инерциялы массалардың, кедергі моментінің</w:t>
      </w:r>
      <w:r w:rsidR="009B0824" w:rsidRPr="0000357A">
        <w:rPr>
          <w:color w:val="000000"/>
          <w:sz w:val="28"/>
          <w:szCs w:val="28"/>
          <w:lang w:val="kk-KZ"/>
        </w:rPr>
        <w:t xml:space="preserve"> Мс</w:t>
      </w:r>
      <w:r w:rsidR="009B0824">
        <w:rPr>
          <w:color w:val="000000"/>
          <w:sz w:val="28"/>
          <w:szCs w:val="28"/>
          <w:lang w:val="kk-KZ"/>
        </w:rPr>
        <w:t xml:space="preserve"> сипатына, қозғалтқыштың электрмеханикалық қасиетіне тәуелді. </w:t>
      </w:r>
    </w:p>
    <w:p w:rsidR="009B0824" w:rsidRDefault="009B0824" w:rsidP="009B0824">
      <w:pPr>
        <w:ind w:firstLine="709"/>
        <w:contextualSpacing/>
        <w:jc w:val="both"/>
        <w:rPr>
          <w:color w:val="000000"/>
          <w:sz w:val="28"/>
          <w:szCs w:val="28"/>
          <w:lang w:val="kk-KZ"/>
        </w:rPr>
      </w:pPr>
      <w:r>
        <w:rPr>
          <w:color w:val="000000"/>
          <w:sz w:val="28"/>
          <w:szCs w:val="28"/>
          <w:lang w:val="kk-KZ"/>
        </w:rPr>
        <w:t>Электрмагнитті инерция электрмагнитті уақыт тұрақтысымен сипатталады, ол электр тізбектің активті кедергісіне</w:t>
      </w:r>
      <w:r w:rsidRPr="0000357A">
        <w:rPr>
          <w:color w:val="000000"/>
          <w:sz w:val="28"/>
          <w:szCs w:val="28"/>
          <w:lang w:val="kk-KZ"/>
        </w:rPr>
        <w:t xml:space="preserve"> R</w:t>
      </w:r>
      <w:r>
        <w:rPr>
          <w:color w:val="000000"/>
          <w:sz w:val="28"/>
          <w:szCs w:val="28"/>
          <w:lang w:val="kk-KZ"/>
        </w:rPr>
        <w:t xml:space="preserve"> және индуктивтілігіне </w:t>
      </w:r>
      <w:r w:rsidRPr="0000357A">
        <w:rPr>
          <w:color w:val="000000"/>
          <w:sz w:val="28"/>
          <w:szCs w:val="28"/>
          <w:lang w:val="kk-KZ"/>
        </w:rPr>
        <w:t>L</w:t>
      </w:r>
      <w:r>
        <w:rPr>
          <w:color w:val="000000"/>
          <w:sz w:val="28"/>
          <w:szCs w:val="28"/>
          <w:lang w:val="kk-KZ"/>
        </w:rPr>
        <w:t>тәуелді. Жылу инерциясы қызудың уақыт тұрақтысымен Т</w:t>
      </w:r>
      <w:r w:rsidR="00002245">
        <w:rPr>
          <w:color w:val="000000"/>
          <w:sz w:val="28"/>
          <w:szCs w:val="28"/>
          <w:lang w:val="kk-KZ"/>
        </w:rPr>
        <w:t>т</w:t>
      </w:r>
      <w:r>
        <w:rPr>
          <w:color w:val="000000"/>
          <w:sz w:val="28"/>
          <w:szCs w:val="28"/>
          <w:lang w:val="kk-KZ"/>
        </w:rPr>
        <w:t xml:space="preserve"> сипатталады, ол машинаның жылу сыйымдылығына және жылуды қайтаруына  тәуелді. Жылу процесстері электрмагнитті және механикалық процесстермен салыстырғанды  баяу өтеді , оларды өтпелі процесстерді талдағанда есепке алмайды.</w:t>
      </w:r>
    </w:p>
    <w:p w:rsidR="009B0824" w:rsidRDefault="009B0824" w:rsidP="009B0824">
      <w:pPr>
        <w:ind w:firstLine="709"/>
        <w:contextualSpacing/>
        <w:jc w:val="both"/>
        <w:rPr>
          <w:color w:val="000000"/>
          <w:sz w:val="28"/>
          <w:szCs w:val="28"/>
          <w:lang w:val="kk-KZ"/>
        </w:rPr>
      </w:pPr>
      <w:r>
        <w:rPr>
          <w:color w:val="000000"/>
          <w:sz w:val="28"/>
          <w:szCs w:val="28"/>
          <w:lang w:val="kk-KZ"/>
        </w:rPr>
        <w:t>Механикалық инерция елулі және өтпелі процесстерге әсері бар, ал электрмагнитті инерция практикада өтпелі процесстердің сипатына  аса маңызыды әсер тигізбейді.</w:t>
      </w:r>
    </w:p>
    <w:p w:rsidR="00002245" w:rsidRDefault="00002245" w:rsidP="009B0824">
      <w:pPr>
        <w:ind w:firstLine="709"/>
        <w:contextualSpacing/>
        <w:jc w:val="both"/>
        <w:rPr>
          <w:color w:val="000000"/>
          <w:sz w:val="28"/>
          <w:szCs w:val="28"/>
          <w:lang w:val="kk-KZ"/>
        </w:rPr>
      </w:pPr>
      <w:r>
        <w:rPr>
          <w:color w:val="000000"/>
          <w:sz w:val="28"/>
          <w:szCs w:val="28"/>
          <w:lang w:val="kk-KZ"/>
        </w:rPr>
        <w:t xml:space="preserve">Электр жетектің шынайы өтпелі процесі өте күрделі кешен, ол электрмагнитті, механикалық және жылу процестерінен құралады. </w:t>
      </w:r>
      <w:r w:rsidR="00F96321">
        <w:rPr>
          <w:color w:val="000000"/>
          <w:sz w:val="28"/>
          <w:szCs w:val="28"/>
          <w:lang w:val="kk-KZ"/>
        </w:rPr>
        <w:t>Бірақ негізгі өтпелі режимді талдағанда, ережеге сай тек механикалық және электрмагнитті инерциялар есепке алынады.Көп жағдайда механикалық өтпелі процестерді электрмагнитті процесті есепке алмай талдауға мүмкін.</w:t>
      </w:r>
    </w:p>
    <w:p w:rsidR="009B0824" w:rsidRDefault="009B0824" w:rsidP="00E7458D">
      <w:pPr>
        <w:ind w:firstLine="709"/>
        <w:contextualSpacing/>
        <w:mirrorIndents/>
        <w:jc w:val="both"/>
        <w:rPr>
          <w:b/>
          <w:sz w:val="28"/>
          <w:szCs w:val="28"/>
          <w:lang w:val="kk-KZ"/>
        </w:rPr>
      </w:pPr>
    </w:p>
    <w:p w:rsidR="00E7458D" w:rsidRPr="007F3794" w:rsidRDefault="00E7458D" w:rsidP="00E7458D">
      <w:pPr>
        <w:ind w:firstLine="709"/>
        <w:contextualSpacing/>
        <w:mirrorIndents/>
        <w:jc w:val="both"/>
        <w:rPr>
          <w:b/>
          <w:sz w:val="28"/>
          <w:szCs w:val="28"/>
          <w:lang w:val="kk-KZ" w:eastAsia="ko-KR"/>
        </w:rPr>
      </w:pPr>
      <w:r w:rsidRPr="007F3794">
        <w:rPr>
          <w:b/>
          <w:sz w:val="28"/>
          <w:szCs w:val="28"/>
          <w:lang w:val="kk-KZ" w:eastAsia="ko-KR"/>
        </w:rPr>
        <w:t>Өзін-өзі бақылау сұрақтары</w:t>
      </w:r>
    </w:p>
    <w:p w:rsidR="00BA5748" w:rsidRDefault="00BA5748" w:rsidP="00E7458D">
      <w:pPr>
        <w:ind w:firstLine="709"/>
        <w:contextualSpacing/>
        <w:mirrorIndents/>
        <w:jc w:val="both"/>
        <w:rPr>
          <w:b/>
          <w:sz w:val="28"/>
          <w:szCs w:val="28"/>
          <w:lang w:val="kk-KZ" w:eastAsia="ko-KR"/>
        </w:rPr>
      </w:pPr>
    </w:p>
    <w:p w:rsidR="00F96321" w:rsidRDefault="00F96321" w:rsidP="00BA5748">
      <w:pPr>
        <w:contextualSpacing/>
        <w:mirrorIndents/>
        <w:jc w:val="both"/>
        <w:rPr>
          <w:sz w:val="28"/>
          <w:lang w:val="kk-KZ"/>
        </w:rPr>
      </w:pPr>
      <w:r>
        <w:rPr>
          <w:sz w:val="28"/>
          <w:lang w:val="kk-KZ"/>
        </w:rPr>
        <w:t>1. Электр жетектің күйі айнымалыларын ата</w:t>
      </w:r>
    </w:p>
    <w:p w:rsidR="00F96321" w:rsidRDefault="00F96321" w:rsidP="00BA5748">
      <w:pPr>
        <w:contextualSpacing/>
        <w:mirrorIndents/>
        <w:jc w:val="both"/>
        <w:rPr>
          <w:sz w:val="28"/>
          <w:lang w:val="kk-KZ"/>
        </w:rPr>
      </w:pPr>
      <w:r>
        <w:rPr>
          <w:sz w:val="28"/>
          <w:lang w:val="kk-KZ"/>
        </w:rPr>
        <w:t>2. Электр механикалық жүйеде сыртқы әсерлерін ата</w:t>
      </w:r>
    </w:p>
    <w:p w:rsidR="005C34C8" w:rsidRDefault="00F96321" w:rsidP="00BA5748">
      <w:pPr>
        <w:contextualSpacing/>
        <w:mirrorIndents/>
        <w:jc w:val="both"/>
        <w:rPr>
          <w:sz w:val="28"/>
          <w:lang w:val="kk-KZ"/>
        </w:rPr>
      </w:pPr>
      <w:r>
        <w:rPr>
          <w:sz w:val="28"/>
          <w:lang w:val="kk-KZ"/>
        </w:rPr>
        <w:t>3. Өтпелі процесті түсіндір</w:t>
      </w:r>
    </w:p>
    <w:p w:rsidR="00E366CD" w:rsidRDefault="00F96321" w:rsidP="00BA5748">
      <w:pPr>
        <w:contextualSpacing/>
        <w:mirrorIndents/>
        <w:jc w:val="both"/>
        <w:rPr>
          <w:sz w:val="28"/>
          <w:szCs w:val="28"/>
          <w:lang w:val="kk-KZ"/>
        </w:rPr>
      </w:pPr>
      <w:r>
        <w:rPr>
          <w:sz w:val="28"/>
          <w:lang w:val="kk-KZ"/>
        </w:rPr>
        <w:t>4</w:t>
      </w:r>
      <w:r w:rsidR="00BA5748">
        <w:rPr>
          <w:sz w:val="28"/>
          <w:lang w:val="kk-KZ"/>
        </w:rPr>
        <w:t>.</w:t>
      </w:r>
      <w:r>
        <w:rPr>
          <w:sz w:val="28"/>
          <w:szCs w:val="28"/>
          <w:lang w:val="kk-KZ"/>
        </w:rPr>
        <w:t>Электрмеханикалық өтпелі процес деп нені атайды</w:t>
      </w:r>
    </w:p>
    <w:p w:rsidR="00F96321" w:rsidRDefault="00F96321" w:rsidP="00BA5748">
      <w:pPr>
        <w:contextualSpacing/>
        <w:mirrorIndents/>
        <w:jc w:val="both"/>
        <w:rPr>
          <w:color w:val="000000"/>
          <w:sz w:val="28"/>
          <w:szCs w:val="28"/>
          <w:lang w:val="kk-KZ"/>
        </w:rPr>
      </w:pPr>
      <w:r>
        <w:rPr>
          <w:sz w:val="28"/>
          <w:szCs w:val="28"/>
          <w:lang w:val="kk-KZ"/>
        </w:rPr>
        <w:t>5</w:t>
      </w:r>
      <w:r w:rsidR="00BA5748">
        <w:rPr>
          <w:sz w:val="28"/>
          <w:szCs w:val="28"/>
          <w:lang w:val="kk-KZ"/>
        </w:rPr>
        <w:t>.</w:t>
      </w:r>
      <w:r>
        <w:rPr>
          <w:color w:val="000000"/>
          <w:sz w:val="28"/>
          <w:szCs w:val="28"/>
          <w:lang w:val="kk-KZ"/>
        </w:rPr>
        <w:t>Өтпелі процесстердің өтуіне не әсер етеді</w:t>
      </w:r>
    </w:p>
    <w:p w:rsidR="00F96321" w:rsidRDefault="00F96321" w:rsidP="005C34C8">
      <w:pPr>
        <w:ind w:firstLine="709"/>
        <w:contextualSpacing/>
        <w:mirrorIndents/>
        <w:jc w:val="both"/>
        <w:rPr>
          <w:rStyle w:val="ab"/>
          <w:b/>
          <w:bCs/>
          <w:sz w:val="28"/>
          <w:szCs w:val="28"/>
          <w:lang w:val="kk-KZ"/>
        </w:rPr>
      </w:pPr>
    </w:p>
    <w:p w:rsidR="00B37A8D" w:rsidRPr="00BA5748" w:rsidRDefault="00DF0B3F" w:rsidP="005A4B63">
      <w:pPr>
        <w:ind w:firstLine="709"/>
        <w:contextualSpacing/>
        <w:mirrorIndents/>
        <w:jc w:val="both"/>
        <w:rPr>
          <w:b/>
          <w:sz w:val="28"/>
          <w:szCs w:val="28"/>
          <w:lang w:val="kk-KZ"/>
        </w:rPr>
      </w:pPr>
      <w:r>
        <w:rPr>
          <w:b/>
          <w:sz w:val="28"/>
          <w:szCs w:val="28"/>
          <w:lang w:val="kk-KZ"/>
        </w:rPr>
        <w:t>3.7</w:t>
      </w:r>
      <w:r w:rsidR="00ED0000">
        <w:rPr>
          <w:b/>
          <w:sz w:val="28"/>
          <w:szCs w:val="28"/>
          <w:lang w:val="kk-KZ"/>
        </w:rPr>
        <w:t>Тұрақты ток қозғалтқышты ж</w:t>
      </w:r>
      <w:r w:rsidR="00B37A8D" w:rsidRPr="00BA5748">
        <w:rPr>
          <w:b/>
          <w:sz w:val="28"/>
          <w:szCs w:val="28"/>
          <w:lang w:val="kk-KZ"/>
        </w:rPr>
        <w:t xml:space="preserve">ұргізіп жіберу </w:t>
      </w:r>
    </w:p>
    <w:p w:rsidR="00E9671C" w:rsidRDefault="00E9671C" w:rsidP="00B37A8D">
      <w:pPr>
        <w:ind w:firstLine="709"/>
        <w:contextualSpacing/>
        <w:mirrorIndents/>
        <w:jc w:val="center"/>
        <w:rPr>
          <w:rStyle w:val="ab"/>
          <w:bCs/>
          <w:i w:val="0"/>
          <w:sz w:val="28"/>
          <w:szCs w:val="28"/>
          <w:lang w:val="kk-KZ"/>
        </w:rPr>
      </w:pPr>
    </w:p>
    <w:p w:rsidR="0063543B" w:rsidRDefault="0063543B" w:rsidP="0063543B">
      <w:pPr>
        <w:ind w:firstLine="709"/>
        <w:contextualSpacing/>
        <w:mirrorIndents/>
        <w:jc w:val="both"/>
        <w:rPr>
          <w:rStyle w:val="ab"/>
          <w:bCs/>
          <w:i w:val="0"/>
          <w:sz w:val="28"/>
          <w:szCs w:val="28"/>
          <w:lang w:val="kk-KZ"/>
        </w:rPr>
      </w:pPr>
      <w:r>
        <w:rPr>
          <w:rStyle w:val="ab"/>
          <w:bCs/>
          <w:i w:val="0"/>
          <w:sz w:val="28"/>
          <w:szCs w:val="28"/>
          <w:lang w:val="kk-KZ"/>
        </w:rPr>
        <w:t>Инерция моменті  J</w:t>
      </w:r>
      <w:r>
        <w:rPr>
          <w:rStyle w:val="ab"/>
          <w:bCs/>
          <w:i w:val="0"/>
          <w:sz w:val="28"/>
          <w:szCs w:val="28"/>
          <w:lang w:val="kk-KZ"/>
        </w:rPr>
        <w:sym w:font="Symbol" w:char="F03D"/>
      </w:r>
      <w:r>
        <w:rPr>
          <w:rStyle w:val="ab"/>
          <w:bCs/>
          <w:i w:val="0"/>
          <w:sz w:val="28"/>
          <w:szCs w:val="28"/>
          <w:lang w:val="kk-KZ"/>
        </w:rPr>
        <w:t>constбар б</w:t>
      </w:r>
      <w:r w:rsidRPr="0063543B">
        <w:rPr>
          <w:rStyle w:val="ab"/>
          <w:bCs/>
          <w:i w:val="0"/>
          <w:sz w:val="28"/>
          <w:szCs w:val="28"/>
          <w:lang w:val="kk-KZ"/>
        </w:rPr>
        <w:t>ір массалы электр жетек жүйесінде өтпелі процесті қарастырғанда</w:t>
      </w:r>
      <w:r>
        <w:rPr>
          <w:rStyle w:val="ab"/>
          <w:bCs/>
          <w:i w:val="0"/>
          <w:sz w:val="28"/>
          <w:szCs w:val="28"/>
          <w:lang w:val="kk-KZ"/>
        </w:rPr>
        <w:t xml:space="preserve">, </w:t>
      </w:r>
      <w:r w:rsidRPr="0063543B">
        <w:rPr>
          <w:rStyle w:val="ab"/>
          <w:bCs/>
          <w:i w:val="0"/>
          <w:sz w:val="28"/>
          <w:szCs w:val="28"/>
          <w:lang w:val="kk-KZ"/>
        </w:rPr>
        <w:t xml:space="preserve"> оны моменттердің тепе-теңдік теңдеуімен-  электр жетектің негізгі қозғалыс теңдеуімен бейнелеуге болады</w:t>
      </w:r>
      <w:r>
        <w:rPr>
          <w:rStyle w:val="ab"/>
          <w:bCs/>
          <w:i w:val="0"/>
          <w:sz w:val="28"/>
          <w:szCs w:val="28"/>
          <w:lang w:val="kk-KZ"/>
        </w:rPr>
        <w:t>.</w:t>
      </w:r>
    </w:p>
    <w:p w:rsidR="0063543B" w:rsidRDefault="0063543B" w:rsidP="0063543B">
      <w:pPr>
        <w:ind w:firstLine="709"/>
        <w:contextualSpacing/>
        <w:mirrorIndents/>
        <w:jc w:val="both"/>
        <w:rPr>
          <w:rStyle w:val="ab"/>
          <w:bCs/>
          <w:i w:val="0"/>
          <w:sz w:val="28"/>
          <w:szCs w:val="28"/>
          <w:lang w:val="kk-KZ"/>
        </w:rPr>
      </w:pPr>
      <w:r>
        <w:rPr>
          <w:rStyle w:val="ab"/>
          <w:bCs/>
          <w:i w:val="0"/>
          <w:sz w:val="28"/>
          <w:szCs w:val="28"/>
          <w:lang w:val="kk-KZ"/>
        </w:rPr>
        <w:t xml:space="preserve">Қозғалтқыштың механикалық сипаттамасы сызықты деп жорамалдағанда, оны келесі түрде жазуға болады: </w:t>
      </w:r>
    </w:p>
    <w:p w:rsidR="00E9671C" w:rsidRDefault="00E9671C" w:rsidP="0063543B">
      <w:pPr>
        <w:ind w:firstLine="709"/>
        <w:contextualSpacing/>
        <w:mirrorIndents/>
        <w:jc w:val="both"/>
        <w:rPr>
          <w:rStyle w:val="ab"/>
          <w:bCs/>
          <w:i w:val="0"/>
          <w:sz w:val="28"/>
          <w:szCs w:val="28"/>
          <w:lang w:val="kk-KZ"/>
        </w:rPr>
      </w:pPr>
    </w:p>
    <w:p w:rsidR="00E7458D" w:rsidRDefault="0063543B" w:rsidP="00DF766C">
      <w:pPr>
        <w:ind w:right="-1" w:firstLine="709"/>
        <w:contextualSpacing/>
        <w:mirrorIndents/>
        <w:jc w:val="both"/>
        <w:rPr>
          <w:rStyle w:val="ab"/>
          <w:bCs/>
          <w:i w:val="0"/>
          <w:sz w:val="28"/>
          <w:szCs w:val="28"/>
          <w:lang w:val="kk-KZ"/>
        </w:rPr>
      </w:pPr>
      <w:r>
        <w:rPr>
          <w:rStyle w:val="ab"/>
          <w:bCs/>
          <w:i w:val="0"/>
          <w:sz w:val="28"/>
          <w:szCs w:val="28"/>
          <w:lang w:val="kk-KZ"/>
        </w:rPr>
        <w:t>М</w:t>
      </w:r>
      <w:r w:rsidRPr="0063543B">
        <w:rPr>
          <w:rStyle w:val="ab"/>
          <w:bCs/>
          <w:i w:val="0"/>
          <w:sz w:val="28"/>
          <w:szCs w:val="28"/>
          <w:vertAlign w:val="subscript"/>
          <w:lang w:val="kk-KZ"/>
        </w:rPr>
        <w:t>д</w:t>
      </w:r>
      <w:r>
        <w:rPr>
          <w:rStyle w:val="ab"/>
          <w:bCs/>
          <w:i w:val="0"/>
          <w:sz w:val="28"/>
          <w:szCs w:val="28"/>
          <w:lang w:val="kk-KZ"/>
        </w:rPr>
        <w:sym w:font="Symbol" w:char="F03D"/>
      </w:r>
      <w:r>
        <w:rPr>
          <w:rStyle w:val="ab"/>
          <w:bCs/>
          <w:i w:val="0"/>
          <w:sz w:val="28"/>
          <w:szCs w:val="28"/>
          <w:lang w:val="kk-KZ"/>
        </w:rPr>
        <w:t xml:space="preserve"> М</w:t>
      </w:r>
      <w:r w:rsidRPr="0063543B">
        <w:rPr>
          <w:rStyle w:val="ab"/>
          <w:bCs/>
          <w:i w:val="0"/>
          <w:sz w:val="28"/>
          <w:szCs w:val="28"/>
          <w:vertAlign w:val="subscript"/>
          <w:lang w:val="kk-KZ"/>
        </w:rPr>
        <w:t>к.з</w:t>
      </w:r>
      <w:r w:rsidRPr="0063543B">
        <w:rPr>
          <w:rStyle w:val="ab"/>
          <w:bCs/>
          <w:i w:val="0"/>
          <w:sz w:val="28"/>
          <w:szCs w:val="28"/>
          <w:lang w:val="kk-KZ"/>
        </w:rPr>
        <w:t>-</w:t>
      </w:r>
      <w:r>
        <w:rPr>
          <w:rStyle w:val="ab"/>
          <w:bCs/>
          <w:i w:val="0"/>
          <w:sz w:val="28"/>
          <w:szCs w:val="28"/>
          <w:lang w:val="kk-KZ"/>
        </w:rPr>
        <w:sym w:font="Symbol" w:char="F062"/>
      </w:r>
      <w:r>
        <w:rPr>
          <w:rStyle w:val="ab"/>
          <w:bCs/>
          <w:i w:val="0"/>
          <w:sz w:val="28"/>
          <w:szCs w:val="28"/>
          <w:lang w:val="kk-KZ"/>
        </w:rPr>
        <w:sym w:font="Symbol" w:char="F077"/>
      </w:r>
      <w:r w:rsidR="00640854">
        <w:rPr>
          <w:rStyle w:val="ab"/>
          <w:bCs/>
          <w:i w:val="0"/>
          <w:sz w:val="28"/>
          <w:szCs w:val="28"/>
          <w:lang w:val="kk-KZ"/>
        </w:rPr>
        <w:t>(105</w:t>
      </w:r>
      <w:r w:rsidR="00A36402">
        <w:rPr>
          <w:rStyle w:val="ab"/>
          <w:bCs/>
          <w:i w:val="0"/>
          <w:sz w:val="28"/>
          <w:szCs w:val="28"/>
          <w:lang w:val="kk-KZ"/>
        </w:rPr>
        <w:t>)</w:t>
      </w:r>
    </w:p>
    <w:p w:rsidR="00640854" w:rsidRDefault="00640854" w:rsidP="0063543B">
      <w:pPr>
        <w:ind w:firstLine="709"/>
        <w:contextualSpacing/>
        <w:mirrorIndents/>
        <w:jc w:val="both"/>
        <w:rPr>
          <w:rStyle w:val="ab"/>
          <w:bCs/>
          <w:i w:val="0"/>
          <w:sz w:val="28"/>
          <w:szCs w:val="28"/>
          <w:lang w:val="kk-KZ"/>
        </w:rPr>
      </w:pPr>
    </w:p>
    <w:p w:rsidR="0063543B" w:rsidRDefault="00ED0000" w:rsidP="0063543B">
      <w:pPr>
        <w:ind w:firstLine="709"/>
        <w:contextualSpacing/>
        <w:mirrorIndents/>
        <w:jc w:val="both"/>
        <w:rPr>
          <w:rStyle w:val="ab"/>
          <w:bCs/>
          <w:i w:val="0"/>
          <w:sz w:val="28"/>
          <w:szCs w:val="28"/>
          <w:lang w:val="kk-KZ"/>
        </w:rPr>
      </w:pPr>
      <w:r>
        <w:rPr>
          <w:rStyle w:val="ab"/>
          <w:bCs/>
          <w:i w:val="0"/>
          <w:sz w:val="28"/>
          <w:szCs w:val="28"/>
          <w:lang w:val="kk-KZ"/>
        </w:rPr>
        <w:lastRenderedPageBreak/>
        <w:t>м</w:t>
      </w:r>
      <w:r w:rsidR="0063543B">
        <w:rPr>
          <w:rStyle w:val="ab"/>
          <w:bCs/>
          <w:i w:val="0"/>
          <w:sz w:val="28"/>
          <w:szCs w:val="28"/>
          <w:lang w:val="kk-KZ"/>
        </w:rPr>
        <w:t>ұнда:</w:t>
      </w:r>
      <w:r w:rsidR="0063543B">
        <w:rPr>
          <w:rStyle w:val="ab"/>
          <w:bCs/>
          <w:i w:val="0"/>
          <w:sz w:val="28"/>
          <w:szCs w:val="28"/>
          <w:lang w:val="kk-KZ"/>
        </w:rPr>
        <w:sym w:font="Symbol" w:char="F062"/>
      </w:r>
      <w:r w:rsidR="0063543B">
        <w:rPr>
          <w:rStyle w:val="ab"/>
          <w:bCs/>
          <w:i w:val="0"/>
          <w:sz w:val="28"/>
          <w:szCs w:val="28"/>
          <w:lang w:val="kk-KZ"/>
        </w:rPr>
        <w:sym w:font="Symbol" w:char="F03D"/>
      </w:r>
      <w:r w:rsidR="0063543B">
        <w:rPr>
          <w:rStyle w:val="ab"/>
          <w:bCs/>
          <w:i w:val="0"/>
          <w:sz w:val="28"/>
          <w:szCs w:val="28"/>
          <w:lang w:val="kk-KZ"/>
        </w:rPr>
        <w:sym w:font="Symbol" w:char="F07C"/>
      </w:r>
      <w:r w:rsidR="0063543B">
        <w:rPr>
          <w:rStyle w:val="ab"/>
          <w:bCs/>
          <w:i w:val="0"/>
          <w:sz w:val="28"/>
          <w:szCs w:val="28"/>
          <w:lang w:val="kk-KZ"/>
        </w:rPr>
        <w:t>dM/d</w:t>
      </w:r>
      <w:r w:rsidR="0063543B">
        <w:rPr>
          <w:rStyle w:val="ab"/>
          <w:bCs/>
          <w:i w:val="0"/>
          <w:sz w:val="28"/>
          <w:szCs w:val="28"/>
          <w:lang w:val="kk-KZ"/>
        </w:rPr>
        <w:sym w:font="Symbol" w:char="F077"/>
      </w:r>
      <w:r w:rsidR="0063543B">
        <w:rPr>
          <w:rStyle w:val="ab"/>
          <w:bCs/>
          <w:i w:val="0"/>
          <w:sz w:val="28"/>
          <w:szCs w:val="28"/>
          <w:lang w:val="kk-KZ"/>
        </w:rPr>
        <w:sym w:font="Symbol" w:char="F07C"/>
      </w:r>
      <w:r w:rsidR="0063543B">
        <w:rPr>
          <w:rStyle w:val="ab"/>
          <w:bCs/>
          <w:i w:val="0"/>
          <w:sz w:val="28"/>
          <w:szCs w:val="28"/>
          <w:lang w:val="kk-KZ"/>
        </w:rPr>
        <w:sym w:font="Symbol" w:char="F03D"/>
      </w:r>
      <w:r w:rsidR="0063543B">
        <w:rPr>
          <w:rStyle w:val="ab"/>
          <w:bCs/>
          <w:i w:val="0"/>
          <w:sz w:val="28"/>
          <w:szCs w:val="28"/>
          <w:lang w:val="kk-KZ"/>
        </w:rPr>
        <w:t xml:space="preserve"> М</w:t>
      </w:r>
      <w:r w:rsidR="0063543B" w:rsidRPr="0063543B">
        <w:rPr>
          <w:rStyle w:val="ab"/>
          <w:bCs/>
          <w:i w:val="0"/>
          <w:sz w:val="28"/>
          <w:szCs w:val="28"/>
          <w:vertAlign w:val="subscript"/>
          <w:lang w:val="kk-KZ"/>
        </w:rPr>
        <w:t>к.з</w:t>
      </w:r>
      <w:r w:rsidR="0063543B">
        <w:rPr>
          <w:rStyle w:val="ab"/>
          <w:bCs/>
          <w:i w:val="0"/>
          <w:sz w:val="28"/>
          <w:szCs w:val="28"/>
          <w:lang w:val="kk-KZ"/>
        </w:rPr>
        <w:t>/</w:t>
      </w:r>
      <w:r w:rsidR="0063543B">
        <w:rPr>
          <w:rStyle w:val="ab"/>
          <w:bCs/>
          <w:i w:val="0"/>
          <w:sz w:val="28"/>
          <w:szCs w:val="28"/>
          <w:lang w:val="kk-KZ"/>
        </w:rPr>
        <w:sym w:font="Symbol" w:char="F077"/>
      </w:r>
      <w:r w:rsidR="0063543B" w:rsidRPr="0063543B">
        <w:rPr>
          <w:rStyle w:val="ab"/>
          <w:bCs/>
          <w:i w:val="0"/>
          <w:sz w:val="28"/>
          <w:szCs w:val="28"/>
          <w:vertAlign w:val="subscript"/>
          <w:lang w:val="kk-KZ"/>
        </w:rPr>
        <w:t>0</w:t>
      </w:r>
      <w:r w:rsidR="0063543B">
        <w:rPr>
          <w:rStyle w:val="ab"/>
          <w:bCs/>
          <w:i w:val="0"/>
          <w:sz w:val="28"/>
          <w:szCs w:val="28"/>
          <w:lang w:val="kk-KZ"/>
        </w:rPr>
        <w:t xml:space="preserve"> –қатаңдық коэффициентінің модулі; </w:t>
      </w:r>
      <w:r w:rsidR="0063543B">
        <w:rPr>
          <w:rStyle w:val="ab"/>
          <w:bCs/>
          <w:i w:val="0"/>
          <w:sz w:val="28"/>
          <w:szCs w:val="28"/>
          <w:lang w:val="kk-KZ"/>
        </w:rPr>
        <w:sym w:font="Symbol" w:char="F077"/>
      </w:r>
      <w:r w:rsidR="0063543B" w:rsidRPr="0063543B">
        <w:rPr>
          <w:rStyle w:val="ab"/>
          <w:bCs/>
          <w:i w:val="0"/>
          <w:sz w:val="28"/>
          <w:szCs w:val="28"/>
          <w:vertAlign w:val="subscript"/>
          <w:lang w:val="kk-KZ"/>
        </w:rPr>
        <w:t>0</w:t>
      </w:r>
      <w:r w:rsidR="0063543B">
        <w:rPr>
          <w:rStyle w:val="ab"/>
          <w:bCs/>
          <w:i w:val="0"/>
          <w:sz w:val="28"/>
          <w:szCs w:val="28"/>
          <w:lang w:val="kk-KZ"/>
        </w:rPr>
        <w:t>және М</w:t>
      </w:r>
      <w:r w:rsidR="0063543B" w:rsidRPr="0063543B">
        <w:rPr>
          <w:rStyle w:val="ab"/>
          <w:bCs/>
          <w:i w:val="0"/>
          <w:sz w:val="28"/>
          <w:szCs w:val="28"/>
          <w:vertAlign w:val="subscript"/>
          <w:lang w:val="kk-KZ"/>
        </w:rPr>
        <w:t>к.з</w:t>
      </w:r>
      <w:r w:rsidR="0063543B">
        <w:rPr>
          <w:rStyle w:val="ab"/>
          <w:bCs/>
          <w:i w:val="0"/>
          <w:sz w:val="28"/>
          <w:szCs w:val="28"/>
          <w:lang w:val="kk-KZ"/>
        </w:rPr>
        <w:t>– қозғалтқыштың идеал бос жүріс жылдамдығы (М</w:t>
      </w:r>
      <w:r w:rsidR="0063543B" w:rsidRPr="0063543B">
        <w:rPr>
          <w:rStyle w:val="ab"/>
          <w:bCs/>
          <w:i w:val="0"/>
          <w:sz w:val="28"/>
          <w:szCs w:val="28"/>
          <w:vertAlign w:val="subscript"/>
          <w:lang w:val="kk-KZ"/>
        </w:rPr>
        <w:t>с</w:t>
      </w:r>
      <w:r w:rsidR="0063543B">
        <w:rPr>
          <w:rStyle w:val="ab"/>
          <w:bCs/>
          <w:i w:val="0"/>
          <w:sz w:val="28"/>
          <w:szCs w:val="28"/>
          <w:lang w:val="kk-KZ"/>
        </w:rPr>
        <w:sym w:font="Symbol" w:char="F03D"/>
      </w:r>
      <w:r w:rsidR="0063543B">
        <w:rPr>
          <w:rStyle w:val="ab"/>
          <w:bCs/>
          <w:i w:val="0"/>
          <w:sz w:val="28"/>
          <w:szCs w:val="28"/>
          <w:lang w:val="kk-KZ"/>
        </w:rPr>
        <w:t xml:space="preserve"> 0 кезде)  және қысқа тұйықталу моменті (</w:t>
      </w:r>
      <w:r w:rsidR="0063543B">
        <w:rPr>
          <w:rStyle w:val="ab"/>
          <w:bCs/>
          <w:i w:val="0"/>
          <w:sz w:val="28"/>
          <w:szCs w:val="28"/>
          <w:lang w:val="kk-KZ"/>
        </w:rPr>
        <w:sym w:font="Symbol" w:char="F077"/>
      </w:r>
      <w:r w:rsidR="0063543B">
        <w:rPr>
          <w:rStyle w:val="ab"/>
          <w:bCs/>
          <w:i w:val="0"/>
          <w:sz w:val="28"/>
          <w:szCs w:val="28"/>
          <w:lang w:val="kk-KZ"/>
        </w:rPr>
        <w:sym w:font="Symbol" w:char="F03D"/>
      </w:r>
      <w:r w:rsidR="0063543B">
        <w:rPr>
          <w:rStyle w:val="ab"/>
          <w:bCs/>
          <w:i w:val="0"/>
          <w:sz w:val="28"/>
          <w:szCs w:val="28"/>
          <w:lang w:val="kk-KZ"/>
        </w:rPr>
        <w:t>0 кезде)</w:t>
      </w:r>
    </w:p>
    <w:p w:rsidR="00A36402" w:rsidRDefault="00640854" w:rsidP="0063543B">
      <w:pPr>
        <w:ind w:firstLine="709"/>
        <w:contextualSpacing/>
        <w:mirrorIndents/>
        <w:jc w:val="both"/>
        <w:rPr>
          <w:rStyle w:val="ab"/>
          <w:bCs/>
          <w:i w:val="0"/>
          <w:sz w:val="28"/>
          <w:szCs w:val="28"/>
          <w:lang w:val="kk-KZ"/>
        </w:rPr>
      </w:pPr>
      <w:r>
        <w:rPr>
          <w:rStyle w:val="ab"/>
          <w:bCs/>
          <w:i w:val="0"/>
          <w:sz w:val="28"/>
          <w:szCs w:val="28"/>
          <w:lang w:val="kk-KZ"/>
        </w:rPr>
        <w:t>105</w:t>
      </w:r>
      <w:r w:rsidR="00A36402">
        <w:rPr>
          <w:rStyle w:val="ab"/>
          <w:bCs/>
          <w:i w:val="0"/>
          <w:sz w:val="28"/>
          <w:szCs w:val="28"/>
          <w:lang w:val="kk-KZ"/>
        </w:rPr>
        <w:t xml:space="preserve"> теңдеуді </w:t>
      </w:r>
      <w:r w:rsidR="00A36402" w:rsidRPr="0063543B">
        <w:rPr>
          <w:rStyle w:val="ab"/>
          <w:bCs/>
          <w:i w:val="0"/>
          <w:sz w:val="28"/>
          <w:szCs w:val="28"/>
          <w:lang w:val="kk-KZ"/>
        </w:rPr>
        <w:t>электр жетектің негізгі қозғалыс теңдеуі</w:t>
      </w:r>
      <w:r w:rsidR="00A36402">
        <w:rPr>
          <w:rStyle w:val="ab"/>
          <w:bCs/>
          <w:i w:val="0"/>
          <w:sz w:val="28"/>
          <w:szCs w:val="28"/>
          <w:lang w:val="kk-KZ"/>
        </w:rPr>
        <w:t xml:space="preserve">не алмастырып қойса және оны </w:t>
      </w:r>
      <w:r w:rsidR="00A36402">
        <w:rPr>
          <w:rStyle w:val="ab"/>
          <w:bCs/>
          <w:i w:val="0"/>
          <w:sz w:val="28"/>
          <w:szCs w:val="28"/>
          <w:lang w:val="kk-KZ"/>
        </w:rPr>
        <w:sym w:font="Symbol" w:char="F062"/>
      </w:r>
      <w:r w:rsidR="00A36402">
        <w:rPr>
          <w:rStyle w:val="ab"/>
          <w:bCs/>
          <w:i w:val="0"/>
          <w:sz w:val="28"/>
          <w:szCs w:val="28"/>
          <w:lang w:val="kk-KZ"/>
        </w:rPr>
        <w:t>-ға бөліп</w:t>
      </w:r>
      <w:r>
        <w:rPr>
          <w:rStyle w:val="ab"/>
          <w:bCs/>
          <w:i w:val="0"/>
          <w:sz w:val="28"/>
          <w:szCs w:val="28"/>
          <w:lang w:val="kk-KZ"/>
        </w:rPr>
        <w:t>,</w:t>
      </w:r>
      <w:r w:rsidR="00A36402">
        <w:rPr>
          <w:rStyle w:val="ab"/>
          <w:bCs/>
          <w:i w:val="0"/>
          <w:sz w:val="28"/>
          <w:szCs w:val="28"/>
          <w:lang w:val="kk-KZ"/>
        </w:rPr>
        <w:t xml:space="preserve"> келесі теңдеуді аламыз:</w:t>
      </w:r>
    </w:p>
    <w:p w:rsidR="00A36402" w:rsidRDefault="00A36402" w:rsidP="00A36402">
      <w:pPr>
        <w:ind w:firstLine="709"/>
        <w:contextualSpacing/>
        <w:mirrorIndents/>
        <w:rPr>
          <w:rStyle w:val="ab"/>
          <w:bCs/>
          <w:i w:val="0"/>
          <w:sz w:val="28"/>
          <w:szCs w:val="28"/>
          <w:lang w:val="kk-KZ"/>
        </w:rPr>
      </w:pPr>
    </w:p>
    <w:p w:rsidR="00A36402" w:rsidRDefault="00275792" w:rsidP="0063543B">
      <w:pPr>
        <w:ind w:firstLine="709"/>
        <w:contextualSpacing/>
        <w:mirrorIndents/>
        <w:jc w:val="both"/>
        <w:rPr>
          <w:rStyle w:val="ab"/>
          <w:bCs/>
          <w:i w:val="0"/>
          <w:sz w:val="28"/>
          <w:szCs w:val="28"/>
          <w:lang w:val="kk-KZ"/>
        </w:rPr>
      </w:pPr>
      <m:oMath>
        <m:f>
          <m:fPr>
            <m:ctrlPr>
              <w:rPr>
                <w:rStyle w:val="ab"/>
                <w:rFonts w:ascii="Cambria Math" w:hAnsi="Cambria Math"/>
                <w:bCs/>
                <w:i w:val="0"/>
                <w:iCs w:val="0"/>
                <w:sz w:val="32"/>
                <w:szCs w:val="28"/>
                <w:lang w:val="kk-KZ"/>
              </w:rPr>
            </m:ctrlPr>
          </m:fPr>
          <m:num>
            <m:r>
              <w:rPr>
                <w:rStyle w:val="ab"/>
                <w:rFonts w:ascii="Cambria Math" w:hAnsi="Cambria Math"/>
                <w:sz w:val="32"/>
                <w:szCs w:val="28"/>
                <w:lang w:val="kk-KZ"/>
              </w:rPr>
              <m:t>J</m:t>
            </m:r>
          </m:num>
          <m:den>
            <m:r>
              <w:rPr>
                <w:rStyle w:val="ab"/>
                <w:rFonts w:ascii="Cambria Math" w:hAnsi="Cambria Math"/>
                <w:sz w:val="32"/>
                <w:szCs w:val="28"/>
                <w:lang w:val="kk-KZ"/>
              </w:rPr>
              <m:t>β</m:t>
            </m:r>
          </m:den>
        </m:f>
        <m:f>
          <m:fPr>
            <m:ctrlPr>
              <w:rPr>
                <w:rStyle w:val="ab"/>
                <w:rFonts w:ascii="Cambria Math" w:hAnsi="Cambria Math"/>
                <w:bCs/>
                <w:i w:val="0"/>
                <w:iCs w:val="0"/>
                <w:sz w:val="32"/>
                <w:szCs w:val="28"/>
                <w:lang w:val="kk-KZ"/>
              </w:rPr>
            </m:ctrlPr>
          </m:fPr>
          <m:num>
            <m:r>
              <w:rPr>
                <w:rStyle w:val="ab"/>
                <w:rFonts w:ascii="Cambria Math" w:hAnsi="Cambria Math"/>
                <w:sz w:val="32"/>
                <w:szCs w:val="28"/>
                <w:lang w:val="kk-KZ"/>
              </w:rPr>
              <m:t>dω</m:t>
            </m:r>
          </m:num>
          <m:den>
            <m:r>
              <w:rPr>
                <w:rStyle w:val="ab"/>
                <w:rFonts w:ascii="Cambria Math" w:hAnsi="Cambria Math"/>
                <w:sz w:val="32"/>
                <w:szCs w:val="28"/>
                <w:lang w:val="kk-KZ"/>
              </w:rPr>
              <m:t>dt</m:t>
            </m:r>
          </m:den>
        </m:f>
        <m:r>
          <w:rPr>
            <w:rStyle w:val="ab"/>
            <w:rFonts w:ascii="Cambria Math" w:hAnsi="Cambria Math"/>
            <w:sz w:val="32"/>
            <w:szCs w:val="28"/>
            <w:lang w:val="kk-KZ"/>
          </w:rPr>
          <m:t>+ω=</m:t>
        </m:r>
        <m:f>
          <m:fPr>
            <m:ctrlPr>
              <w:rPr>
                <w:rStyle w:val="ab"/>
                <w:rFonts w:ascii="Cambria Math" w:hAnsi="Cambria Math"/>
                <w:bCs/>
                <w:i w:val="0"/>
                <w:iCs w:val="0"/>
                <w:sz w:val="32"/>
                <w:szCs w:val="28"/>
                <w:lang w:val="kk-KZ"/>
              </w:rPr>
            </m:ctrlPr>
          </m:fPr>
          <m:num>
            <m:sSub>
              <m:sSubPr>
                <m:ctrlPr>
                  <w:rPr>
                    <w:rStyle w:val="ab"/>
                    <w:rFonts w:ascii="Cambria Math" w:hAnsi="Cambria Math"/>
                    <w:bCs/>
                    <w:i w:val="0"/>
                    <w:iCs w:val="0"/>
                    <w:sz w:val="32"/>
                    <w:szCs w:val="28"/>
                    <w:lang w:val="kk-KZ"/>
                  </w:rPr>
                </m:ctrlPr>
              </m:sSubPr>
              <m:e>
                <m:r>
                  <w:rPr>
                    <w:rStyle w:val="ab"/>
                    <w:rFonts w:ascii="Cambria Math" w:hAnsi="Cambria Math"/>
                    <w:sz w:val="32"/>
                    <w:szCs w:val="28"/>
                    <w:lang w:val="kk-KZ"/>
                  </w:rPr>
                  <m:t>M</m:t>
                </m:r>
              </m:e>
              <m:sub>
                <m:r>
                  <w:rPr>
                    <w:rStyle w:val="ab"/>
                    <w:rFonts w:ascii="Cambria Math" w:hAnsi="Cambria Math"/>
                    <w:sz w:val="32"/>
                    <w:szCs w:val="28"/>
                    <w:lang w:val="kk-KZ"/>
                  </w:rPr>
                  <m:t>к.з</m:t>
                </m:r>
              </m:sub>
            </m:sSub>
            <m:r>
              <w:rPr>
                <w:rStyle w:val="ab"/>
                <w:rFonts w:ascii="Cambria Math" w:hAnsi="Cambria Math"/>
                <w:sz w:val="32"/>
                <w:szCs w:val="28"/>
                <w:lang w:val="kk-KZ"/>
              </w:rPr>
              <m:t>+</m:t>
            </m:r>
            <m:sSub>
              <m:sSubPr>
                <m:ctrlPr>
                  <w:rPr>
                    <w:rStyle w:val="ab"/>
                    <w:rFonts w:ascii="Cambria Math" w:hAnsi="Cambria Math"/>
                    <w:bCs/>
                    <w:i w:val="0"/>
                    <w:iCs w:val="0"/>
                    <w:sz w:val="32"/>
                    <w:szCs w:val="28"/>
                    <w:lang w:val="kk-KZ"/>
                  </w:rPr>
                </m:ctrlPr>
              </m:sSubPr>
              <m:e>
                <m:r>
                  <w:rPr>
                    <w:rStyle w:val="ab"/>
                    <w:rFonts w:ascii="Cambria Math" w:hAnsi="Cambria Math"/>
                    <w:sz w:val="32"/>
                    <w:szCs w:val="28"/>
                    <w:lang w:val="kk-KZ"/>
                  </w:rPr>
                  <m:t>M</m:t>
                </m:r>
              </m:e>
              <m:sub>
                <m:r>
                  <w:rPr>
                    <w:rStyle w:val="ab"/>
                    <w:rFonts w:ascii="Cambria Math" w:hAnsi="Cambria Math"/>
                    <w:sz w:val="32"/>
                    <w:szCs w:val="28"/>
                    <w:lang w:val="kk-KZ"/>
                  </w:rPr>
                  <m:t>с</m:t>
                </m:r>
              </m:sub>
            </m:sSub>
          </m:num>
          <m:den>
            <m:r>
              <w:rPr>
                <w:rStyle w:val="ab"/>
                <w:rFonts w:ascii="Cambria Math" w:hAnsi="Cambria Math"/>
                <w:sz w:val="32"/>
                <w:szCs w:val="28"/>
                <w:lang w:val="kk-KZ"/>
              </w:rPr>
              <m:t>β</m:t>
            </m:r>
          </m:den>
        </m:f>
      </m:oMath>
      <w:r w:rsidR="00640854">
        <w:rPr>
          <w:rStyle w:val="ab"/>
          <w:bCs/>
          <w:i w:val="0"/>
          <w:sz w:val="28"/>
          <w:szCs w:val="28"/>
          <w:lang w:val="kk-KZ"/>
        </w:rPr>
        <w:t xml:space="preserve">                               (106</w:t>
      </w:r>
      <w:r w:rsidR="00A36402">
        <w:rPr>
          <w:rStyle w:val="ab"/>
          <w:bCs/>
          <w:i w:val="0"/>
          <w:sz w:val="28"/>
          <w:szCs w:val="28"/>
          <w:lang w:val="kk-KZ"/>
        </w:rPr>
        <w:t>)</w:t>
      </w:r>
    </w:p>
    <w:p w:rsidR="00A36402" w:rsidRDefault="00DF0B3F" w:rsidP="00640854">
      <w:pPr>
        <w:ind w:firstLine="709"/>
        <w:jc w:val="both"/>
        <w:rPr>
          <w:rStyle w:val="ab"/>
          <w:bCs/>
          <w:i w:val="0"/>
          <w:sz w:val="28"/>
          <w:szCs w:val="28"/>
          <w:lang w:val="kk-KZ"/>
        </w:rPr>
      </w:pPr>
      <w:r>
        <w:rPr>
          <w:rStyle w:val="ab"/>
          <w:bCs/>
          <w:i w:val="0"/>
          <w:sz w:val="28"/>
          <w:szCs w:val="28"/>
          <w:lang w:val="kk-KZ"/>
        </w:rPr>
        <w:t>Жаңа айнымалыны ендіру</w:t>
      </w:r>
      <w:r w:rsidR="00A36402">
        <w:rPr>
          <w:rStyle w:val="ab"/>
          <w:bCs/>
          <w:i w:val="0"/>
          <w:sz w:val="28"/>
          <w:szCs w:val="28"/>
          <w:lang w:val="kk-KZ"/>
        </w:rPr>
        <w:t xml:space="preserve"> – Тм –электрмеханикалық уақыт тұрақтысын, оның барысында инерция моментінеJ  иеэлектр жетек тұрақты моментте   М </w:t>
      </w:r>
      <w:r w:rsidR="00A36402" w:rsidRPr="00A36402">
        <w:rPr>
          <w:rStyle w:val="ab"/>
          <w:bCs/>
          <w:i w:val="0"/>
          <w:sz w:val="28"/>
          <w:szCs w:val="28"/>
          <w:vertAlign w:val="subscript"/>
          <w:lang w:val="kk-KZ"/>
        </w:rPr>
        <w:t>к.з</w:t>
      </w:r>
      <w:r w:rsidR="00A36402">
        <w:rPr>
          <w:rStyle w:val="ab"/>
          <w:bCs/>
          <w:i w:val="0"/>
          <w:sz w:val="28"/>
          <w:szCs w:val="28"/>
          <w:lang w:val="kk-KZ"/>
        </w:rPr>
        <w:t xml:space="preserve">. бұрыштық жылдамдыққа </w:t>
      </w:r>
      <w:r w:rsidR="00A36402">
        <w:rPr>
          <w:rStyle w:val="ab"/>
          <w:bCs/>
          <w:i w:val="0"/>
          <w:sz w:val="28"/>
          <w:szCs w:val="28"/>
          <w:lang w:val="kk-KZ"/>
        </w:rPr>
        <w:sym w:font="Symbol" w:char="F077"/>
      </w:r>
      <w:r w:rsidR="00A36402" w:rsidRPr="0063543B">
        <w:rPr>
          <w:rStyle w:val="ab"/>
          <w:bCs/>
          <w:i w:val="0"/>
          <w:sz w:val="28"/>
          <w:szCs w:val="28"/>
          <w:vertAlign w:val="subscript"/>
          <w:lang w:val="kk-KZ"/>
        </w:rPr>
        <w:t>0</w:t>
      </w:r>
      <w:r w:rsidR="00A36402">
        <w:rPr>
          <w:rStyle w:val="ab"/>
          <w:bCs/>
          <w:i w:val="0"/>
          <w:sz w:val="28"/>
          <w:szCs w:val="28"/>
          <w:lang w:val="kk-KZ"/>
        </w:rPr>
        <w:t xml:space="preserve"> дейін үдейді </w:t>
      </w:r>
    </w:p>
    <w:p w:rsidR="006707FF" w:rsidRDefault="006707FF" w:rsidP="00640854">
      <w:pPr>
        <w:ind w:firstLine="709"/>
        <w:jc w:val="both"/>
        <w:rPr>
          <w:rStyle w:val="ab"/>
          <w:bCs/>
          <w:i w:val="0"/>
          <w:sz w:val="28"/>
          <w:szCs w:val="28"/>
          <w:lang w:val="kk-KZ"/>
        </w:rPr>
      </w:pPr>
    </w:p>
    <w:p w:rsidR="00A36402" w:rsidRDefault="006707FF" w:rsidP="00640854">
      <w:pPr>
        <w:ind w:firstLine="709"/>
        <w:jc w:val="both"/>
        <w:rPr>
          <w:rStyle w:val="ab"/>
          <w:bCs/>
          <w:i w:val="0"/>
          <w:sz w:val="28"/>
          <w:szCs w:val="28"/>
          <w:lang w:val="kk-KZ"/>
        </w:rPr>
      </w:pPr>
      <w:r>
        <w:rPr>
          <w:rStyle w:val="ab"/>
          <w:bCs/>
          <w:i w:val="0"/>
          <w:sz w:val="28"/>
          <w:szCs w:val="28"/>
          <w:lang w:val="kk-KZ"/>
        </w:rPr>
        <w:t>Тм</w:t>
      </w:r>
      <w:r>
        <w:rPr>
          <w:rStyle w:val="ab"/>
          <w:bCs/>
          <w:i w:val="0"/>
          <w:sz w:val="28"/>
          <w:szCs w:val="28"/>
          <w:lang w:val="kk-KZ"/>
        </w:rPr>
        <w:sym w:font="Symbol" w:char="F03D"/>
      </w:r>
      <m:oMath>
        <m:f>
          <m:fPr>
            <m:ctrlPr>
              <w:rPr>
                <w:rStyle w:val="ab"/>
                <w:rFonts w:ascii="Cambria Math" w:hAnsi="Cambria Math"/>
                <w:bCs/>
                <w:i w:val="0"/>
                <w:iCs w:val="0"/>
                <w:sz w:val="32"/>
                <w:szCs w:val="28"/>
                <w:lang w:val="kk-KZ"/>
              </w:rPr>
            </m:ctrlPr>
          </m:fPr>
          <m:num>
            <m:r>
              <w:rPr>
                <w:rStyle w:val="ab"/>
                <w:rFonts w:ascii="Cambria Math" w:hAnsi="Cambria Math"/>
                <w:sz w:val="32"/>
                <w:szCs w:val="28"/>
                <w:lang w:val="kk-KZ"/>
              </w:rPr>
              <m:t>J</m:t>
            </m:r>
          </m:num>
          <m:den>
            <m:r>
              <w:rPr>
                <w:rStyle w:val="ab"/>
                <w:rFonts w:ascii="Cambria Math" w:hAnsi="Cambria Math"/>
                <w:sz w:val="32"/>
                <w:szCs w:val="28"/>
                <w:lang w:val="kk-KZ"/>
              </w:rPr>
              <m:t>β</m:t>
            </m:r>
          </m:den>
        </m:f>
        <m:r>
          <w:rPr>
            <w:rStyle w:val="ab"/>
            <w:rFonts w:ascii="Cambria Math" w:hAnsi="Cambria Math"/>
            <w:sz w:val="32"/>
            <w:szCs w:val="28"/>
            <w:lang w:val="kk-KZ"/>
          </w:rPr>
          <m:t>=</m:t>
        </m:r>
        <m:f>
          <m:fPr>
            <m:ctrlPr>
              <w:rPr>
                <w:rStyle w:val="ab"/>
                <w:rFonts w:ascii="Cambria Math" w:hAnsi="Cambria Math"/>
                <w:bCs/>
                <w:i w:val="0"/>
                <w:iCs w:val="0"/>
                <w:sz w:val="32"/>
                <w:szCs w:val="28"/>
                <w:lang w:val="kk-KZ"/>
              </w:rPr>
            </m:ctrlPr>
          </m:fPr>
          <m:num>
            <m:r>
              <w:rPr>
                <w:rStyle w:val="ab"/>
                <w:rFonts w:ascii="Cambria Math" w:hAnsi="Cambria Math"/>
                <w:sz w:val="32"/>
                <w:szCs w:val="28"/>
                <w:lang w:val="kk-KZ"/>
              </w:rPr>
              <m:t>J</m:t>
            </m:r>
            <m:sSub>
              <m:sSubPr>
                <m:ctrlPr>
                  <w:rPr>
                    <w:rStyle w:val="ab"/>
                    <w:rFonts w:ascii="Cambria Math" w:hAnsi="Cambria Math"/>
                    <w:bCs/>
                    <w:i w:val="0"/>
                    <w:iCs w:val="0"/>
                    <w:sz w:val="32"/>
                    <w:szCs w:val="28"/>
                    <w:lang w:val="kk-KZ"/>
                  </w:rPr>
                </m:ctrlPr>
              </m:sSubPr>
              <m:e>
                <m:r>
                  <w:rPr>
                    <w:rStyle w:val="ab"/>
                    <w:rFonts w:ascii="Cambria Math" w:hAnsi="Cambria Math"/>
                    <w:sz w:val="32"/>
                    <w:szCs w:val="28"/>
                    <w:lang w:val="kk-KZ"/>
                  </w:rPr>
                  <m:t>ω</m:t>
                </m:r>
              </m:e>
              <m:sub>
                <m:r>
                  <w:rPr>
                    <w:rStyle w:val="ab"/>
                    <w:rFonts w:ascii="Cambria Math" w:hAnsi="Cambria Math"/>
                    <w:sz w:val="32"/>
                    <w:szCs w:val="28"/>
                    <w:lang w:val="kk-KZ"/>
                  </w:rPr>
                  <m:t>0</m:t>
                </m:r>
              </m:sub>
            </m:sSub>
          </m:num>
          <m:den>
            <m:sSub>
              <m:sSubPr>
                <m:ctrlPr>
                  <w:rPr>
                    <w:rStyle w:val="ab"/>
                    <w:rFonts w:ascii="Cambria Math" w:hAnsi="Cambria Math"/>
                    <w:bCs/>
                    <w:i w:val="0"/>
                    <w:iCs w:val="0"/>
                    <w:sz w:val="32"/>
                    <w:szCs w:val="28"/>
                    <w:lang w:val="kk-KZ"/>
                  </w:rPr>
                </m:ctrlPr>
              </m:sSubPr>
              <m:e>
                <m:r>
                  <w:rPr>
                    <w:rStyle w:val="ab"/>
                    <w:rFonts w:ascii="Cambria Math" w:hAnsi="Cambria Math"/>
                    <w:sz w:val="32"/>
                    <w:szCs w:val="28"/>
                    <w:lang w:val="kk-KZ"/>
                  </w:rPr>
                  <m:t>M</m:t>
                </m:r>
              </m:e>
              <m:sub>
                <m:r>
                  <w:rPr>
                    <w:rStyle w:val="ab"/>
                    <w:rFonts w:ascii="Cambria Math" w:hAnsi="Cambria Math"/>
                    <w:sz w:val="32"/>
                    <w:szCs w:val="28"/>
                    <w:lang w:val="kk-KZ"/>
                  </w:rPr>
                  <m:t>к.з</m:t>
                </m:r>
              </m:sub>
            </m:sSub>
          </m:den>
        </m:f>
      </m:oMath>
      <w:r w:rsidR="00640854" w:rsidRPr="00DF766C">
        <w:rPr>
          <w:rStyle w:val="ab"/>
          <w:bCs/>
          <w:i w:val="0"/>
          <w:sz w:val="28"/>
          <w:szCs w:val="28"/>
          <w:lang w:val="kk-KZ"/>
        </w:rPr>
        <w:t>(107</w:t>
      </w:r>
      <w:r w:rsidR="00E9671C" w:rsidRPr="00DF766C">
        <w:rPr>
          <w:rStyle w:val="ab"/>
          <w:bCs/>
          <w:i w:val="0"/>
          <w:sz w:val="28"/>
          <w:szCs w:val="28"/>
          <w:lang w:val="kk-KZ"/>
        </w:rPr>
        <w:t>)</w:t>
      </w:r>
    </w:p>
    <w:p w:rsidR="00A36402" w:rsidRPr="0063543B" w:rsidRDefault="00A36402" w:rsidP="00640854">
      <w:pPr>
        <w:ind w:firstLine="709"/>
        <w:jc w:val="both"/>
        <w:rPr>
          <w:rStyle w:val="ab"/>
          <w:bCs/>
          <w:i w:val="0"/>
          <w:sz w:val="28"/>
          <w:szCs w:val="28"/>
          <w:lang w:val="kk-KZ"/>
        </w:rPr>
      </w:pPr>
    </w:p>
    <w:p w:rsidR="00DD5281" w:rsidRDefault="00842548" w:rsidP="005C34C8">
      <w:pPr>
        <w:ind w:firstLine="709"/>
        <w:contextualSpacing/>
        <w:mirrorIndents/>
        <w:jc w:val="both"/>
        <w:rPr>
          <w:rStyle w:val="ab"/>
          <w:b/>
          <w:bCs/>
          <w:sz w:val="28"/>
          <w:szCs w:val="28"/>
          <w:lang w:val="kk-KZ"/>
        </w:rPr>
      </w:pPr>
      <w:r>
        <w:rPr>
          <w:b/>
          <w:bCs/>
          <w:noProof/>
          <w:sz w:val="28"/>
          <w:szCs w:val="28"/>
        </w:rPr>
        <w:drawing>
          <wp:inline distT="0" distB="0" distL="0" distR="0">
            <wp:extent cx="5127109" cy="1945758"/>
            <wp:effectExtent l="1905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77" cstate="print"/>
                    <a:srcRect t="1835" b="70972"/>
                    <a:stretch>
                      <a:fillRect/>
                    </a:stretch>
                  </pic:blipFill>
                  <pic:spPr bwMode="auto">
                    <a:xfrm>
                      <a:off x="0" y="0"/>
                      <a:ext cx="5127109" cy="1945758"/>
                    </a:xfrm>
                    <a:prstGeom prst="rect">
                      <a:avLst/>
                    </a:prstGeom>
                    <a:noFill/>
                    <a:ln w="9525">
                      <a:noFill/>
                      <a:miter lim="800000"/>
                      <a:headEnd/>
                      <a:tailEnd/>
                    </a:ln>
                  </pic:spPr>
                </pic:pic>
              </a:graphicData>
            </a:graphic>
          </wp:inline>
        </w:drawing>
      </w:r>
    </w:p>
    <w:p w:rsidR="00516030" w:rsidRDefault="00516030" w:rsidP="005C34C8">
      <w:pPr>
        <w:ind w:firstLine="709"/>
        <w:contextualSpacing/>
        <w:mirrorIndents/>
        <w:jc w:val="both"/>
        <w:rPr>
          <w:rStyle w:val="ab"/>
          <w:bCs/>
          <w:i w:val="0"/>
          <w:sz w:val="28"/>
          <w:szCs w:val="28"/>
          <w:lang w:val="kk-KZ"/>
        </w:rPr>
      </w:pPr>
    </w:p>
    <w:p w:rsidR="00516030" w:rsidRDefault="00640854" w:rsidP="00961648">
      <w:pPr>
        <w:ind w:firstLine="709"/>
        <w:contextualSpacing/>
        <w:mirrorIndents/>
        <w:jc w:val="center"/>
        <w:rPr>
          <w:rStyle w:val="ab"/>
          <w:bCs/>
          <w:i w:val="0"/>
          <w:lang w:val="kk-KZ"/>
        </w:rPr>
      </w:pPr>
      <w:r>
        <w:rPr>
          <w:rStyle w:val="ab"/>
          <w:bCs/>
          <w:i w:val="0"/>
          <w:lang w:val="kk-KZ"/>
        </w:rPr>
        <w:t xml:space="preserve">32 – сурет. </w:t>
      </w:r>
      <w:r w:rsidR="00516030" w:rsidRPr="00961648">
        <w:rPr>
          <w:rStyle w:val="ab"/>
          <w:bCs/>
          <w:i w:val="0"/>
          <w:lang w:val="kk-KZ"/>
        </w:rPr>
        <w:t>Механикалық сипаттамалар</w:t>
      </w:r>
    </w:p>
    <w:p w:rsidR="00961648" w:rsidRPr="00961648" w:rsidRDefault="00961648" w:rsidP="00961648">
      <w:pPr>
        <w:ind w:firstLine="709"/>
        <w:contextualSpacing/>
        <w:mirrorIndents/>
        <w:jc w:val="center"/>
        <w:rPr>
          <w:rStyle w:val="ab"/>
          <w:bCs/>
          <w:i w:val="0"/>
          <w:lang w:val="kk-KZ"/>
        </w:rPr>
      </w:pPr>
    </w:p>
    <w:p w:rsidR="00DD5281" w:rsidRDefault="00640854" w:rsidP="00640854">
      <w:pPr>
        <w:ind w:firstLine="709"/>
        <w:jc w:val="both"/>
        <w:rPr>
          <w:rStyle w:val="ab"/>
          <w:bCs/>
          <w:i w:val="0"/>
          <w:sz w:val="28"/>
          <w:szCs w:val="28"/>
          <w:lang w:val="kk-KZ"/>
        </w:rPr>
      </w:pPr>
      <w:r>
        <w:rPr>
          <w:rStyle w:val="ab"/>
          <w:bCs/>
          <w:i w:val="0"/>
          <w:sz w:val="28"/>
          <w:szCs w:val="28"/>
          <w:lang w:val="kk-KZ"/>
        </w:rPr>
        <w:t>32</w:t>
      </w:r>
      <w:r w:rsidR="00DD5281">
        <w:rPr>
          <w:rStyle w:val="ab"/>
          <w:bCs/>
          <w:i w:val="0"/>
          <w:sz w:val="28"/>
          <w:szCs w:val="28"/>
          <w:lang w:val="kk-KZ"/>
        </w:rPr>
        <w:t xml:space="preserve"> с</w:t>
      </w:r>
      <w:r w:rsidR="00DD5281" w:rsidRPr="00DD5281">
        <w:rPr>
          <w:rStyle w:val="ab"/>
          <w:bCs/>
          <w:i w:val="0"/>
          <w:sz w:val="28"/>
          <w:szCs w:val="28"/>
          <w:lang w:val="kk-KZ"/>
        </w:rPr>
        <w:t xml:space="preserve">уреттегі </w:t>
      </w:r>
      <w:r w:rsidR="00DD5281">
        <w:rPr>
          <w:rStyle w:val="ab"/>
          <w:bCs/>
          <w:i w:val="0"/>
          <w:sz w:val="28"/>
          <w:szCs w:val="28"/>
          <w:lang w:val="kk-KZ"/>
        </w:rPr>
        <w:t>келтірілген сипатамалар н</w:t>
      </w:r>
      <w:r>
        <w:rPr>
          <w:rStyle w:val="ab"/>
          <w:bCs/>
          <w:i w:val="0"/>
          <w:sz w:val="28"/>
          <w:szCs w:val="28"/>
          <w:lang w:val="kk-KZ"/>
        </w:rPr>
        <w:t>егізінде келесі теңдеуді жазу</w:t>
      </w:r>
      <w:r w:rsidR="00DD5281">
        <w:rPr>
          <w:rStyle w:val="ab"/>
          <w:bCs/>
          <w:i w:val="0"/>
          <w:sz w:val="28"/>
          <w:szCs w:val="28"/>
          <w:lang w:val="kk-KZ"/>
        </w:rPr>
        <w:t xml:space="preserve">: </w:t>
      </w:r>
    </w:p>
    <w:p w:rsidR="00DD5281" w:rsidRDefault="00DD5281" w:rsidP="00640854">
      <w:pPr>
        <w:ind w:firstLine="709"/>
        <w:jc w:val="both"/>
        <w:rPr>
          <w:rStyle w:val="ab"/>
          <w:bCs/>
          <w:i w:val="0"/>
          <w:sz w:val="28"/>
          <w:szCs w:val="28"/>
          <w:lang w:val="kk-KZ"/>
        </w:rPr>
      </w:pPr>
    </w:p>
    <w:p w:rsidR="00DD5281" w:rsidRDefault="00275792" w:rsidP="00640854">
      <w:pPr>
        <w:ind w:firstLine="709"/>
        <w:jc w:val="both"/>
        <w:rPr>
          <w:rStyle w:val="ab"/>
          <w:bCs/>
          <w:i w:val="0"/>
          <w:sz w:val="28"/>
          <w:szCs w:val="28"/>
          <w:lang w:val="kk-KZ"/>
        </w:rPr>
      </w:pPr>
      <m:oMath>
        <m:f>
          <m:fPr>
            <m:ctrlPr>
              <w:rPr>
                <w:rStyle w:val="ab"/>
                <w:rFonts w:ascii="Cambria Math" w:hAnsi="Cambria Math"/>
                <w:bCs/>
                <w:i w:val="0"/>
                <w:iCs w:val="0"/>
                <w:sz w:val="32"/>
                <w:szCs w:val="28"/>
                <w:lang w:val="kk-KZ"/>
              </w:rPr>
            </m:ctrlPr>
          </m:fPr>
          <m:num>
            <m:sSub>
              <m:sSubPr>
                <m:ctrlPr>
                  <w:rPr>
                    <w:rStyle w:val="ab"/>
                    <w:rFonts w:ascii="Cambria Math" w:hAnsi="Cambria Math"/>
                    <w:bCs/>
                    <w:i w:val="0"/>
                    <w:iCs w:val="0"/>
                    <w:sz w:val="32"/>
                    <w:szCs w:val="28"/>
                    <w:lang w:val="kk-KZ"/>
                  </w:rPr>
                </m:ctrlPr>
              </m:sSubPr>
              <m:e>
                <m:r>
                  <w:rPr>
                    <w:rStyle w:val="ab"/>
                    <w:rFonts w:ascii="Cambria Math" w:hAnsi="Cambria Math"/>
                    <w:sz w:val="32"/>
                    <w:szCs w:val="28"/>
                    <w:lang w:val="kk-KZ"/>
                  </w:rPr>
                  <m:t>М</m:t>
                </m:r>
              </m:e>
              <m:sub>
                <m:r>
                  <w:rPr>
                    <w:rStyle w:val="ab"/>
                    <w:rFonts w:ascii="Cambria Math" w:hAnsi="Cambria Math"/>
                    <w:sz w:val="32"/>
                    <w:szCs w:val="28"/>
                    <w:lang w:val="kk-KZ"/>
                  </w:rPr>
                  <m:t>к.з</m:t>
                </m:r>
              </m:sub>
            </m:sSub>
            <m:r>
              <w:rPr>
                <w:rStyle w:val="ab"/>
                <w:rFonts w:ascii="Cambria Math" w:hAnsi="Cambria Math"/>
                <w:sz w:val="32"/>
                <w:szCs w:val="28"/>
                <w:lang w:val="kk-KZ"/>
              </w:rPr>
              <m:t>-Мс</m:t>
            </m:r>
          </m:num>
          <m:den>
            <m:r>
              <w:rPr>
                <w:rStyle w:val="ab"/>
                <w:rFonts w:ascii="Cambria Math" w:hAnsi="Cambria Math"/>
                <w:sz w:val="32"/>
                <w:szCs w:val="28"/>
                <w:lang w:val="kk-KZ"/>
              </w:rPr>
              <m:t>β</m:t>
            </m:r>
          </m:den>
        </m:f>
        <m:r>
          <w:rPr>
            <w:rStyle w:val="ab"/>
            <w:rFonts w:ascii="Cambria Math" w:hAnsi="Cambria Math"/>
            <w:sz w:val="32"/>
            <w:szCs w:val="28"/>
            <w:lang w:val="kk-KZ"/>
          </w:rPr>
          <m:t>=</m:t>
        </m:r>
        <m:f>
          <m:fPr>
            <m:ctrlPr>
              <w:rPr>
                <w:rStyle w:val="ab"/>
                <w:rFonts w:ascii="Cambria Math" w:hAnsi="Cambria Math"/>
                <w:bCs/>
                <w:i w:val="0"/>
                <w:iCs w:val="0"/>
                <w:sz w:val="32"/>
                <w:szCs w:val="28"/>
                <w:lang w:val="kk-KZ"/>
              </w:rPr>
            </m:ctrlPr>
          </m:fPr>
          <m:num>
            <m:sSub>
              <m:sSubPr>
                <m:ctrlPr>
                  <w:rPr>
                    <w:rStyle w:val="ab"/>
                    <w:rFonts w:ascii="Cambria Math" w:hAnsi="Cambria Math"/>
                    <w:bCs/>
                    <w:i w:val="0"/>
                    <w:iCs w:val="0"/>
                    <w:sz w:val="32"/>
                    <w:szCs w:val="28"/>
                    <w:lang w:val="kk-KZ"/>
                  </w:rPr>
                </m:ctrlPr>
              </m:sSubPr>
              <m:e>
                <m:d>
                  <m:dPr>
                    <m:ctrlPr>
                      <w:rPr>
                        <w:rStyle w:val="ab"/>
                        <w:rFonts w:ascii="Cambria Math" w:hAnsi="Cambria Math"/>
                        <w:bCs/>
                        <w:i w:val="0"/>
                        <w:iCs w:val="0"/>
                        <w:sz w:val="32"/>
                        <w:szCs w:val="28"/>
                        <w:lang w:val="kk-KZ"/>
                      </w:rPr>
                    </m:ctrlPr>
                  </m:dPr>
                  <m:e>
                    <m:sSub>
                      <m:sSubPr>
                        <m:ctrlPr>
                          <w:rPr>
                            <w:rStyle w:val="ab"/>
                            <w:rFonts w:ascii="Cambria Math" w:hAnsi="Cambria Math"/>
                            <w:bCs/>
                            <w:i w:val="0"/>
                            <w:iCs w:val="0"/>
                            <w:sz w:val="32"/>
                            <w:szCs w:val="28"/>
                            <w:lang w:val="kk-KZ"/>
                          </w:rPr>
                        </m:ctrlPr>
                      </m:sSubPr>
                      <m:e>
                        <m:r>
                          <w:rPr>
                            <w:rStyle w:val="ab"/>
                            <w:rFonts w:ascii="Cambria Math" w:hAnsi="Cambria Math"/>
                            <w:sz w:val="32"/>
                            <w:szCs w:val="28"/>
                            <w:lang w:val="kk-KZ"/>
                          </w:rPr>
                          <m:t>M</m:t>
                        </m:r>
                      </m:e>
                      <m:sub>
                        <m:r>
                          <w:rPr>
                            <w:rStyle w:val="ab"/>
                            <w:rFonts w:ascii="Cambria Math" w:hAnsi="Cambria Math"/>
                            <w:sz w:val="32"/>
                            <w:szCs w:val="28"/>
                            <w:lang w:val="kk-KZ"/>
                          </w:rPr>
                          <m:t>к.з</m:t>
                        </m:r>
                      </m:sub>
                    </m:sSub>
                    <m:r>
                      <w:rPr>
                        <w:rStyle w:val="ab"/>
                        <w:rFonts w:ascii="Cambria Math" w:hAnsi="Cambria Math"/>
                        <w:sz w:val="32"/>
                        <w:szCs w:val="28"/>
                        <w:lang w:val="kk-KZ"/>
                      </w:rPr>
                      <m:t>-</m:t>
                    </m:r>
                    <m:sSub>
                      <m:sSubPr>
                        <m:ctrlPr>
                          <w:rPr>
                            <w:rStyle w:val="ab"/>
                            <w:rFonts w:ascii="Cambria Math" w:hAnsi="Cambria Math"/>
                            <w:bCs/>
                            <w:i w:val="0"/>
                            <w:iCs w:val="0"/>
                            <w:sz w:val="32"/>
                            <w:szCs w:val="28"/>
                            <w:lang w:val="kk-KZ"/>
                          </w:rPr>
                        </m:ctrlPr>
                      </m:sSubPr>
                      <m:e>
                        <m:r>
                          <w:rPr>
                            <w:rStyle w:val="ab"/>
                            <w:rFonts w:ascii="Cambria Math" w:hAnsi="Cambria Math"/>
                            <w:sz w:val="32"/>
                            <w:szCs w:val="28"/>
                            <w:lang w:val="kk-KZ"/>
                          </w:rPr>
                          <m:t>M</m:t>
                        </m:r>
                      </m:e>
                      <m:sub>
                        <m:r>
                          <w:rPr>
                            <w:rStyle w:val="ab"/>
                            <w:rFonts w:ascii="Cambria Math" w:hAnsi="Cambria Math"/>
                            <w:sz w:val="32"/>
                            <w:szCs w:val="28"/>
                            <w:lang w:val="kk-KZ"/>
                          </w:rPr>
                          <m:t>с</m:t>
                        </m:r>
                      </m:sub>
                    </m:sSub>
                  </m:e>
                </m:d>
                <m:r>
                  <w:rPr>
                    <w:rStyle w:val="ab"/>
                    <w:rFonts w:ascii="Cambria Math" w:hAnsi="Cambria Math"/>
                    <w:sz w:val="32"/>
                    <w:szCs w:val="28"/>
                    <w:lang w:val="kk-KZ"/>
                  </w:rPr>
                  <m:t xml:space="preserve"> ω</m:t>
                </m:r>
              </m:e>
              <m:sub>
                <m:r>
                  <w:rPr>
                    <w:rStyle w:val="ab"/>
                    <w:rFonts w:ascii="Cambria Math" w:hAnsi="Cambria Math"/>
                    <w:sz w:val="32"/>
                    <w:szCs w:val="28"/>
                    <w:lang w:val="kk-KZ"/>
                  </w:rPr>
                  <m:t>с</m:t>
                </m:r>
              </m:sub>
            </m:sSub>
          </m:num>
          <m:den>
            <m:sSub>
              <m:sSubPr>
                <m:ctrlPr>
                  <w:rPr>
                    <w:rStyle w:val="ab"/>
                    <w:rFonts w:ascii="Cambria Math" w:hAnsi="Cambria Math"/>
                    <w:bCs/>
                    <w:i w:val="0"/>
                    <w:iCs w:val="0"/>
                    <w:sz w:val="32"/>
                    <w:szCs w:val="28"/>
                    <w:lang w:val="kk-KZ"/>
                  </w:rPr>
                </m:ctrlPr>
              </m:sSubPr>
              <m:e>
                <m:r>
                  <w:rPr>
                    <w:rStyle w:val="ab"/>
                    <w:rFonts w:ascii="Cambria Math" w:hAnsi="Cambria Math"/>
                    <w:sz w:val="32"/>
                    <w:szCs w:val="28"/>
                    <w:lang w:val="kk-KZ"/>
                  </w:rPr>
                  <m:t>M</m:t>
                </m:r>
              </m:e>
              <m:sub>
                <m:r>
                  <w:rPr>
                    <w:rStyle w:val="ab"/>
                    <w:rFonts w:ascii="Cambria Math" w:hAnsi="Cambria Math"/>
                    <w:sz w:val="32"/>
                    <w:szCs w:val="28"/>
                    <w:lang w:val="kk-KZ"/>
                  </w:rPr>
                  <m:t>к.з</m:t>
                </m:r>
              </m:sub>
            </m:sSub>
            <m:r>
              <w:rPr>
                <w:rStyle w:val="ab"/>
                <w:rFonts w:ascii="Cambria Math" w:hAnsi="Cambria Math"/>
                <w:sz w:val="32"/>
                <w:szCs w:val="28"/>
                <w:lang w:val="kk-KZ"/>
              </w:rPr>
              <m:t>-</m:t>
            </m:r>
            <m:sSub>
              <m:sSubPr>
                <m:ctrlPr>
                  <w:rPr>
                    <w:rStyle w:val="ab"/>
                    <w:rFonts w:ascii="Cambria Math" w:hAnsi="Cambria Math"/>
                    <w:bCs/>
                    <w:i w:val="0"/>
                    <w:iCs w:val="0"/>
                    <w:sz w:val="32"/>
                    <w:szCs w:val="28"/>
                    <w:lang w:val="kk-KZ"/>
                  </w:rPr>
                </m:ctrlPr>
              </m:sSubPr>
              <m:e>
                <m:r>
                  <w:rPr>
                    <w:rStyle w:val="ab"/>
                    <w:rFonts w:ascii="Cambria Math" w:hAnsi="Cambria Math"/>
                    <w:sz w:val="32"/>
                    <w:szCs w:val="28"/>
                    <w:lang w:val="kk-KZ"/>
                  </w:rPr>
                  <m:t>M</m:t>
                </m:r>
              </m:e>
              <m:sub>
                <m:r>
                  <w:rPr>
                    <w:rStyle w:val="ab"/>
                    <w:rFonts w:ascii="Cambria Math" w:hAnsi="Cambria Math"/>
                    <w:sz w:val="32"/>
                    <w:szCs w:val="28"/>
                    <w:lang w:val="kk-KZ"/>
                  </w:rPr>
                  <m:t>с</m:t>
                </m:r>
              </m:sub>
            </m:sSub>
          </m:den>
        </m:f>
        <m:r>
          <w:rPr>
            <w:rStyle w:val="ab"/>
            <w:rFonts w:ascii="Cambria Math" w:hAnsi="Cambria Math"/>
            <w:sz w:val="32"/>
            <w:szCs w:val="28"/>
            <w:lang w:val="kk-KZ"/>
          </w:rPr>
          <m:t>=</m:t>
        </m:r>
        <m:sSub>
          <m:sSubPr>
            <m:ctrlPr>
              <w:rPr>
                <w:rStyle w:val="ab"/>
                <w:rFonts w:ascii="Cambria Math" w:hAnsi="Cambria Math"/>
                <w:bCs/>
                <w:i w:val="0"/>
                <w:iCs w:val="0"/>
                <w:sz w:val="32"/>
                <w:szCs w:val="28"/>
                <w:lang w:val="kk-KZ"/>
              </w:rPr>
            </m:ctrlPr>
          </m:sSubPr>
          <m:e>
            <m:r>
              <w:rPr>
                <w:rStyle w:val="ab"/>
                <w:rFonts w:ascii="Cambria Math" w:hAnsi="Cambria Math"/>
                <w:sz w:val="32"/>
                <w:szCs w:val="28"/>
                <w:lang w:val="kk-KZ"/>
              </w:rPr>
              <m:t>ω</m:t>
            </m:r>
          </m:e>
          <m:sub>
            <m:r>
              <w:rPr>
                <w:rStyle w:val="ab"/>
                <w:rFonts w:ascii="Cambria Math" w:hAnsi="Cambria Math"/>
                <w:sz w:val="32"/>
                <w:szCs w:val="28"/>
                <w:lang w:val="kk-KZ"/>
              </w:rPr>
              <m:t>с</m:t>
            </m:r>
          </m:sub>
        </m:sSub>
      </m:oMath>
      <w:r w:rsidR="00640854">
        <w:rPr>
          <w:rStyle w:val="ab"/>
          <w:bCs/>
          <w:i w:val="0"/>
          <w:sz w:val="28"/>
          <w:szCs w:val="28"/>
          <w:lang w:val="kk-KZ"/>
        </w:rPr>
        <w:t xml:space="preserve">        (108</w:t>
      </w:r>
      <w:r w:rsidR="00DD5281">
        <w:rPr>
          <w:rStyle w:val="ab"/>
          <w:bCs/>
          <w:i w:val="0"/>
          <w:sz w:val="28"/>
          <w:szCs w:val="28"/>
          <w:lang w:val="kk-KZ"/>
        </w:rPr>
        <w:t>)</w:t>
      </w:r>
    </w:p>
    <w:p w:rsidR="00640854" w:rsidRDefault="00640854" w:rsidP="00640854">
      <w:pPr>
        <w:ind w:firstLine="709"/>
        <w:jc w:val="both"/>
        <w:rPr>
          <w:rStyle w:val="ab"/>
          <w:bCs/>
          <w:i w:val="0"/>
          <w:sz w:val="28"/>
          <w:szCs w:val="28"/>
          <w:lang w:val="kk-KZ"/>
        </w:rPr>
      </w:pPr>
    </w:p>
    <w:p w:rsidR="00DD5281" w:rsidRDefault="00640854" w:rsidP="00640854">
      <w:pPr>
        <w:ind w:firstLine="709"/>
        <w:jc w:val="both"/>
        <w:rPr>
          <w:rStyle w:val="ab"/>
          <w:bCs/>
          <w:i w:val="0"/>
          <w:sz w:val="28"/>
          <w:szCs w:val="28"/>
          <w:lang w:val="kk-KZ"/>
        </w:rPr>
      </w:pPr>
      <w:r>
        <w:rPr>
          <w:rStyle w:val="ab"/>
          <w:bCs/>
          <w:i w:val="0"/>
          <w:sz w:val="28"/>
          <w:szCs w:val="28"/>
          <w:lang w:val="kk-KZ"/>
        </w:rPr>
        <w:t>м</w:t>
      </w:r>
      <w:r w:rsidR="00DD5281">
        <w:rPr>
          <w:rStyle w:val="ab"/>
          <w:bCs/>
          <w:i w:val="0"/>
          <w:sz w:val="28"/>
          <w:szCs w:val="28"/>
          <w:lang w:val="kk-KZ"/>
        </w:rPr>
        <w:t xml:space="preserve">ұнда:    </w:t>
      </w:r>
      <m:oMath>
        <m:sSub>
          <m:sSubPr>
            <m:ctrlPr>
              <w:rPr>
                <w:rStyle w:val="ab"/>
                <w:rFonts w:ascii="Cambria Math" w:hAnsi="Cambria Math"/>
                <w:bCs/>
                <w:i w:val="0"/>
                <w:iCs w:val="0"/>
                <w:sz w:val="32"/>
                <w:szCs w:val="28"/>
                <w:lang w:val="kk-KZ"/>
              </w:rPr>
            </m:ctrlPr>
          </m:sSubPr>
          <m:e>
            <m:r>
              <w:rPr>
                <w:rStyle w:val="ab"/>
                <w:rFonts w:ascii="Cambria Math" w:hAnsi="Cambria Math"/>
                <w:sz w:val="32"/>
                <w:szCs w:val="28"/>
                <w:lang w:val="kk-KZ"/>
              </w:rPr>
              <m:t>ω</m:t>
            </m:r>
          </m:e>
          <m:sub>
            <m:r>
              <w:rPr>
                <w:rStyle w:val="ab"/>
                <w:rFonts w:ascii="Cambria Math" w:hAnsi="Cambria Math"/>
                <w:sz w:val="32"/>
                <w:szCs w:val="28"/>
                <w:lang w:val="kk-KZ"/>
              </w:rPr>
              <m:t>с</m:t>
            </m:r>
          </m:sub>
        </m:sSub>
      </m:oMath>
      <w:r w:rsidR="00DD5281">
        <w:rPr>
          <w:rStyle w:val="ab"/>
          <w:bCs/>
          <w:i w:val="0"/>
          <w:sz w:val="28"/>
          <w:szCs w:val="28"/>
          <w:lang w:val="kk-KZ"/>
        </w:rPr>
        <w:t xml:space="preserve">   -тұра</w:t>
      </w:r>
      <w:r w:rsidR="00016235">
        <w:rPr>
          <w:rStyle w:val="ab"/>
          <w:bCs/>
          <w:i w:val="0"/>
          <w:sz w:val="28"/>
          <w:szCs w:val="28"/>
          <w:lang w:val="kk-KZ"/>
        </w:rPr>
        <w:t>қ</w:t>
      </w:r>
      <w:r w:rsidR="00DD5281">
        <w:rPr>
          <w:rStyle w:val="ab"/>
          <w:bCs/>
          <w:i w:val="0"/>
          <w:sz w:val="28"/>
          <w:szCs w:val="28"/>
          <w:lang w:val="kk-KZ"/>
        </w:rPr>
        <w:t>ты жүктеме М</w:t>
      </w:r>
      <w:r w:rsidR="00DD5281" w:rsidRPr="0063543B">
        <w:rPr>
          <w:rStyle w:val="ab"/>
          <w:bCs/>
          <w:i w:val="0"/>
          <w:sz w:val="28"/>
          <w:szCs w:val="28"/>
          <w:vertAlign w:val="subscript"/>
          <w:lang w:val="kk-KZ"/>
        </w:rPr>
        <w:t>с</w:t>
      </w:r>
      <w:r w:rsidR="00DD5281" w:rsidRPr="00C114DA">
        <w:rPr>
          <w:rStyle w:val="ab"/>
          <w:bCs/>
          <w:i w:val="0"/>
          <w:sz w:val="28"/>
          <w:szCs w:val="28"/>
          <w:lang w:val="kk-KZ"/>
        </w:rPr>
        <w:sym w:font="Symbol" w:char="F03D"/>
      </w:r>
      <w:r w:rsidR="00DD5281">
        <w:rPr>
          <w:rStyle w:val="ab"/>
          <w:bCs/>
          <w:i w:val="0"/>
          <w:sz w:val="28"/>
          <w:szCs w:val="28"/>
          <w:lang w:val="kk-KZ"/>
        </w:rPr>
        <w:t>const      әсер еткен кезде қозғалтқыштың қалыптасқан жылдамдығы.</w:t>
      </w:r>
    </w:p>
    <w:p w:rsidR="00DD5281" w:rsidRDefault="00DD5281" w:rsidP="00640854">
      <w:pPr>
        <w:ind w:firstLine="709"/>
        <w:jc w:val="both"/>
        <w:rPr>
          <w:rStyle w:val="ab"/>
          <w:bCs/>
          <w:i w:val="0"/>
          <w:sz w:val="28"/>
          <w:szCs w:val="28"/>
          <w:lang w:val="kk-KZ"/>
        </w:rPr>
      </w:pPr>
      <w:r>
        <w:rPr>
          <w:rStyle w:val="ab"/>
          <w:bCs/>
          <w:i w:val="0"/>
          <w:sz w:val="28"/>
          <w:szCs w:val="28"/>
          <w:lang w:val="kk-KZ"/>
        </w:rPr>
        <w:t>Осыдан қозғал</w:t>
      </w:r>
      <w:r w:rsidR="00DF0B3F">
        <w:rPr>
          <w:rStyle w:val="ab"/>
          <w:bCs/>
          <w:i w:val="0"/>
          <w:sz w:val="28"/>
          <w:szCs w:val="28"/>
          <w:lang w:val="kk-KZ"/>
        </w:rPr>
        <w:t>ыс теңдеуін келесі түрде жаз</w:t>
      </w:r>
      <w:r w:rsidR="00640854">
        <w:rPr>
          <w:rStyle w:val="ab"/>
          <w:bCs/>
          <w:i w:val="0"/>
          <w:sz w:val="28"/>
          <w:szCs w:val="28"/>
          <w:lang w:val="kk-KZ"/>
        </w:rPr>
        <w:t>ылады</w:t>
      </w:r>
      <w:r>
        <w:rPr>
          <w:rStyle w:val="ab"/>
          <w:bCs/>
          <w:i w:val="0"/>
          <w:sz w:val="28"/>
          <w:szCs w:val="28"/>
          <w:lang w:val="kk-KZ"/>
        </w:rPr>
        <w:t>:</w:t>
      </w:r>
    </w:p>
    <w:p w:rsidR="00640854" w:rsidRDefault="00640854" w:rsidP="00640854">
      <w:pPr>
        <w:ind w:firstLine="709"/>
        <w:jc w:val="both"/>
        <w:rPr>
          <w:rStyle w:val="ab"/>
          <w:bCs/>
          <w:i w:val="0"/>
          <w:sz w:val="28"/>
          <w:szCs w:val="28"/>
          <w:lang w:val="kk-KZ"/>
        </w:rPr>
      </w:pPr>
    </w:p>
    <w:p w:rsidR="00016235" w:rsidRDefault="00DD5281" w:rsidP="00640854">
      <w:pPr>
        <w:ind w:firstLine="709"/>
        <w:jc w:val="both"/>
        <w:rPr>
          <w:rStyle w:val="ab"/>
          <w:bCs/>
          <w:i w:val="0"/>
          <w:sz w:val="28"/>
          <w:szCs w:val="28"/>
          <w:lang w:val="kk-KZ"/>
        </w:rPr>
      </w:pPr>
      <m:oMath>
        <m:r>
          <w:rPr>
            <w:rStyle w:val="ab"/>
            <w:rFonts w:ascii="Cambria Math" w:hAnsi="Cambria Math"/>
            <w:sz w:val="28"/>
            <w:szCs w:val="28"/>
            <w:lang w:val="kk-KZ"/>
          </w:rPr>
          <m:t>Тм</m:t>
        </m:r>
        <m:f>
          <m:fPr>
            <m:ctrlPr>
              <w:rPr>
                <w:rStyle w:val="ab"/>
                <w:rFonts w:ascii="Cambria Math" w:hAnsi="Cambria Math"/>
                <w:bCs/>
                <w:i w:val="0"/>
                <w:iCs w:val="0"/>
                <w:sz w:val="28"/>
                <w:szCs w:val="28"/>
                <w:lang w:val="kk-KZ"/>
              </w:rPr>
            </m:ctrlPr>
          </m:fPr>
          <m:num>
            <m:r>
              <w:rPr>
                <w:rStyle w:val="ab"/>
                <w:rFonts w:ascii="Cambria Math" w:hAnsi="Cambria Math"/>
                <w:sz w:val="32"/>
                <w:szCs w:val="28"/>
                <w:lang w:val="kk-KZ"/>
              </w:rPr>
              <m:t>dω</m:t>
            </m:r>
          </m:num>
          <m:den>
            <m:r>
              <w:rPr>
                <w:rStyle w:val="ab"/>
                <w:rFonts w:ascii="Cambria Math" w:hAnsi="Cambria Math"/>
                <w:sz w:val="32"/>
                <w:szCs w:val="28"/>
                <w:lang w:val="kk-KZ"/>
              </w:rPr>
              <m:t xml:space="preserve">dt </m:t>
            </m:r>
          </m:den>
        </m:f>
        <m:r>
          <w:rPr>
            <w:rStyle w:val="ab"/>
            <w:rFonts w:ascii="Cambria Math" w:hAnsi="Cambria Math"/>
            <w:sz w:val="28"/>
            <w:szCs w:val="28"/>
            <w:lang w:val="kk-KZ"/>
          </w:rPr>
          <m:t>+ω=</m:t>
        </m:r>
        <m:sSub>
          <m:sSubPr>
            <m:ctrlPr>
              <w:rPr>
                <w:rStyle w:val="ab"/>
                <w:rFonts w:ascii="Cambria Math" w:hAnsi="Cambria Math"/>
                <w:bCs/>
                <w:i w:val="0"/>
                <w:iCs w:val="0"/>
                <w:sz w:val="28"/>
                <w:szCs w:val="28"/>
                <w:lang w:val="kk-KZ"/>
              </w:rPr>
            </m:ctrlPr>
          </m:sSubPr>
          <m:e>
            <m:r>
              <w:rPr>
                <w:rStyle w:val="ab"/>
                <w:rFonts w:ascii="Cambria Math" w:hAnsi="Cambria Math"/>
                <w:sz w:val="28"/>
                <w:szCs w:val="28"/>
                <w:lang w:val="kk-KZ"/>
              </w:rPr>
              <m:t>ω</m:t>
            </m:r>
          </m:e>
          <m:sub>
            <m:r>
              <w:rPr>
                <w:rStyle w:val="ab"/>
                <w:rFonts w:ascii="Cambria Math" w:hAnsi="Cambria Math"/>
                <w:sz w:val="28"/>
                <w:szCs w:val="28"/>
                <w:lang w:val="kk-KZ"/>
              </w:rPr>
              <m:t>с</m:t>
            </m:r>
          </m:sub>
        </m:sSub>
      </m:oMath>
      <w:r w:rsidR="00640854">
        <w:rPr>
          <w:rStyle w:val="ab"/>
          <w:bCs/>
          <w:i w:val="0"/>
          <w:sz w:val="28"/>
          <w:szCs w:val="28"/>
          <w:lang w:val="kk-KZ"/>
        </w:rPr>
        <w:t xml:space="preserve">        (109</w:t>
      </w:r>
      <w:r w:rsidR="00016235">
        <w:rPr>
          <w:rStyle w:val="ab"/>
          <w:bCs/>
          <w:i w:val="0"/>
          <w:sz w:val="28"/>
          <w:szCs w:val="28"/>
          <w:lang w:val="kk-KZ"/>
        </w:rPr>
        <w:t>)</w:t>
      </w:r>
    </w:p>
    <w:p w:rsidR="00640854" w:rsidRDefault="00640854" w:rsidP="00640854">
      <w:pPr>
        <w:ind w:firstLine="709"/>
        <w:jc w:val="both"/>
        <w:rPr>
          <w:rStyle w:val="ab"/>
          <w:bCs/>
          <w:i w:val="0"/>
          <w:sz w:val="28"/>
          <w:szCs w:val="28"/>
          <w:lang w:val="kk-KZ"/>
        </w:rPr>
      </w:pPr>
    </w:p>
    <w:p w:rsidR="00016235" w:rsidRDefault="00016235" w:rsidP="00640854">
      <w:pPr>
        <w:ind w:firstLine="709"/>
        <w:jc w:val="both"/>
        <w:rPr>
          <w:rStyle w:val="ab"/>
          <w:bCs/>
          <w:i w:val="0"/>
          <w:sz w:val="28"/>
          <w:szCs w:val="28"/>
          <w:lang w:val="kk-KZ"/>
        </w:rPr>
      </w:pPr>
      <w:r>
        <w:rPr>
          <w:rStyle w:val="ab"/>
          <w:bCs/>
          <w:i w:val="0"/>
          <w:sz w:val="28"/>
          <w:szCs w:val="28"/>
          <w:lang w:val="kk-KZ"/>
        </w:rPr>
        <w:t>Бұл дифференциалды теңдеуге сәйкес сипатты теңдеу</w:t>
      </w:r>
      <m:oMath>
        <m:r>
          <w:rPr>
            <w:rStyle w:val="ab"/>
            <w:rFonts w:ascii="Cambria Math" w:hAnsi="Cambria Math"/>
            <w:sz w:val="28"/>
            <w:szCs w:val="28"/>
            <w:lang w:val="kk-KZ"/>
          </w:rPr>
          <m:t xml:space="preserve"> :</m:t>
        </m:r>
        <m:sSub>
          <m:sSubPr>
            <m:ctrlPr>
              <w:rPr>
                <w:rStyle w:val="ab"/>
                <w:rFonts w:ascii="Cambria Math" w:hAnsi="Cambria Math"/>
                <w:bCs/>
                <w:i w:val="0"/>
                <w:iCs w:val="0"/>
                <w:sz w:val="28"/>
                <w:szCs w:val="28"/>
                <w:lang w:val="kk-KZ"/>
              </w:rPr>
            </m:ctrlPr>
          </m:sSubPr>
          <m:e>
            <m:r>
              <w:rPr>
                <w:rStyle w:val="ab"/>
                <w:rFonts w:ascii="Cambria Math" w:hAnsi="Cambria Math"/>
                <w:sz w:val="28"/>
                <w:szCs w:val="28"/>
                <w:lang w:val="kk-KZ"/>
              </w:rPr>
              <m:t>Т</m:t>
            </m:r>
          </m:e>
          <m:sub>
            <m:r>
              <w:rPr>
                <w:rStyle w:val="ab"/>
                <w:rFonts w:ascii="Cambria Math" w:hAnsi="Cambria Math"/>
                <w:sz w:val="28"/>
                <w:szCs w:val="28"/>
                <w:lang w:val="kk-KZ"/>
              </w:rPr>
              <m:t>м</m:t>
            </m:r>
          </m:sub>
        </m:sSub>
        <m:r>
          <w:rPr>
            <w:rStyle w:val="ab"/>
            <w:rFonts w:ascii="Cambria Math" w:hAnsi="Cambria Math"/>
            <w:sz w:val="28"/>
            <w:szCs w:val="28"/>
            <w:lang w:val="kk-KZ"/>
          </w:rPr>
          <m:t>р+1=0</m:t>
        </m:r>
      </m:oMath>
    </w:p>
    <w:p w:rsidR="00016235" w:rsidRDefault="00016235" w:rsidP="00640854">
      <w:pPr>
        <w:ind w:firstLine="709"/>
        <w:jc w:val="both"/>
        <w:rPr>
          <w:rStyle w:val="ab"/>
          <w:bCs/>
          <w:i w:val="0"/>
          <w:sz w:val="28"/>
          <w:szCs w:val="28"/>
          <w:lang w:val="kk-KZ"/>
        </w:rPr>
      </w:pPr>
      <w:r>
        <w:rPr>
          <w:rStyle w:val="ab"/>
          <w:bCs/>
          <w:i w:val="0"/>
          <w:sz w:val="28"/>
          <w:szCs w:val="28"/>
          <w:lang w:val="kk-KZ"/>
        </w:rPr>
        <w:t>Оның түбірі р</w:t>
      </w:r>
      <m:oMath>
        <m:r>
          <w:rPr>
            <w:rStyle w:val="ab"/>
            <w:rFonts w:ascii="Cambria Math" w:hAnsi="Cambria Math"/>
            <w:sz w:val="32"/>
            <w:szCs w:val="28"/>
            <w:lang w:val="kk-KZ"/>
          </w:rPr>
          <m:t>=-1/Тм</m:t>
        </m:r>
      </m:oMath>
    </w:p>
    <w:p w:rsidR="00016235" w:rsidRPr="00D75DC2" w:rsidRDefault="00D75DC2" w:rsidP="00640854">
      <w:pPr>
        <w:ind w:firstLine="709"/>
        <w:jc w:val="both"/>
        <w:rPr>
          <w:rStyle w:val="ab"/>
          <w:bCs/>
          <w:i w:val="0"/>
          <w:sz w:val="28"/>
          <w:szCs w:val="28"/>
          <w:lang w:val="kk-KZ"/>
        </w:rPr>
      </w:pPr>
      <w:r>
        <w:rPr>
          <w:rStyle w:val="ab"/>
          <w:bCs/>
          <w:i w:val="0"/>
          <w:sz w:val="28"/>
          <w:szCs w:val="28"/>
          <w:lang w:val="kk-KZ"/>
        </w:rPr>
        <w:t>Б</w:t>
      </w:r>
      <w:r w:rsidR="00016235">
        <w:rPr>
          <w:rStyle w:val="ab"/>
          <w:bCs/>
          <w:i w:val="0"/>
          <w:sz w:val="28"/>
          <w:szCs w:val="28"/>
          <w:lang w:val="kk-KZ"/>
        </w:rPr>
        <w:t>астапқы шарт</w:t>
      </w:r>
      <w:r>
        <w:rPr>
          <w:rStyle w:val="ab"/>
          <w:bCs/>
          <w:i w:val="0"/>
          <w:sz w:val="28"/>
          <w:szCs w:val="28"/>
          <w:lang w:val="kk-KZ"/>
        </w:rPr>
        <w:t xml:space="preserve"> үшін </w:t>
      </w:r>
      <w:r w:rsidR="00016235">
        <w:rPr>
          <w:rStyle w:val="ab"/>
          <w:bCs/>
          <w:i w:val="0"/>
          <w:sz w:val="28"/>
          <w:szCs w:val="28"/>
          <w:lang w:val="kk-KZ"/>
        </w:rPr>
        <w:t xml:space="preserve"> t</w:t>
      </w:r>
      <w:r w:rsidR="00016235">
        <w:rPr>
          <w:rStyle w:val="ab"/>
          <w:bCs/>
          <w:i w:val="0"/>
          <w:sz w:val="28"/>
          <w:szCs w:val="28"/>
          <w:lang w:val="kk-KZ"/>
        </w:rPr>
        <w:sym w:font="Symbol" w:char="F03D"/>
      </w:r>
      <w:r w:rsidR="00016235">
        <w:rPr>
          <w:rStyle w:val="ab"/>
          <w:bCs/>
          <w:i w:val="0"/>
          <w:sz w:val="28"/>
          <w:szCs w:val="28"/>
          <w:lang w:val="kk-KZ"/>
        </w:rPr>
        <w:t xml:space="preserve">0 кезде  </w:t>
      </w:r>
      <w:r w:rsidR="00016235">
        <w:rPr>
          <w:rStyle w:val="ab"/>
          <w:bCs/>
          <w:i w:val="0"/>
          <w:sz w:val="28"/>
          <w:szCs w:val="28"/>
          <w:lang w:val="kk-KZ"/>
        </w:rPr>
        <w:sym w:font="Symbol" w:char="F077"/>
      </w:r>
      <w:r w:rsidR="00016235">
        <w:rPr>
          <w:rStyle w:val="ab"/>
          <w:bCs/>
          <w:i w:val="0"/>
          <w:sz w:val="28"/>
          <w:szCs w:val="28"/>
          <w:lang w:val="kk-KZ"/>
        </w:rPr>
        <w:sym w:font="Symbol" w:char="F03D"/>
      </w:r>
      <w:r w:rsidR="00016235">
        <w:rPr>
          <w:rStyle w:val="ab"/>
          <w:bCs/>
          <w:i w:val="0"/>
          <w:sz w:val="28"/>
          <w:szCs w:val="28"/>
          <w:lang w:val="kk-KZ"/>
        </w:rPr>
        <w:sym w:font="Symbol" w:char="F077"/>
      </w:r>
      <w:r w:rsidR="00016235" w:rsidRPr="00016235">
        <w:rPr>
          <w:rStyle w:val="ab"/>
          <w:bCs/>
          <w:i w:val="0"/>
          <w:sz w:val="28"/>
          <w:szCs w:val="28"/>
          <w:vertAlign w:val="subscript"/>
          <w:lang w:val="kk-KZ"/>
        </w:rPr>
        <w:t>нач</w:t>
      </w:r>
      <w:r w:rsidR="00016235">
        <w:rPr>
          <w:rStyle w:val="ab"/>
          <w:bCs/>
          <w:i w:val="0"/>
          <w:sz w:val="28"/>
          <w:szCs w:val="28"/>
          <w:lang w:val="kk-KZ"/>
        </w:rPr>
        <w:t xml:space="preserve">, интегралдау тұрақтысы А </w:t>
      </w:r>
      <w:r w:rsidR="00016235">
        <w:rPr>
          <w:rStyle w:val="ab"/>
          <w:bCs/>
          <w:i w:val="0"/>
          <w:sz w:val="28"/>
          <w:szCs w:val="28"/>
          <w:lang w:val="kk-KZ"/>
        </w:rPr>
        <w:sym w:font="Symbol" w:char="F03D"/>
      </w:r>
      <w:r w:rsidR="00016235">
        <w:rPr>
          <w:rStyle w:val="ab"/>
          <w:bCs/>
          <w:i w:val="0"/>
          <w:sz w:val="28"/>
          <w:szCs w:val="28"/>
          <w:lang w:val="kk-KZ"/>
        </w:rPr>
        <w:sym w:font="Symbol" w:char="F077"/>
      </w:r>
      <w:r w:rsidR="00016235" w:rsidRPr="00016235">
        <w:rPr>
          <w:rStyle w:val="ab"/>
          <w:bCs/>
          <w:i w:val="0"/>
          <w:sz w:val="28"/>
          <w:szCs w:val="28"/>
          <w:vertAlign w:val="subscript"/>
          <w:lang w:val="kk-KZ"/>
        </w:rPr>
        <w:t>нач</w:t>
      </w:r>
      <w:r w:rsidR="00016235">
        <w:rPr>
          <w:rStyle w:val="ab"/>
          <w:bCs/>
          <w:i w:val="0"/>
          <w:sz w:val="28"/>
          <w:szCs w:val="28"/>
          <w:lang w:val="kk-KZ"/>
        </w:rPr>
        <w:t xml:space="preserve"> - </w:t>
      </w:r>
      <w:r w:rsidR="00016235">
        <w:rPr>
          <w:rStyle w:val="ab"/>
          <w:bCs/>
          <w:i w:val="0"/>
          <w:sz w:val="28"/>
          <w:szCs w:val="28"/>
          <w:lang w:val="kk-KZ"/>
        </w:rPr>
        <w:sym w:font="Symbol" w:char="F077"/>
      </w:r>
      <w:r w:rsidR="00016235" w:rsidRPr="00016235">
        <w:rPr>
          <w:rStyle w:val="ab"/>
          <w:bCs/>
          <w:i w:val="0"/>
          <w:sz w:val="28"/>
          <w:szCs w:val="28"/>
          <w:vertAlign w:val="subscript"/>
          <w:lang w:val="kk-KZ"/>
        </w:rPr>
        <w:t>с</w:t>
      </w:r>
      <w:r>
        <w:rPr>
          <w:rStyle w:val="ab"/>
          <w:bCs/>
          <w:i w:val="0"/>
          <w:sz w:val="28"/>
          <w:szCs w:val="28"/>
          <w:lang w:val="kk-KZ"/>
        </w:rPr>
        <w:t xml:space="preserve"> ,өтпелі режимде жылдамдық үшін </w:t>
      </w:r>
      <m:oMath>
        <m:r>
          <w:rPr>
            <w:rStyle w:val="ab"/>
            <w:rFonts w:ascii="Cambria Math" w:hAnsi="Cambria Math"/>
            <w:sz w:val="28"/>
            <w:szCs w:val="28"/>
            <w:lang w:val="kk-KZ"/>
          </w:rPr>
          <m:t>ω=А</m:t>
        </m:r>
        <m:sSup>
          <m:sSupPr>
            <m:ctrlPr>
              <w:rPr>
                <w:rStyle w:val="ab"/>
                <w:rFonts w:ascii="Cambria Math" w:hAnsi="Cambria Math"/>
                <w:bCs/>
                <w:i w:val="0"/>
                <w:iCs w:val="0"/>
                <w:sz w:val="28"/>
                <w:szCs w:val="28"/>
                <w:lang w:val="kk-KZ"/>
              </w:rPr>
            </m:ctrlPr>
          </m:sSupPr>
          <m:e>
            <m:r>
              <w:rPr>
                <w:rStyle w:val="ab"/>
                <w:rFonts w:ascii="Cambria Math" w:hAnsi="Cambria Math"/>
                <w:sz w:val="28"/>
                <w:szCs w:val="28"/>
                <w:lang w:val="kk-KZ"/>
              </w:rPr>
              <m:t>е</m:t>
            </m:r>
          </m:e>
          <m:sup>
            <m:r>
              <w:rPr>
                <w:rStyle w:val="ab"/>
                <w:rFonts w:ascii="Cambria Math" w:hAnsi="Cambria Math"/>
                <w:sz w:val="28"/>
                <w:szCs w:val="28"/>
                <w:lang w:val="kk-KZ"/>
              </w:rPr>
              <m:t xml:space="preserve">t/T </m:t>
            </m:r>
          </m:sup>
        </m:sSup>
        <m:r>
          <w:rPr>
            <w:rStyle w:val="ab"/>
            <w:rFonts w:ascii="Cambria Math" w:hAnsi="Cambria Math"/>
            <w:sz w:val="28"/>
            <w:szCs w:val="28"/>
            <w:lang w:val="kk-KZ"/>
          </w:rPr>
          <m:t>+</m:t>
        </m:r>
        <m:sSub>
          <m:sSubPr>
            <m:ctrlPr>
              <w:rPr>
                <w:rStyle w:val="ab"/>
                <w:rFonts w:ascii="Cambria Math" w:hAnsi="Cambria Math"/>
                <w:bCs/>
                <w:i w:val="0"/>
                <w:iCs w:val="0"/>
                <w:sz w:val="28"/>
                <w:szCs w:val="28"/>
                <w:lang w:val="kk-KZ"/>
              </w:rPr>
            </m:ctrlPr>
          </m:sSubPr>
          <m:e>
            <m:r>
              <w:rPr>
                <w:rStyle w:val="ab"/>
                <w:rFonts w:ascii="Cambria Math" w:hAnsi="Cambria Math"/>
                <w:sz w:val="28"/>
                <w:szCs w:val="28"/>
                <w:lang w:val="kk-KZ"/>
              </w:rPr>
              <m:t>ω</m:t>
            </m:r>
          </m:e>
          <m:sub>
            <m:r>
              <w:rPr>
                <w:rStyle w:val="ab"/>
                <w:rFonts w:ascii="Cambria Math" w:hAnsi="Cambria Math"/>
                <w:sz w:val="28"/>
                <w:szCs w:val="28"/>
                <w:lang w:val="kk-KZ"/>
              </w:rPr>
              <m:t>с</m:t>
            </m:r>
          </m:sub>
        </m:sSub>
      </m:oMath>
      <w:r>
        <w:rPr>
          <w:rStyle w:val="ab"/>
          <w:bCs/>
          <w:i w:val="0"/>
          <w:sz w:val="28"/>
          <w:szCs w:val="28"/>
          <w:lang w:val="kk-KZ"/>
        </w:rPr>
        <w:t>,</w:t>
      </w:r>
      <w:r w:rsidR="001F660D">
        <w:rPr>
          <w:rStyle w:val="ab"/>
          <w:bCs/>
          <w:i w:val="0"/>
          <w:sz w:val="28"/>
          <w:szCs w:val="28"/>
          <w:lang w:val="kk-KZ"/>
        </w:rPr>
        <w:t>онда қозғалыс теңдеуінің шешімі келесі түрде жазылады:</w:t>
      </w:r>
    </w:p>
    <w:p w:rsidR="00016235" w:rsidRDefault="00016235" w:rsidP="00640854">
      <w:pPr>
        <w:ind w:firstLine="709"/>
        <w:jc w:val="both"/>
        <w:rPr>
          <w:rStyle w:val="ab"/>
          <w:bCs/>
          <w:i w:val="0"/>
          <w:sz w:val="28"/>
          <w:szCs w:val="28"/>
          <w:lang w:val="kk-KZ"/>
        </w:rPr>
      </w:pPr>
    </w:p>
    <w:p w:rsidR="00DD5281" w:rsidRDefault="00016235" w:rsidP="00640854">
      <w:pPr>
        <w:ind w:firstLine="709"/>
        <w:jc w:val="both"/>
        <w:rPr>
          <w:rStyle w:val="ab"/>
          <w:bCs/>
          <w:i w:val="0"/>
          <w:sz w:val="28"/>
          <w:szCs w:val="28"/>
          <w:lang w:val="kk-KZ"/>
        </w:rPr>
      </w:pPr>
      <w:r w:rsidRPr="00016235">
        <w:rPr>
          <w:rStyle w:val="ab"/>
          <w:bCs/>
          <w:i w:val="0"/>
          <w:noProof/>
          <w:sz w:val="28"/>
        </w:rPr>
        <w:drawing>
          <wp:inline distT="0" distB="0" distL="0" distR="0">
            <wp:extent cx="2263465" cy="542260"/>
            <wp:effectExtent l="19050" t="0" r="3485" b="0"/>
            <wp:docPr id="123"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8" cstate="print"/>
                    <a:srcRect l="9387" t="23437" r="22206" b="10937"/>
                    <a:stretch>
                      <a:fillRect/>
                    </a:stretch>
                  </pic:blipFill>
                  <pic:spPr bwMode="auto">
                    <a:xfrm>
                      <a:off x="0" y="0"/>
                      <a:ext cx="2263465" cy="542260"/>
                    </a:xfrm>
                    <a:prstGeom prst="rect">
                      <a:avLst/>
                    </a:prstGeom>
                    <a:noFill/>
                    <a:ln w="9525">
                      <a:noFill/>
                      <a:miter lim="800000"/>
                      <a:headEnd/>
                      <a:tailEnd/>
                    </a:ln>
                  </pic:spPr>
                </pic:pic>
              </a:graphicData>
            </a:graphic>
          </wp:inline>
        </w:drawing>
      </w:r>
      <w:r w:rsidR="00640854">
        <w:rPr>
          <w:rStyle w:val="ab"/>
          <w:bCs/>
          <w:i w:val="0"/>
          <w:sz w:val="28"/>
          <w:szCs w:val="28"/>
          <w:lang w:val="kk-KZ"/>
        </w:rPr>
        <w:t xml:space="preserve">                                (110</w:t>
      </w:r>
      <w:r w:rsidR="00013CB3">
        <w:rPr>
          <w:rStyle w:val="ab"/>
          <w:bCs/>
          <w:i w:val="0"/>
          <w:sz w:val="28"/>
          <w:szCs w:val="28"/>
          <w:lang w:val="kk-KZ"/>
        </w:rPr>
        <w:t>)</w:t>
      </w:r>
    </w:p>
    <w:p w:rsidR="00C114DA" w:rsidRDefault="00C114DA" w:rsidP="00640854">
      <w:pPr>
        <w:ind w:firstLine="709"/>
        <w:jc w:val="both"/>
        <w:rPr>
          <w:rStyle w:val="ab"/>
          <w:bCs/>
          <w:i w:val="0"/>
          <w:sz w:val="28"/>
          <w:szCs w:val="28"/>
          <w:lang w:val="kk-KZ"/>
        </w:rPr>
      </w:pPr>
    </w:p>
    <w:p w:rsidR="00FB1F18" w:rsidRPr="007F3794" w:rsidRDefault="00C114DA" w:rsidP="007F3794">
      <w:pPr>
        <w:ind w:firstLine="709"/>
        <w:jc w:val="both"/>
        <w:rPr>
          <w:rStyle w:val="ab"/>
          <w:bCs/>
          <w:i w:val="0"/>
          <w:sz w:val="28"/>
          <w:szCs w:val="28"/>
          <w:lang w:val="kk-KZ"/>
        </w:rPr>
      </w:pPr>
      <w:r w:rsidRPr="007F3794">
        <w:rPr>
          <w:rStyle w:val="ab"/>
          <w:bCs/>
          <w:i w:val="0"/>
          <w:sz w:val="28"/>
          <w:szCs w:val="28"/>
          <w:lang w:val="kk-KZ"/>
        </w:rPr>
        <w:t xml:space="preserve">Қозғалтқышты іске қосқанда көбінесе динамикалық момент Мд </w:t>
      </w:r>
      <w:r w:rsidRPr="007F3794">
        <w:rPr>
          <w:rStyle w:val="ab"/>
          <w:bCs/>
          <w:i w:val="0"/>
          <w:sz w:val="28"/>
          <w:szCs w:val="28"/>
          <w:lang w:val="kk-KZ"/>
        </w:rPr>
        <w:sym w:font="Symbol" w:char="F03D"/>
      </w:r>
      <w:r w:rsidRPr="007F3794">
        <w:rPr>
          <w:rStyle w:val="ab"/>
          <w:bCs/>
          <w:i w:val="0"/>
          <w:sz w:val="28"/>
          <w:szCs w:val="28"/>
          <w:lang w:val="kk-KZ"/>
        </w:rPr>
        <w:t xml:space="preserve">const    тұрақты  болып </w:t>
      </w:r>
      <w:r w:rsidR="00FB1F18" w:rsidRPr="007F3794">
        <w:rPr>
          <w:rStyle w:val="ab"/>
          <w:bCs/>
          <w:i w:val="0"/>
          <w:sz w:val="28"/>
          <w:szCs w:val="28"/>
          <w:lang w:val="kk-KZ"/>
        </w:rPr>
        <w:t>сүйемелденеді, ол үшін бір қалыпты іске қосу реостаттар секциясын ендіру арқылы немесе тұйықталған жүйелерде токты шектейтін қарсы байланыстар пайдаланылады. Осылай</w:t>
      </w:r>
      <w:r w:rsidR="006277AA" w:rsidRPr="007F3794">
        <w:rPr>
          <w:rStyle w:val="ab"/>
          <w:bCs/>
          <w:i w:val="0"/>
          <w:sz w:val="28"/>
          <w:szCs w:val="28"/>
          <w:lang w:val="kk-KZ"/>
        </w:rPr>
        <w:t>,</w:t>
      </w:r>
      <w:r w:rsidR="00FB1F18" w:rsidRPr="007F3794">
        <w:rPr>
          <w:rStyle w:val="ab"/>
          <w:bCs/>
          <w:i w:val="0"/>
          <w:sz w:val="28"/>
          <w:szCs w:val="28"/>
          <w:lang w:val="kk-KZ"/>
        </w:rPr>
        <w:t xml:space="preserve"> егер статикалық моментті М</w:t>
      </w:r>
      <w:r w:rsidR="00FB1F18" w:rsidRPr="007F3794">
        <w:rPr>
          <w:rStyle w:val="ab"/>
          <w:bCs/>
          <w:i w:val="0"/>
          <w:sz w:val="28"/>
          <w:szCs w:val="28"/>
          <w:vertAlign w:val="subscript"/>
          <w:lang w:val="kk-KZ"/>
        </w:rPr>
        <w:t xml:space="preserve">с </w:t>
      </w:r>
      <w:r w:rsidR="00FB1F18" w:rsidRPr="007F3794">
        <w:rPr>
          <w:rStyle w:val="ab"/>
          <w:bCs/>
          <w:i w:val="0"/>
          <w:sz w:val="28"/>
          <w:szCs w:val="28"/>
          <w:lang w:val="kk-KZ"/>
        </w:rPr>
        <w:sym w:font="Symbol" w:char="F03D"/>
      </w:r>
      <w:r w:rsidR="00FB1F18" w:rsidRPr="007F3794">
        <w:rPr>
          <w:rStyle w:val="ab"/>
          <w:bCs/>
          <w:i w:val="0"/>
          <w:sz w:val="28"/>
          <w:szCs w:val="28"/>
          <w:lang w:val="kk-KZ"/>
        </w:rPr>
        <w:t xml:space="preserve">const      қабылдаса, жылдамдық </w:t>
      </w:r>
      <w:r w:rsidR="00FB1F18" w:rsidRPr="007F3794">
        <w:rPr>
          <w:rStyle w:val="ab"/>
          <w:bCs/>
          <w:i w:val="0"/>
          <w:sz w:val="28"/>
          <w:szCs w:val="28"/>
          <w:lang w:val="kk-KZ"/>
        </w:rPr>
        <w:sym w:font="Symbol" w:char="F077"/>
      </w:r>
      <w:r w:rsidR="00FB1F18" w:rsidRPr="007F3794">
        <w:rPr>
          <w:rStyle w:val="ab"/>
          <w:bCs/>
          <w:i w:val="0"/>
          <w:sz w:val="28"/>
          <w:szCs w:val="28"/>
          <w:vertAlign w:val="subscript"/>
          <w:lang w:val="kk-KZ"/>
        </w:rPr>
        <w:t>1</w:t>
      </w:r>
      <w:r w:rsidR="00FB1F18" w:rsidRPr="007F3794">
        <w:rPr>
          <w:rStyle w:val="ab"/>
          <w:bCs/>
          <w:i w:val="0"/>
          <w:sz w:val="28"/>
          <w:szCs w:val="28"/>
          <w:lang w:val="kk-KZ"/>
        </w:rPr>
        <w:sym w:font="Symbol" w:char="F03D"/>
      </w:r>
      <w:r w:rsidR="00FB1F18" w:rsidRPr="007F3794">
        <w:rPr>
          <w:rStyle w:val="ab"/>
          <w:bCs/>
          <w:i w:val="0"/>
          <w:sz w:val="28"/>
          <w:szCs w:val="28"/>
          <w:lang w:val="kk-KZ"/>
        </w:rPr>
        <w:t xml:space="preserve"> 0 және </w:t>
      </w:r>
      <w:r w:rsidR="00FB1F18" w:rsidRPr="007F3794">
        <w:rPr>
          <w:rStyle w:val="ab"/>
          <w:bCs/>
          <w:i w:val="0"/>
          <w:sz w:val="28"/>
          <w:szCs w:val="28"/>
          <w:lang w:val="kk-KZ"/>
        </w:rPr>
        <w:sym w:font="Symbol" w:char="F077"/>
      </w:r>
      <w:r w:rsidR="00FB1F18" w:rsidRPr="007F3794">
        <w:rPr>
          <w:rStyle w:val="ab"/>
          <w:bCs/>
          <w:i w:val="0"/>
          <w:sz w:val="28"/>
          <w:szCs w:val="28"/>
          <w:vertAlign w:val="subscript"/>
          <w:lang w:val="kk-KZ"/>
        </w:rPr>
        <w:t>2</w:t>
      </w:r>
      <w:r w:rsidR="00FB1F18" w:rsidRPr="007F3794">
        <w:rPr>
          <w:rStyle w:val="ab"/>
          <w:bCs/>
          <w:i w:val="0"/>
          <w:sz w:val="28"/>
          <w:szCs w:val="28"/>
          <w:lang w:val="kk-KZ"/>
        </w:rPr>
        <w:sym w:font="Symbol" w:char="F03D"/>
      </w:r>
      <w:r w:rsidR="00FB1F18" w:rsidRPr="007F3794">
        <w:rPr>
          <w:rStyle w:val="ab"/>
          <w:bCs/>
          <w:i w:val="0"/>
          <w:sz w:val="28"/>
          <w:szCs w:val="28"/>
          <w:lang w:val="kk-KZ"/>
        </w:rPr>
        <w:sym w:font="Symbol" w:char="F077"/>
      </w:r>
      <w:r w:rsidR="00FB1F18" w:rsidRPr="007F3794">
        <w:rPr>
          <w:rStyle w:val="ab"/>
          <w:bCs/>
          <w:i w:val="0"/>
          <w:sz w:val="28"/>
          <w:szCs w:val="28"/>
          <w:vertAlign w:val="subscript"/>
          <w:lang w:val="kk-KZ"/>
        </w:rPr>
        <w:t>с</w:t>
      </w:r>
      <w:r w:rsidR="00FB1F18" w:rsidRPr="007F3794">
        <w:rPr>
          <w:rStyle w:val="ab"/>
          <w:bCs/>
          <w:i w:val="0"/>
          <w:sz w:val="28"/>
          <w:szCs w:val="28"/>
          <w:lang w:val="kk-KZ"/>
        </w:rPr>
        <w:t xml:space="preserve"> кезінде электр жетекті іске қосу теңдеуі  </w:t>
      </w:r>
    </w:p>
    <w:p w:rsidR="00FB1F18" w:rsidRPr="007F3794" w:rsidRDefault="00FB1F18" w:rsidP="007F3794">
      <w:pPr>
        <w:ind w:firstLine="709"/>
        <w:jc w:val="both"/>
        <w:rPr>
          <w:rStyle w:val="ab"/>
          <w:bCs/>
          <w:i w:val="0"/>
          <w:sz w:val="28"/>
          <w:szCs w:val="28"/>
          <w:lang w:val="kk-KZ"/>
        </w:rPr>
      </w:pPr>
    </w:p>
    <w:p w:rsidR="00FB1F18" w:rsidRPr="007F3794" w:rsidRDefault="00275792" w:rsidP="007F3794">
      <w:pPr>
        <w:ind w:firstLine="709"/>
        <w:jc w:val="both"/>
        <w:rPr>
          <w:noProof/>
          <w:sz w:val="28"/>
          <w:szCs w:val="28"/>
          <w:lang w:val="kk-KZ"/>
        </w:rPr>
      </w:pPr>
      <m:oMath>
        <m:sSub>
          <m:sSubPr>
            <m:ctrlPr>
              <w:rPr>
                <w:rFonts w:ascii="Cambria Math" w:hAnsi="Cambria Math"/>
                <w:i/>
                <w:noProof/>
                <w:sz w:val="28"/>
                <w:szCs w:val="28"/>
                <w:lang w:val="kk-KZ"/>
              </w:rPr>
            </m:ctrlPr>
          </m:sSubPr>
          <m:e>
            <m:r>
              <w:rPr>
                <w:rFonts w:ascii="Cambria Math"/>
                <w:noProof/>
                <w:sz w:val="28"/>
                <w:szCs w:val="28"/>
                <w:lang w:val="kk-KZ"/>
              </w:rPr>
              <m:t>t</m:t>
            </m:r>
          </m:e>
          <m:sub>
            <m:r>
              <w:rPr>
                <w:rFonts w:ascii="Cambria Math"/>
                <w:noProof/>
                <w:sz w:val="28"/>
                <w:szCs w:val="28"/>
                <w:lang w:val="kk-KZ"/>
              </w:rPr>
              <m:t>п</m:t>
            </m:r>
          </m:sub>
        </m:sSub>
        <m:r>
          <w:rPr>
            <w:rFonts w:ascii="Cambria Math"/>
            <w:noProof/>
            <w:sz w:val="28"/>
            <w:szCs w:val="28"/>
            <w:lang w:val="kk-KZ"/>
          </w:rPr>
          <m:t>=</m:t>
        </m:r>
        <m:f>
          <m:fPr>
            <m:ctrlPr>
              <w:rPr>
                <w:rFonts w:ascii="Cambria Math" w:hAnsi="Cambria Math"/>
                <w:i/>
                <w:noProof/>
                <w:sz w:val="28"/>
                <w:szCs w:val="28"/>
                <w:lang w:val="kk-KZ"/>
              </w:rPr>
            </m:ctrlPr>
          </m:fPr>
          <m:num>
            <m:r>
              <w:rPr>
                <w:rFonts w:ascii="Cambria Math"/>
                <w:noProof/>
                <w:sz w:val="28"/>
                <w:szCs w:val="28"/>
                <w:lang w:val="kk-KZ"/>
              </w:rPr>
              <m:t>J</m:t>
            </m:r>
          </m:num>
          <m:den>
            <m:sSub>
              <m:sSubPr>
                <m:ctrlPr>
                  <w:rPr>
                    <w:rFonts w:ascii="Cambria Math" w:hAnsi="Cambria Math"/>
                    <w:i/>
                    <w:noProof/>
                    <w:sz w:val="28"/>
                    <w:szCs w:val="28"/>
                    <w:lang w:val="kk-KZ"/>
                  </w:rPr>
                </m:ctrlPr>
              </m:sSubPr>
              <m:e>
                <m:r>
                  <w:rPr>
                    <w:rFonts w:ascii="Cambria Math"/>
                    <w:noProof/>
                    <w:sz w:val="28"/>
                    <w:szCs w:val="28"/>
                    <w:lang w:val="kk-KZ"/>
                  </w:rPr>
                  <m:t>M</m:t>
                </m:r>
              </m:e>
              <m:sub>
                <m:r>
                  <w:rPr>
                    <w:rFonts w:ascii="Cambria Math"/>
                    <w:noProof/>
                    <w:sz w:val="28"/>
                    <w:szCs w:val="28"/>
                    <w:lang w:val="kk-KZ"/>
                  </w:rPr>
                  <m:t>д</m:t>
                </m:r>
              </m:sub>
            </m:sSub>
            <m:r>
              <w:rPr>
                <w:rFonts w:ascii="Cambria Math" w:hAnsi="Cambria Math"/>
                <w:noProof/>
                <w:sz w:val="28"/>
                <w:szCs w:val="28"/>
                <w:lang w:val="kk-KZ"/>
              </w:rPr>
              <m:t>-</m:t>
            </m:r>
            <m:sSub>
              <m:sSubPr>
                <m:ctrlPr>
                  <w:rPr>
                    <w:rFonts w:ascii="Cambria Math" w:hAnsi="Cambria Math"/>
                    <w:i/>
                    <w:noProof/>
                    <w:sz w:val="28"/>
                    <w:szCs w:val="28"/>
                    <w:lang w:val="kk-KZ"/>
                  </w:rPr>
                </m:ctrlPr>
              </m:sSubPr>
              <m:e>
                <m:r>
                  <w:rPr>
                    <w:rFonts w:ascii="Cambria Math"/>
                    <w:noProof/>
                    <w:sz w:val="28"/>
                    <w:szCs w:val="28"/>
                    <w:lang w:val="kk-KZ"/>
                  </w:rPr>
                  <m:t>M</m:t>
                </m:r>
              </m:e>
              <m:sub>
                <m:r>
                  <w:rPr>
                    <w:rFonts w:ascii="Cambria Math"/>
                    <w:noProof/>
                    <w:sz w:val="28"/>
                    <w:szCs w:val="28"/>
                    <w:lang w:val="kk-KZ"/>
                  </w:rPr>
                  <m:t>c</m:t>
                </m:r>
              </m:sub>
            </m:sSub>
          </m:den>
        </m:f>
        <m:nary>
          <m:naryPr>
            <m:limLoc m:val="subSup"/>
            <m:ctrlPr>
              <w:rPr>
                <w:rFonts w:ascii="Cambria Math" w:hAnsi="Cambria Math"/>
                <w:i/>
                <w:noProof/>
                <w:sz w:val="28"/>
                <w:szCs w:val="28"/>
                <w:lang w:val="kk-KZ"/>
              </w:rPr>
            </m:ctrlPr>
          </m:naryPr>
          <m:sub>
            <m:r>
              <w:rPr>
                <w:rFonts w:ascii="Cambria Math"/>
                <w:noProof/>
                <w:sz w:val="28"/>
                <w:szCs w:val="28"/>
                <w:lang w:val="kk-KZ"/>
              </w:rPr>
              <m:t>0</m:t>
            </m:r>
          </m:sub>
          <m:sup>
            <m:r>
              <w:rPr>
                <w:rFonts w:ascii="Cambria Math" w:hAnsi="Cambria Math"/>
                <w:noProof/>
                <w:sz w:val="28"/>
                <w:szCs w:val="28"/>
                <w:lang w:val="kk-KZ"/>
              </w:rPr>
              <m:t>ω</m:t>
            </m:r>
          </m:sup>
          <m:e>
            <m:r>
              <w:rPr>
                <w:rFonts w:ascii="Cambria Math"/>
                <w:noProof/>
                <w:sz w:val="28"/>
                <w:szCs w:val="28"/>
                <w:lang w:val="kk-KZ"/>
              </w:rPr>
              <m:t>d</m:t>
            </m:r>
            <m:r>
              <w:rPr>
                <w:rFonts w:ascii="Cambria Math" w:hAnsi="Cambria Math"/>
                <w:noProof/>
                <w:sz w:val="28"/>
                <w:szCs w:val="28"/>
                <w:lang w:val="kk-KZ"/>
              </w:rPr>
              <m:t>ω</m:t>
            </m:r>
          </m:e>
        </m:nary>
        <m:r>
          <w:rPr>
            <w:rFonts w:ascii="Cambria Math"/>
            <w:noProof/>
            <w:sz w:val="28"/>
            <w:szCs w:val="28"/>
            <w:lang w:val="kk-KZ"/>
          </w:rPr>
          <m:t>=</m:t>
        </m:r>
        <m:f>
          <m:fPr>
            <m:ctrlPr>
              <w:rPr>
                <w:rFonts w:ascii="Cambria Math" w:hAnsi="Cambria Math"/>
                <w:i/>
                <w:noProof/>
                <w:sz w:val="28"/>
                <w:szCs w:val="28"/>
                <w:lang w:val="kk-KZ"/>
              </w:rPr>
            </m:ctrlPr>
          </m:fPr>
          <m:num>
            <m:r>
              <w:rPr>
                <w:rFonts w:ascii="Cambria Math"/>
                <w:noProof/>
                <w:sz w:val="28"/>
                <w:szCs w:val="28"/>
                <w:lang w:val="kk-KZ"/>
              </w:rPr>
              <m:t>J</m:t>
            </m:r>
          </m:num>
          <m:den>
            <m:sSub>
              <m:sSubPr>
                <m:ctrlPr>
                  <w:rPr>
                    <w:rFonts w:ascii="Cambria Math" w:hAnsi="Cambria Math"/>
                    <w:i/>
                    <w:noProof/>
                    <w:sz w:val="28"/>
                    <w:szCs w:val="28"/>
                    <w:lang w:val="kk-KZ"/>
                  </w:rPr>
                </m:ctrlPr>
              </m:sSubPr>
              <m:e>
                <m:r>
                  <w:rPr>
                    <w:rFonts w:ascii="Cambria Math"/>
                    <w:noProof/>
                    <w:sz w:val="28"/>
                    <w:szCs w:val="28"/>
                    <w:lang w:val="kk-KZ"/>
                  </w:rPr>
                  <m:t>M</m:t>
                </m:r>
              </m:e>
              <m:sub>
                <m:r>
                  <w:rPr>
                    <w:rFonts w:ascii="Cambria Math"/>
                    <w:noProof/>
                    <w:sz w:val="28"/>
                    <w:szCs w:val="28"/>
                    <w:lang w:val="kk-KZ"/>
                  </w:rPr>
                  <m:t>д</m:t>
                </m:r>
              </m:sub>
            </m:sSub>
            <m:r>
              <w:rPr>
                <w:rFonts w:ascii="Cambria Math" w:hAnsi="Cambria Math"/>
                <w:noProof/>
                <w:sz w:val="28"/>
                <w:szCs w:val="28"/>
                <w:lang w:val="kk-KZ"/>
              </w:rPr>
              <m:t>-</m:t>
            </m:r>
            <m:sSub>
              <m:sSubPr>
                <m:ctrlPr>
                  <w:rPr>
                    <w:rFonts w:ascii="Cambria Math" w:hAnsi="Cambria Math"/>
                    <w:i/>
                    <w:noProof/>
                    <w:sz w:val="28"/>
                    <w:szCs w:val="28"/>
                    <w:lang w:val="kk-KZ"/>
                  </w:rPr>
                </m:ctrlPr>
              </m:sSubPr>
              <m:e>
                <m:r>
                  <w:rPr>
                    <w:rFonts w:ascii="Cambria Math"/>
                    <w:noProof/>
                    <w:sz w:val="28"/>
                    <w:szCs w:val="28"/>
                    <w:lang w:val="kk-KZ"/>
                  </w:rPr>
                  <m:t>M</m:t>
                </m:r>
              </m:e>
              <m:sub>
                <m:r>
                  <w:rPr>
                    <w:rFonts w:ascii="Cambria Math"/>
                    <w:noProof/>
                    <w:sz w:val="28"/>
                    <w:szCs w:val="28"/>
                    <w:lang w:val="kk-KZ"/>
                  </w:rPr>
                  <m:t>c</m:t>
                </m:r>
              </m:sub>
            </m:sSub>
          </m:den>
        </m:f>
        <m:sSub>
          <m:sSubPr>
            <m:ctrlPr>
              <w:rPr>
                <w:rFonts w:ascii="Cambria Math" w:hAnsi="Cambria Math"/>
                <w:i/>
                <w:noProof/>
                <w:sz w:val="28"/>
                <w:szCs w:val="28"/>
                <w:lang w:val="kk-KZ"/>
              </w:rPr>
            </m:ctrlPr>
          </m:sSubPr>
          <m:e>
            <m:r>
              <w:rPr>
                <w:rFonts w:ascii="Cambria Math" w:hAnsi="Cambria Math"/>
                <w:noProof/>
                <w:sz w:val="28"/>
                <w:szCs w:val="28"/>
                <w:lang w:val="kk-KZ"/>
              </w:rPr>
              <m:t>ω</m:t>
            </m:r>
          </m:e>
          <m:sub>
            <m:r>
              <w:rPr>
                <w:rFonts w:ascii="Cambria Math"/>
                <w:noProof/>
                <w:sz w:val="28"/>
                <w:szCs w:val="28"/>
                <w:lang w:val="kk-KZ"/>
              </w:rPr>
              <m:t>c</m:t>
            </m:r>
          </m:sub>
        </m:sSub>
        <m:r>
          <w:rPr>
            <w:rFonts w:ascii="Cambria Math"/>
            <w:noProof/>
            <w:sz w:val="28"/>
            <w:szCs w:val="28"/>
            <w:lang w:val="kk-KZ"/>
          </w:rPr>
          <m:t>=</m:t>
        </m:r>
        <m:f>
          <m:fPr>
            <m:ctrlPr>
              <w:rPr>
                <w:rFonts w:ascii="Cambria Math" w:hAnsi="Cambria Math"/>
                <w:i/>
                <w:noProof/>
                <w:sz w:val="28"/>
                <w:szCs w:val="28"/>
                <w:lang w:val="kk-KZ"/>
              </w:rPr>
            </m:ctrlPr>
          </m:fPr>
          <m:num>
            <m:sSub>
              <m:sSubPr>
                <m:ctrlPr>
                  <w:rPr>
                    <w:rFonts w:ascii="Cambria Math" w:hAnsi="Cambria Math"/>
                    <w:i/>
                    <w:noProof/>
                    <w:sz w:val="28"/>
                    <w:szCs w:val="28"/>
                    <w:lang w:val="kk-KZ"/>
                  </w:rPr>
                </m:ctrlPr>
              </m:sSubPr>
              <m:e>
                <m:r>
                  <w:rPr>
                    <w:rFonts w:ascii="Cambria Math" w:hAnsi="Cambria Math"/>
                    <w:noProof/>
                    <w:sz w:val="28"/>
                    <w:szCs w:val="28"/>
                    <w:lang w:val="kk-KZ"/>
                  </w:rPr>
                  <m:t>ω</m:t>
                </m:r>
              </m:e>
              <m:sub>
                <m:r>
                  <w:rPr>
                    <w:rFonts w:ascii="Cambria Math"/>
                    <w:noProof/>
                    <w:sz w:val="28"/>
                    <w:szCs w:val="28"/>
                    <w:lang w:val="kk-KZ"/>
                  </w:rPr>
                  <m:t>c</m:t>
                </m:r>
              </m:sub>
            </m:sSub>
          </m:num>
          <m:den>
            <m:r>
              <w:rPr>
                <w:rFonts w:ascii="Cambria Math" w:hAnsi="Cambria Math"/>
                <w:noProof/>
                <w:sz w:val="28"/>
                <w:szCs w:val="28"/>
                <w:lang w:val="kk-KZ"/>
              </w:rPr>
              <m:t>ε</m:t>
            </m:r>
          </m:den>
        </m:f>
      </m:oMath>
      <w:r w:rsidR="00640854" w:rsidRPr="007F3794">
        <w:rPr>
          <w:noProof/>
          <w:sz w:val="28"/>
          <w:szCs w:val="28"/>
          <w:lang w:val="kk-KZ"/>
        </w:rPr>
        <w:t>(111</w:t>
      </w:r>
      <w:r w:rsidR="00FB1F18" w:rsidRPr="007F3794">
        <w:rPr>
          <w:noProof/>
          <w:sz w:val="28"/>
          <w:szCs w:val="28"/>
          <w:lang w:val="kk-KZ"/>
        </w:rPr>
        <w:t>)</w:t>
      </w:r>
    </w:p>
    <w:p w:rsidR="00FB1F18" w:rsidRPr="007F3794" w:rsidRDefault="00FB1F18" w:rsidP="007F3794">
      <w:pPr>
        <w:ind w:firstLine="709"/>
        <w:jc w:val="both"/>
        <w:rPr>
          <w:noProof/>
          <w:sz w:val="28"/>
          <w:szCs w:val="28"/>
          <w:lang w:val="kk-KZ"/>
        </w:rPr>
      </w:pPr>
    </w:p>
    <w:p w:rsidR="00A43137" w:rsidRPr="007F3794" w:rsidRDefault="00FB1F18" w:rsidP="007F3794">
      <w:pPr>
        <w:ind w:firstLine="709"/>
        <w:jc w:val="both"/>
        <w:rPr>
          <w:noProof/>
          <w:sz w:val="28"/>
          <w:szCs w:val="28"/>
          <w:lang w:val="kk-KZ"/>
        </w:rPr>
      </w:pPr>
      <w:r w:rsidRPr="007F3794">
        <w:rPr>
          <w:noProof/>
          <w:sz w:val="28"/>
          <w:szCs w:val="28"/>
          <w:lang w:val="kk-KZ"/>
        </w:rPr>
        <w:t>Іске қосу уақытын   азайту үшін</w:t>
      </w:r>
      <w:r w:rsidR="00A43137" w:rsidRPr="007F3794">
        <w:rPr>
          <w:noProof/>
          <w:sz w:val="28"/>
          <w:szCs w:val="28"/>
          <w:lang w:val="kk-KZ"/>
        </w:rPr>
        <w:t>,динамикалық моментті Мд номин</w:t>
      </w:r>
      <w:r w:rsidR="00CF3CE8" w:rsidRPr="007F3794">
        <w:rPr>
          <w:noProof/>
          <w:sz w:val="28"/>
          <w:szCs w:val="28"/>
          <w:lang w:val="kk-KZ"/>
        </w:rPr>
        <w:t>а</w:t>
      </w:r>
      <w:r w:rsidR="00A43137" w:rsidRPr="007F3794">
        <w:rPr>
          <w:noProof/>
          <w:sz w:val="28"/>
          <w:szCs w:val="28"/>
          <w:lang w:val="kk-KZ"/>
        </w:rPr>
        <w:t>лды мәніне</w:t>
      </w:r>
      <w:r w:rsidR="006277AA" w:rsidRPr="007F3794">
        <w:rPr>
          <w:noProof/>
          <w:sz w:val="28"/>
          <w:szCs w:val="28"/>
          <w:lang w:val="kk-KZ"/>
        </w:rPr>
        <w:t>н</w:t>
      </w:r>
      <w:r w:rsidR="00A43137" w:rsidRPr="007F3794">
        <w:rPr>
          <w:noProof/>
          <w:sz w:val="28"/>
          <w:szCs w:val="28"/>
          <w:lang w:val="kk-KZ"/>
        </w:rPr>
        <w:t xml:space="preserve"> арттыру арқасындабұрыштық үдеуді</w:t>
      </w:r>
      <m:oMath>
        <m:r>
          <m:rPr>
            <m:sty m:val="bi"/>
          </m:rPr>
          <w:rPr>
            <w:rFonts w:ascii="Cambria Math" w:hAnsi="Cambria Math"/>
            <w:noProof/>
            <w:sz w:val="28"/>
            <w:szCs w:val="28"/>
            <w:lang w:val="kk-KZ"/>
          </w:rPr>
          <m:t>ε</m:t>
        </m:r>
        <m:r>
          <m:rPr>
            <m:sty m:val="bi"/>
          </m:rPr>
          <w:rPr>
            <w:rFonts w:ascii="Cambria Math"/>
            <w:noProof/>
            <w:sz w:val="28"/>
            <w:szCs w:val="28"/>
            <w:lang w:val="kk-KZ"/>
          </w:rPr>
          <m:t>=</m:t>
        </m:r>
        <m:f>
          <m:fPr>
            <m:ctrlPr>
              <w:rPr>
                <w:rFonts w:ascii="Cambria Math" w:hAnsi="Cambria Math"/>
                <w:b/>
                <w:i/>
                <w:noProof/>
                <w:sz w:val="28"/>
                <w:szCs w:val="28"/>
                <w:lang w:val="kk-KZ"/>
              </w:rPr>
            </m:ctrlPr>
          </m:fPr>
          <m:num>
            <m:sSub>
              <m:sSubPr>
                <m:ctrlPr>
                  <w:rPr>
                    <w:rFonts w:ascii="Cambria Math" w:hAnsi="Cambria Math"/>
                    <w:i/>
                    <w:noProof/>
                    <w:sz w:val="28"/>
                    <w:szCs w:val="28"/>
                    <w:lang w:val="kk-KZ"/>
                  </w:rPr>
                </m:ctrlPr>
              </m:sSubPr>
              <m:e>
                <m:r>
                  <w:rPr>
                    <w:rFonts w:ascii="Cambria Math"/>
                    <w:noProof/>
                    <w:sz w:val="28"/>
                    <w:szCs w:val="28"/>
                    <w:lang w:val="kk-KZ"/>
                  </w:rPr>
                  <m:t>M</m:t>
                </m:r>
              </m:e>
              <m:sub>
                <m:r>
                  <w:rPr>
                    <w:rFonts w:ascii="Cambria Math" w:hAnsi="Cambria Math"/>
                    <w:noProof/>
                    <w:sz w:val="28"/>
                    <w:szCs w:val="28"/>
                    <w:lang w:val="kk-KZ"/>
                  </w:rPr>
                  <m:t>д</m:t>
                </m:r>
              </m:sub>
            </m:sSub>
            <m:r>
              <w:rPr>
                <w:rFonts w:ascii="Cambria Math" w:hAnsi="Cambria Math"/>
                <w:noProof/>
                <w:sz w:val="28"/>
                <w:szCs w:val="28"/>
                <w:lang w:val="kk-KZ"/>
              </w:rPr>
              <m:t>-</m:t>
            </m:r>
            <m:sSub>
              <m:sSubPr>
                <m:ctrlPr>
                  <w:rPr>
                    <w:rFonts w:ascii="Cambria Math" w:hAnsi="Cambria Math"/>
                    <w:i/>
                    <w:noProof/>
                    <w:sz w:val="28"/>
                    <w:szCs w:val="28"/>
                    <w:lang w:val="kk-KZ"/>
                  </w:rPr>
                </m:ctrlPr>
              </m:sSubPr>
              <m:e>
                <m:r>
                  <w:rPr>
                    <w:rFonts w:ascii="Cambria Math"/>
                    <w:noProof/>
                    <w:sz w:val="28"/>
                    <w:szCs w:val="28"/>
                    <w:lang w:val="kk-KZ"/>
                  </w:rPr>
                  <m:t>M</m:t>
                </m:r>
              </m:e>
              <m:sub>
                <m:r>
                  <w:rPr>
                    <w:rFonts w:ascii="Cambria Math"/>
                    <w:noProof/>
                    <w:sz w:val="28"/>
                    <w:szCs w:val="28"/>
                    <w:lang w:val="kk-KZ"/>
                  </w:rPr>
                  <m:t>c</m:t>
                </m:r>
              </m:sub>
            </m:sSub>
          </m:num>
          <m:den>
            <m:r>
              <w:rPr>
                <w:rFonts w:ascii="Cambria Math"/>
                <w:noProof/>
                <w:sz w:val="28"/>
                <w:szCs w:val="28"/>
                <w:lang w:val="kk-KZ"/>
              </w:rPr>
              <m:t>J</m:t>
            </m:r>
          </m:den>
        </m:f>
      </m:oMath>
      <w:r w:rsidR="00A43137" w:rsidRPr="007F3794">
        <w:rPr>
          <w:noProof/>
          <w:sz w:val="28"/>
          <w:szCs w:val="28"/>
          <w:lang w:val="kk-KZ"/>
        </w:rPr>
        <w:t>жоғарлату тиіс.</w:t>
      </w:r>
    </w:p>
    <w:p w:rsidR="00A43137" w:rsidRPr="007F3794" w:rsidRDefault="00B37A8D" w:rsidP="007F3794">
      <w:pPr>
        <w:ind w:firstLine="709"/>
        <w:jc w:val="both"/>
        <w:rPr>
          <w:noProof/>
          <w:sz w:val="28"/>
          <w:szCs w:val="28"/>
          <w:lang w:val="kk-KZ"/>
        </w:rPr>
      </w:pPr>
      <w:r w:rsidRPr="007F3794">
        <w:rPr>
          <w:noProof/>
          <w:sz w:val="28"/>
          <w:szCs w:val="28"/>
          <w:lang w:val="kk-KZ"/>
        </w:rPr>
        <w:t>Тежеу уақыты іске қосу уақытынан бірнеше аз, себебі статикалық момент тежеуге мүмкіндік береді.</w:t>
      </w:r>
    </w:p>
    <w:p w:rsidR="00B37A8D" w:rsidRPr="007F3794" w:rsidRDefault="00B37A8D" w:rsidP="007F3794">
      <w:pPr>
        <w:ind w:firstLine="709"/>
        <w:jc w:val="both"/>
        <w:rPr>
          <w:noProof/>
          <w:sz w:val="28"/>
          <w:szCs w:val="28"/>
          <w:lang w:val="kk-KZ"/>
        </w:rPr>
      </w:pPr>
      <w:r w:rsidRPr="007F3794">
        <w:rPr>
          <w:noProof/>
          <w:sz w:val="28"/>
          <w:szCs w:val="28"/>
          <w:lang w:val="kk-KZ"/>
        </w:rPr>
        <w:t xml:space="preserve">Тұрақты ток қозғалтқышын іске қосу өтпелі процесі үлкен якор токтарымен қоса жүреді. Якор тогы негізінде қарсы ЭҚК шамасымен анықталады, ол іске қосқанда нолге тең. Номиналды кернеу кезінде іске қосу тогының шамасы якор тізбегінің кедергісіне тәуелді </w:t>
      </w:r>
    </w:p>
    <w:p w:rsidR="00B37A8D" w:rsidRPr="007F3794" w:rsidRDefault="00B37A8D" w:rsidP="007F3794">
      <w:pPr>
        <w:ind w:firstLine="709"/>
        <w:jc w:val="both"/>
        <w:rPr>
          <w:sz w:val="28"/>
          <w:szCs w:val="28"/>
          <w:vertAlign w:val="subscript"/>
          <w:lang w:val="kk-KZ"/>
        </w:rPr>
      </w:pPr>
    </w:p>
    <w:p w:rsidR="00B37A8D" w:rsidRPr="007F3794" w:rsidRDefault="00B37A8D" w:rsidP="007F3794">
      <w:pPr>
        <w:ind w:firstLine="709"/>
        <w:jc w:val="both"/>
        <w:rPr>
          <w:sz w:val="28"/>
          <w:szCs w:val="28"/>
          <w:lang w:val="kk-KZ"/>
        </w:rPr>
      </w:pPr>
      <w:r w:rsidRPr="007F3794">
        <w:rPr>
          <w:sz w:val="28"/>
          <w:szCs w:val="28"/>
          <w:lang w:val="kk-KZ"/>
        </w:rPr>
        <w:t xml:space="preserve">   I</w:t>
      </w:r>
      <w:r w:rsidRPr="007F3794">
        <w:rPr>
          <w:sz w:val="28"/>
          <w:szCs w:val="28"/>
          <w:vertAlign w:val="subscript"/>
          <w:lang w:val="kk-KZ"/>
        </w:rPr>
        <w:t>япуск</w:t>
      </w:r>
      <w:r w:rsidRPr="007F3794">
        <w:rPr>
          <w:sz w:val="28"/>
          <w:szCs w:val="28"/>
          <w:lang w:val="kk-KZ"/>
        </w:rPr>
        <w:t>=</w:t>
      </w:r>
      <m:oMath>
        <m:f>
          <m:fPr>
            <m:ctrlPr>
              <w:rPr>
                <w:rFonts w:ascii="Cambria Math" w:hAnsi="Cambria Math"/>
                <w:i/>
                <w:sz w:val="28"/>
                <w:szCs w:val="28"/>
                <w:lang w:val="kk-KZ"/>
              </w:rPr>
            </m:ctrlPr>
          </m:fPr>
          <m:num>
            <m:r>
              <m:rPr>
                <m:sty m:val="p"/>
              </m:rPr>
              <w:rPr>
                <w:rFonts w:ascii="Cambria Math"/>
                <w:sz w:val="28"/>
                <w:szCs w:val="28"/>
                <w:lang w:val="kk-KZ"/>
              </w:rPr>
              <m:t>U</m:t>
            </m:r>
            <m:r>
              <m:rPr>
                <m:sty m:val="p"/>
              </m:rPr>
              <w:rPr>
                <w:rFonts w:ascii="Cambria Math" w:hAnsi="Cambria Math"/>
                <w:sz w:val="28"/>
                <w:szCs w:val="28"/>
                <w:vertAlign w:val="subscript"/>
                <w:lang w:val="kk-KZ"/>
              </w:rPr>
              <m:t>ном</m:t>
            </m:r>
          </m:num>
          <m:den>
            <m:sSub>
              <m:sSubPr>
                <m:ctrlPr>
                  <w:rPr>
                    <w:rFonts w:ascii="Cambria Math" w:hAnsi="Cambria Math"/>
                    <w:sz w:val="28"/>
                    <w:szCs w:val="28"/>
                    <w:lang w:val="kk-KZ"/>
                  </w:rPr>
                </m:ctrlPr>
              </m:sSubPr>
              <m:e>
                <m:r>
                  <m:rPr>
                    <m:sty m:val="p"/>
                  </m:rPr>
                  <w:rPr>
                    <w:rFonts w:ascii="Cambria Math"/>
                    <w:sz w:val="28"/>
                    <w:szCs w:val="28"/>
                    <w:lang w:val="kk-KZ"/>
                  </w:rPr>
                  <m:t>R</m:t>
                </m:r>
              </m:e>
              <m:sub>
                <m:r>
                  <m:rPr>
                    <m:sty m:val="p"/>
                  </m:rPr>
                  <w:rPr>
                    <w:rFonts w:ascii="Cambria Math" w:hAnsi="Cambria Math"/>
                    <w:sz w:val="28"/>
                    <w:szCs w:val="28"/>
                    <w:vertAlign w:val="subscript"/>
                    <w:lang w:val="kk-KZ"/>
                  </w:rPr>
                  <m:t>ДВ</m:t>
                </m:r>
              </m:sub>
            </m:sSub>
          </m:den>
        </m:f>
      </m:oMath>
      <w:r w:rsidRPr="007F3794">
        <w:rPr>
          <w:sz w:val="28"/>
          <w:szCs w:val="28"/>
          <w:lang w:val="kk-KZ"/>
        </w:rPr>
        <w:t>.    (</w:t>
      </w:r>
      <w:r w:rsidR="00640854" w:rsidRPr="007F3794">
        <w:rPr>
          <w:sz w:val="28"/>
          <w:szCs w:val="28"/>
          <w:lang w:val="kk-KZ"/>
        </w:rPr>
        <w:t>112</w:t>
      </w:r>
      <w:r w:rsidRPr="007F3794">
        <w:rPr>
          <w:sz w:val="28"/>
          <w:szCs w:val="28"/>
          <w:lang w:val="kk-KZ"/>
        </w:rPr>
        <w:t>)</w:t>
      </w:r>
    </w:p>
    <w:p w:rsidR="00B37A8D" w:rsidRPr="007F3794" w:rsidRDefault="00B37A8D" w:rsidP="007F3794">
      <w:pPr>
        <w:ind w:firstLine="709"/>
        <w:jc w:val="both"/>
        <w:rPr>
          <w:noProof/>
          <w:sz w:val="28"/>
          <w:szCs w:val="28"/>
          <w:lang w:val="kk-KZ"/>
        </w:rPr>
      </w:pPr>
    </w:p>
    <w:p w:rsidR="00D363A4" w:rsidRDefault="005B4B2F" w:rsidP="003B6494">
      <w:pPr>
        <w:ind w:firstLine="709"/>
        <w:contextualSpacing/>
        <w:mirrorIndents/>
        <w:jc w:val="both"/>
        <w:rPr>
          <w:rStyle w:val="ab"/>
          <w:bCs/>
          <w:i w:val="0"/>
          <w:sz w:val="28"/>
          <w:szCs w:val="28"/>
          <w:lang w:val="kk-KZ"/>
        </w:rPr>
      </w:pPr>
      <w:r>
        <w:rPr>
          <w:rStyle w:val="ab"/>
          <w:bCs/>
          <w:i w:val="0"/>
          <w:sz w:val="28"/>
          <w:szCs w:val="28"/>
          <w:lang w:val="kk-KZ"/>
        </w:rPr>
        <w:t>Үлкен токтар тұрақты ток қозғалтқышының щеткалы-колекторлы түйінінің қирауына алып келеді</w:t>
      </w:r>
      <w:r w:rsidR="003B6494">
        <w:rPr>
          <w:rStyle w:val="ab"/>
          <w:bCs/>
          <w:i w:val="0"/>
          <w:sz w:val="28"/>
          <w:szCs w:val="28"/>
          <w:lang w:val="kk-KZ"/>
        </w:rPr>
        <w:t>, сондықтан оларды шектеу қажет. Тікелей іске қосу қуаты 600Вт дейінгі қозғалтқыштар үшін рұқсат етіледі. Қуатты үлкен қозғалтқыштарды келесі жағдайда іске қосады:</w:t>
      </w:r>
    </w:p>
    <w:p w:rsidR="003B6494" w:rsidRDefault="003B6494" w:rsidP="003B6494">
      <w:pPr>
        <w:ind w:firstLine="709"/>
        <w:contextualSpacing/>
        <w:mirrorIndents/>
        <w:jc w:val="both"/>
        <w:rPr>
          <w:rStyle w:val="ab"/>
          <w:bCs/>
          <w:i w:val="0"/>
          <w:sz w:val="28"/>
          <w:szCs w:val="28"/>
          <w:lang w:val="kk-KZ"/>
        </w:rPr>
      </w:pPr>
      <w:r>
        <w:rPr>
          <w:rStyle w:val="ab"/>
          <w:bCs/>
          <w:i w:val="0"/>
          <w:sz w:val="28"/>
          <w:szCs w:val="28"/>
          <w:lang w:val="kk-KZ"/>
        </w:rPr>
        <w:t>- якор кернеуі төмен кезде</w:t>
      </w:r>
      <w:r w:rsidR="006277AA">
        <w:rPr>
          <w:rStyle w:val="ab"/>
          <w:bCs/>
          <w:i w:val="0"/>
          <w:sz w:val="28"/>
          <w:szCs w:val="28"/>
          <w:lang w:val="kk-KZ"/>
        </w:rPr>
        <w:t>;</w:t>
      </w:r>
    </w:p>
    <w:p w:rsidR="003B6494" w:rsidRDefault="003B6494" w:rsidP="003B6494">
      <w:pPr>
        <w:ind w:firstLine="709"/>
        <w:contextualSpacing/>
        <w:mirrorIndents/>
        <w:jc w:val="both"/>
        <w:rPr>
          <w:rStyle w:val="ab"/>
          <w:bCs/>
          <w:i w:val="0"/>
          <w:sz w:val="28"/>
          <w:szCs w:val="28"/>
          <w:lang w:val="kk-KZ"/>
        </w:rPr>
      </w:pPr>
      <w:r>
        <w:rPr>
          <w:rStyle w:val="ab"/>
          <w:bCs/>
          <w:i w:val="0"/>
          <w:sz w:val="28"/>
          <w:szCs w:val="28"/>
          <w:lang w:val="kk-KZ"/>
        </w:rPr>
        <w:t>-якор тізбегіне іске қосу реостаттарын жалғағанда.</w:t>
      </w:r>
    </w:p>
    <w:p w:rsidR="003B6494" w:rsidRDefault="006277AA" w:rsidP="003B6494">
      <w:pPr>
        <w:ind w:firstLine="709"/>
        <w:contextualSpacing/>
        <w:jc w:val="both"/>
        <w:rPr>
          <w:vertAlign w:val="subscript"/>
          <w:lang w:val="kk-KZ"/>
        </w:rPr>
      </w:pPr>
      <w:r>
        <w:rPr>
          <w:rStyle w:val="ab"/>
          <w:bCs/>
          <w:i w:val="0"/>
          <w:sz w:val="28"/>
          <w:szCs w:val="28"/>
          <w:lang w:val="kk-KZ"/>
        </w:rPr>
        <w:t>Токтар арасында к</w:t>
      </w:r>
      <w:r w:rsidR="003B6494">
        <w:rPr>
          <w:rStyle w:val="ab"/>
          <w:bCs/>
          <w:i w:val="0"/>
          <w:sz w:val="28"/>
          <w:szCs w:val="28"/>
          <w:lang w:val="kk-KZ"/>
        </w:rPr>
        <w:t xml:space="preserve">елесі арасалмақ рұқсат етіледі </w:t>
      </w:r>
      <w:r w:rsidR="003B6494" w:rsidRPr="006277AA">
        <w:rPr>
          <w:sz w:val="28"/>
          <w:szCs w:val="28"/>
          <w:lang w:val="kk-KZ"/>
        </w:rPr>
        <w:t>I</w:t>
      </w:r>
      <w:r w:rsidR="003B6494" w:rsidRPr="006277AA">
        <w:rPr>
          <w:sz w:val="28"/>
          <w:szCs w:val="28"/>
          <w:vertAlign w:val="subscript"/>
          <w:lang w:val="kk-KZ"/>
        </w:rPr>
        <w:t>я пуск</w:t>
      </w:r>
      <w:r w:rsidR="003B6494" w:rsidRPr="006277AA">
        <w:rPr>
          <w:sz w:val="28"/>
          <w:szCs w:val="28"/>
          <w:lang w:val="kk-KZ"/>
        </w:rPr>
        <w:t xml:space="preserve">  = 2 – 2,5 от I</w:t>
      </w:r>
      <w:r w:rsidR="003B6494" w:rsidRPr="006277AA">
        <w:rPr>
          <w:sz w:val="28"/>
          <w:szCs w:val="28"/>
          <w:vertAlign w:val="subscript"/>
          <w:lang w:val="kk-KZ"/>
        </w:rPr>
        <w:t>я ном.</w:t>
      </w:r>
    </w:p>
    <w:p w:rsidR="003B6494" w:rsidRDefault="003B6494" w:rsidP="003B6494">
      <w:pPr>
        <w:ind w:firstLine="709"/>
        <w:contextualSpacing/>
        <w:jc w:val="both"/>
        <w:rPr>
          <w:sz w:val="28"/>
          <w:szCs w:val="28"/>
          <w:lang w:val="kk-KZ"/>
        </w:rPr>
      </w:pPr>
      <w:r w:rsidRPr="003B6494">
        <w:rPr>
          <w:sz w:val="28"/>
          <w:szCs w:val="28"/>
          <w:lang w:val="kk-KZ"/>
        </w:rPr>
        <w:t>Басқарылатын түзеткіштері бар электр жетектерде іске қосу кернеуін төмендету жүзеге асырылады</w:t>
      </w:r>
      <w:r>
        <w:rPr>
          <w:sz w:val="28"/>
          <w:szCs w:val="28"/>
          <w:lang w:val="kk-KZ"/>
        </w:rPr>
        <w:t>.Бұл әдіс заманауи автоматтандырылған электр жетегінде негізгі болып табылады.</w:t>
      </w:r>
    </w:p>
    <w:p w:rsidR="003B6494" w:rsidRDefault="003B6494" w:rsidP="003B6494">
      <w:pPr>
        <w:ind w:firstLine="709"/>
        <w:contextualSpacing/>
        <w:jc w:val="both"/>
        <w:rPr>
          <w:sz w:val="28"/>
          <w:szCs w:val="28"/>
          <w:lang w:val="kk-KZ"/>
        </w:rPr>
      </w:pPr>
      <w:r>
        <w:rPr>
          <w:sz w:val="28"/>
          <w:szCs w:val="28"/>
          <w:lang w:val="kk-KZ"/>
        </w:rPr>
        <w:t>Іске қосу реостаттары, релелі-түйіспелі аппаратарын пайдаланып құрылған қарапайым басқару жүйелерінде қолданылады.Үш са</w:t>
      </w:r>
      <w:r w:rsidR="00640854">
        <w:rPr>
          <w:sz w:val="28"/>
          <w:szCs w:val="28"/>
          <w:lang w:val="kk-KZ"/>
        </w:rPr>
        <w:t>тылы реостатты іске сұлбасы 33</w:t>
      </w:r>
      <w:r>
        <w:rPr>
          <w:sz w:val="28"/>
          <w:szCs w:val="28"/>
          <w:lang w:val="kk-KZ"/>
        </w:rPr>
        <w:t xml:space="preserve"> суретте келтірілген</w:t>
      </w:r>
      <w:r w:rsidR="00640854">
        <w:rPr>
          <w:sz w:val="28"/>
          <w:szCs w:val="28"/>
          <w:lang w:val="kk-KZ"/>
        </w:rPr>
        <w:t>.</w:t>
      </w:r>
    </w:p>
    <w:p w:rsidR="003B6494" w:rsidRPr="00FD0E35" w:rsidRDefault="003B6494" w:rsidP="003B6494">
      <w:pPr>
        <w:jc w:val="both"/>
        <w:rPr>
          <w:lang w:val="kk-KZ"/>
        </w:rPr>
      </w:pPr>
    </w:p>
    <w:p w:rsidR="003B6494" w:rsidRPr="003E24B4" w:rsidRDefault="003B6494" w:rsidP="003B6494">
      <w:pPr>
        <w:jc w:val="both"/>
      </w:pPr>
      <w:r>
        <w:t>К1               К2           К3</w:t>
      </w:r>
    </w:p>
    <w:p w:rsidR="003B6494" w:rsidRPr="00A872C0" w:rsidRDefault="00275792" w:rsidP="003B6494">
      <w:pPr>
        <w:jc w:val="both"/>
      </w:pPr>
      <w:r>
        <w:rPr>
          <w:noProof/>
        </w:rPr>
        <w:pict>
          <v:line id="_x0000_s2038" style="position:absolute;left:0;text-align:left;flip:y;z-index:251956224" from="221.15pt,1.75pt" to="239.15pt,10.75pt"/>
        </w:pict>
      </w:r>
      <w:r>
        <w:rPr>
          <w:noProof/>
        </w:rPr>
        <w:pict>
          <v:line id="_x0000_s2037" style="position:absolute;left:0;text-align:left;flip:y;z-index:251955200" from="176.15pt,1.75pt" to="194.15pt,10.75pt"/>
        </w:pict>
      </w:r>
      <w:r>
        <w:rPr>
          <w:noProof/>
        </w:rPr>
        <w:pict>
          <v:line id="_x0000_s2036" style="position:absolute;left:0;text-align:left;flip:y;z-index:251954176" from="113.15pt,1.75pt" to="131.15pt,10.75pt"/>
        </w:pict>
      </w:r>
      <w:r>
        <w:rPr>
          <w:noProof/>
        </w:rPr>
        <w:pict>
          <v:line id="_x0000_s2035" style="position:absolute;left:0;text-align:left;flip:x;z-index:251953152" from="239.15pt,10.75pt" to="275.15pt,10.75pt"/>
        </w:pict>
      </w:r>
      <w:r>
        <w:rPr>
          <w:noProof/>
        </w:rPr>
        <w:pict>
          <v:line id="_x0000_s2034" style="position:absolute;left:0;text-align:left;z-index:251952128" from="131.15pt,10.75pt" to="176.15pt,10.75pt"/>
        </w:pict>
      </w:r>
      <w:r>
        <w:rPr>
          <w:noProof/>
        </w:rPr>
        <w:pict>
          <v:line id="_x0000_s2033" style="position:absolute;left:0;text-align:left;z-index:251951104" from="95.15pt,10.75pt" to="113.15pt,10.75pt"/>
        </w:pict>
      </w:r>
      <w:r>
        <w:rPr>
          <w:noProof/>
        </w:rPr>
        <w:pict>
          <v:line id="_x0000_s2022" style="position:absolute;left:0;text-align:left;z-index:251939840" from="194.15pt,10.75pt" to="222.95pt,10.75pt"/>
        </w:pict>
      </w:r>
      <w:r>
        <w:rPr>
          <w:noProof/>
        </w:rPr>
        <w:pict>
          <v:line id="_x0000_s2032" style="position:absolute;left:0;text-align:left;flip:y;z-index:251950080" from="275.15pt,10.75pt" to="275.15pt,37.75pt"/>
        </w:pict>
      </w:r>
      <w:r>
        <w:rPr>
          <w:noProof/>
        </w:rPr>
        <w:pict>
          <v:line id="_x0000_s2031" style="position:absolute;left:0;text-align:left;flip:y;z-index:251949056" from="95.15pt,10.75pt" to="95.15pt,37.75pt"/>
        </w:pict>
      </w:r>
      <w:r>
        <w:rPr>
          <w:noProof/>
        </w:rPr>
        <w:pict>
          <v:line id="_x0000_s2030" style="position:absolute;left:0;text-align:left;flip:y;z-index:251948032" from="158.15pt,10.75pt" to="158.15pt,37.75pt"/>
        </w:pict>
      </w:r>
      <w:r>
        <w:rPr>
          <w:noProof/>
        </w:rPr>
        <w:pict>
          <v:line id="_x0000_s2029" style="position:absolute;left:0;text-align:left;flip:y;z-index:251947008" from="212.15pt,10.75pt" to="212.15pt,37.75pt"/>
        </w:pict>
      </w:r>
    </w:p>
    <w:p w:rsidR="003B6494" w:rsidRPr="003E24B4" w:rsidRDefault="00275792" w:rsidP="003B6494">
      <w:pPr>
        <w:jc w:val="both"/>
      </w:pPr>
      <w:r>
        <w:rPr>
          <w:noProof/>
        </w:rPr>
        <w:pict>
          <v:oval id="_x0000_s2018" style="position:absolute;left:0;text-align:left;margin-left:311.15pt;margin-top:5.95pt;width:36pt;height:28.8pt;z-index:251935744">
            <v:textbox style="mso-next-textbox:#_x0000_s2018">
              <w:txbxContent>
                <w:p w:rsidR="00382442" w:rsidRDefault="00382442" w:rsidP="003B6494">
                  <w:r>
                    <w:t xml:space="preserve"> М</w:t>
                  </w:r>
                </w:p>
              </w:txbxContent>
            </v:textbox>
          </v:oval>
        </w:pict>
      </w:r>
      <w:r w:rsidR="003B6494">
        <w:rPr>
          <w:lang w:val="en-US"/>
        </w:rPr>
        <w:t>R</w:t>
      </w:r>
      <w:r w:rsidR="003B6494" w:rsidRPr="00A872C0">
        <w:t xml:space="preserve">1            </w:t>
      </w:r>
      <w:r w:rsidR="003B6494">
        <w:rPr>
          <w:lang w:val="en-US"/>
        </w:rPr>
        <w:t>R</w:t>
      </w:r>
      <w:r w:rsidR="003B6494" w:rsidRPr="00A872C0">
        <w:t>2</w:t>
      </w:r>
      <w:r w:rsidR="003B6494" w:rsidRPr="003E24B4">
        <w:rPr>
          <w:lang w:val="en-US"/>
        </w:rPr>
        <w:t>R</w:t>
      </w:r>
      <w:r w:rsidR="003B6494" w:rsidRPr="00A872C0">
        <w:t>3</w:t>
      </w:r>
      <w:r w:rsidR="003B6494">
        <w:rPr>
          <w:lang w:val="en-US"/>
        </w:rPr>
        <w:t>R</w:t>
      </w:r>
      <w:r w:rsidR="003B6494">
        <w:rPr>
          <w:vertAlign w:val="subscript"/>
        </w:rPr>
        <w:t>ДВ</w:t>
      </w:r>
    </w:p>
    <w:p w:rsidR="003B6494" w:rsidRPr="003E24B4" w:rsidRDefault="00275792" w:rsidP="003B6494">
      <w:pPr>
        <w:jc w:val="both"/>
      </w:pPr>
      <w:r>
        <w:rPr>
          <w:noProof/>
        </w:rPr>
        <w:pict>
          <v:line id="_x0000_s2043" style="position:absolute;left:0;text-align:left;z-index:251961344" from="374.15pt,13.75pt" to="374.15pt,103.75pt"/>
        </w:pict>
      </w:r>
      <w:r>
        <w:rPr>
          <w:noProof/>
        </w:rPr>
        <w:pict>
          <v:line id="_x0000_s2039" style="position:absolute;left:0;text-align:left;z-index:251957248" from="356.15pt,10.15pt" to="383.15pt,10.15pt"/>
        </w:pict>
      </w:r>
      <w:r>
        <w:rPr>
          <w:noProof/>
        </w:rPr>
        <w:pict>
          <v:line id="_x0000_s2021" style="position:absolute;left:0;text-align:left;z-index:251938816" from="59.15pt,10.15pt" to="102.35pt,10.15pt"/>
        </w:pict>
      </w:r>
      <w:r>
        <w:rPr>
          <w:noProof/>
        </w:rPr>
        <w:pict>
          <v:rect id="_x0000_s2020" style="position:absolute;left:0;text-align:left;margin-left:347.15pt;margin-top:1.15pt;width:7.2pt;height:14.4pt;z-index:251937792"/>
        </w:pict>
      </w:r>
      <w:r>
        <w:rPr>
          <w:noProof/>
        </w:rPr>
        <w:pict>
          <v:rect id="_x0000_s2019" style="position:absolute;left:0;text-align:left;margin-left:302.15pt;margin-top:1.15pt;width:7.2pt;height:14.4pt;z-index:251936768"/>
        </w:pict>
      </w:r>
      <w:r>
        <w:rPr>
          <w:noProof/>
        </w:rPr>
        <w:pict>
          <v:line id="_x0000_s2017" style="position:absolute;left:0;text-align:left;z-index:251934720" from="266.15pt,10.15pt" to="302.15pt,10.15pt"/>
        </w:pict>
      </w:r>
      <w:r>
        <w:rPr>
          <w:noProof/>
        </w:rPr>
        <w:pict>
          <v:line id="_x0000_s2028" style="position:absolute;left:0;text-align:left;z-index:251945984" from="203.15pt,10.15pt" to="230.15pt,10.15pt"/>
        </w:pict>
      </w:r>
      <w:r>
        <w:rPr>
          <w:noProof/>
        </w:rPr>
        <w:pict>
          <v:line id="_x0000_s2027" style="position:absolute;left:0;text-align:left;z-index:251944960" from="140.15pt,10.15pt" to="167.15pt,10.15pt"/>
        </w:pict>
      </w:r>
      <w:r>
        <w:rPr>
          <w:noProof/>
        </w:rPr>
        <w:pict>
          <v:rect id="_x0000_s2024" style="position:absolute;left:0;text-align:left;margin-left:104.15pt;margin-top:1.15pt;width:36pt;height:18pt;z-index:251941888"/>
        </w:pict>
      </w:r>
      <w:r>
        <w:rPr>
          <w:noProof/>
        </w:rPr>
        <w:pict>
          <v:rect id="_x0000_s2025" style="position:absolute;left:0;text-align:left;margin-left:167.15pt;margin-top:1.15pt;width:36pt;height:18pt;z-index:251942912"/>
        </w:pict>
      </w:r>
      <w:r>
        <w:rPr>
          <w:noProof/>
        </w:rPr>
        <w:pict>
          <v:rect id="_x0000_s2026" style="position:absolute;left:0;text-align:left;margin-left:230.15pt;margin-top:1.15pt;width:36pt;height:18pt;z-index:251943936"/>
        </w:pict>
      </w:r>
      <w:r>
        <w:rPr>
          <w:noProof/>
        </w:rPr>
        <w:pict>
          <v:line id="_x0000_s2023" style="position:absolute;left:0;text-align:left;z-index:251940864" from="221.15pt,10.15pt" to="221.15pt,10.15pt"/>
        </w:pict>
      </w:r>
      <w:r w:rsidR="003B6494" w:rsidRPr="003E24B4">
        <w:rPr>
          <w:lang w:val="en-US"/>
        </w:rPr>
        <w:sym w:font="Symbol" w:char="F02B"/>
      </w:r>
      <w:r w:rsidR="003B6494">
        <w:rPr>
          <w:lang w:val="en-US"/>
        </w:rPr>
        <w:t>U</w:t>
      </w:r>
      <w:r w:rsidR="003B6494" w:rsidRPr="003E24B4">
        <w:rPr>
          <w:lang w:val="en-US"/>
        </w:rPr>
        <w:sym w:font="Symbol" w:char="F02D"/>
      </w:r>
    </w:p>
    <w:p w:rsidR="003B6494" w:rsidRPr="003E24B4" w:rsidRDefault="00275792" w:rsidP="003B6494">
      <w:pPr>
        <w:jc w:val="both"/>
      </w:pPr>
      <w:r>
        <w:rPr>
          <w:noProof/>
        </w:rPr>
        <w:lastRenderedPageBreak/>
        <w:pict>
          <v:line id="_x0000_s2042" style="position:absolute;left:0;text-align:left;z-index:251960320" from="95.15pt,4.45pt" to="95.15pt,85.45pt"/>
        </w:pict>
      </w:r>
      <w:r>
        <w:rPr>
          <w:noProof/>
        </w:rPr>
        <w:pict>
          <v:line id="_x0000_s2041" style="position:absolute;left:0;text-align:left;z-index:251959296" from="158.15pt,4.45pt" to="158.15pt,49.45pt"/>
        </w:pict>
      </w:r>
      <w:r>
        <w:rPr>
          <w:noProof/>
        </w:rPr>
        <w:pict>
          <v:line id="_x0000_s2040" style="position:absolute;left:0;text-align:left;z-index:251958272" from="212.15pt,4.45pt" to="212.15pt,31.45pt"/>
        </w:pict>
      </w:r>
    </w:p>
    <w:p w:rsidR="003B6494" w:rsidRPr="003E24B4" w:rsidRDefault="00275792" w:rsidP="003B6494">
      <w:pPr>
        <w:jc w:val="both"/>
      </w:pPr>
      <w:r>
        <w:rPr>
          <w:noProof/>
        </w:rPr>
        <w:pict>
          <v:line id="_x0000_s2045" style="position:absolute;left:0;text-align:left;flip:x;z-index:251963392" from="212.15pt,8.65pt" to="266.15pt,8.65pt">
            <v:stroke endarrow="block"/>
          </v:line>
        </w:pict>
      </w:r>
      <w:r>
        <w:rPr>
          <w:noProof/>
        </w:rPr>
        <w:pict>
          <v:line id="_x0000_s2044" style="position:absolute;left:0;text-align:left;z-index:251962368" from="302.15pt,8.65pt" to="374.15pt,8.65pt">
            <v:stroke endarrow="block"/>
          </v:line>
        </w:pict>
      </w:r>
      <w:r w:rsidR="003B6494">
        <w:rPr>
          <w:lang w:val="en-US"/>
        </w:rPr>
        <w:t>R</w:t>
      </w:r>
      <w:r w:rsidR="003B6494" w:rsidRPr="00F465BC">
        <w:t>6</w:t>
      </w:r>
    </w:p>
    <w:p w:rsidR="003B6494" w:rsidRDefault="003B6494" w:rsidP="003B6494">
      <w:pPr>
        <w:jc w:val="both"/>
      </w:pPr>
    </w:p>
    <w:p w:rsidR="003B6494" w:rsidRPr="00F465BC" w:rsidRDefault="00275792" w:rsidP="003B6494">
      <w:pPr>
        <w:jc w:val="both"/>
      </w:pPr>
      <w:r>
        <w:rPr>
          <w:noProof/>
        </w:rPr>
        <w:pict>
          <v:line id="_x0000_s2047" style="position:absolute;left:0;text-align:left;flip:x;z-index:251965440" from="158.15pt,8.05pt" to="284.15pt,8.05pt">
            <v:stroke endarrow="block"/>
          </v:line>
        </w:pict>
      </w:r>
      <w:r>
        <w:rPr>
          <w:noProof/>
        </w:rPr>
        <w:pict>
          <v:line id="_x0000_s2046" style="position:absolute;left:0;text-align:left;z-index:251964416" from="311.15pt,8.05pt" to="374.15pt,8.05pt">
            <v:stroke endarrow="block"/>
          </v:line>
        </w:pict>
      </w:r>
      <w:r w:rsidR="003B6494">
        <w:rPr>
          <w:lang w:val="en-US"/>
        </w:rPr>
        <w:t>R</w:t>
      </w:r>
      <w:r w:rsidR="003B6494" w:rsidRPr="00F465BC">
        <w:t>5</w:t>
      </w:r>
    </w:p>
    <w:p w:rsidR="003B6494" w:rsidRDefault="003B6494" w:rsidP="003B6494">
      <w:pPr>
        <w:jc w:val="both"/>
      </w:pPr>
    </w:p>
    <w:p w:rsidR="003B6494" w:rsidRPr="00F465BC" w:rsidRDefault="00275792" w:rsidP="003B6494">
      <w:pPr>
        <w:jc w:val="both"/>
      </w:pPr>
      <w:r>
        <w:rPr>
          <w:noProof/>
        </w:rPr>
        <w:pict>
          <v:line id="_x0000_s3073" style="position:absolute;left:0;text-align:left;flip:x;z-index:251967488" from="95.15pt,7.45pt" to="203.15pt,7.45pt">
            <v:stroke endarrow="block"/>
          </v:line>
        </w:pict>
      </w:r>
      <w:r>
        <w:rPr>
          <w:noProof/>
        </w:rPr>
        <w:pict>
          <v:line id="_x0000_s3072" style="position:absolute;left:0;text-align:left;z-index:251966464" from="230.15pt,7.45pt" to="374.15pt,7.45pt">
            <v:stroke endarrow="block"/>
          </v:line>
        </w:pict>
      </w:r>
      <w:r w:rsidR="003B6494">
        <w:rPr>
          <w:lang w:val="en-US"/>
        </w:rPr>
        <w:t>R</w:t>
      </w:r>
      <w:r w:rsidR="003B6494" w:rsidRPr="00F465BC">
        <w:t>4</w:t>
      </w:r>
    </w:p>
    <w:p w:rsidR="003B6494" w:rsidRDefault="003B6494" w:rsidP="003B6494">
      <w:pPr>
        <w:jc w:val="both"/>
      </w:pPr>
    </w:p>
    <w:p w:rsidR="003B6494" w:rsidRPr="00F465BC" w:rsidRDefault="00C91A38" w:rsidP="006277AA">
      <w:pPr>
        <w:jc w:val="center"/>
      </w:pPr>
      <w:r>
        <w:rPr>
          <w:lang w:val="kk-KZ"/>
        </w:rPr>
        <w:t xml:space="preserve">33 - сурет. </w:t>
      </w:r>
      <w:r w:rsidR="003B6494">
        <w:rPr>
          <w:lang w:val="kk-KZ"/>
        </w:rPr>
        <w:t>Тұрақты ток қозғалтқышты реостатты іске қосу сұлбасы</w:t>
      </w:r>
      <w:r w:rsidR="003B6494">
        <w:t>:</w:t>
      </w:r>
      <w:r w:rsidR="003B6494" w:rsidRPr="00F465BC">
        <w:t>К</w:t>
      </w:r>
      <w:r w:rsidR="003B6494" w:rsidRPr="00F465BC">
        <w:rPr>
          <w:vertAlign w:val="subscript"/>
        </w:rPr>
        <w:t>1</w:t>
      </w:r>
      <w:r w:rsidR="003B6494" w:rsidRPr="00F465BC">
        <w:t>…К</w:t>
      </w:r>
      <w:r w:rsidR="003B6494" w:rsidRPr="00F465BC">
        <w:rPr>
          <w:vertAlign w:val="subscript"/>
        </w:rPr>
        <w:t>3</w:t>
      </w:r>
      <w:r w:rsidR="003B6494" w:rsidRPr="00F465BC">
        <w:t xml:space="preserve"> – коммут</w:t>
      </w:r>
      <w:r w:rsidR="003B6494">
        <w:rPr>
          <w:lang w:val="kk-KZ"/>
        </w:rPr>
        <w:t>ациялық түйіспелер</w:t>
      </w:r>
      <w:r w:rsidR="003B6494" w:rsidRPr="00F465BC">
        <w:t xml:space="preserve">; </w:t>
      </w:r>
      <w:r w:rsidR="003B6494" w:rsidRPr="00F465BC">
        <w:rPr>
          <w:lang w:val="en-US"/>
        </w:rPr>
        <w:t>R</w:t>
      </w:r>
      <w:r w:rsidR="003B6494" w:rsidRPr="00F465BC">
        <w:rPr>
          <w:vertAlign w:val="subscript"/>
        </w:rPr>
        <w:t>1</w:t>
      </w:r>
      <w:r w:rsidR="003B6494" w:rsidRPr="00F465BC">
        <w:t>…</w:t>
      </w:r>
      <w:r w:rsidR="003B6494" w:rsidRPr="00F465BC">
        <w:rPr>
          <w:lang w:val="en-US"/>
        </w:rPr>
        <w:t>R</w:t>
      </w:r>
      <w:r w:rsidR="003B6494" w:rsidRPr="00F465BC">
        <w:rPr>
          <w:vertAlign w:val="subscript"/>
        </w:rPr>
        <w:t>3</w:t>
      </w:r>
      <w:r w:rsidR="003B6494" w:rsidRPr="00F465BC">
        <w:t xml:space="preserve"> – </w:t>
      </w:r>
      <w:r w:rsidR="003B6494">
        <w:rPr>
          <w:lang w:val="kk-KZ"/>
        </w:rPr>
        <w:t>іске резисторлары</w:t>
      </w:r>
      <w:r w:rsidR="003B6494" w:rsidRPr="00F465BC">
        <w:t>;</w:t>
      </w:r>
      <w:r w:rsidR="003B6494" w:rsidRPr="00F465BC">
        <w:rPr>
          <w:lang w:val="en-US"/>
        </w:rPr>
        <w:t>R</w:t>
      </w:r>
      <w:r w:rsidR="003B6494" w:rsidRPr="00F465BC">
        <w:t>4…</w:t>
      </w:r>
      <w:r w:rsidR="003B6494" w:rsidRPr="00F465BC">
        <w:rPr>
          <w:lang w:val="en-US"/>
        </w:rPr>
        <w:t>R</w:t>
      </w:r>
      <w:r w:rsidR="003B6494" w:rsidRPr="00F465BC">
        <w:t xml:space="preserve">6 – </w:t>
      </w:r>
      <w:r w:rsidR="003B6494">
        <w:rPr>
          <w:lang w:val="kk-KZ"/>
        </w:rPr>
        <w:t>іске қосу дәрежесі</w:t>
      </w:r>
    </w:p>
    <w:p w:rsidR="003B6494" w:rsidRPr="003B6494" w:rsidRDefault="003B6494" w:rsidP="003B6494">
      <w:pPr>
        <w:ind w:firstLine="709"/>
        <w:contextualSpacing/>
        <w:jc w:val="both"/>
        <w:rPr>
          <w:sz w:val="28"/>
          <w:szCs w:val="28"/>
        </w:rPr>
      </w:pPr>
    </w:p>
    <w:p w:rsidR="006277AA" w:rsidRPr="00C91A38" w:rsidRDefault="006277AA" w:rsidP="00C91A38">
      <w:pPr>
        <w:ind w:firstLine="709"/>
        <w:jc w:val="both"/>
        <w:rPr>
          <w:sz w:val="28"/>
          <w:szCs w:val="28"/>
          <w:lang w:val="kk-KZ"/>
        </w:rPr>
      </w:pPr>
      <w:r w:rsidRPr="00C91A38">
        <w:rPr>
          <w:sz w:val="28"/>
          <w:szCs w:val="28"/>
          <w:lang w:val="kk-KZ"/>
        </w:rPr>
        <w:t>Іске қосу реостаттары әдетте іске қосу резисторларынан құралған секция түрінде орындалады</w:t>
      </w:r>
      <w:r w:rsidR="00506CFC" w:rsidRPr="00C91A38">
        <w:rPr>
          <w:sz w:val="28"/>
          <w:szCs w:val="28"/>
          <w:lang w:val="kk-KZ"/>
        </w:rPr>
        <w:t>, қозғалтқыш шамамен екпіндеген сайын, резисторлар якор тізбегінен ажыратылады, оларды релелі-түйіспелі аппараттармен тұйықтайды</w:t>
      </w:r>
      <w:r w:rsidR="00301468" w:rsidRPr="00C91A38">
        <w:rPr>
          <w:sz w:val="28"/>
          <w:szCs w:val="28"/>
          <w:lang w:val="kk-KZ"/>
        </w:rPr>
        <w:t>. Реостаттар секциясының кедергілері R</w:t>
      </w:r>
      <w:r w:rsidR="00301468" w:rsidRPr="00C91A38">
        <w:rPr>
          <w:sz w:val="28"/>
          <w:szCs w:val="28"/>
          <w:vertAlign w:val="subscript"/>
          <w:lang w:val="kk-KZ"/>
        </w:rPr>
        <w:t>1</w:t>
      </w:r>
      <w:r w:rsidR="00301468" w:rsidRPr="00C91A38">
        <w:rPr>
          <w:sz w:val="28"/>
          <w:szCs w:val="28"/>
          <w:lang w:val="kk-KZ"/>
        </w:rPr>
        <w:t>…R</w:t>
      </w:r>
      <w:r w:rsidR="00301468" w:rsidRPr="00C91A38">
        <w:rPr>
          <w:sz w:val="28"/>
          <w:szCs w:val="28"/>
          <w:vertAlign w:val="subscript"/>
          <w:lang w:val="kk-KZ"/>
        </w:rPr>
        <w:t xml:space="preserve">3 </w:t>
      </w:r>
      <w:r w:rsidR="00301468" w:rsidRPr="00C91A38">
        <w:rPr>
          <w:sz w:val="28"/>
          <w:szCs w:val="28"/>
          <w:lang w:val="kk-KZ"/>
        </w:rPr>
        <w:t xml:space="preserve"> және қозғалтқыштың якор тізбегінің кедергісі іске қосу дәрежесінкедергілерін түзейді.</w:t>
      </w:r>
    </w:p>
    <w:p w:rsidR="006277AA" w:rsidRPr="00C91A38" w:rsidRDefault="006277AA" w:rsidP="00C91A38">
      <w:pPr>
        <w:ind w:firstLine="709"/>
        <w:jc w:val="both"/>
        <w:rPr>
          <w:sz w:val="28"/>
          <w:szCs w:val="28"/>
          <w:lang w:val="kk-KZ"/>
        </w:rPr>
      </w:pPr>
    </w:p>
    <w:p w:rsidR="003B6494" w:rsidRDefault="0077696D" w:rsidP="00C91A38">
      <w:pPr>
        <w:ind w:firstLine="709"/>
        <w:jc w:val="both"/>
        <w:rPr>
          <w:sz w:val="28"/>
          <w:szCs w:val="28"/>
          <w:lang w:val="kk-KZ"/>
        </w:rPr>
      </w:pPr>
      <w:r w:rsidRPr="00C91A38">
        <w:rPr>
          <w:sz w:val="28"/>
          <w:szCs w:val="28"/>
          <w:lang w:val="kk-KZ"/>
        </w:rPr>
        <w:t>R4 = R1 + R2 + R3 + R</w:t>
      </w:r>
      <w:r w:rsidRPr="00C91A38">
        <w:rPr>
          <w:sz w:val="28"/>
          <w:szCs w:val="28"/>
          <w:vertAlign w:val="subscript"/>
          <w:lang w:val="kk-KZ"/>
        </w:rPr>
        <w:t>ДВ</w:t>
      </w:r>
      <w:r w:rsidRPr="00C91A38">
        <w:rPr>
          <w:sz w:val="28"/>
          <w:szCs w:val="28"/>
          <w:lang w:val="kk-KZ"/>
        </w:rPr>
        <w:t xml:space="preserve"> ;    R5 =  R2 + R3 + R</w:t>
      </w:r>
      <w:r w:rsidRPr="00C91A38">
        <w:rPr>
          <w:sz w:val="28"/>
          <w:szCs w:val="28"/>
          <w:vertAlign w:val="subscript"/>
          <w:lang w:val="kk-KZ"/>
        </w:rPr>
        <w:t>ДВ</w:t>
      </w:r>
      <w:r w:rsidRPr="00C91A38">
        <w:rPr>
          <w:sz w:val="28"/>
          <w:szCs w:val="28"/>
          <w:lang w:val="kk-KZ"/>
        </w:rPr>
        <w:t xml:space="preserve"> ;    R6 = R3 + R</w:t>
      </w:r>
      <w:r w:rsidRPr="00C91A38">
        <w:rPr>
          <w:sz w:val="28"/>
          <w:szCs w:val="28"/>
          <w:vertAlign w:val="subscript"/>
          <w:lang w:val="kk-KZ"/>
        </w:rPr>
        <w:t>ДВ</w:t>
      </w:r>
      <w:r w:rsidR="00C91A38">
        <w:rPr>
          <w:sz w:val="28"/>
          <w:szCs w:val="28"/>
          <w:lang w:val="kk-KZ"/>
        </w:rPr>
        <w:t>(113</w:t>
      </w:r>
      <w:r w:rsidR="00E72DDF" w:rsidRPr="00C91A38">
        <w:rPr>
          <w:sz w:val="28"/>
          <w:szCs w:val="28"/>
          <w:lang w:val="kk-KZ"/>
        </w:rPr>
        <w:t>)</w:t>
      </w:r>
    </w:p>
    <w:p w:rsidR="00C91A38" w:rsidRPr="00C91A38" w:rsidRDefault="00C91A38" w:rsidP="00C91A38">
      <w:pPr>
        <w:ind w:firstLine="709"/>
        <w:jc w:val="both"/>
        <w:rPr>
          <w:rStyle w:val="ab"/>
          <w:bCs/>
          <w:i w:val="0"/>
          <w:sz w:val="28"/>
          <w:szCs w:val="28"/>
          <w:lang w:val="kk-KZ"/>
        </w:rPr>
      </w:pPr>
    </w:p>
    <w:p w:rsidR="003B6494" w:rsidRPr="00C91A38" w:rsidRDefault="002C4E78" w:rsidP="00C91A38">
      <w:pPr>
        <w:ind w:firstLine="709"/>
        <w:jc w:val="both"/>
        <w:rPr>
          <w:rStyle w:val="ab"/>
          <w:bCs/>
          <w:i w:val="0"/>
          <w:sz w:val="28"/>
          <w:szCs w:val="28"/>
          <w:lang w:val="kk-KZ"/>
        </w:rPr>
      </w:pPr>
      <w:r w:rsidRPr="00C91A38">
        <w:rPr>
          <w:rStyle w:val="ab"/>
          <w:bCs/>
          <w:i w:val="0"/>
          <w:sz w:val="28"/>
          <w:szCs w:val="28"/>
          <w:lang w:val="kk-KZ"/>
        </w:rPr>
        <w:t>Номиналды жүктелгенде үш сатылы іске қосу процесінің этаптары:</w:t>
      </w:r>
    </w:p>
    <w:p w:rsidR="002C4E78" w:rsidRPr="00C91A38" w:rsidRDefault="002C4E78" w:rsidP="00C91A38">
      <w:pPr>
        <w:ind w:firstLine="709"/>
        <w:jc w:val="both"/>
        <w:rPr>
          <w:rStyle w:val="ab"/>
          <w:bCs/>
          <w:i w:val="0"/>
          <w:sz w:val="28"/>
          <w:szCs w:val="28"/>
          <w:lang w:val="kk-KZ"/>
        </w:rPr>
      </w:pPr>
      <w:r w:rsidRPr="00C91A38">
        <w:rPr>
          <w:rStyle w:val="ab"/>
          <w:bCs/>
          <w:i w:val="0"/>
          <w:sz w:val="28"/>
          <w:szCs w:val="28"/>
          <w:lang w:val="kk-KZ"/>
        </w:rPr>
        <w:t>1</w:t>
      </w:r>
      <w:r w:rsidR="00C91A38">
        <w:rPr>
          <w:rStyle w:val="ab"/>
          <w:bCs/>
          <w:i w:val="0"/>
          <w:sz w:val="28"/>
          <w:szCs w:val="28"/>
          <w:lang w:val="kk-KZ"/>
        </w:rPr>
        <w:t xml:space="preserve">. </w:t>
      </w:r>
      <w:r w:rsidRPr="00C91A38">
        <w:rPr>
          <w:rStyle w:val="ab"/>
          <w:bCs/>
          <w:i w:val="0"/>
          <w:sz w:val="28"/>
          <w:szCs w:val="28"/>
          <w:lang w:val="kk-KZ"/>
        </w:rPr>
        <w:t xml:space="preserve">Якор тізбегіне кернеу беріледі. Якор тогы </w:t>
      </w:r>
      <w:r w:rsidRPr="00C91A38">
        <w:rPr>
          <w:sz w:val="28"/>
          <w:szCs w:val="28"/>
          <w:lang w:val="kk-KZ"/>
        </w:rPr>
        <w:t>якоря I</w:t>
      </w:r>
      <w:r w:rsidRPr="00C91A38">
        <w:rPr>
          <w:sz w:val="28"/>
          <w:szCs w:val="28"/>
          <w:vertAlign w:val="subscript"/>
          <w:lang w:val="kk-KZ"/>
        </w:rPr>
        <w:t xml:space="preserve">1 </w:t>
      </w:r>
      <w:r w:rsidRPr="00C91A38">
        <w:rPr>
          <w:sz w:val="28"/>
          <w:szCs w:val="28"/>
          <w:lang w:val="kk-KZ"/>
        </w:rPr>
        <w:t>кедергінің R4. шамасымен анықталады. Қозғалтқыш екпіндеген сайын ток I</w:t>
      </w:r>
      <w:r w:rsidRPr="00C91A38">
        <w:rPr>
          <w:sz w:val="28"/>
          <w:szCs w:val="28"/>
          <w:vertAlign w:val="subscript"/>
          <w:lang w:val="kk-KZ"/>
        </w:rPr>
        <w:t xml:space="preserve">2 </w:t>
      </w:r>
      <w:r w:rsidRPr="00C91A38">
        <w:rPr>
          <w:sz w:val="28"/>
          <w:szCs w:val="28"/>
          <w:lang w:val="kk-KZ"/>
        </w:rPr>
        <w:t>мәніне дейін біртіндеп азаяды</w:t>
      </w:r>
    </w:p>
    <w:p w:rsidR="00CE30A3" w:rsidRPr="002C4E78" w:rsidRDefault="002C4E78" w:rsidP="00AE2B58">
      <w:pPr>
        <w:ind w:firstLine="709"/>
        <w:contextualSpacing/>
        <w:jc w:val="both"/>
        <w:rPr>
          <w:rStyle w:val="ab"/>
          <w:bCs/>
          <w:i w:val="0"/>
          <w:sz w:val="28"/>
          <w:szCs w:val="28"/>
          <w:lang w:val="kk-KZ"/>
        </w:rPr>
      </w:pPr>
      <w:r w:rsidRPr="002C4E78">
        <w:rPr>
          <w:rStyle w:val="ab"/>
          <w:bCs/>
          <w:i w:val="0"/>
          <w:sz w:val="28"/>
          <w:szCs w:val="28"/>
          <w:lang w:val="kk-KZ"/>
        </w:rPr>
        <w:t>2</w:t>
      </w:r>
      <w:r w:rsidRPr="002C4E78">
        <w:rPr>
          <w:sz w:val="28"/>
          <w:szCs w:val="28"/>
          <w:lang w:val="kk-KZ"/>
        </w:rPr>
        <w:t>.</w:t>
      </w:r>
      <w:r>
        <w:rPr>
          <w:sz w:val="28"/>
          <w:szCs w:val="28"/>
          <w:lang w:val="kk-KZ"/>
        </w:rPr>
        <w:t xml:space="preserve">Түйіспе </w:t>
      </w:r>
      <w:r w:rsidRPr="002C4E78">
        <w:rPr>
          <w:sz w:val="28"/>
          <w:szCs w:val="28"/>
          <w:lang w:val="kk-KZ"/>
        </w:rPr>
        <w:t>К1</w:t>
      </w:r>
      <w:r>
        <w:rPr>
          <w:sz w:val="28"/>
          <w:szCs w:val="28"/>
          <w:lang w:val="kk-KZ"/>
        </w:rPr>
        <w:t xml:space="preserve"> тұйықталады</w:t>
      </w:r>
      <w:r w:rsidRPr="002C4E78">
        <w:rPr>
          <w:sz w:val="28"/>
          <w:szCs w:val="28"/>
          <w:lang w:val="kk-KZ"/>
        </w:rPr>
        <w:t xml:space="preserve">. </w:t>
      </w:r>
      <w:r>
        <w:rPr>
          <w:sz w:val="28"/>
          <w:szCs w:val="28"/>
          <w:lang w:val="kk-KZ"/>
        </w:rPr>
        <w:t xml:space="preserve">Кедергі  </w:t>
      </w:r>
      <w:r w:rsidRPr="00275785">
        <w:rPr>
          <w:sz w:val="28"/>
          <w:szCs w:val="28"/>
          <w:lang w:val="kk-KZ"/>
        </w:rPr>
        <w:t>R1</w:t>
      </w:r>
      <w:r>
        <w:rPr>
          <w:sz w:val="28"/>
          <w:szCs w:val="28"/>
          <w:lang w:val="kk-KZ"/>
        </w:rPr>
        <w:t>қысқа тұйықталады</w:t>
      </w:r>
      <w:r w:rsidRPr="00275785">
        <w:rPr>
          <w:sz w:val="28"/>
          <w:szCs w:val="28"/>
          <w:lang w:val="kk-KZ"/>
        </w:rPr>
        <w:t>.</w:t>
      </w:r>
      <w:r>
        <w:rPr>
          <w:sz w:val="28"/>
          <w:szCs w:val="28"/>
          <w:lang w:val="kk-KZ"/>
        </w:rPr>
        <w:t>Якор тогы</w:t>
      </w:r>
      <w:r w:rsidR="00CE30A3">
        <w:rPr>
          <w:sz w:val="28"/>
          <w:szCs w:val="28"/>
          <w:lang w:val="kk-KZ"/>
        </w:rPr>
        <w:t>кедергімен</w:t>
      </w:r>
      <w:r w:rsidRPr="00275785">
        <w:rPr>
          <w:sz w:val="28"/>
          <w:szCs w:val="28"/>
          <w:lang w:val="kk-KZ"/>
        </w:rPr>
        <w:t xml:space="preserve"> R5</w:t>
      </w:r>
      <w:r>
        <w:rPr>
          <w:sz w:val="28"/>
          <w:szCs w:val="28"/>
          <w:lang w:val="kk-KZ"/>
        </w:rPr>
        <w:t xml:space="preserve"> шектеледі және </w:t>
      </w:r>
      <w:r w:rsidR="00CE30A3">
        <w:rPr>
          <w:sz w:val="28"/>
          <w:szCs w:val="28"/>
          <w:lang w:val="kk-KZ"/>
        </w:rPr>
        <w:t xml:space="preserve">секірмелі </w:t>
      </w:r>
      <w:r w:rsidRPr="00275785">
        <w:rPr>
          <w:sz w:val="28"/>
          <w:szCs w:val="28"/>
          <w:lang w:val="kk-KZ"/>
        </w:rPr>
        <w:t xml:space="preserve">  I</w:t>
      </w:r>
      <w:r w:rsidRPr="00275785">
        <w:rPr>
          <w:sz w:val="28"/>
          <w:szCs w:val="28"/>
          <w:vertAlign w:val="subscript"/>
          <w:lang w:val="kk-KZ"/>
        </w:rPr>
        <w:t>1</w:t>
      </w:r>
      <w:r w:rsidR="00CE30A3">
        <w:rPr>
          <w:sz w:val="28"/>
          <w:szCs w:val="28"/>
          <w:lang w:val="kk-KZ"/>
        </w:rPr>
        <w:t>мәніне дейін жетеді</w:t>
      </w:r>
      <w:r w:rsidRPr="00275785">
        <w:rPr>
          <w:sz w:val="28"/>
          <w:szCs w:val="28"/>
          <w:lang w:val="kk-KZ"/>
        </w:rPr>
        <w:t>.</w:t>
      </w:r>
      <w:r w:rsidR="00CE30A3" w:rsidRPr="002C4E78">
        <w:rPr>
          <w:sz w:val="28"/>
          <w:szCs w:val="28"/>
          <w:lang w:val="kk-KZ"/>
        </w:rPr>
        <w:t>Қозғалтқыш екпіндеген сайын ток I</w:t>
      </w:r>
      <w:r w:rsidR="00CE30A3" w:rsidRPr="002C4E78">
        <w:rPr>
          <w:sz w:val="28"/>
          <w:szCs w:val="28"/>
          <w:vertAlign w:val="subscript"/>
          <w:lang w:val="kk-KZ"/>
        </w:rPr>
        <w:t xml:space="preserve">2 </w:t>
      </w:r>
      <w:r w:rsidR="00CE30A3" w:rsidRPr="002C4E78">
        <w:rPr>
          <w:sz w:val="28"/>
          <w:szCs w:val="28"/>
          <w:lang w:val="kk-KZ"/>
        </w:rPr>
        <w:t>мәніне дейін біртіндеп азаяды</w:t>
      </w:r>
    </w:p>
    <w:p w:rsidR="002C4E78" w:rsidRPr="00CE30A3" w:rsidRDefault="002C4E78" w:rsidP="00AE2B58">
      <w:pPr>
        <w:ind w:firstLine="709"/>
        <w:contextualSpacing/>
        <w:jc w:val="both"/>
        <w:rPr>
          <w:sz w:val="28"/>
          <w:szCs w:val="28"/>
          <w:lang w:val="kk-KZ"/>
        </w:rPr>
      </w:pPr>
      <w:r w:rsidRPr="00FD0E35">
        <w:rPr>
          <w:sz w:val="28"/>
          <w:szCs w:val="28"/>
          <w:lang w:val="kk-KZ"/>
        </w:rPr>
        <w:t xml:space="preserve">3. </w:t>
      </w:r>
      <w:r w:rsidR="00CE30A3">
        <w:rPr>
          <w:sz w:val="28"/>
          <w:szCs w:val="28"/>
          <w:lang w:val="kk-KZ"/>
        </w:rPr>
        <w:t xml:space="preserve">Түйіспе </w:t>
      </w:r>
      <w:r w:rsidR="00CE30A3" w:rsidRPr="002C4E78">
        <w:rPr>
          <w:sz w:val="28"/>
          <w:szCs w:val="28"/>
          <w:lang w:val="kk-KZ"/>
        </w:rPr>
        <w:t>К</w:t>
      </w:r>
      <w:r w:rsidR="00CE30A3">
        <w:rPr>
          <w:sz w:val="28"/>
          <w:szCs w:val="28"/>
          <w:lang w:val="kk-KZ"/>
        </w:rPr>
        <w:t>2 тұйықталады</w:t>
      </w:r>
      <w:r w:rsidRPr="00FD0E35">
        <w:rPr>
          <w:sz w:val="28"/>
          <w:szCs w:val="28"/>
          <w:lang w:val="kk-KZ"/>
        </w:rPr>
        <w:t xml:space="preserve">. </w:t>
      </w:r>
      <w:r w:rsidR="00CE30A3">
        <w:rPr>
          <w:sz w:val="28"/>
          <w:szCs w:val="28"/>
          <w:lang w:val="kk-KZ"/>
        </w:rPr>
        <w:t xml:space="preserve">Кедергі  </w:t>
      </w:r>
      <w:r w:rsidR="00CE30A3" w:rsidRPr="00FD0E35">
        <w:rPr>
          <w:sz w:val="28"/>
          <w:szCs w:val="28"/>
          <w:lang w:val="kk-KZ"/>
        </w:rPr>
        <w:t>R</w:t>
      </w:r>
      <w:r w:rsidR="00CE30A3">
        <w:rPr>
          <w:sz w:val="28"/>
          <w:szCs w:val="28"/>
          <w:lang w:val="kk-KZ"/>
        </w:rPr>
        <w:t>2қысқа тұйықталады</w:t>
      </w:r>
      <w:r w:rsidR="00CE30A3" w:rsidRPr="00FD0E35">
        <w:rPr>
          <w:sz w:val="28"/>
          <w:szCs w:val="28"/>
          <w:lang w:val="kk-KZ"/>
        </w:rPr>
        <w:t>.</w:t>
      </w:r>
      <w:r w:rsidR="00CE30A3">
        <w:rPr>
          <w:sz w:val="28"/>
          <w:szCs w:val="28"/>
          <w:lang w:val="kk-KZ"/>
        </w:rPr>
        <w:t xml:space="preserve"> Якор тогыкедергімен </w:t>
      </w:r>
      <w:r w:rsidR="00CE30A3" w:rsidRPr="00CE30A3">
        <w:rPr>
          <w:sz w:val="28"/>
          <w:szCs w:val="28"/>
          <w:lang w:val="kk-KZ"/>
        </w:rPr>
        <w:t xml:space="preserve"> R</w:t>
      </w:r>
      <w:r w:rsidR="00CE30A3">
        <w:rPr>
          <w:sz w:val="28"/>
          <w:szCs w:val="28"/>
          <w:lang w:val="kk-KZ"/>
        </w:rPr>
        <w:t xml:space="preserve">6 шектеледі және секірмелі </w:t>
      </w:r>
      <w:r w:rsidR="00CE30A3" w:rsidRPr="00CE30A3">
        <w:rPr>
          <w:sz w:val="28"/>
          <w:szCs w:val="28"/>
          <w:lang w:val="kk-KZ"/>
        </w:rPr>
        <w:t xml:space="preserve">  I</w:t>
      </w:r>
      <w:r w:rsidR="00CE30A3" w:rsidRPr="00CE30A3">
        <w:rPr>
          <w:sz w:val="28"/>
          <w:szCs w:val="28"/>
          <w:vertAlign w:val="subscript"/>
          <w:lang w:val="kk-KZ"/>
        </w:rPr>
        <w:t>1</w:t>
      </w:r>
      <w:r w:rsidR="00CE30A3">
        <w:rPr>
          <w:sz w:val="28"/>
          <w:szCs w:val="28"/>
          <w:lang w:val="kk-KZ"/>
        </w:rPr>
        <w:t>мәніне дейін жетеді</w:t>
      </w:r>
      <w:r w:rsidR="00C91A38">
        <w:rPr>
          <w:sz w:val="28"/>
          <w:szCs w:val="28"/>
          <w:lang w:val="kk-KZ"/>
        </w:rPr>
        <w:t>.</w:t>
      </w:r>
      <w:r w:rsidR="00AE2B58">
        <w:rPr>
          <w:sz w:val="28"/>
          <w:szCs w:val="28"/>
          <w:vertAlign w:val="subscript"/>
          <w:lang w:val="kk-KZ"/>
        </w:rPr>
        <w:t>.</w:t>
      </w:r>
      <w:r w:rsidR="00CE30A3" w:rsidRPr="002C4E78">
        <w:rPr>
          <w:sz w:val="28"/>
          <w:szCs w:val="28"/>
          <w:lang w:val="kk-KZ"/>
        </w:rPr>
        <w:t>Қозғалтқыш екпіндеген сайын ток I</w:t>
      </w:r>
      <w:r w:rsidR="00CE30A3" w:rsidRPr="002C4E78">
        <w:rPr>
          <w:sz w:val="28"/>
          <w:szCs w:val="28"/>
          <w:vertAlign w:val="subscript"/>
          <w:lang w:val="kk-KZ"/>
        </w:rPr>
        <w:t xml:space="preserve">2 </w:t>
      </w:r>
      <w:r w:rsidR="00CE30A3" w:rsidRPr="002C4E78">
        <w:rPr>
          <w:sz w:val="28"/>
          <w:szCs w:val="28"/>
          <w:lang w:val="kk-KZ"/>
        </w:rPr>
        <w:t>мәніне дейін біртіндеп азаяды</w:t>
      </w:r>
      <w:r w:rsidR="00CE30A3">
        <w:rPr>
          <w:sz w:val="28"/>
          <w:szCs w:val="28"/>
          <w:lang w:val="kk-KZ"/>
        </w:rPr>
        <w:t>.</w:t>
      </w:r>
    </w:p>
    <w:p w:rsidR="00CE30A3" w:rsidRPr="00CE30A3" w:rsidRDefault="002C4E78" w:rsidP="00275785">
      <w:pPr>
        <w:ind w:firstLine="709"/>
        <w:contextualSpacing/>
        <w:jc w:val="both"/>
        <w:rPr>
          <w:sz w:val="28"/>
          <w:szCs w:val="28"/>
          <w:lang w:val="kk-KZ"/>
        </w:rPr>
      </w:pPr>
      <w:r w:rsidRPr="00CE30A3">
        <w:rPr>
          <w:sz w:val="28"/>
          <w:szCs w:val="28"/>
          <w:lang w:val="kk-KZ"/>
        </w:rPr>
        <w:t>4.</w:t>
      </w:r>
      <w:r w:rsidR="00CE30A3">
        <w:rPr>
          <w:sz w:val="28"/>
          <w:szCs w:val="28"/>
          <w:lang w:val="kk-KZ"/>
        </w:rPr>
        <w:t xml:space="preserve">Түйіспе </w:t>
      </w:r>
      <w:r w:rsidR="00CE30A3" w:rsidRPr="002C4E78">
        <w:rPr>
          <w:sz w:val="28"/>
          <w:szCs w:val="28"/>
          <w:lang w:val="kk-KZ"/>
        </w:rPr>
        <w:t>К</w:t>
      </w:r>
      <w:r w:rsidR="00CE30A3">
        <w:rPr>
          <w:sz w:val="28"/>
          <w:szCs w:val="28"/>
          <w:lang w:val="kk-KZ"/>
        </w:rPr>
        <w:t>3 тұйықталады</w:t>
      </w:r>
      <w:r w:rsidRPr="00CE30A3">
        <w:rPr>
          <w:sz w:val="28"/>
          <w:szCs w:val="28"/>
          <w:lang w:val="kk-KZ"/>
        </w:rPr>
        <w:t xml:space="preserve">. </w:t>
      </w:r>
      <w:r w:rsidR="00CE30A3">
        <w:rPr>
          <w:sz w:val="28"/>
          <w:szCs w:val="28"/>
          <w:lang w:val="kk-KZ"/>
        </w:rPr>
        <w:t xml:space="preserve">Кедергі  </w:t>
      </w:r>
      <w:r w:rsidR="00CE30A3" w:rsidRPr="00CE30A3">
        <w:rPr>
          <w:sz w:val="28"/>
          <w:szCs w:val="28"/>
          <w:lang w:val="kk-KZ"/>
        </w:rPr>
        <w:t>R</w:t>
      </w:r>
      <w:r w:rsidR="00CE30A3">
        <w:rPr>
          <w:sz w:val="28"/>
          <w:szCs w:val="28"/>
          <w:lang w:val="kk-KZ"/>
        </w:rPr>
        <w:t>3қысқа тұйықталады</w:t>
      </w:r>
      <w:r w:rsidRPr="00CE30A3">
        <w:rPr>
          <w:sz w:val="28"/>
          <w:szCs w:val="28"/>
          <w:lang w:val="kk-KZ"/>
        </w:rPr>
        <w:t>.</w:t>
      </w:r>
      <w:r w:rsidR="00CE30A3">
        <w:rPr>
          <w:sz w:val="28"/>
          <w:szCs w:val="28"/>
          <w:lang w:val="kk-KZ"/>
        </w:rPr>
        <w:t xml:space="preserve">Якор тогыкедергімен </w:t>
      </w:r>
      <w:r w:rsidR="00CE30A3" w:rsidRPr="00CE30A3">
        <w:rPr>
          <w:sz w:val="28"/>
          <w:szCs w:val="28"/>
          <w:lang w:val="kk-KZ"/>
        </w:rPr>
        <w:t xml:space="preserve"> R</w:t>
      </w:r>
      <w:r w:rsidR="00CE30A3">
        <w:rPr>
          <w:sz w:val="28"/>
          <w:szCs w:val="28"/>
          <w:lang w:val="kk-KZ"/>
        </w:rPr>
        <w:t xml:space="preserve">дв шектеледі және секірмелі </w:t>
      </w:r>
      <w:r w:rsidR="00CE30A3" w:rsidRPr="00CE30A3">
        <w:rPr>
          <w:sz w:val="28"/>
          <w:szCs w:val="28"/>
          <w:lang w:val="kk-KZ"/>
        </w:rPr>
        <w:t xml:space="preserve">  I</w:t>
      </w:r>
      <w:r w:rsidR="00CE30A3" w:rsidRPr="00CE30A3">
        <w:rPr>
          <w:sz w:val="28"/>
          <w:szCs w:val="28"/>
          <w:vertAlign w:val="subscript"/>
          <w:lang w:val="kk-KZ"/>
        </w:rPr>
        <w:t>1</w:t>
      </w:r>
      <w:r w:rsidR="00CE30A3">
        <w:rPr>
          <w:sz w:val="28"/>
          <w:szCs w:val="28"/>
          <w:lang w:val="kk-KZ"/>
        </w:rPr>
        <w:t>мәніне дейін жетеді</w:t>
      </w:r>
      <w:r w:rsidR="00AE2B58">
        <w:rPr>
          <w:sz w:val="28"/>
          <w:szCs w:val="28"/>
          <w:lang w:val="kk-KZ"/>
        </w:rPr>
        <w:t>.</w:t>
      </w:r>
      <w:r w:rsidR="00CE30A3" w:rsidRPr="002C4E78">
        <w:rPr>
          <w:sz w:val="28"/>
          <w:szCs w:val="28"/>
          <w:lang w:val="kk-KZ"/>
        </w:rPr>
        <w:t xml:space="preserve">Қозғалтқыш екпіндеген сайын </w:t>
      </w:r>
      <w:r w:rsidR="00CE30A3">
        <w:rPr>
          <w:sz w:val="28"/>
          <w:szCs w:val="28"/>
          <w:lang w:val="kk-KZ"/>
        </w:rPr>
        <w:t xml:space="preserve">қалыптасқан режимде </w:t>
      </w:r>
      <w:r w:rsidR="00CE30A3" w:rsidRPr="002C4E78">
        <w:rPr>
          <w:sz w:val="28"/>
          <w:szCs w:val="28"/>
          <w:lang w:val="kk-KZ"/>
        </w:rPr>
        <w:t>ток I</w:t>
      </w:r>
      <w:r w:rsidR="00CE30A3">
        <w:rPr>
          <w:sz w:val="28"/>
          <w:szCs w:val="28"/>
          <w:vertAlign w:val="subscript"/>
          <w:lang w:val="kk-KZ"/>
        </w:rPr>
        <w:t xml:space="preserve">ном </w:t>
      </w:r>
      <w:r w:rsidR="00CE30A3" w:rsidRPr="002C4E78">
        <w:rPr>
          <w:sz w:val="28"/>
          <w:szCs w:val="28"/>
          <w:lang w:val="kk-KZ"/>
        </w:rPr>
        <w:t>мәніне дейін біртіндеп азаяды</w:t>
      </w:r>
      <w:r w:rsidR="00CE30A3">
        <w:rPr>
          <w:sz w:val="28"/>
          <w:szCs w:val="28"/>
          <w:lang w:val="kk-KZ"/>
        </w:rPr>
        <w:t>.</w:t>
      </w:r>
    </w:p>
    <w:p w:rsidR="00275785" w:rsidRPr="00C91A38" w:rsidRDefault="00275785" w:rsidP="00C91A38">
      <w:pPr>
        <w:ind w:firstLine="709"/>
        <w:contextualSpacing/>
        <w:jc w:val="both"/>
        <w:rPr>
          <w:sz w:val="28"/>
          <w:szCs w:val="28"/>
          <w:lang w:val="kk-KZ"/>
        </w:rPr>
      </w:pPr>
      <w:r w:rsidRPr="00C91A38">
        <w:rPr>
          <w:sz w:val="28"/>
          <w:szCs w:val="28"/>
          <w:lang w:val="kk-KZ"/>
        </w:rPr>
        <w:t>Қозғалтқышты іске қосу жасанды реостатты сипаттамалармен жүзеге асырылады, олардың саны іске қосу дәрежелерінің санымен анықталады. Соңында қозғалтқыш табиғи сипаттамаға өтеді.</w:t>
      </w:r>
    </w:p>
    <w:p w:rsidR="00C91A38" w:rsidRPr="00C91A38" w:rsidRDefault="00275785" w:rsidP="00C91A38">
      <w:pPr>
        <w:ind w:firstLine="709"/>
        <w:jc w:val="both"/>
        <w:rPr>
          <w:sz w:val="28"/>
          <w:szCs w:val="28"/>
          <w:lang w:val="kk-KZ"/>
        </w:rPr>
      </w:pPr>
      <w:r w:rsidRPr="00C91A38">
        <w:rPr>
          <w:sz w:val="28"/>
          <w:szCs w:val="28"/>
          <w:lang w:val="kk-KZ"/>
        </w:rPr>
        <w:t xml:space="preserve">Реостатты іске қосу кезінде,  жылдамдықтың және моменттің өзгеру сипаты әр іске қосу дәрежесінде динамикалық моменттің </w:t>
      </w:r>
      <w:r w:rsidR="00F4597C" w:rsidRPr="00C91A38">
        <w:rPr>
          <w:sz w:val="28"/>
          <w:szCs w:val="28"/>
          <w:lang w:val="kk-KZ"/>
        </w:rPr>
        <w:t xml:space="preserve">өзгеруі </w:t>
      </w:r>
      <w:r w:rsidRPr="00C91A38">
        <w:rPr>
          <w:sz w:val="28"/>
          <w:szCs w:val="28"/>
          <w:lang w:val="kk-KZ"/>
        </w:rPr>
        <w:t>сызықты режиміне сәйкес</w:t>
      </w:r>
      <w:r w:rsidR="00F4597C" w:rsidRPr="00C91A38">
        <w:rPr>
          <w:sz w:val="28"/>
          <w:szCs w:val="28"/>
          <w:lang w:val="kk-KZ"/>
        </w:rPr>
        <w:t xml:space="preserve">. Өтпелі процес бірнеше уақыт интервалынан құралады. Жылдамдықтың өзгеру </w:t>
      </w:r>
      <w:r w:rsidR="00F4597C" w:rsidRPr="00C91A38">
        <w:rPr>
          <w:sz w:val="28"/>
          <w:szCs w:val="28"/>
        </w:rPr>
        <w:t>ω</w:t>
      </w:r>
      <w:r w:rsidR="00F4597C" w:rsidRPr="00C91A38">
        <w:rPr>
          <w:sz w:val="28"/>
          <w:szCs w:val="28"/>
          <w:lang w:val="kk-KZ"/>
        </w:rPr>
        <w:t>=f(t)  процесінің сипаты  үздіксіз, моменттің М=f(t) өзгеруі, дәреж</w:t>
      </w:r>
      <w:r w:rsidR="00C91A38" w:rsidRPr="00C91A38">
        <w:rPr>
          <w:sz w:val="28"/>
          <w:szCs w:val="28"/>
          <w:lang w:val="kk-KZ"/>
        </w:rPr>
        <w:t>елер қайта қосылғанда секірмелі (сурет 34</w:t>
      </w:r>
      <w:r w:rsidR="00F4597C" w:rsidRPr="00C91A38">
        <w:rPr>
          <w:sz w:val="28"/>
          <w:szCs w:val="28"/>
          <w:lang w:val="kk-KZ"/>
        </w:rPr>
        <w:t>)</w:t>
      </w:r>
      <w:r w:rsidR="00C91A38" w:rsidRPr="00C91A38">
        <w:rPr>
          <w:sz w:val="28"/>
          <w:szCs w:val="28"/>
          <w:lang w:val="kk-KZ"/>
        </w:rPr>
        <w:t>. 34 суретте тұрақты ток қозғалтқышын үш сатылы реостатты іске қосу кезіндегі өтпелі процестің графигі көрсетілген.</w:t>
      </w:r>
    </w:p>
    <w:p w:rsidR="002C4E78" w:rsidRPr="00C91A38" w:rsidRDefault="002C4E78" w:rsidP="00C91A38">
      <w:pPr>
        <w:ind w:firstLine="709"/>
        <w:contextualSpacing/>
        <w:jc w:val="both"/>
        <w:rPr>
          <w:sz w:val="28"/>
          <w:szCs w:val="28"/>
          <w:lang w:val="kk-KZ"/>
        </w:rPr>
      </w:pPr>
    </w:p>
    <w:p w:rsidR="00F4597C" w:rsidRPr="00FD0E35" w:rsidRDefault="00F4597C" w:rsidP="00F4597C">
      <w:pPr>
        <w:jc w:val="both"/>
        <w:rPr>
          <w:lang w:val="kk-KZ"/>
        </w:rPr>
      </w:pPr>
      <w:r>
        <w:t>ω</w:t>
      </w:r>
      <w:r w:rsidR="00275792">
        <w:rPr>
          <w:noProof/>
        </w:rPr>
        <w:pict>
          <v:line id="_x0000_s3113" style="position:absolute;left:0;text-align:left;flip:y;z-index:252009472;mso-position-horizontal-relative:text;mso-position-vertical-relative:text" from="287.75pt,11.05pt" to="287.75pt,29.05pt"/>
        </w:pict>
      </w:r>
      <w:r w:rsidR="00275792">
        <w:rPr>
          <w:noProof/>
        </w:rPr>
        <w:pict>
          <v:line id="_x0000_s3108" style="position:absolute;left:0;text-align:left;flip:y;z-index:252004352;mso-position-horizontal-relative:text;mso-position-vertical-relative:text" from="224.75pt,11.05pt" to="224.75pt,20.05pt"/>
        </w:pict>
      </w:r>
      <w:r w:rsidR="00275792">
        <w:rPr>
          <w:noProof/>
        </w:rPr>
        <w:pict>
          <v:line id="_x0000_s3103" style="position:absolute;left:0;text-align:left;flip:y;z-index:251999232;mso-position-horizontal-relative:text;mso-position-vertical-relative:text" from="143.75pt,11.05pt" to="143.75pt,29.05pt"/>
        </w:pict>
      </w:r>
      <w:r w:rsidR="00275792">
        <w:rPr>
          <w:noProof/>
        </w:rPr>
        <w:pict>
          <v:line id="_x0000_s3074" style="position:absolute;left:0;text-align:left;z-index:251969536;mso-position-horizontal-relative:text;mso-position-vertical-relative:text" from="59.15pt,2.95pt" to="59.15pt,254.95pt"/>
        </w:pict>
      </w:r>
      <w:r w:rsidRPr="00FD0E35">
        <w:rPr>
          <w:lang w:val="kk-KZ"/>
        </w:rPr>
        <w:t xml:space="preserve">  М</w:t>
      </w:r>
    </w:p>
    <w:p w:rsidR="00F4597C" w:rsidRPr="00FD0E35" w:rsidRDefault="00275792" w:rsidP="00F4597C">
      <w:pPr>
        <w:jc w:val="both"/>
        <w:rPr>
          <w:lang w:val="kk-KZ"/>
        </w:rPr>
      </w:pPr>
      <w:r>
        <w:rPr>
          <w:noProof/>
        </w:rPr>
        <w:pict>
          <v:line id="_x0000_s3128" style="position:absolute;left:0;text-align:left;z-index:252024832" from="287.75pt,6.25pt" to="287.75pt,78.25pt" strokeweight="1.5pt"/>
        </w:pict>
      </w:r>
      <w:r>
        <w:rPr>
          <w:noProof/>
        </w:rPr>
        <w:pict>
          <v:line id="_x0000_s3127" style="position:absolute;left:0;text-align:left;z-index:252023808" from="224.75pt,6.25pt" to="224.75pt,78.25pt" strokeweight="1.5pt"/>
        </w:pict>
      </w:r>
      <w:r>
        <w:rPr>
          <w:noProof/>
        </w:rPr>
        <w:pict>
          <v:line id="_x0000_s3126" style="position:absolute;left:0;text-align:left;z-index:252022784" from="143.75pt,6.25pt" to="143.75pt,78.25pt" strokeweight="1.5pt"/>
        </w:pict>
      </w:r>
      <w:r>
        <w:rPr>
          <w:noProof/>
        </w:rPr>
        <w:pict>
          <v:line id="_x0000_s3125" style="position:absolute;left:0;text-align:left;flip:x;z-index:252021760" from="62.75pt,6.25pt" to="62.75pt,78.25pt" strokeweight="1.5pt"/>
        </w:pict>
      </w:r>
      <w:r>
        <w:rPr>
          <w:noProof/>
        </w:rPr>
        <w:pict>
          <v:shape id="_x0000_s3124" type="#_x0000_t19" style="position:absolute;left:0;text-align:left;margin-left:224.75pt;margin-top:6.25pt;width:63pt;height:1in;rotation:180;z-index:252020736" strokeweight="1.5pt"/>
        </w:pict>
      </w:r>
      <w:r>
        <w:rPr>
          <w:noProof/>
        </w:rPr>
        <w:pict>
          <v:shape id="_x0000_s3123" type="#_x0000_t19" style="position:absolute;left:0;text-align:left;margin-left:62.75pt;margin-top:6.25pt;width:81pt;height:1in;rotation:180;z-index:252019712" strokeweight="1.5pt"/>
        </w:pict>
      </w:r>
      <w:r>
        <w:rPr>
          <w:noProof/>
        </w:rPr>
        <w:pict>
          <v:shape id="_x0000_s3122" type="#_x0000_t19" style="position:absolute;left:0;text-align:left;margin-left:143.75pt;margin-top:6.25pt;width:1in;height:1in;rotation:11639898fd;z-index:252018688" strokeweight="1.5pt"/>
        </w:pict>
      </w:r>
      <w:r>
        <w:rPr>
          <w:noProof/>
        </w:rPr>
        <w:pict>
          <v:line id="_x0000_s3121" style="position:absolute;left:0;text-align:left;z-index:252017664" from="251.75pt,6.25pt" to="278.75pt,6.25pt"/>
        </w:pict>
      </w:r>
      <w:r>
        <w:rPr>
          <w:noProof/>
        </w:rPr>
        <w:pict>
          <v:line id="_x0000_s3120" style="position:absolute;left:0;text-align:left;z-index:252016640" from="215.75pt,6.25pt" to="233.75pt,6.25pt"/>
        </w:pict>
      </w:r>
      <w:r>
        <w:rPr>
          <w:noProof/>
        </w:rPr>
        <w:pict>
          <v:line id="_x0000_s3119" style="position:absolute;left:0;text-align:left;z-index:252015616" from="170.75pt,6.25pt" to="197.75pt,6.25pt"/>
        </w:pict>
      </w:r>
      <w:r>
        <w:rPr>
          <w:noProof/>
        </w:rPr>
        <w:pict>
          <v:line id="_x0000_s3118" style="position:absolute;left:0;text-align:left;z-index:252014592" from="125.75pt,6.25pt" to="152.75pt,6.25pt"/>
        </w:pict>
      </w:r>
      <w:r>
        <w:rPr>
          <w:noProof/>
        </w:rPr>
        <w:pict>
          <v:line id="_x0000_s3117" style="position:absolute;left:0;text-align:left;z-index:252013568" from="89.75pt,6.25pt" to="116.75pt,6.25pt"/>
        </w:pict>
      </w:r>
      <w:r>
        <w:rPr>
          <w:noProof/>
        </w:rPr>
        <w:pict>
          <v:line id="_x0000_s3116" style="position:absolute;left:0;text-align:left;z-index:252012544" from="62.75pt,6.25pt" to="80.75pt,6.25pt"/>
        </w:pict>
      </w:r>
      <w:r w:rsidR="00F4597C" w:rsidRPr="00FD0E35">
        <w:rPr>
          <w:lang w:val="kk-KZ"/>
        </w:rPr>
        <w:t xml:space="preserve">              М1</w:t>
      </w:r>
    </w:p>
    <w:p w:rsidR="00F4597C" w:rsidRPr="00FD0E35" w:rsidRDefault="00275792" w:rsidP="00F4597C">
      <w:pPr>
        <w:jc w:val="both"/>
        <w:rPr>
          <w:lang w:val="kk-KZ"/>
        </w:rPr>
      </w:pPr>
      <w:r>
        <w:rPr>
          <w:noProof/>
        </w:rPr>
        <w:pict>
          <v:shape id="_x0000_s3154" type="#_x0000_t19" style="position:absolute;left:0;text-align:left;margin-left:287.75pt;margin-top:1.45pt;width:135pt;height:1in;rotation:180;z-index:252051456" strokeweight="1.5pt"/>
        </w:pict>
      </w:r>
      <w:r>
        <w:rPr>
          <w:noProof/>
        </w:rPr>
        <w:pict>
          <v:line id="_x0000_s3144" style="position:absolute;left:0;text-align:left;flip:y;z-index:252041216" from="224.75pt,10.45pt" to="224.75pt,28.45pt"/>
        </w:pict>
      </w:r>
      <w:r>
        <w:rPr>
          <w:noProof/>
        </w:rPr>
        <w:pict>
          <v:line id="_x0000_s3142" style="position:absolute;left:0;text-align:left;flip:y;z-index:252039168" from="143.75pt,10.45pt" to="143.75pt,28.45pt"/>
        </w:pict>
      </w:r>
      <w:r w:rsidR="00F4597C" w:rsidRPr="00FD0E35">
        <w:rPr>
          <w:lang w:val="kk-KZ"/>
        </w:rPr>
        <w:t xml:space="preserve">                                 1                           2                    3                                4</w:t>
      </w:r>
    </w:p>
    <w:p w:rsidR="00F4597C" w:rsidRPr="00FD0E35" w:rsidRDefault="00275792" w:rsidP="00F4597C">
      <w:pPr>
        <w:jc w:val="both"/>
        <w:rPr>
          <w:lang w:val="kk-KZ"/>
        </w:rPr>
      </w:pPr>
      <w:r>
        <w:rPr>
          <w:noProof/>
        </w:rPr>
        <w:lastRenderedPageBreak/>
        <w:pict>
          <v:line id="_x0000_s3146" style="position:absolute;left:0;text-align:left;flip:y;z-index:252043264" from="287.75pt,5.65pt" to="287.75pt,23.65pt"/>
        </w:pict>
      </w:r>
    </w:p>
    <w:p w:rsidR="00F4597C" w:rsidRPr="00FD0E35" w:rsidRDefault="00F4597C" w:rsidP="00F4597C">
      <w:pPr>
        <w:jc w:val="both"/>
        <w:rPr>
          <w:lang w:val="kk-KZ"/>
        </w:rPr>
      </w:pPr>
    </w:p>
    <w:p w:rsidR="00F4597C" w:rsidRPr="00FD0E35" w:rsidRDefault="00275792" w:rsidP="00F4597C">
      <w:pPr>
        <w:jc w:val="both"/>
        <w:rPr>
          <w:lang w:val="kk-KZ"/>
        </w:rPr>
      </w:pPr>
      <w:r>
        <w:rPr>
          <w:noProof/>
        </w:rPr>
        <w:pict>
          <v:line id="_x0000_s3143" style="position:absolute;left:0;text-align:left;flip:y;z-index:252040192" from="224.75pt,5.05pt" to="224.75pt,32.05pt"/>
        </w:pict>
      </w:r>
      <w:r>
        <w:rPr>
          <w:noProof/>
        </w:rPr>
        <w:pict>
          <v:line id="_x0000_s3141" style="position:absolute;left:0;text-align:left;flip:y;z-index:252038144" from="143.75pt,5.05pt" to="143.75pt,23.05pt"/>
        </w:pict>
      </w:r>
    </w:p>
    <w:p w:rsidR="00F4597C" w:rsidRPr="00FD0E35" w:rsidRDefault="00275792" w:rsidP="00F4597C">
      <w:pPr>
        <w:jc w:val="both"/>
        <w:rPr>
          <w:lang w:val="kk-KZ"/>
        </w:rPr>
      </w:pPr>
      <w:r>
        <w:rPr>
          <w:noProof/>
        </w:rPr>
        <w:pict>
          <v:line id="_x0000_s3156" style="position:absolute;left:0;text-align:left;z-index:252053504" from="62.75pt,9.25pt" to="62.75pt,162.25pt" strokeweight="1.5pt"/>
        </w:pict>
      </w:r>
      <w:r>
        <w:rPr>
          <w:noProof/>
        </w:rPr>
        <w:pict>
          <v:line id="_x0000_s3155" style="position:absolute;left:0;text-align:left;z-index:252052480" from="413.75pt,9.25pt" to="413.75pt,27.25pt"/>
        </w:pict>
      </w:r>
      <w:r>
        <w:rPr>
          <w:noProof/>
        </w:rPr>
        <w:pict>
          <v:line id="_x0000_s3153" style="position:absolute;left:0;text-align:left;z-index:252050432" from="269.75pt,9.25pt" to="287.75pt,9.25pt"/>
        </w:pict>
      </w:r>
      <w:r>
        <w:rPr>
          <w:noProof/>
        </w:rPr>
        <w:pict>
          <v:line id="_x0000_s3152" style="position:absolute;left:0;text-align:left;z-index:252049408" from="242.75pt,9.25pt" to="260.75pt,9.25pt"/>
        </w:pict>
      </w:r>
      <w:r>
        <w:rPr>
          <w:noProof/>
        </w:rPr>
        <w:pict>
          <v:line id="_x0000_s3151" style="position:absolute;left:0;text-align:left;z-index:252048384" from="206.75pt,9.25pt" to="224.75pt,9.25pt"/>
        </w:pict>
      </w:r>
      <w:r>
        <w:rPr>
          <w:noProof/>
        </w:rPr>
        <w:pict>
          <v:line id="_x0000_s3150" style="position:absolute;left:0;text-align:left;z-index:252047360" from="170.75pt,9.25pt" to="188.75pt,9.25pt"/>
        </w:pict>
      </w:r>
      <w:r>
        <w:rPr>
          <w:noProof/>
        </w:rPr>
        <w:pict>
          <v:line id="_x0000_s3149" style="position:absolute;left:0;text-align:left;z-index:252046336" from="134.75pt,9.25pt" to="161.75pt,9.25pt"/>
        </w:pict>
      </w:r>
      <w:r>
        <w:rPr>
          <w:noProof/>
        </w:rPr>
        <w:pict>
          <v:line id="_x0000_s3148" style="position:absolute;left:0;text-align:left;z-index:252045312" from="98.75pt,9.25pt" to="116.75pt,9.25pt"/>
        </w:pict>
      </w:r>
      <w:r>
        <w:rPr>
          <w:noProof/>
        </w:rPr>
        <w:pict>
          <v:line id="_x0000_s3147" style="position:absolute;left:0;text-align:left;z-index:252044288" from="62.75pt,9.25pt" to="80.75pt,9.25pt"/>
        </w:pict>
      </w:r>
      <w:r>
        <w:rPr>
          <w:noProof/>
        </w:rPr>
        <w:pict>
          <v:line id="_x0000_s3145" style="position:absolute;left:0;text-align:left;flip:y;z-index:252042240" from="287.75pt,.25pt" to="287.75pt,18.25pt"/>
        </w:pict>
      </w:r>
      <w:r w:rsidR="00F4597C" w:rsidRPr="00FD0E35">
        <w:rPr>
          <w:lang w:val="kk-KZ"/>
        </w:rPr>
        <w:t xml:space="preserve">              М2                                                                                   М=f(t)</w:t>
      </w:r>
    </w:p>
    <w:p w:rsidR="00F4597C" w:rsidRPr="00FD0E35" w:rsidRDefault="00275792" w:rsidP="00F4597C">
      <w:pPr>
        <w:jc w:val="both"/>
        <w:rPr>
          <w:vertAlign w:val="subscript"/>
          <w:lang w:val="kk-KZ"/>
        </w:rPr>
      </w:pPr>
      <w:r w:rsidRPr="00275792">
        <w:rPr>
          <w:noProof/>
        </w:rPr>
        <w:pict>
          <v:line id="_x0000_s3133" style="position:absolute;left:0;text-align:left;z-index:252029952" from="278.75pt,4.45pt" to="296.75pt,4.45pt"/>
        </w:pict>
      </w:r>
      <w:r w:rsidRPr="00275792">
        <w:rPr>
          <w:noProof/>
        </w:rPr>
        <w:pict>
          <v:line id="_x0000_s3132" style="position:absolute;left:0;text-align:left;z-index:252028928" from="233.75pt,4.45pt" to="260.75pt,4.45pt"/>
        </w:pict>
      </w:r>
      <w:r w:rsidRPr="00275792">
        <w:rPr>
          <w:noProof/>
        </w:rPr>
        <w:pict>
          <v:line id="_x0000_s3131" style="position:absolute;left:0;text-align:left;z-index:252027904" from="179.75pt,4.45pt" to="215.75pt,4.45pt"/>
        </w:pict>
      </w:r>
      <w:r w:rsidRPr="00275792">
        <w:rPr>
          <w:noProof/>
        </w:rPr>
        <w:pict>
          <v:line id="_x0000_s3130" style="position:absolute;left:0;text-align:left;z-index:252026880" from="116.75pt,4.45pt" to="161.75pt,4.45pt"/>
        </w:pict>
      </w:r>
      <w:r w:rsidRPr="00275792">
        <w:rPr>
          <w:noProof/>
        </w:rPr>
        <w:pict>
          <v:line id="_x0000_s3129" style="position:absolute;left:0;text-align:left;z-index:252025856" from="62.75pt,4.45pt" to="98.75pt,4.45pt"/>
        </w:pict>
      </w:r>
      <w:r w:rsidRPr="00275792">
        <w:rPr>
          <w:noProof/>
        </w:rPr>
        <w:pict>
          <v:line id="_x0000_s3115" style="position:absolute;left:0;text-align:left;z-index:252011520" from="350.75pt,4.45pt" to="377.75pt,4.45pt"/>
        </w:pict>
      </w:r>
      <w:r w:rsidRPr="00275792">
        <w:rPr>
          <w:noProof/>
        </w:rPr>
        <w:pict>
          <v:line id="_x0000_s3114" style="position:absolute;left:0;text-align:left;z-index:252010496" from="305.75pt,4.45pt" to="332.75pt,4.45pt"/>
        </w:pict>
      </w:r>
      <w:r w:rsidRPr="00275792">
        <w:rPr>
          <w:noProof/>
        </w:rPr>
        <w:pict>
          <v:line id="_x0000_s3102" style="position:absolute;left:0;text-align:left;flip:y;z-index:251998208" from="143.75pt,13.45pt" to="143.75pt,31.45pt"/>
        </w:pict>
      </w:r>
      <w:r w:rsidR="00F4597C" w:rsidRPr="00FD0E35">
        <w:rPr>
          <w:lang w:val="kk-KZ"/>
        </w:rPr>
        <w:t xml:space="preserve">          М</w:t>
      </w:r>
      <w:r w:rsidR="00F4597C" w:rsidRPr="00FD0E35">
        <w:rPr>
          <w:vertAlign w:val="subscript"/>
          <w:lang w:val="kk-KZ"/>
        </w:rPr>
        <w:t>ном</w:t>
      </w:r>
    </w:p>
    <w:p w:rsidR="00F4597C" w:rsidRPr="00FD0E35" w:rsidRDefault="00275792" w:rsidP="00F4597C">
      <w:pPr>
        <w:jc w:val="both"/>
        <w:rPr>
          <w:lang w:val="kk-KZ"/>
        </w:rPr>
      </w:pPr>
      <w:r>
        <w:rPr>
          <w:noProof/>
        </w:rPr>
        <w:pict>
          <v:line id="_x0000_s3136" style="position:absolute;left:0;text-align:left;z-index:252033024" from="413.75pt,8.65pt" to="413.75pt,35.65pt"/>
        </w:pict>
      </w:r>
      <w:r w:rsidR="00F4597C">
        <w:t>ω</w:t>
      </w:r>
      <w:r w:rsidR="00F4597C" w:rsidRPr="00FD0E35">
        <w:rPr>
          <w:vertAlign w:val="subscript"/>
          <w:lang w:val="kk-KZ"/>
        </w:rPr>
        <w:t>ном</w:t>
      </w:r>
      <w:r>
        <w:rPr>
          <w:noProof/>
        </w:rPr>
        <w:pict>
          <v:line id="_x0000_s3112" style="position:absolute;left:0;text-align:left;flip:y;z-index:252008448;mso-position-horizontal-relative:text;mso-position-vertical-relative:text" from="287.75pt,8.65pt" to="287.75pt,26.65pt"/>
        </w:pict>
      </w:r>
      <w:r>
        <w:rPr>
          <w:noProof/>
        </w:rPr>
        <w:pict>
          <v:line id="_x0000_s3107" style="position:absolute;left:0;text-align:left;flip:y;z-index:252003328;mso-position-horizontal-relative:text;mso-position-vertical-relative:text" from="224.75pt,8.65pt" to="224.75pt,26.65pt"/>
        </w:pict>
      </w:r>
    </w:p>
    <w:p w:rsidR="00F4597C" w:rsidRPr="00FD0E35" w:rsidRDefault="00F4597C" w:rsidP="00F4597C">
      <w:pPr>
        <w:jc w:val="both"/>
        <w:rPr>
          <w:lang w:val="kk-KZ"/>
        </w:rPr>
      </w:pPr>
      <w:r>
        <w:t>ω</w:t>
      </w:r>
      <w:r w:rsidR="00275792">
        <w:rPr>
          <w:noProof/>
        </w:rPr>
        <w:pict>
          <v:line id="_x0000_s3098" style="position:absolute;left:0;text-align:left;z-index:251994112;mso-position-horizontal-relative:text;mso-position-vertical-relative:text" from="341.75pt,3.85pt" to="377.75pt,3.85pt"/>
        </w:pict>
      </w:r>
      <w:r w:rsidR="00275792">
        <w:rPr>
          <w:noProof/>
        </w:rPr>
        <w:pict>
          <v:line id="_x0000_s3097" style="position:absolute;left:0;text-align:left;z-index:251993088;mso-position-horizontal-relative:text;mso-position-vertical-relative:text" from="296.75pt,3.85pt" to="323.75pt,3.85pt"/>
        </w:pict>
      </w:r>
      <w:r w:rsidR="00275792">
        <w:rPr>
          <w:noProof/>
        </w:rPr>
        <w:pict>
          <v:line id="_x0000_s3096" style="position:absolute;left:0;text-align:left;z-index:251992064;mso-position-horizontal-relative:text;mso-position-vertical-relative:text" from="251.75pt,3.85pt" to="278.75pt,3.85pt"/>
        </w:pict>
      </w:r>
      <w:r w:rsidR="00275792">
        <w:rPr>
          <w:noProof/>
        </w:rPr>
        <w:pict>
          <v:line id="_x0000_s3095" style="position:absolute;left:0;text-align:left;z-index:251991040;mso-position-horizontal-relative:text;mso-position-vertical-relative:text" from="206.75pt,3.85pt" to="233.75pt,3.85pt"/>
        </w:pict>
      </w:r>
      <w:r w:rsidR="00275792">
        <w:rPr>
          <w:noProof/>
        </w:rPr>
        <w:pict>
          <v:line id="_x0000_s3094" style="position:absolute;left:0;text-align:left;z-index:251990016;mso-position-horizontal-relative:text;mso-position-vertical-relative:text" from="152.75pt,3.85pt" to="188.75pt,3.85pt"/>
        </w:pict>
      </w:r>
      <w:r w:rsidR="00275792">
        <w:rPr>
          <w:noProof/>
        </w:rPr>
        <w:pict>
          <v:line id="_x0000_s3093" style="position:absolute;left:0;text-align:left;z-index:251988992;mso-position-horizontal-relative:text;mso-position-vertical-relative:text" from="107.75pt,3.85pt" to="134.75pt,3.85pt"/>
        </w:pict>
      </w:r>
      <w:r w:rsidR="00275792">
        <w:rPr>
          <w:noProof/>
        </w:rPr>
        <w:pict>
          <v:line id="_x0000_s3092" style="position:absolute;left:0;text-align:left;z-index:251987968;mso-position-horizontal-relative:text;mso-position-vertical-relative:text" from="62.75pt,3.85pt" to="89.75pt,3.85pt"/>
        </w:pict>
      </w:r>
      <w:r w:rsidR="00275792">
        <w:rPr>
          <w:noProof/>
        </w:rPr>
        <w:pict>
          <v:shape id="_x0000_s3079" type="#_x0000_t19" style="position:absolute;left:0;text-align:left;margin-left:284.15pt;margin-top:4.75pt;width:135pt;height:27pt;rotation:-180;flip:y;z-index:251974656;mso-position-horizontal-relative:text;mso-position-vertical-relative:text" strokeweight="1.5pt"/>
        </w:pict>
      </w:r>
      <w:r w:rsidRPr="00FD0E35">
        <w:rPr>
          <w:lang w:val="kk-KZ"/>
        </w:rPr>
        <w:t>=f(t)</w:t>
      </w:r>
    </w:p>
    <w:p w:rsidR="00F4597C" w:rsidRPr="00FD0E35" w:rsidRDefault="00275792" w:rsidP="00F4597C">
      <w:pPr>
        <w:jc w:val="both"/>
        <w:rPr>
          <w:lang w:val="kk-KZ"/>
        </w:rPr>
      </w:pPr>
      <w:r>
        <w:rPr>
          <w:noProof/>
        </w:rPr>
        <w:pict>
          <v:shape id="_x0000_s3078" type="#_x0000_t19" style="position:absolute;left:0;text-align:left;margin-left:228.65pt;margin-top:7.95pt;width:59.1pt;height:27pt;rotation:11977134fd;flip:y;z-index:251973632" coordsize="20269,21600" adj=",-1325282" path="wr-21600,,21600,43200,,,20269,14134nfewr-21600,,21600,43200,,,20269,14134l,21600nsxe" strokeweight="1.5pt">
            <v:path o:connectlocs="0,0;20269,14134;0,21600"/>
          </v:shape>
        </w:pict>
      </w:r>
      <w:r w:rsidR="00F4597C">
        <w:t>ω</w:t>
      </w:r>
      <w:r w:rsidR="00F4597C" w:rsidRPr="00FD0E35">
        <w:rPr>
          <w:vertAlign w:val="subscript"/>
          <w:lang w:val="kk-KZ"/>
        </w:rPr>
        <w:t>3</w:t>
      </w:r>
      <w:r>
        <w:rPr>
          <w:noProof/>
        </w:rPr>
        <w:pict>
          <v:line id="_x0000_s3101" style="position:absolute;left:0;text-align:left;flip:y;z-index:251997184;mso-position-horizontal-relative:text;mso-position-vertical-relative:text" from="143.75pt,8.05pt" to="143.75pt,26.05pt"/>
        </w:pict>
      </w:r>
      <w:r>
        <w:rPr>
          <w:noProof/>
        </w:rPr>
        <w:pict>
          <v:line id="_x0000_s3137" style="position:absolute;left:0;text-align:left;z-index:252034048;mso-position-horizontal-relative:text;mso-position-vertical-relative:text" from="413.75pt,12.25pt" to="413.75pt,39.25pt"/>
        </w:pict>
      </w:r>
      <w:r>
        <w:rPr>
          <w:noProof/>
        </w:rPr>
        <w:pict>
          <v:line id="_x0000_s3111" style="position:absolute;left:0;text-align:left;flip:y;z-index:252007424;mso-position-horizontal-relative:text;mso-position-vertical-relative:text" from="287.75pt,3.25pt" to="287.75pt,21.25pt"/>
        </w:pict>
      </w:r>
      <w:r>
        <w:rPr>
          <w:noProof/>
        </w:rPr>
        <w:pict>
          <v:line id="_x0000_s3106" style="position:absolute;left:0;text-align:left;flip:y;z-index:252002304;mso-position-horizontal-relative:text;mso-position-vertical-relative:text" from="224.75pt,3.25pt" to="224.75pt,21.25pt"/>
        </w:pict>
      </w:r>
      <w:r>
        <w:rPr>
          <w:noProof/>
        </w:rPr>
        <w:pict>
          <v:line id="_x0000_s3091" style="position:absolute;left:0;text-align:left;z-index:251986944;mso-position-horizontal-relative:text;mso-position-vertical-relative:text" from="242.75pt,3.25pt" to="269.75pt,3.25pt"/>
        </w:pict>
      </w:r>
      <w:r>
        <w:rPr>
          <w:noProof/>
        </w:rPr>
        <w:pict>
          <v:line id="_x0000_s3090" style="position:absolute;left:0;text-align:left;z-index:251985920;mso-position-horizontal-relative:text;mso-position-vertical-relative:text" from="197.75pt,3.25pt" to="224.75pt,3.25pt"/>
        </w:pict>
      </w:r>
      <w:r>
        <w:rPr>
          <w:noProof/>
        </w:rPr>
        <w:pict>
          <v:line id="_x0000_s3089" style="position:absolute;left:0;text-align:left;z-index:251984896;mso-position-horizontal-relative:text;mso-position-vertical-relative:text" from="152.75pt,3.25pt" to="179.75pt,3.25pt"/>
        </w:pict>
      </w:r>
      <w:r>
        <w:rPr>
          <w:noProof/>
        </w:rPr>
        <w:pict>
          <v:line id="_x0000_s3088" style="position:absolute;left:0;text-align:left;z-index:251983872;mso-position-horizontal-relative:text;mso-position-vertical-relative:text" from="107.75pt,3.25pt" to="134.75pt,3.25pt"/>
        </w:pict>
      </w:r>
      <w:r>
        <w:rPr>
          <w:noProof/>
        </w:rPr>
        <w:pict>
          <v:line id="_x0000_s3087" style="position:absolute;left:0;text-align:left;z-index:251982848;mso-position-horizontal-relative:text;mso-position-vertical-relative:text" from="62.75pt,3.25pt" to="89.75pt,3.25pt"/>
        </w:pict>
      </w:r>
    </w:p>
    <w:p w:rsidR="00F4597C" w:rsidRPr="00FD0E35" w:rsidRDefault="00F4597C" w:rsidP="00F4597C">
      <w:pPr>
        <w:jc w:val="both"/>
        <w:rPr>
          <w:lang w:val="kk-KZ"/>
        </w:rPr>
      </w:pPr>
      <w:r>
        <w:t>ω</w:t>
      </w:r>
      <w:r w:rsidRPr="00FD0E35">
        <w:rPr>
          <w:vertAlign w:val="subscript"/>
          <w:lang w:val="kk-KZ"/>
        </w:rPr>
        <w:t>2</w:t>
      </w:r>
    </w:p>
    <w:p w:rsidR="00F4597C" w:rsidRPr="00FD0E35" w:rsidRDefault="00275792" w:rsidP="00F4597C">
      <w:pPr>
        <w:jc w:val="both"/>
        <w:rPr>
          <w:lang w:val="kk-KZ"/>
        </w:rPr>
      </w:pPr>
      <w:r>
        <w:rPr>
          <w:noProof/>
        </w:rPr>
        <w:pict>
          <v:line id="_x0000_s3110" style="position:absolute;left:0;text-align:left;flip:y;z-index:252006400" from="287.75pt,11.65pt" to="287.75pt,29.65pt"/>
        </w:pict>
      </w:r>
      <w:r>
        <w:rPr>
          <w:noProof/>
        </w:rPr>
        <w:pict>
          <v:line id="_x0000_s3100" style="position:absolute;left:0;text-align:left;flip:y;z-index:251996160" from="143.75pt,2.65pt" to="143.75pt,20.65pt"/>
        </w:pict>
      </w:r>
      <w:r>
        <w:rPr>
          <w:noProof/>
        </w:rPr>
        <w:pict>
          <v:line id="_x0000_s3086" style="position:absolute;left:0;text-align:left;z-index:251981824" from="194.15pt,3.55pt" to="212.15pt,3.55pt"/>
        </w:pict>
      </w:r>
      <w:r>
        <w:rPr>
          <w:noProof/>
        </w:rPr>
        <w:pict>
          <v:line id="_x0000_s3085" style="position:absolute;left:0;text-align:left;z-index:251980800" from="149.15pt,3.55pt" to="176.15pt,3.55pt"/>
        </w:pict>
      </w:r>
      <w:r>
        <w:rPr>
          <w:noProof/>
        </w:rPr>
        <w:pict>
          <v:line id="_x0000_s3084" style="position:absolute;left:0;text-align:left;z-index:251979776" from="104.15pt,3.55pt" to="131.15pt,3.55pt"/>
        </w:pict>
      </w:r>
      <w:r>
        <w:rPr>
          <w:noProof/>
        </w:rPr>
        <w:pict>
          <v:line id="_x0000_s3083" style="position:absolute;left:0;text-align:left;z-index:251978752" from="59.15pt,3.55pt" to="86.15pt,3.55pt"/>
        </w:pict>
      </w:r>
      <w:r>
        <w:rPr>
          <w:noProof/>
        </w:rPr>
        <w:pict>
          <v:shape id="_x0000_s3077" type="#_x0000_t19" style="position:absolute;left:0;text-align:left;margin-left:140.15pt;margin-top:3.55pt;width:81pt;height:36pt;rotation:11963256fd;flip:y;z-index:251972608" strokeweight="1.5pt"/>
        </w:pict>
      </w:r>
    </w:p>
    <w:p w:rsidR="00F4597C" w:rsidRPr="00FD0E35" w:rsidRDefault="00275792" w:rsidP="00F4597C">
      <w:pPr>
        <w:jc w:val="both"/>
        <w:rPr>
          <w:lang w:val="kk-KZ"/>
        </w:rPr>
      </w:pPr>
      <w:r>
        <w:rPr>
          <w:noProof/>
        </w:rPr>
        <w:pict>
          <v:line id="_x0000_s3105" style="position:absolute;left:0;text-align:left;flip:y;z-index:252001280" from="224.75pt,6.85pt" to="224.75pt,24.85pt"/>
        </w:pict>
      </w:r>
    </w:p>
    <w:p w:rsidR="00F4597C" w:rsidRPr="00FD0E35" w:rsidRDefault="00275792" w:rsidP="00F4597C">
      <w:pPr>
        <w:jc w:val="both"/>
        <w:rPr>
          <w:lang w:val="kk-KZ"/>
        </w:rPr>
      </w:pPr>
      <w:r>
        <w:rPr>
          <w:noProof/>
        </w:rPr>
        <w:pict>
          <v:line id="_x0000_s3138" style="position:absolute;left:0;text-align:left;z-index:252035072" from="413.75pt,2.05pt" to="413.75pt,29.05pt"/>
        </w:pict>
      </w:r>
      <w:r w:rsidR="00F4597C">
        <w:t>ω</w:t>
      </w:r>
      <w:r>
        <w:rPr>
          <w:noProof/>
        </w:rPr>
        <w:pict>
          <v:shape id="_x0000_s3076" type="#_x0000_t19" style="position:absolute;left:0;text-align:left;margin-left:62.75pt;margin-top:11.05pt;width:81pt;height:36pt;rotation:-180;flip:y;z-index:251971584;mso-position-horizontal-relative:text;mso-position-vertical-relative:text" strokeweight="1.5pt"/>
        </w:pict>
      </w:r>
      <w:r>
        <w:rPr>
          <w:noProof/>
        </w:rPr>
        <w:pict>
          <v:line id="_x0000_s3082" style="position:absolute;left:0;text-align:left;z-index:251977728;mso-position-horizontal-relative:text;mso-position-vertical-relative:text" from="113.15pt,11.95pt" to="131.15pt,11.95pt"/>
        </w:pict>
      </w:r>
      <w:r>
        <w:rPr>
          <w:noProof/>
        </w:rPr>
        <w:pict>
          <v:line id="_x0000_s3081" style="position:absolute;left:0;text-align:left;z-index:251976704;mso-position-horizontal-relative:text;mso-position-vertical-relative:text" from="86.15pt,11.95pt" to="104.15pt,11.95pt"/>
        </w:pict>
      </w:r>
      <w:r>
        <w:rPr>
          <w:noProof/>
        </w:rPr>
        <w:pict>
          <v:line id="_x0000_s3080" style="position:absolute;left:0;text-align:left;z-index:251975680;mso-position-horizontal-relative:text;mso-position-vertical-relative:text" from="59.15pt,11.95pt" to="77.15pt,11.95pt"/>
        </w:pict>
      </w:r>
      <w:r w:rsidR="00F4597C" w:rsidRPr="00FD0E35">
        <w:rPr>
          <w:vertAlign w:val="subscript"/>
          <w:lang w:val="kk-KZ"/>
        </w:rPr>
        <w:t>1</w:t>
      </w:r>
    </w:p>
    <w:p w:rsidR="00F4597C" w:rsidRPr="00FD0E35" w:rsidRDefault="00275792" w:rsidP="00F4597C">
      <w:pPr>
        <w:jc w:val="both"/>
        <w:rPr>
          <w:lang w:val="kk-KZ"/>
        </w:rPr>
      </w:pPr>
      <w:r>
        <w:rPr>
          <w:noProof/>
        </w:rPr>
        <w:pict>
          <v:line id="_x0000_s3109" style="position:absolute;left:0;text-align:left;flip:y;z-index:252005376" from="287.75pt,6.25pt" to="287.75pt,24.25pt"/>
        </w:pict>
      </w:r>
      <w:r>
        <w:rPr>
          <w:noProof/>
        </w:rPr>
        <w:pict>
          <v:line id="_x0000_s3104" style="position:absolute;left:0;text-align:left;flip:y;z-index:252000256" from="224.75pt,6.25pt" to="224.75pt,24.25pt"/>
        </w:pict>
      </w:r>
      <w:r>
        <w:rPr>
          <w:noProof/>
        </w:rPr>
        <w:pict>
          <v:line id="_x0000_s3099" style="position:absolute;left:0;text-align:left;z-index:251995136" from="143.75pt,6.25pt" to="143.75pt,24.25pt"/>
        </w:pict>
      </w:r>
    </w:p>
    <w:p w:rsidR="00F4597C" w:rsidRPr="00FD0E35" w:rsidRDefault="00F4597C" w:rsidP="00F4597C">
      <w:pPr>
        <w:jc w:val="both"/>
        <w:rPr>
          <w:lang w:val="kk-KZ"/>
        </w:rPr>
      </w:pPr>
      <w:r w:rsidRPr="00FD0E35">
        <w:rPr>
          <w:lang w:val="kk-KZ"/>
        </w:rPr>
        <w:t xml:space="preserve">                      t</w:t>
      </w:r>
      <w:r w:rsidRPr="00FD0E35">
        <w:rPr>
          <w:vertAlign w:val="subscript"/>
          <w:lang w:val="kk-KZ"/>
        </w:rPr>
        <w:t>0</w:t>
      </w:r>
      <w:r w:rsidRPr="00FD0E35">
        <w:rPr>
          <w:lang w:val="kk-KZ"/>
        </w:rPr>
        <w:t xml:space="preserve">                   t</w:t>
      </w:r>
      <w:r w:rsidRPr="00FD0E35">
        <w:rPr>
          <w:vertAlign w:val="subscript"/>
          <w:lang w:val="kk-KZ"/>
        </w:rPr>
        <w:t>1</w:t>
      </w:r>
      <w:r w:rsidRPr="00FD0E35">
        <w:rPr>
          <w:lang w:val="kk-KZ"/>
        </w:rPr>
        <w:t xml:space="preserve">                      t</w:t>
      </w:r>
      <w:r w:rsidRPr="00FD0E35">
        <w:rPr>
          <w:vertAlign w:val="subscript"/>
          <w:lang w:val="kk-KZ"/>
        </w:rPr>
        <w:t>2</w:t>
      </w:r>
      <w:r w:rsidRPr="00FD0E35">
        <w:rPr>
          <w:lang w:val="kk-KZ"/>
        </w:rPr>
        <w:t xml:space="preserve">                  t</w:t>
      </w:r>
      <w:r w:rsidRPr="00FD0E35">
        <w:rPr>
          <w:vertAlign w:val="subscript"/>
          <w:lang w:val="kk-KZ"/>
        </w:rPr>
        <w:t>3</w:t>
      </w:r>
      <w:r w:rsidRPr="00FD0E35">
        <w:rPr>
          <w:lang w:val="kk-KZ"/>
        </w:rPr>
        <w:t xml:space="preserve"> t</w:t>
      </w:r>
      <w:r w:rsidRPr="00FD0E35">
        <w:rPr>
          <w:vertAlign w:val="subscript"/>
          <w:lang w:val="kk-KZ"/>
        </w:rPr>
        <w:t>4</w:t>
      </w:r>
      <w:r w:rsidRPr="00FD0E35">
        <w:rPr>
          <w:lang w:val="kk-KZ"/>
        </w:rPr>
        <w:t xml:space="preserve">     t</w:t>
      </w:r>
    </w:p>
    <w:p w:rsidR="00F4597C" w:rsidRPr="00FD0E35" w:rsidRDefault="00275792" w:rsidP="00F4597C">
      <w:pPr>
        <w:jc w:val="both"/>
        <w:rPr>
          <w:lang w:val="kk-KZ"/>
        </w:rPr>
      </w:pPr>
      <w:r>
        <w:rPr>
          <w:noProof/>
        </w:rPr>
        <w:pict>
          <v:line id="_x0000_s3140" style="position:absolute;left:0;text-align:left;z-index:252037120" from="62.75pt,5.65pt" to="62.75pt,32.65pt"/>
        </w:pict>
      </w:r>
      <w:r>
        <w:rPr>
          <w:noProof/>
        </w:rPr>
        <w:pict>
          <v:line id="_x0000_s3139" style="position:absolute;left:0;text-align:left;z-index:252036096" from="413.75pt,5.65pt" to="413.75pt,32.65pt"/>
        </w:pict>
      </w:r>
      <w:r>
        <w:rPr>
          <w:noProof/>
        </w:rPr>
        <w:pict>
          <v:line id="_x0000_s3075" style="position:absolute;left:0;text-align:left;z-index:251970560" from="53.75pt,5.65pt" to="431.75pt,5.65pt"/>
        </w:pict>
      </w:r>
      <w:r w:rsidR="00F4597C" w:rsidRPr="00FD0E35">
        <w:rPr>
          <w:lang w:val="kk-KZ"/>
        </w:rPr>
        <w:t xml:space="preserve">               0</w:t>
      </w:r>
    </w:p>
    <w:p w:rsidR="00F4597C" w:rsidRPr="00FD0E35" w:rsidRDefault="00F4597C" w:rsidP="00F4597C">
      <w:pPr>
        <w:jc w:val="both"/>
        <w:rPr>
          <w:lang w:val="kk-KZ"/>
        </w:rPr>
      </w:pPr>
      <w:r w:rsidRPr="00FD0E35">
        <w:rPr>
          <w:lang w:val="kk-KZ"/>
        </w:rPr>
        <w:t xml:space="preserve">                                                                t</w:t>
      </w:r>
      <w:r w:rsidR="00275792">
        <w:rPr>
          <w:noProof/>
        </w:rPr>
        <w:pict>
          <v:line id="_x0000_s3135" style="position:absolute;left:0;text-align:left;z-index:252032000;mso-position-horizontal-relative:text;mso-position-vertical-relative:text" from="233.75pt,9.85pt" to="413.75pt,9.85pt">
            <v:stroke endarrow="block"/>
          </v:line>
        </w:pict>
      </w:r>
      <w:r w:rsidR="00275792">
        <w:rPr>
          <w:noProof/>
        </w:rPr>
        <w:pict>
          <v:line id="_x0000_s3134" style="position:absolute;left:0;text-align:left;flip:x;z-index:252030976;mso-position-horizontal-relative:text;mso-position-vertical-relative:text" from="62.75pt,9.85pt" to="206.75pt,9.85pt">
            <v:stroke endarrow="block"/>
          </v:line>
        </w:pict>
      </w:r>
      <w:r w:rsidRPr="00FD0E35">
        <w:rPr>
          <w:vertAlign w:val="subscript"/>
          <w:lang w:val="kk-KZ"/>
        </w:rPr>
        <w:t>пп</w:t>
      </w:r>
    </w:p>
    <w:p w:rsidR="00DF0B3F" w:rsidRDefault="00DF0B3F" w:rsidP="00F4597C">
      <w:pPr>
        <w:jc w:val="center"/>
        <w:rPr>
          <w:lang w:val="kk-KZ"/>
        </w:rPr>
      </w:pPr>
    </w:p>
    <w:p w:rsidR="00662752" w:rsidRDefault="00C91A38" w:rsidP="00F4597C">
      <w:pPr>
        <w:jc w:val="center"/>
        <w:rPr>
          <w:lang w:val="kk-KZ"/>
        </w:rPr>
      </w:pPr>
      <w:r>
        <w:rPr>
          <w:lang w:val="kk-KZ"/>
        </w:rPr>
        <w:t>34 - сурет</w:t>
      </w:r>
      <w:r w:rsidR="00F4597C" w:rsidRPr="00FD0E35">
        <w:rPr>
          <w:lang w:val="kk-KZ"/>
        </w:rPr>
        <w:t xml:space="preserve">. </w:t>
      </w:r>
      <w:r w:rsidR="00F4597C">
        <w:rPr>
          <w:lang w:val="kk-KZ"/>
        </w:rPr>
        <w:t xml:space="preserve">Тұрақты ток қозғалтқышын үш сатылы реостатты іске қосу кезіндегі өтпелі </w:t>
      </w:r>
    </w:p>
    <w:p w:rsidR="00F4597C" w:rsidRDefault="00C91A38" w:rsidP="00F4597C">
      <w:pPr>
        <w:jc w:val="center"/>
        <w:rPr>
          <w:lang w:val="kk-KZ"/>
        </w:rPr>
      </w:pPr>
      <w:r>
        <w:rPr>
          <w:lang w:val="kk-KZ"/>
        </w:rPr>
        <w:t>процестің графигі</w:t>
      </w:r>
    </w:p>
    <w:p w:rsidR="00662752" w:rsidRDefault="00662752" w:rsidP="00F4597C">
      <w:pPr>
        <w:jc w:val="center"/>
        <w:rPr>
          <w:lang w:val="kk-KZ"/>
        </w:rPr>
      </w:pPr>
    </w:p>
    <w:p w:rsidR="00BA65C8" w:rsidRDefault="00BA65C8" w:rsidP="00EC06B1">
      <w:pPr>
        <w:pStyle w:val="aa"/>
        <w:spacing w:before="0" w:beforeAutospacing="0" w:after="0" w:afterAutospacing="0"/>
        <w:ind w:firstLine="709"/>
        <w:contextualSpacing/>
        <w:jc w:val="both"/>
        <w:rPr>
          <w:sz w:val="28"/>
          <w:szCs w:val="28"/>
          <w:lang w:val="kk-KZ"/>
        </w:rPr>
      </w:pPr>
    </w:p>
    <w:p w:rsidR="00EC06B1" w:rsidRDefault="00EC06B1" w:rsidP="00EC06B1">
      <w:pPr>
        <w:pStyle w:val="aa"/>
        <w:spacing w:before="0" w:beforeAutospacing="0" w:after="0" w:afterAutospacing="0"/>
        <w:ind w:firstLine="709"/>
        <w:contextualSpacing/>
        <w:jc w:val="both"/>
        <w:rPr>
          <w:sz w:val="28"/>
          <w:szCs w:val="28"/>
          <w:lang w:val="kk-KZ"/>
        </w:rPr>
      </w:pPr>
      <w:r w:rsidRPr="00BA65C8">
        <w:rPr>
          <w:sz w:val="28"/>
          <w:szCs w:val="28"/>
          <w:lang w:val="kk-KZ"/>
        </w:rPr>
        <w:t xml:space="preserve">Тұжырым: Іске қосу режимін түзеу үшін якор тізбегінің максималды </w:t>
      </w:r>
      <w:r w:rsidRPr="00BA65C8">
        <w:rPr>
          <w:noProof/>
          <w:sz w:val="28"/>
          <w:szCs w:val="28"/>
        </w:rPr>
        <w:drawing>
          <wp:inline distT="0" distB="0" distL="0" distR="0">
            <wp:extent cx="389255" cy="238760"/>
            <wp:effectExtent l="19050" t="0" r="0" b="0"/>
            <wp:docPr id="22" name="Рисунок 98" descr="http://ets.ifmo.ru/usolzev/SEITEN/u2/gs/Image11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ets.ifmo.ru/usolzev/SEITEN/u2/gs/Image1104.gif"/>
                    <pic:cNvPicPr>
                      <a:picLocks noChangeAspect="1" noChangeArrowheads="1"/>
                    </pic:cNvPicPr>
                  </pic:nvPicPr>
                  <pic:blipFill>
                    <a:blip r:embed="rId179" cstate="print"/>
                    <a:srcRect/>
                    <a:stretch>
                      <a:fillRect/>
                    </a:stretch>
                  </pic:blipFill>
                  <pic:spPr bwMode="auto">
                    <a:xfrm>
                      <a:off x="0" y="0"/>
                      <a:ext cx="389255" cy="238760"/>
                    </a:xfrm>
                    <a:prstGeom prst="rect">
                      <a:avLst/>
                    </a:prstGeom>
                    <a:noFill/>
                    <a:ln w="9525">
                      <a:noFill/>
                      <a:miter lim="800000"/>
                      <a:headEnd/>
                      <a:tailEnd/>
                    </a:ln>
                  </pic:spPr>
                </pic:pic>
              </a:graphicData>
            </a:graphic>
          </wp:inline>
        </w:drawing>
      </w:r>
      <w:r w:rsidRPr="00BA65C8">
        <w:rPr>
          <w:sz w:val="28"/>
          <w:szCs w:val="28"/>
          <w:lang w:val="kk-KZ"/>
        </w:rPr>
        <w:t xml:space="preserve">және минималды </w:t>
      </w:r>
      <w:r w:rsidRPr="00BA65C8">
        <w:rPr>
          <w:noProof/>
          <w:sz w:val="28"/>
          <w:szCs w:val="28"/>
        </w:rPr>
        <w:drawing>
          <wp:inline distT="0" distB="0" distL="0" distR="0">
            <wp:extent cx="361950" cy="238760"/>
            <wp:effectExtent l="19050" t="0" r="0" b="0"/>
            <wp:docPr id="44" name="Рисунок 99" descr="http://ets.ifmo.ru/usolzev/SEITEN/u2/gs/Image1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ets.ifmo.ru/usolzev/SEITEN/u2/gs/Image1105.gif"/>
                    <pic:cNvPicPr>
                      <a:picLocks noChangeAspect="1" noChangeArrowheads="1"/>
                    </pic:cNvPicPr>
                  </pic:nvPicPr>
                  <pic:blipFill>
                    <a:blip r:embed="rId180" cstate="print"/>
                    <a:srcRect/>
                    <a:stretch>
                      <a:fillRect/>
                    </a:stretch>
                  </pic:blipFill>
                  <pic:spPr bwMode="auto">
                    <a:xfrm>
                      <a:off x="0" y="0"/>
                      <a:ext cx="361950" cy="238760"/>
                    </a:xfrm>
                    <a:prstGeom prst="rect">
                      <a:avLst/>
                    </a:prstGeom>
                    <a:noFill/>
                    <a:ln w="9525">
                      <a:noFill/>
                      <a:miter lim="800000"/>
                      <a:headEnd/>
                      <a:tailEnd/>
                    </a:ln>
                  </pic:spPr>
                </pic:pic>
              </a:graphicData>
            </a:graphic>
          </wp:inline>
        </w:drawing>
      </w:r>
      <w:r w:rsidRPr="00BA65C8">
        <w:rPr>
          <w:sz w:val="28"/>
          <w:szCs w:val="28"/>
          <w:lang w:val="kk-KZ"/>
        </w:rPr>
        <w:t xml:space="preserve">рұқсат етілген ток мәндерін тапсырады.  Іске қосудың </w:t>
      </w:r>
      <w:r w:rsidRPr="00BA65C8">
        <w:rPr>
          <w:noProof/>
          <w:sz w:val="28"/>
          <w:szCs w:val="28"/>
        </w:rPr>
        <w:drawing>
          <wp:inline distT="0" distB="0" distL="0" distR="0">
            <wp:extent cx="136525" cy="191135"/>
            <wp:effectExtent l="19050" t="0" r="0" b="0"/>
            <wp:docPr id="50" name="Рисунок 100" descr="http://ets.ifmo.ru/usolzev/SEITEN/u2/gs/Image11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ets.ifmo.ru/usolzev/SEITEN/u2/gs/Image1106.gif"/>
                    <pic:cNvPicPr>
                      <a:picLocks noChangeAspect="1" noChangeArrowheads="1"/>
                    </pic:cNvPicPr>
                  </pic:nvPicPr>
                  <pic:blipFill>
                    <a:blip r:embed="rId181" cstate="print"/>
                    <a:srcRect/>
                    <a:stretch>
                      <a:fillRect/>
                    </a:stretch>
                  </pic:blipFill>
                  <pic:spPr bwMode="auto">
                    <a:xfrm>
                      <a:off x="0" y="0"/>
                      <a:ext cx="136525" cy="191135"/>
                    </a:xfrm>
                    <a:prstGeom prst="rect">
                      <a:avLst/>
                    </a:prstGeom>
                    <a:noFill/>
                    <a:ln w="9525">
                      <a:noFill/>
                      <a:miter lim="800000"/>
                      <a:headEnd/>
                      <a:tailEnd/>
                    </a:ln>
                  </pic:spPr>
                </pic:pic>
              </a:graphicData>
            </a:graphic>
          </wp:inline>
        </w:drawing>
      </w:r>
      <w:r w:rsidRPr="00BA65C8">
        <w:rPr>
          <w:sz w:val="28"/>
          <w:szCs w:val="28"/>
          <w:lang w:val="kk-KZ"/>
        </w:rPr>
        <w:t xml:space="preserve"> дәрежесінде қосымша кедергіні электрмеханикалық сипаттамадан келесі  теңдеулер арқылы анықтайды</w:t>
      </w:r>
      <w:r w:rsidR="00BA65C8">
        <w:rPr>
          <w:sz w:val="28"/>
          <w:szCs w:val="28"/>
          <w:lang w:val="kk-KZ"/>
        </w:rPr>
        <w:t>:</w:t>
      </w:r>
    </w:p>
    <w:p w:rsidR="00BA65C8" w:rsidRPr="00BA65C8" w:rsidRDefault="00BA65C8" w:rsidP="00EC06B1">
      <w:pPr>
        <w:pStyle w:val="aa"/>
        <w:spacing w:before="0" w:beforeAutospacing="0" w:after="0" w:afterAutospacing="0"/>
        <w:ind w:firstLine="709"/>
        <w:contextualSpacing/>
        <w:jc w:val="both"/>
        <w:rPr>
          <w:sz w:val="28"/>
          <w:szCs w:val="28"/>
          <w:lang w:val="kk-KZ"/>
        </w:rPr>
      </w:pPr>
    </w:p>
    <w:p w:rsidR="00EC06B1" w:rsidRPr="00BA65C8" w:rsidRDefault="00662752" w:rsidP="00EC06B1">
      <w:pPr>
        <w:pStyle w:val="aa"/>
        <w:spacing w:before="0" w:beforeAutospacing="0" w:after="0" w:afterAutospacing="0"/>
        <w:ind w:firstLine="709"/>
        <w:contextualSpacing/>
        <w:jc w:val="both"/>
        <w:rPr>
          <w:sz w:val="28"/>
          <w:szCs w:val="28"/>
          <w:lang w:val="kk-KZ"/>
        </w:rPr>
      </w:pPr>
      <w:r w:rsidRPr="00BA65C8">
        <w:rPr>
          <w:noProof/>
          <w:sz w:val="28"/>
          <w:szCs w:val="28"/>
        </w:rPr>
        <w:drawing>
          <wp:inline distT="0" distB="0" distL="0" distR="0">
            <wp:extent cx="1637665" cy="497840"/>
            <wp:effectExtent l="19050" t="0" r="635" b="0"/>
            <wp:docPr id="150" name="Рисунок 101" descr="http://ets.ifmo.ru/usolzev/SEITEN/u2/gs/Image11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ets.ifmo.ru/usolzev/SEITEN/u2/gs/Image1107.gif"/>
                    <pic:cNvPicPr>
                      <a:picLocks noChangeAspect="1" noChangeArrowheads="1"/>
                    </pic:cNvPicPr>
                  </pic:nvPicPr>
                  <pic:blipFill>
                    <a:blip r:embed="rId182" cstate="print"/>
                    <a:srcRect/>
                    <a:stretch>
                      <a:fillRect/>
                    </a:stretch>
                  </pic:blipFill>
                  <pic:spPr bwMode="auto">
                    <a:xfrm>
                      <a:off x="0" y="0"/>
                      <a:ext cx="1637665" cy="497840"/>
                    </a:xfrm>
                    <a:prstGeom prst="rect">
                      <a:avLst/>
                    </a:prstGeom>
                    <a:noFill/>
                    <a:ln w="9525">
                      <a:noFill/>
                      <a:miter lim="800000"/>
                      <a:headEnd/>
                      <a:tailEnd/>
                    </a:ln>
                  </pic:spPr>
                </pic:pic>
              </a:graphicData>
            </a:graphic>
          </wp:inline>
        </w:drawing>
      </w:r>
      <w:r w:rsidR="00C91A38">
        <w:rPr>
          <w:sz w:val="28"/>
          <w:szCs w:val="28"/>
          <w:lang w:val="kk-KZ"/>
        </w:rPr>
        <w:t xml:space="preserve">  (114</w:t>
      </w:r>
      <w:r w:rsidR="00E72DDF">
        <w:rPr>
          <w:sz w:val="28"/>
          <w:szCs w:val="28"/>
          <w:lang w:val="kk-KZ"/>
        </w:rPr>
        <w:t xml:space="preserve">)                                                        </w:t>
      </w:r>
    </w:p>
    <w:p w:rsidR="00EC06B1" w:rsidRPr="00BA65C8" w:rsidRDefault="00EC06B1" w:rsidP="00EC06B1">
      <w:pPr>
        <w:pStyle w:val="aa"/>
        <w:spacing w:before="0" w:beforeAutospacing="0" w:after="0" w:afterAutospacing="0"/>
        <w:ind w:firstLine="709"/>
        <w:contextualSpacing/>
        <w:jc w:val="both"/>
        <w:rPr>
          <w:sz w:val="28"/>
          <w:szCs w:val="28"/>
          <w:lang w:val="kk-KZ"/>
        </w:rPr>
      </w:pPr>
    </w:p>
    <w:p w:rsidR="00662752" w:rsidRDefault="00C91A38" w:rsidP="00EC06B1">
      <w:pPr>
        <w:pStyle w:val="aa"/>
        <w:spacing w:before="0" w:beforeAutospacing="0" w:after="0" w:afterAutospacing="0"/>
        <w:ind w:firstLine="709"/>
        <w:contextualSpacing/>
        <w:jc w:val="both"/>
        <w:rPr>
          <w:sz w:val="28"/>
          <w:szCs w:val="28"/>
          <w:lang w:val="kk-KZ"/>
        </w:rPr>
      </w:pPr>
      <w:r>
        <w:rPr>
          <w:sz w:val="28"/>
          <w:szCs w:val="28"/>
          <w:lang w:val="kk-KZ"/>
        </w:rPr>
        <w:t>м</w:t>
      </w:r>
      <w:r w:rsidR="00EC06B1" w:rsidRPr="00BA65C8">
        <w:rPr>
          <w:sz w:val="28"/>
          <w:szCs w:val="28"/>
          <w:lang w:val="kk-KZ"/>
        </w:rPr>
        <w:t>ұнда</w:t>
      </w:r>
      <w:r w:rsidR="00BA65C8" w:rsidRPr="00BA65C8">
        <w:rPr>
          <w:sz w:val="28"/>
          <w:szCs w:val="28"/>
          <w:lang w:val="kk-KZ"/>
        </w:rPr>
        <w:t>:</w:t>
      </w:r>
      <w:r w:rsidR="00662752" w:rsidRPr="00BA65C8">
        <w:rPr>
          <w:noProof/>
          <w:sz w:val="28"/>
          <w:szCs w:val="28"/>
        </w:rPr>
        <w:drawing>
          <wp:inline distT="0" distB="0" distL="0" distR="0">
            <wp:extent cx="1876425" cy="497840"/>
            <wp:effectExtent l="19050" t="0" r="9525" b="0"/>
            <wp:docPr id="149" name="Рисунок 102" descr="http://ets.ifmo.ru/usolzev/SEITEN/u2/gs/Image11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ets.ifmo.ru/usolzev/SEITEN/u2/gs/Image1108.gif"/>
                    <pic:cNvPicPr>
                      <a:picLocks noChangeAspect="1" noChangeArrowheads="1"/>
                    </pic:cNvPicPr>
                  </pic:nvPicPr>
                  <pic:blipFill>
                    <a:blip r:embed="rId183" cstate="print"/>
                    <a:srcRect/>
                    <a:stretch>
                      <a:fillRect/>
                    </a:stretch>
                  </pic:blipFill>
                  <pic:spPr bwMode="auto">
                    <a:xfrm>
                      <a:off x="0" y="0"/>
                      <a:ext cx="1876425" cy="497840"/>
                    </a:xfrm>
                    <a:prstGeom prst="rect">
                      <a:avLst/>
                    </a:prstGeom>
                    <a:noFill/>
                    <a:ln w="9525">
                      <a:noFill/>
                      <a:miter lim="800000"/>
                      <a:headEnd/>
                      <a:tailEnd/>
                    </a:ln>
                  </pic:spPr>
                </pic:pic>
              </a:graphicData>
            </a:graphic>
          </wp:inline>
        </w:drawing>
      </w:r>
      <w:r w:rsidR="00BA65C8" w:rsidRPr="00BA65C8">
        <w:rPr>
          <w:sz w:val="28"/>
          <w:szCs w:val="28"/>
          <w:lang w:val="kk-KZ"/>
        </w:rPr>
        <w:t xml:space="preserve">- </w:t>
      </w:r>
      <w:r w:rsidR="00BA65C8">
        <w:rPr>
          <w:sz w:val="28"/>
          <w:szCs w:val="28"/>
          <w:lang w:val="kk-KZ"/>
        </w:rPr>
        <w:t xml:space="preserve">екпіндеудің соңында </w:t>
      </w:r>
      <w:r w:rsidR="00BA65C8" w:rsidRPr="00BA65C8">
        <w:rPr>
          <w:sz w:val="28"/>
          <w:szCs w:val="28"/>
          <w:lang w:val="kk-KZ"/>
        </w:rPr>
        <w:t>якордің айналу жылдамдығы</w:t>
      </w:r>
      <w:r w:rsidR="00662752" w:rsidRPr="00BA65C8">
        <w:rPr>
          <w:sz w:val="28"/>
          <w:szCs w:val="28"/>
          <w:lang w:val="kk-KZ"/>
        </w:rPr>
        <w:t>.</w:t>
      </w:r>
    </w:p>
    <w:p w:rsidR="00BA65C8" w:rsidRPr="00BA65C8" w:rsidRDefault="00BA65C8" w:rsidP="00EC06B1">
      <w:pPr>
        <w:pStyle w:val="aa"/>
        <w:spacing w:before="0" w:beforeAutospacing="0" w:after="0" w:afterAutospacing="0"/>
        <w:ind w:firstLine="709"/>
        <w:contextualSpacing/>
        <w:jc w:val="both"/>
        <w:rPr>
          <w:sz w:val="28"/>
          <w:szCs w:val="28"/>
          <w:lang w:val="kk-KZ"/>
        </w:rPr>
      </w:pPr>
      <w:r>
        <w:rPr>
          <w:sz w:val="28"/>
          <w:szCs w:val="28"/>
          <w:lang w:val="kk-KZ"/>
        </w:rPr>
        <w:t>Түйіспелердің қайта қосылуын қолмен немесе автоматты түрде якор тогының немесе айналу жылдамдығының сигналы бойынша жүргізеді.</w:t>
      </w:r>
    </w:p>
    <w:p w:rsidR="00662752" w:rsidRPr="00BA65C8" w:rsidRDefault="00BA65C8" w:rsidP="00EC06B1">
      <w:pPr>
        <w:pStyle w:val="aa"/>
        <w:spacing w:before="0" w:beforeAutospacing="0" w:after="0" w:afterAutospacing="0"/>
        <w:ind w:firstLine="709"/>
        <w:contextualSpacing/>
        <w:jc w:val="both"/>
        <w:rPr>
          <w:sz w:val="28"/>
          <w:szCs w:val="28"/>
          <w:lang w:val="kk-KZ"/>
        </w:rPr>
      </w:pPr>
      <w:r>
        <w:rPr>
          <w:sz w:val="28"/>
          <w:szCs w:val="28"/>
          <w:lang w:val="kk-KZ"/>
        </w:rPr>
        <w:t>Іске қосудың ең тиімді амалы ол қоректендіру кернеуін біртіндеп жоғарлату болып табылады. Заманауи электр жетекте қоректендіру кернеуін реттеу жартылай өткізгіш басқарылатын түзеткіштердің немесе кең-импульсті реттегіштердің көмегімен жүзеге асырылады.Тұрақты ток жетегінде бұл құрылғыларды айналу жылдамдығын реттеу үшін пайдаланады. Сонымен бірге оларды іске қосу режимдерін түзеу үшін  қолданады</w:t>
      </w:r>
      <w:r w:rsidR="00662752" w:rsidRPr="00BA65C8">
        <w:rPr>
          <w:sz w:val="28"/>
          <w:szCs w:val="28"/>
          <w:lang w:val="kk-KZ"/>
        </w:rPr>
        <w:t>.</w:t>
      </w:r>
    </w:p>
    <w:p w:rsidR="00662752" w:rsidRDefault="00662752" w:rsidP="00F4597C">
      <w:pPr>
        <w:jc w:val="center"/>
        <w:rPr>
          <w:sz w:val="28"/>
          <w:szCs w:val="28"/>
          <w:lang w:val="kk-KZ"/>
        </w:rPr>
      </w:pPr>
    </w:p>
    <w:p w:rsidR="00E72DDF" w:rsidRPr="00BA5748" w:rsidRDefault="005A4B63" w:rsidP="005A4B63">
      <w:pPr>
        <w:ind w:firstLine="709"/>
        <w:jc w:val="both"/>
        <w:rPr>
          <w:b/>
          <w:sz w:val="28"/>
          <w:szCs w:val="28"/>
          <w:lang w:val="kk-KZ"/>
        </w:rPr>
      </w:pPr>
      <w:r>
        <w:rPr>
          <w:b/>
          <w:sz w:val="28"/>
          <w:szCs w:val="28"/>
          <w:lang w:val="kk-KZ"/>
        </w:rPr>
        <w:t xml:space="preserve"> 3.8 Теже</w:t>
      </w:r>
      <w:r w:rsidR="00E72DDF" w:rsidRPr="00BA5748">
        <w:rPr>
          <w:b/>
          <w:sz w:val="28"/>
          <w:szCs w:val="28"/>
          <w:lang w:val="kk-KZ"/>
        </w:rPr>
        <w:t xml:space="preserve">у </w:t>
      </w:r>
      <w:r w:rsidR="00C91A38">
        <w:rPr>
          <w:b/>
          <w:sz w:val="28"/>
          <w:szCs w:val="28"/>
          <w:lang w:val="kk-KZ"/>
        </w:rPr>
        <w:t xml:space="preserve">режимдерінің </w:t>
      </w:r>
      <w:r>
        <w:rPr>
          <w:b/>
          <w:sz w:val="28"/>
          <w:szCs w:val="28"/>
          <w:lang w:val="kk-KZ"/>
        </w:rPr>
        <w:t>түрлері</w:t>
      </w:r>
    </w:p>
    <w:p w:rsidR="005A4B63" w:rsidRDefault="005A4B63" w:rsidP="00BA65C8">
      <w:pPr>
        <w:pStyle w:val="aa"/>
        <w:spacing w:before="0" w:beforeAutospacing="0" w:after="0" w:afterAutospacing="0"/>
        <w:ind w:firstLine="709"/>
        <w:contextualSpacing/>
        <w:jc w:val="both"/>
        <w:rPr>
          <w:sz w:val="28"/>
          <w:szCs w:val="28"/>
          <w:lang w:val="kk-KZ"/>
        </w:rPr>
      </w:pPr>
    </w:p>
    <w:p w:rsidR="00BA65C8" w:rsidRDefault="00BA65C8" w:rsidP="00BA65C8">
      <w:pPr>
        <w:pStyle w:val="aa"/>
        <w:spacing w:before="0" w:beforeAutospacing="0" w:after="0" w:afterAutospacing="0"/>
        <w:ind w:firstLine="709"/>
        <w:contextualSpacing/>
        <w:jc w:val="both"/>
        <w:rPr>
          <w:sz w:val="28"/>
          <w:szCs w:val="28"/>
          <w:lang w:val="kk-KZ"/>
        </w:rPr>
      </w:pPr>
      <w:r w:rsidRPr="00BA65C8">
        <w:rPr>
          <w:sz w:val="28"/>
          <w:szCs w:val="28"/>
          <w:lang w:val="kk-KZ"/>
        </w:rPr>
        <w:t>Тежеу режимдерін қозғалтқыштың тоқтату уақытын қысқарту үшін қолданады немесе роторды бір белгілі орында ұстап қалу үшін</w:t>
      </w:r>
      <w:r>
        <w:rPr>
          <w:sz w:val="28"/>
          <w:szCs w:val="28"/>
          <w:lang w:val="kk-KZ"/>
        </w:rPr>
        <w:t xml:space="preserve">. Тежелуді </w:t>
      </w:r>
      <w:r>
        <w:rPr>
          <w:sz w:val="28"/>
          <w:szCs w:val="28"/>
          <w:lang w:val="kk-KZ"/>
        </w:rPr>
        <w:lastRenderedPageBreak/>
        <w:t xml:space="preserve">арнайы құрылғының көмегімен немесе қозғалтқыштың өзімен  жасайды. </w:t>
      </w:r>
      <w:r w:rsidR="0095440C">
        <w:rPr>
          <w:sz w:val="28"/>
          <w:szCs w:val="28"/>
          <w:lang w:val="kk-KZ"/>
        </w:rPr>
        <w:t>Я</w:t>
      </w:r>
      <w:r>
        <w:rPr>
          <w:sz w:val="28"/>
          <w:szCs w:val="28"/>
          <w:lang w:val="kk-KZ"/>
        </w:rPr>
        <w:t>кордің  ЭҚК</w:t>
      </w:r>
      <w:r w:rsidR="0095440C">
        <w:rPr>
          <w:sz w:val="28"/>
          <w:szCs w:val="28"/>
          <w:lang w:val="kk-KZ"/>
        </w:rPr>
        <w:t xml:space="preserve">-ші </w:t>
      </w:r>
      <w:r>
        <w:rPr>
          <w:sz w:val="28"/>
          <w:szCs w:val="28"/>
          <w:lang w:val="kk-KZ"/>
        </w:rPr>
        <w:t xml:space="preserve"> әсер ететін бағытта </w:t>
      </w:r>
      <w:r w:rsidR="0095440C">
        <w:rPr>
          <w:sz w:val="28"/>
          <w:szCs w:val="28"/>
          <w:lang w:val="kk-KZ"/>
        </w:rPr>
        <w:t>якор тогы  өткенде электрлік тежелу процесі өтіп жатады.</w:t>
      </w:r>
    </w:p>
    <w:p w:rsidR="00BA65C8" w:rsidRDefault="0095440C" w:rsidP="005A4B63">
      <w:pPr>
        <w:pStyle w:val="aa"/>
        <w:spacing w:before="0" w:beforeAutospacing="0" w:after="0" w:afterAutospacing="0"/>
        <w:ind w:firstLine="709"/>
        <w:contextualSpacing/>
        <w:jc w:val="both"/>
        <w:rPr>
          <w:sz w:val="28"/>
          <w:szCs w:val="28"/>
          <w:lang w:val="kk-KZ"/>
        </w:rPr>
      </w:pPr>
      <w:r>
        <w:rPr>
          <w:sz w:val="28"/>
          <w:szCs w:val="28"/>
          <w:lang w:val="kk-KZ"/>
        </w:rPr>
        <w:t>Тежелудің үш түрі бар:</w:t>
      </w:r>
    </w:p>
    <w:p w:rsidR="005A4B63" w:rsidRDefault="005A4B63" w:rsidP="005A4B63">
      <w:pPr>
        <w:pStyle w:val="aa"/>
        <w:spacing w:before="0" w:beforeAutospacing="0" w:after="0" w:afterAutospacing="0"/>
        <w:ind w:firstLine="709"/>
        <w:contextualSpacing/>
        <w:jc w:val="both"/>
        <w:rPr>
          <w:sz w:val="28"/>
          <w:szCs w:val="28"/>
          <w:lang w:val="kk-KZ"/>
        </w:rPr>
      </w:pPr>
      <w:r>
        <w:rPr>
          <w:sz w:val="28"/>
          <w:szCs w:val="28"/>
          <w:lang w:val="kk-KZ"/>
        </w:rPr>
        <w:t>-қарсы қосып тежелу;</w:t>
      </w:r>
    </w:p>
    <w:p w:rsidR="005A4B63" w:rsidRPr="003B7D75" w:rsidRDefault="005A4B63" w:rsidP="005A4B63">
      <w:pPr>
        <w:ind w:firstLine="709"/>
        <w:jc w:val="both"/>
        <w:rPr>
          <w:sz w:val="28"/>
          <w:szCs w:val="28"/>
          <w:lang w:val="kk-KZ"/>
        </w:rPr>
      </w:pPr>
      <w:r>
        <w:rPr>
          <w:sz w:val="28"/>
          <w:szCs w:val="28"/>
          <w:lang w:val="kk-KZ"/>
        </w:rPr>
        <w:t xml:space="preserve">- </w:t>
      </w:r>
      <w:r>
        <w:rPr>
          <w:sz w:val="28"/>
          <w:szCs w:val="28"/>
        </w:rPr>
        <w:t>т</w:t>
      </w:r>
      <w:r w:rsidRPr="003B7D75">
        <w:rPr>
          <w:sz w:val="28"/>
          <w:szCs w:val="28"/>
        </w:rPr>
        <w:t xml:space="preserve">орапқа энергия </w:t>
      </w:r>
      <w:r w:rsidRPr="003B7D75">
        <w:rPr>
          <w:sz w:val="28"/>
          <w:szCs w:val="28"/>
          <w:lang w:val="kk-KZ"/>
        </w:rPr>
        <w:t>қайтарып тежелу немесе рекуперативті тежелу</w:t>
      </w:r>
      <w:r w:rsidR="00C91A38">
        <w:rPr>
          <w:sz w:val="28"/>
          <w:szCs w:val="28"/>
          <w:lang w:val="kk-KZ"/>
        </w:rPr>
        <w:t>;</w:t>
      </w:r>
    </w:p>
    <w:p w:rsidR="005A4B63" w:rsidRPr="00BA65C8" w:rsidRDefault="005A4B63" w:rsidP="005A4B63">
      <w:pPr>
        <w:pStyle w:val="aa"/>
        <w:spacing w:before="0" w:beforeAutospacing="0" w:after="0" w:afterAutospacing="0"/>
        <w:ind w:firstLine="709"/>
        <w:contextualSpacing/>
        <w:jc w:val="both"/>
        <w:rPr>
          <w:sz w:val="28"/>
          <w:szCs w:val="28"/>
          <w:lang w:val="kk-KZ"/>
        </w:rPr>
      </w:pPr>
      <w:r>
        <w:rPr>
          <w:sz w:val="28"/>
          <w:szCs w:val="28"/>
          <w:lang w:val="kk-KZ"/>
        </w:rPr>
        <w:t>-динамикалық тежелу.</w:t>
      </w:r>
    </w:p>
    <w:p w:rsidR="00E97D47" w:rsidRPr="0050720B" w:rsidRDefault="00E97D47" w:rsidP="00E97D47">
      <w:pPr>
        <w:ind w:firstLine="709"/>
        <w:contextualSpacing/>
        <w:jc w:val="both"/>
        <w:rPr>
          <w:iCs/>
          <w:sz w:val="28"/>
          <w:szCs w:val="28"/>
          <w:lang w:val="kk-KZ"/>
        </w:rPr>
      </w:pPr>
      <w:r w:rsidRPr="0050720B">
        <w:rPr>
          <w:iCs/>
          <w:sz w:val="28"/>
          <w:szCs w:val="28"/>
          <w:lang w:val="kk-KZ"/>
        </w:rPr>
        <w:t>Қарсы қосып тежелу</w:t>
      </w:r>
      <w:r>
        <w:rPr>
          <w:iCs/>
          <w:sz w:val="28"/>
          <w:szCs w:val="28"/>
          <w:lang w:val="kk-KZ"/>
        </w:rPr>
        <w:t xml:space="preserve"> (тораппен бірізді генераторлы режим) режимі қозғалтқыштың орамалары бір бағытта айналу үшін жалғанған жағдайда, ал қозғалтқыштың якорі  сыртқы моменттің немесе инерция күштерінің  әсерінен қарсы бағытта айналса жүзеге асырылады. Бұл мысалы көтергіштің жетегінде қозғалтқыш көтеру үшін қосылады</w:t>
      </w:r>
    </w:p>
    <w:p w:rsidR="00C91A38" w:rsidRPr="00C91A38" w:rsidRDefault="00E97D47" w:rsidP="00C91A38">
      <w:pPr>
        <w:pStyle w:val="3"/>
        <w:spacing w:before="0"/>
        <w:ind w:firstLine="709"/>
        <w:jc w:val="both"/>
        <w:rPr>
          <w:rFonts w:ascii="Times New Roman" w:hAnsi="Times New Roman" w:cs="Times New Roman"/>
          <w:b w:val="0"/>
          <w:color w:val="auto"/>
          <w:sz w:val="28"/>
          <w:szCs w:val="28"/>
          <w:lang w:val="kk-KZ"/>
        </w:rPr>
      </w:pPr>
      <w:r w:rsidRPr="00C91A38">
        <w:rPr>
          <w:rFonts w:ascii="Times New Roman" w:hAnsi="Times New Roman" w:cs="Times New Roman"/>
          <w:b w:val="0"/>
          <w:iCs/>
          <w:color w:val="auto"/>
          <w:sz w:val="28"/>
          <w:szCs w:val="28"/>
          <w:lang w:val="kk-KZ"/>
        </w:rPr>
        <w:t xml:space="preserve">Қарсы қосып тежелуді   якордегі кернеудің полярлығын алмастыру жолымен жүзеге асырылады.  Мұндайда қоздыру орамасындағы токтың бағыты сақталады. </w:t>
      </w:r>
      <w:r w:rsidR="00C91A38" w:rsidRPr="00C91A38">
        <w:rPr>
          <w:rFonts w:ascii="Times New Roman" w:hAnsi="Times New Roman" w:cs="Times New Roman"/>
          <w:b w:val="0"/>
          <w:iCs/>
          <w:color w:val="auto"/>
          <w:sz w:val="28"/>
          <w:szCs w:val="28"/>
          <w:lang w:val="kk-KZ"/>
        </w:rPr>
        <w:t xml:space="preserve">35 суретте  </w:t>
      </w:r>
      <w:r w:rsidR="00C91A38">
        <w:rPr>
          <w:rFonts w:ascii="Times New Roman" w:hAnsi="Times New Roman" w:cs="Times New Roman"/>
          <w:b w:val="0"/>
          <w:color w:val="auto"/>
          <w:sz w:val="28"/>
          <w:szCs w:val="28"/>
          <w:lang w:val="kk-KZ"/>
        </w:rPr>
        <w:t>қ</w:t>
      </w:r>
      <w:r w:rsidR="00C91A38" w:rsidRPr="00C91A38">
        <w:rPr>
          <w:rFonts w:ascii="Times New Roman" w:hAnsi="Times New Roman" w:cs="Times New Roman"/>
          <w:b w:val="0"/>
          <w:color w:val="auto"/>
          <w:sz w:val="28"/>
          <w:szCs w:val="28"/>
          <w:lang w:val="kk-KZ"/>
        </w:rPr>
        <w:t>озғалтқыштың параметрлерінің бағыттары: қозғалтқышты режимде (а) және тежегіш (б) режимінде</w:t>
      </w:r>
      <w:r w:rsidR="00E85D99">
        <w:rPr>
          <w:rFonts w:ascii="Times New Roman" w:hAnsi="Times New Roman" w:cs="Times New Roman"/>
          <w:b w:val="0"/>
          <w:color w:val="auto"/>
          <w:sz w:val="28"/>
          <w:szCs w:val="28"/>
          <w:lang w:val="kk-KZ"/>
        </w:rPr>
        <w:t xml:space="preserve"> көрсетілген.</w:t>
      </w:r>
    </w:p>
    <w:p w:rsidR="00E97D47" w:rsidRPr="002C0CEC" w:rsidRDefault="00E97D47" w:rsidP="00E97D47">
      <w:pPr>
        <w:ind w:firstLine="709"/>
        <w:contextualSpacing/>
        <w:jc w:val="both"/>
        <w:rPr>
          <w:lang w:val="kk-KZ"/>
        </w:rPr>
      </w:pPr>
      <w:r w:rsidRPr="002C0CEC">
        <w:rPr>
          <w:lang w:val="kk-KZ"/>
        </w:rPr>
        <w:t>.</w:t>
      </w:r>
    </w:p>
    <w:p w:rsidR="00E97D47" w:rsidRPr="002C0CEC" w:rsidRDefault="00E97D47" w:rsidP="00E97D47">
      <w:pPr>
        <w:jc w:val="both"/>
        <w:rPr>
          <w:vertAlign w:val="subscript"/>
          <w:lang w:val="kk-KZ"/>
        </w:rPr>
      </w:pPr>
    </w:p>
    <w:p w:rsidR="00E97D47" w:rsidRPr="002C0CEC" w:rsidRDefault="00E97D47" w:rsidP="00E97D47">
      <w:pPr>
        <w:jc w:val="both"/>
        <w:rPr>
          <w:sz w:val="28"/>
          <w:lang w:val="kk-KZ"/>
        </w:rPr>
      </w:pPr>
    </w:p>
    <w:p w:rsidR="00E97D47" w:rsidRPr="002C0CEC" w:rsidRDefault="00275792" w:rsidP="00E97D47">
      <w:pPr>
        <w:jc w:val="both"/>
        <w:rPr>
          <w:lang w:val="kk-KZ"/>
        </w:rPr>
      </w:pPr>
      <w:r>
        <w:rPr>
          <w:noProof/>
        </w:rPr>
        <w:pict>
          <v:line id="_x0000_s3232" style="position:absolute;left:0;text-align:left;flip:x;z-index:252082176" from="404.75pt,10.5pt" to="431.75pt,10.5pt">
            <v:stroke endarrow="block"/>
          </v:line>
        </w:pict>
      </w:r>
      <w:r>
        <w:rPr>
          <w:noProof/>
        </w:rPr>
        <w:pict>
          <v:line id="_x0000_s3229" style="position:absolute;left:0;text-align:left;z-index:252079104" from="161.75pt,12.05pt" to="188.75pt,12.05pt">
            <v:stroke endarrow="block"/>
          </v:line>
        </w:pict>
      </w:r>
      <w:r>
        <w:rPr>
          <w:noProof/>
        </w:rPr>
        <w:pict>
          <v:line id="_x0000_s3228" style="position:absolute;left:0;text-align:left;flip:x;z-index:252078080" from="116.75pt,12.05pt" to="134.75pt,12.05pt">
            <v:stroke endarrow="block"/>
          </v:line>
        </w:pict>
      </w:r>
      <w:r>
        <w:rPr>
          <w:noProof/>
        </w:rPr>
        <w:pict>
          <v:line id="_x0000_s3227" style="position:absolute;left:0;text-align:left;z-index:252077056" from="62.75pt,12.05pt" to="98.75pt,12.05pt">
            <v:stroke endarrow="block"/>
          </v:line>
        </w:pict>
      </w:r>
      <w:r>
        <w:rPr>
          <w:noProof/>
        </w:rPr>
        <w:pict>
          <v:line id="_x0000_s3223" style="position:absolute;left:0;text-align:left;flip:x;z-index:252072960" from="332.75pt,12.05pt" to="359.75pt,12.05pt">
            <v:stroke endarrow="block"/>
          </v:line>
        </w:pict>
      </w:r>
      <w:r w:rsidR="00E97D47" w:rsidRPr="002C0CEC">
        <w:rPr>
          <w:lang w:val="kk-KZ"/>
        </w:rPr>
        <w:t xml:space="preserve">       а)              U             E      I</w:t>
      </w:r>
      <w:r w:rsidR="00E97D47" w:rsidRPr="002C0CEC">
        <w:rPr>
          <w:vertAlign w:val="subscript"/>
          <w:lang w:val="kk-KZ"/>
        </w:rPr>
        <w:t>Я.</w:t>
      </w:r>
      <w:r w:rsidR="00E97D47" w:rsidRPr="002C0CEC">
        <w:rPr>
          <w:lang w:val="kk-KZ"/>
        </w:rPr>
        <w:t xml:space="preserve">                                   б)          E          I</w:t>
      </w:r>
      <w:r w:rsidR="00E97D47" w:rsidRPr="002C0CEC">
        <w:rPr>
          <w:vertAlign w:val="subscript"/>
          <w:lang w:val="kk-KZ"/>
        </w:rPr>
        <w:t xml:space="preserve">Я.Т </w:t>
      </w:r>
      <w:r w:rsidR="00E97D47" w:rsidRPr="002C0CEC">
        <w:rPr>
          <w:lang w:val="kk-KZ"/>
        </w:rPr>
        <w:t xml:space="preserve">          U   </w:t>
      </w:r>
    </w:p>
    <w:p w:rsidR="00E97D47" w:rsidRPr="002C0CEC" w:rsidRDefault="00275792" w:rsidP="00E97D47">
      <w:pPr>
        <w:jc w:val="both"/>
        <w:rPr>
          <w:lang w:val="kk-KZ"/>
        </w:rPr>
      </w:pPr>
      <w:r w:rsidRPr="00275792">
        <w:rPr>
          <w:noProof/>
          <w:sz w:val="28"/>
        </w:rPr>
        <w:pict>
          <v:rect id="_x0000_s3233" style="position:absolute;left:0;text-align:left;margin-left:386.75pt;margin-top:12.15pt;width:27pt;height:9pt;z-index:252083200"/>
        </w:pict>
      </w:r>
      <w:r>
        <w:rPr>
          <w:noProof/>
        </w:rPr>
        <w:pict>
          <v:line id="_x0000_s3224" style="position:absolute;left:0;text-align:left;flip:x;z-index:252073984" from="377.75pt,7.25pt" to="413.75pt,7.25pt">
            <v:stroke endarrow="block"/>
          </v:line>
        </w:pict>
      </w:r>
      <w:r>
        <w:rPr>
          <w:noProof/>
        </w:rPr>
        <w:pict>
          <v:oval id="_x0000_s3218" style="position:absolute;left:0;text-align:left;margin-left:116.75pt;margin-top:7.25pt;width:27pt;height:27pt;z-index:252067840">
            <v:textbox>
              <w:txbxContent>
                <w:p w:rsidR="00382442" w:rsidRDefault="00382442" w:rsidP="00E97D47">
                  <w:r>
                    <w:t>М</w:t>
                  </w:r>
                </w:p>
              </w:txbxContent>
            </v:textbox>
          </v:oval>
        </w:pict>
      </w:r>
      <w:r>
        <w:rPr>
          <w:noProof/>
        </w:rPr>
        <w:pict>
          <v:oval id="_x0000_s3217" style="position:absolute;left:0;text-align:left;margin-left:341.75pt;margin-top:7.25pt;width:27pt;height:27pt;z-index:252066816">
            <v:textbox>
              <w:txbxContent>
                <w:p w:rsidR="00382442" w:rsidRDefault="00382442" w:rsidP="00E97D47">
                  <w:r>
                    <w:t>М</w:t>
                  </w:r>
                </w:p>
              </w:txbxContent>
            </v:textbox>
          </v:oval>
        </w:pict>
      </w:r>
      <w:r w:rsidR="00E97D47" w:rsidRPr="002C0CEC">
        <w:rPr>
          <w:lang w:val="kk-KZ"/>
        </w:rPr>
        <w:t xml:space="preserve">                +                                                  -                             -                              + </w:t>
      </w:r>
    </w:p>
    <w:p w:rsidR="00E97D47" w:rsidRPr="00E97D47" w:rsidRDefault="00275792" w:rsidP="00E97D47">
      <w:pPr>
        <w:jc w:val="both"/>
        <w:rPr>
          <w:vertAlign w:val="subscript"/>
          <w:lang w:val="kk-KZ"/>
        </w:rPr>
      </w:pPr>
      <w:r w:rsidRPr="00275792">
        <w:rPr>
          <w:noProof/>
          <w:sz w:val="28"/>
        </w:rPr>
        <w:pict>
          <v:line id="_x0000_s3222" style="position:absolute;left:0;text-align:left;z-index:252071936" from="152.75pt,3.05pt" to="206.75pt,3.05pt"/>
        </w:pict>
      </w:r>
      <w:r w:rsidRPr="00275792">
        <w:rPr>
          <w:noProof/>
          <w:sz w:val="28"/>
        </w:rPr>
        <w:pict>
          <v:line id="_x0000_s3221" style="position:absolute;left:0;text-align:left;flip:x;z-index:252070912" from="53.75pt,3.05pt" to="107.75pt,3.05pt"/>
        </w:pict>
      </w:r>
      <w:r w:rsidRPr="00275792">
        <w:rPr>
          <w:noProof/>
          <w:sz w:val="28"/>
        </w:rPr>
        <w:pict>
          <v:line id="_x0000_s3209" style="position:absolute;left:0;text-align:left;z-index:252058624" from="377.75pt,3.05pt" to="420.95pt,3.05pt"/>
        </w:pict>
      </w:r>
      <w:r w:rsidRPr="00275792">
        <w:rPr>
          <w:noProof/>
          <w:sz w:val="28"/>
        </w:rPr>
        <w:pict>
          <v:line id="_x0000_s3210" style="position:absolute;left:0;text-align:left;z-index:252059648" from="296.75pt,3.05pt" to="332.75pt,3.05pt"/>
        </w:pict>
      </w:r>
      <w:r w:rsidRPr="00275792">
        <w:rPr>
          <w:noProof/>
          <w:sz w:val="28"/>
        </w:rPr>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_x0000_s3230" type="#_x0000_t103" style="position:absolute;left:0;text-align:left;margin-left:139.25pt;margin-top:15.95pt;width:27pt;height:18pt;rotation:270;z-index:252080128"/>
        </w:pict>
      </w:r>
      <w:r w:rsidRPr="00275792">
        <w:rPr>
          <w:noProof/>
          <w:sz w:val="28"/>
        </w:rPr>
        <w:pict>
          <v:line id="_x0000_s3225" style="position:absolute;left:0;text-align:left;z-index:252075008" from="134.75pt,9.15pt" to="152.75pt,27.15pt"/>
        </w:pict>
      </w:r>
      <w:r w:rsidRPr="00275792">
        <w:rPr>
          <w:noProof/>
          <w:sz w:val="28"/>
        </w:rPr>
        <w:pict>
          <v:rect id="_x0000_s3220" style="position:absolute;left:0;text-align:left;margin-left:143.75pt;margin-top:.15pt;width:9pt;height:9pt;z-index:252069888"/>
        </w:pict>
      </w:r>
      <w:r w:rsidRPr="00275792">
        <w:rPr>
          <w:noProof/>
          <w:sz w:val="28"/>
        </w:rPr>
        <w:pict>
          <v:rect id="_x0000_s3219" style="position:absolute;left:0;text-align:left;margin-left:107.75pt;margin-top:.15pt;width:9pt;height:9pt;z-index:252068864"/>
        </w:pict>
      </w:r>
      <w:r w:rsidRPr="00275792">
        <w:rPr>
          <w:noProof/>
          <w:sz w:val="28"/>
        </w:rPr>
        <w:pict>
          <v:line id="_x0000_s3211" style="position:absolute;left:0;text-align:left;z-index:252060672" from="350.75pt,9.15pt" to="357.95pt,16.35pt"/>
        </w:pict>
      </w:r>
      <w:r w:rsidRPr="00275792">
        <w:rPr>
          <w:noProof/>
          <w:sz w:val="28"/>
        </w:rPr>
        <w:pict>
          <v:line id="_x0000_s3212" style="position:absolute;left:0;text-align:left;z-index:252061696" from="350.75pt,9.15pt" to="357.95pt,16.35pt"/>
        </w:pict>
      </w:r>
      <w:r w:rsidRPr="00275792">
        <w:rPr>
          <w:noProof/>
          <w:sz w:val="28"/>
        </w:rPr>
        <w:pict>
          <v:rect id="_x0000_s3207" style="position:absolute;left:0;text-align:left;margin-left:368.75pt;margin-top:.15pt;width:7.2pt;height:7.2pt;z-index:252056576"/>
        </w:pict>
      </w:r>
      <w:r w:rsidRPr="00275792">
        <w:rPr>
          <w:noProof/>
          <w:sz w:val="28"/>
        </w:rPr>
        <w:pict>
          <v:rect id="_x0000_s3206" style="position:absolute;left:0;text-align:left;margin-left:332.75pt;margin-top:.15pt;width:7.2pt;height:7.2pt;z-index:252055552"/>
        </w:pict>
      </w:r>
      <w:r w:rsidRPr="00275792">
        <w:rPr>
          <w:noProof/>
          <w:sz w:val="28"/>
        </w:rPr>
        <w:pict>
          <v:line id="_x0000_s3208" style="position:absolute;left:0;text-align:left;z-index:252057600" from="245.9pt,.75pt" to="245.9pt,.75pt" o:allowincell="f"/>
        </w:pict>
      </w:r>
      <w:r w:rsidR="00E97D47" w:rsidRPr="00E97D47">
        <w:rPr>
          <w:lang w:val="kk-KZ"/>
        </w:rPr>
        <w:t>R</w:t>
      </w:r>
      <w:r w:rsidR="00E97D47" w:rsidRPr="00E97D47">
        <w:rPr>
          <w:vertAlign w:val="subscript"/>
          <w:lang w:val="kk-KZ"/>
        </w:rPr>
        <w:t>T</w:t>
      </w:r>
    </w:p>
    <w:p w:rsidR="00E97D47" w:rsidRPr="00E97D47" w:rsidRDefault="00275792" w:rsidP="00E97D47">
      <w:pPr>
        <w:jc w:val="both"/>
        <w:rPr>
          <w:sz w:val="28"/>
          <w:lang w:val="kk-KZ"/>
        </w:rPr>
      </w:pPr>
      <w:r>
        <w:rPr>
          <w:noProof/>
          <w:sz w:val="28"/>
        </w:rPr>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_x0000_s3231" type="#_x0000_t105" style="position:absolute;left:0;text-align:left;margin-left:165.6pt;margin-top:15.85pt;width:18pt;height:18pt;z-index:252081152"/>
        </w:pict>
      </w:r>
      <w:r w:rsidR="00E97D47">
        <w:rPr>
          <w:sz w:val="28"/>
        </w:rPr>
        <w:sym w:font="Symbol" w:char="F077"/>
      </w:r>
      <w:r w:rsidR="00E97D47">
        <w:rPr>
          <w:sz w:val="28"/>
        </w:rPr>
        <w:sym w:font="Symbol" w:char="F077"/>
      </w:r>
      <w:r>
        <w:rPr>
          <w:noProof/>
          <w:sz w:val="28"/>
        </w:rPr>
        <w:pict>
          <v:line id="_x0000_s3213" style="position:absolute;left:0;text-align:left;z-index:252062720;mso-position-horizontal-relative:text;mso-position-vertical-relative:text" from="359.75pt,1pt" to="374.15pt,15.4pt"/>
        </w:pict>
      </w:r>
      <w:r>
        <w:rPr>
          <w:noProof/>
          <w:sz w:val="28"/>
        </w:rPr>
        <w:pict>
          <v:shape id="_x0000_s3214" type="#_x0000_t105" style="position:absolute;left:0;text-align:left;margin-left:359.75pt;margin-top:1pt;width:21.6pt;height:21.6pt;z-index:252063744;mso-position-horizontal-relative:text;mso-position-vertical-relative:text"/>
        </w:pict>
      </w:r>
    </w:p>
    <w:p w:rsidR="00E97D47" w:rsidRPr="00E97D47" w:rsidRDefault="00275792" w:rsidP="00E97D47">
      <w:pPr>
        <w:jc w:val="both"/>
        <w:rPr>
          <w:vertAlign w:val="subscript"/>
          <w:lang w:val="kk-KZ"/>
        </w:rPr>
      </w:pPr>
      <w:r w:rsidRPr="00275792">
        <w:rPr>
          <w:noProof/>
          <w:sz w:val="28"/>
        </w:rPr>
        <w:pict>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_x0000_s3215" type="#_x0000_t104" style="position:absolute;left:0;text-align:left;margin-left:368.75pt;margin-top:3.65pt;width:21.6pt;height:14.4pt;z-index:252064768"/>
        </w:pict>
      </w:r>
      <w:r w:rsidRPr="00275792">
        <w:rPr>
          <w:noProof/>
          <w:sz w:val="28"/>
        </w:rPr>
        <w:pict>
          <v:line id="_x0000_s3226" style="position:absolute;left:0;text-align:left;z-index:252076032" from="161.75pt,2.9pt" to="170.75pt,11.9pt"/>
        </w:pict>
      </w:r>
      <w:r w:rsidRPr="00275792">
        <w:rPr>
          <w:noProof/>
          <w:sz w:val="28"/>
        </w:rPr>
        <w:pict>
          <v:line id="_x0000_s3216" style="position:absolute;left:0;text-align:left;z-index:252065792" from="386.75pt,11.9pt" to="401.15pt,26.3pt"/>
        </w:pict>
      </w:r>
      <w:r w:rsidR="00E97D47" w:rsidRPr="00E97D47">
        <w:rPr>
          <w:lang w:val="kk-KZ"/>
        </w:rPr>
        <w:t>MM</w:t>
      </w:r>
      <w:r w:rsidR="00E97D47" w:rsidRPr="00E97D47">
        <w:rPr>
          <w:vertAlign w:val="subscript"/>
          <w:lang w:val="kk-KZ"/>
        </w:rPr>
        <w:t>Т</w:t>
      </w:r>
    </w:p>
    <w:p w:rsidR="00E97D47" w:rsidRPr="00E97D47" w:rsidRDefault="00C91A38" w:rsidP="00E97D47">
      <w:pPr>
        <w:pStyle w:val="3"/>
        <w:jc w:val="center"/>
        <w:rPr>
          <w:b w:val="0"/>
          <w:color w:val="auto"/>
          <w:lang w:val="kk-KZ"/>
        </w:rPr>
      </w:pPr>
      <w:r w:rsidRPr="00E85D99">
        <w:rPr>
          <w:rFonts w:ascii="Times New Roman" w:hAnsi="Times New Roman" w:cs="Times New Roman"/>
          <w:b w:val="0"/>
          <w:color w:val="auto"/>
          <w:lang w:val="kk-KZ"/>
        </w:rPr>
        <w:t>35 - сурет</w:t>
      </w:r>
      <w:r>
        <w:rPr>
          <w:b w:val="0"/>
          <w:color w:val="auto"/>
          <w:lang w:val="kk-KZ"/>
        </w:rPr>
        <w:t xml:space="preserve">. </w:t>
      </w:r>
      <w:r w:rsidR="00E97D47" w:rsidRPr="002C0CEC">
        <w:rPr>
          <w:rFonts w:ascii="Times New Roman" w:hAnsi="Times New Roman" w:cs="Times New Roman"/>
          <w:b w:val="0"/>
          <w:color w:val="auto"/>
          <w:lang w:val="kk-KZ"/>
        </w:rPr>
        <w:t>Қозғалтқыштың параметрлерінің бағыттары: қозғалтқышты режимде</w:t>
      </w:r>
      <w:r w:rsidR="00E97D47" w:rsidRPr="00E97D47">
        <w:rPr>
          <w:b w:val="0"/>
          <w:color w:val="auto"/>
          <w:lang w:val="kk-KZ"/>
        </w:rPr>
        <w:t xml:space="preserve"> (а) </w:t>
      </w:r>
      <w:r w:rsidR="00E97D47" w:rsidRPr="002C0CEC">
        <w:rPr>
          <w:b w:val="0"/>
          <w:color w:val="auto"/>
          <w:lang w:val="kk-KZ"/>
        </w:rPr>
        <w:t>ж</w:t>
      </w:r>
      <w:r w:rsidR="00E97D47" w:rsidRPr="002C0CEC">
        <w:rPr>
          <w:rFonts w:ascii="Times New Roman" w:hAnsi="Times New Roman" w:cs="Times New Roman"/>
          <w:b w:val="0"/>
          <w:color w:val="auto"/>
          <w:lang w:val="kk-KZ"/>
        </w:rPr>
        <w:t>әне тежегіш</w:t>
      </w:r>
      <w:r w:rsidR="00E97D47" w:rsidRPr="00E97D47">
        <w:rPr>
          <w:b w:val="0"/>
          <w:color w:val="auto"/>
          <w:lang w:val="kk-KZ"/>
        </w:rPr>
        <w:t xml:space="preserve"> (б) режим</w:t>
      </w:r>
      <w:r w:rsidR="00E97D47" w:rsidRPr="002C0CEC">
        <w:rPr>
          <w:b w:val="0"/>
          <w:color w:val="auto"/>
          <w:lang w:val="kk-KZ"/>
        </w:rPr>
        <w:t>інде</w:t>
      </w:r>
    </w:p>
    <w:p w:rsidR="00E97D47" w:rsidRPr="00E97D47" w:rsidRDefault="00E97D47" w:rsidP="00E97D47">
      <w:pPr>
        <w:jc w:val="both"/>
        <w:rPr>
          <w:lang w:val="kk-KZ"/>
        </w:rPr>
      </w:pPr>
    </w:p>
    <w:p w:rsidR="00E97D47" w:rsidRDefault="00E97D47" w:rsidP="00E97D47">
      <w:pPr>
        <w:ind w:firstLine="709"/>
        <w:contextualSpacing/>
        <w:jc w:val="both"/>
        <w:rPr>
          <w:sz w:val="28"/>
          <w:szCs w:val="28"/>
          <w:lang w:val="kk-KZ"/>
        </w:rPr>
      </w:pPr>
      <w:r w:rsidRPr="002C0CEC">
        <w:rPr>
          <w:iCs/>
          <w:sz w:val="28"/>
          <w:szCs w:val="28"/>
          <w:lang w:val="kk-KZ"/>
        </w:rPr>
        <w:t>Қарсы қосып тежелу кезінде якор тогы</w:t>
      </w:r>
      <w:r w:rsidRPr="00E97D47">
        <w:rPr>
          <w:sz w:val="28"/>
          <w:szCs w:val="28"/>
          <w:lang w:val="kk-KZ"/>
        </w:rPr>
        <w:t xml:space="preserve"> I</w:t>
      </w:r>
      <w:r w:rsidRPr="00E97D47">
        <w:rPr>
          <w:sz w:val="28"/>
          <w:szCs w:val="28"/>
          <w:vertAlign w:val="subscript"/>
          <w:lang w:val="kk-KZ"/>
        </w:rPr>
        <w:t>я</w:t>
      </w:r>
      <w:r w:rsidRPr="002C0CEC">
        <w:rPr>
          <w:iCs/>
          <w:sz w:val="28"/>
          <w:szCs w:val="28"/>
          <w:lang w:val="kk-KZ"/>
        </w:rPr>
        <w:t xml:space="preserve"> бағытын өзгертеді және момент тежегіш болады. Қозғалтқышты режимде якор тогының </w:t>
      </w:r>
      <w:r w:rsidRPr="002C0CEC">
        <w:rPr>
          <w:sz w:val="28"/>
          <w:szCs w:val="28"/>
          <w:lang w:val="kk-KZ"/>
        </w:rPr>
        <w:t>I</w:t>
      </w:r>
      <w:r w:rsidRPr="002C0CEC">
        <w:rPr>
          <w:sz w:val="28"/>
          <w:szCs w:val="28"/>
          <w:vertAlign w:val="subscript"/>
          <w:lang w:val="kk-KZ"/>
        </w:rPr>
        <w:t>я</w:t>
      </w:r>
      <w:r w:rsidRPr="002C0CEC">
        <w:rPr>
          <w:iCs/>
          <w:sz w:val="28"/>
          <w:szCs w:val="28"/>
          <w:lang w:val="kk-KZ"/>
        </w:rPr>
        <w:t xml:space="preserve"> шамасы кернеу мен қарсы ЭҚК айырмасымен анықталады, сондықтан </w:t>
      </w:r>
      <w:r w:rsidRPr="002C0CEC">
        <w:rPr>
          <w:sz w:val="28"/>
          <w:szCs w:val="28"/>
          <w:lang w:val="kk-KZ"/>
        </w:rPr>
        <w:t>I</w:t>
      </w:r>
      <w:r w:rsidRPr="002C0CEC">
        <w:rPr>
          <w:sz w:val="28"/>
          <w:szCs w:val="28"/>
          <w:vertAlign w:val="subscript"/>
          <w:lang w:val="kk-KZ"/>
        </w:rPr>
        <w:t>я</w:t>
      </w:r>
      <w:r w:rsidRPr="002C0CEC">
        <w:rPr>
          <w:sz w:val="28"/>
          <w:szCs w:val="28"/>
          <w:lang w:val="kk-KZ"/>
        </w:rPr>
        <w:t xml:space="preserve"> бірнеше есе артады. Токты шектеу үшін якормен бірізді тежеуіш резисторын R</w:t>
      </w:r>
      <w:r w:rsidRPr="002C0CEC">
        <w:rPr>
          <w:sz w:val="28"/>
          <w:szCs w:val="28"/>
          <w:vertAlign w:val="subscript"/>
          <w:lang w:val="kk-KZ"/>
        </w:rPr>
        <w:t>т</w:t>
      </w:r>
      <w:r w:rsidRPr="002C0CEC">
        <w:rPr>
          <w:sz w:val="28"/>
          <w:szCs w:val="28"/>
          <w:lang w:val="kk-KZ"/>
        </w:rPr>
        <w:t xml:space="preserve"> жалғау қажет </w:t>
      </w:r>
    </w:p>
    <w:p w:rsidR="00CD1347" w:rsidRPr="002C0CEC" w:rsidRDefault="00CD1347" w:rsidP="00E97D47">
      <w:pPr>
        <w:ind w:firstLine="709"/>
        <w:contextualSpacing/>
        <w:jc w:val="both"/>
        <w:rPr>
          <w:sz w:val="28"/>
          <w:szCs w:val="28"/>
          <w:lang w:val="kk-KZ"/>
        </w:rPr>
      </w:pPr>
    </w:p>
    <w:p w:rsidR="00E97D47" w:rsidRPr="008E2E87" w:rsidRDefault="00275792" w:rsidP="00E97D47">
      <w:pPr>
        <w:jc w:val="both"/>
        <w:rPr>
          <w:lang w:val="kk-KZ"/>
        </w:rPr>
      </w:pPr>
      <m:oMath>
        <m:sSub>
          <m:sSubPr>
            <m:ctrlPr>
              <w:rPr>
                <w:rFonts w:ascii="Cambria Math" w:hAnsi="Cambria Math"/>
                <w:sz w:val="32"/>
                <w:szCs w:val="32"/>
              </w:rPr>
            </m:ctrlPr>
          </m:sSubPr>
          <m:e>
            <m:r>
              <m:rPr>
                <m:sty m:val="p"/>
              </m:rPr>
              <w:rPr>
                <w:rFonts w:ascii="Cambria Math"/>
                <w:sz w:val="32"/>
                <w:szCs w:val="32"/>
                <w:lang w:val="kk-KZ"/>
              </w:rPr>
              <m:t>I</m:t>
            </m:r>
          </m:e>
          <m:sub>
            <m:r>
              <m:rPr>
                <m:sty m:val="p"/>
              </m:rPr>
              <w:rPr>
                <w:rFonts w:ascii="Cambria Math" w:hAnsi="Cambria Math"/>
                <w:sz w:val="32"/>
                <w:szCs w:val="32"/>
                <w:lang w:val="kk-KZ"/>
              </w:rPr>
              <m:t>я</m:t>
            </m:r>
            <m:r>
              <m:rPr>
                <m:sty m:val="p"/>
              </m:rPr>
              <w:rPr>
                <w:rFonts w:ascii="Cambria Math"/>
                <w:sz w:val="32"/>
                <w:szCs w:val="32"/>
                <w:lang w:val="kk-KZ"/>
              </w:rPr>
              <m:t>.</m:t>
            </m:r>
            <m:r>
              <m:rPr>
                <m:sty m:val="p"/>
              </m:rPr>
              <w:rPr>
                <w:rFonts w:ascii="Cambria Math" w:hAnsi="Cambria Math"/>
                <w:sz w:val="32"/>
                <w:szCs w:val="32"/>
                <w:lang w:val="kk-KZ"/>
              </w:rPr>
              <m:t>т</m:t>
            </m:r>
          </m:sub>
        </m:sSub>
        <m:r>
          <m:rPr>
            <m:sty m:val="p"/>
          </m:rPr>
          <w:rPr>
            <w:rFonts w:ascii="Cambria Math"/>
            <w:sz w:val="32"/>
            <w:szCs w:val="32"/>
            <w:lang w:val="kk-KZ"/>
          </w:rPr>
          <m:t>=</m:t>
        </m:r>
        <m:f>
          <m:fPr>
            <m:ctrlPr>
              <w:rPr>
                <w:rFonts w:ascii="Cambria Math" w:hAnsi="Cambria Math"/>
                <w:sz w:val="32"/>
                <w:szCs w:val="32"/>
              </w:rPr>
            </m:ctrlPr>
          </m:fPr>
          <m:num>
            <m:r>
              <m:rPr>
                <m:sty m:val="p"/>
              </m:rPr>
              <w:rPr>
                <w:rFonts w:ascii="Cambria Math"/>
                <w:sz w:val="32"/>
                <w:szCs w:val="32"/>
                <w:lang w:val="kk-KZ"/>
              </w:rPr>
              <m:t>E+U</m:t>
            </m:r>
          </m:num>
          <m:den>
            <m:sSub>
              <m:sSubPr>
                <m:ctrlPr>
                  <w:rPr>
                    <w:rFonts w:ascii="Cambria Math" w:hAnsi="Cambria Math"/>
                    <w:sz w:val="32"/>
                    <w:szCs w:val="32"/>
                  </w:rPr>
                </m:ctrlPr>
              </m:sSubPr>
              <m:e>
                <m:r>
                  <m:rPr>
                    <m:sty m:val="p"/>
                  </m:rPr>
                  <w:rPr>
                    <w:rFonts w:ascii="Cambria Math"/>
                    <w:sz w:val="32"/>
                    <w:szCs w:val="32"/>
                    <w:lang w:val="kk-KZ"/>
                  </w:rPr>
                  <m:t>R</m:t>
                </m:r>
              </m:e>
              <m:sub>
                <m:r>
                  <m:rPr>
                    <m:sty m:val="p"/>
                  </m:rPr>
                  <w:rPr>
                    <w:rFonts w:ascii="Cambria Math" w:hAnsi="Cambria Math"/>
                    <w:sz w:val="32"/>
                    <w:szCs w:val="32"/>
                    <w:lang w:val="kk-KZ"/>
                  </w:rPr>
                  <m:t>дв</m:t>
                </m:r>
              </m:sub>
            </m:sSub>
            <m:r>
              <m:rPr>
                <m:sty m:val="p"/>
              </m:rPr>
              <w:rPr>
                <w:rFonts w:ascii="Cambria Math"/>
                <w:sz w:val="32"/>
                <w:szCs w:val="32"/>
                <w:lang w:val="kk-KZ"/>
              </w:rPr>
              <m:t>+</m:t>
            </m:r>
            <m:sSub>
              <m:sSubPr>
                <m:ctrlPr>
                  <w:rPr>
                    <w:rFonts w:ascii="Cambria Math" w:hAnsi="Cambria Math"/>
                    <w:sz w:val="32"/>
                    <w:szCs w:val="32"/>
                  </w:rPr>
                </m:ctrlPr>
              </m:sSubPr>
              <m:e>
                <m:r>
                  <m:rPr>
                    <m:sty m:val="p"/>
                  </m:rPr>
                  <w:rPr>
                    <w:rFonts w:ascii="Cambria Math"/>
                    <w:sz w:val="32"/>
                    <w:szCs w:val="32"/>
                    <w:lang w:val="kk-KZ"/>
                  </w:rPr>
                  <m:t>R</m:t>
                </m:r>
              </m:e>
              <m:sub>
                <m:r>
                  <m:rPr>
                    <m:sty m:val="p"/>
                  </m:rPr>
                  <w:rPr>
                    <w:rFonts w:ascii="Cambria Math" w:hAnsi="Cambria Math"/>
                    <w:sz w:val="32"/>
                    <w:szCs w:val="32"/>
                    <w:lang w:val="kk-KZ"/>
                  </w:rPr>
                  <m:t>т</m:t>
                </m:r>
              </m:sub>
            </m:sSub>
          </m:den>
        </m:f>
      </m:oMath>
      <w:r w:rsidR="00E85D99">
        <w:rPr>
          <w:sz w:val="28"/>
          <w:szCs w:val="28"/>
          <w:lang w:val="kk-KZ"/>
        </w:rPr>
        <w:t xml:space="preserve">     (115</w:t>
      </w:r>
      <w:r w:rsidR="00E97D47" w:rsidRPr="008E2E87">
        <w:rPr>
          <w:lang w:val="kk-KZ"/>
        </w:rPr>
        <w:t xml:space="preserve">)                                      </w:t>
      </w:r>
    </w:p>
    <w:p w:rsidR="00E97D47" w:rsidRPr="008E2E87" w:rsidRDefault="00E97D47" w:rsidP="00E97D47">
      <w:pPr>
        <w:jc w:val="both"/>
        <w:rPr>
          <w:lang w:val="kk-KZ"/>
        </w:rPr>
      </w:pPr>
    </w:p>
    <w:p w:rsidR="003B7D75" w:rsidRPr="008E2E87" w:rsidRDefault="00E97D47" w:rsidP="00E97D47">
      <w:pPr>
        <w:ind w:firstLine="709"/>
        <w:contextualSpacing/>
        <w:jc w:val="both"/>
        <w:rPr>
          <w:lang w:val="kk-KZ"/>
        </w:rPr>
      </w:pPr>
      <w:r w:rsidRPr="008E2E87">
        <w:rPr>
          <w:sz w:val="28"/>
          <w:szCs w:val="28"/>
          <w:lang w:val="kk-KZ"/>
        </w:rPr>
        <w:t>Тежеуіш режиміндегі м</w:t>
      </w:r>
      <w:r w:rsidR="00E85D99">
        <w:rPr>
          <w:sz w:val="28"/>
          <w:szCs w:val="28"/>
          <w:lang w:val="kk-KZ"/>
        </w:rPr>
        <w:t>еханикалық сипаттамалар (сурет 36</w:t>
      </w:r>
      <w:r w:rsidRPr="008E2E87">
        <w:rPr>
          <w:sz w:val="28"/>
          <w:szCs w:val="28"/>
          <w:lang w:val="kk-KZ"/>
        </w:rPr>
        <w:t>)қозғалтқышты режимдегі реостатты сипаттамалардың жалғасы болып табылады</w:t>
      </w:r>
      <w:r>
        <w:rPr>
          <w:lang w:val="kk-KZ"/>
        </w:rPr>
        <w:t xml:space="preserve">. </w:t>
      </w:r>
    </w:p>
    <w:p w:rsidR="00E97D47" w:rsidRPr="00FD0E35" w:rsidRDefault="00E97D47" w:rsidP="00E97D47">
      <w:pPr>
        <w:jc w:val="both"/>
        <w:rPr>
          <w:lang w:val="kk-KZ"/>
        </w:rPr>
      </w:pPr>
      <w:r w:rsidRPr="00F813AA">
        <w:sym w:font="Symbol" w:char="F077"/>
      </w:r>
      <w:r w:rsidR="00275792">
        <w:rPr>
          <w:noProof/>
        </w:rPr>
        <w:pict>
          <v:line id="_x0000_s3236" style="position:absolute;left:0;text-align:left;z-index:252086272;mso-position-horizontal-relative:text;mso-position-vertical-relative:text" from="224.3pt,.8pt" to="224.3pt,144.8pt" o:allowincell="f"/>
        </w:pict>
      </w:r>
      <w:r w:rsidR="00275792">
        <w:rPr>
          <w:noProof/>
        </w:rPr>
        <w:pict>
          <v:line id="_x0000_s3234" style="position:absolute;left:0;text-align:left;z-index:252084224;mso-position-horizontal-relative:text;mso-position-vertical-relative:text" from="555.5pt,15.2pt" to="555.5pt,58.4pt" o:allowincell="f"/>
        </w:pict>
      </w:r>
      <w:r w:rsidRPr="00FD0E35">
        <w:rPr>
          <w:vertAlign w:val="subscript"/>
          <w:lang w:val="kk-KZ"/>
        </w:rPr>
        <w:t>0</w:t>
      </w:r>
    </w:p>
    <w:p w:rsidR="00E97D47" w:rsidRPr="00FD0E35" w:rsidRDefault="00275792" w:rsidP="00E97D47">
      <w:pPr>
        <w:pStyle w:val="31"/>
        <w:rPr>
          <w:sz w:val="28"/>
          <w:szCs w:val="28"/>
          <w:lang w:val="kk-KZ"/>
        </w:rPr>
      </w:pPr>
      <w:r>
        <w:rPr>
          <w:noProof/>
          <w:sz w:val="28"/>
          <w:szCs w:val="28"/>
        </w:rPr>
        <w:pict>
          <v:line id="_x0000_s3238" style="position:absolute;rotation:273256fd;z-index:252088320" from="224.3pt,6.3pt" to="389.9pt,20.7pt" o:allowincell="f" strokeweight="1.5pt"/>
        </w:pict>
      </w:r>
      <w:r>
        <w:rPr>
          <w:noProof/>
          <w:sz w:val="28"/>
          <w:szCs w:val="28"/>
        </w:rPr>
        <w:pict>
          <v:line id="_x0000_s3235" style="position:absolute;z-index:252085248" from="548.3pt,13.5pt" to="555.5pt,143.1pt" o:allowincell="f"/>
        </w:pict>
      </w:r>
      <w:r w:rsidR="00E97D47" w:rsidRPr="00FD0E35">
        <w:rPr>
          <w:sz w:val="28"/>
          <w:szCs w:val="28"/>
          <w:lang w:val="kk-KZ"/>
        </w:rPr>
        <w:t xml:space="preserve">                               С         ВА</w:t>
      </w:r>
    </w:p>
    <w:p w:rsidR="00E97D47" w:rsidRPr="00FD0E35" w:rsidRDefault="00275792" w:rsidP="00E97D47">
      <w:pPr>
        <w:pStyle w:val="31"/>
        <w:rPr>
          <w:sz w:val="28"/>
          <w:szCs w:val="28"/>
          <w:lang w:val="kk-KZ"/>
        </w:rPr>
      </w:pPr>
      <w:r w:rsidRPr="00275792">
        <w:rPr>
          <w:b/>
          <w:noProof/>
          <w:sz w:val="28"/>
          <w:szCs w:val="28"/>
        </w:rPr>
        <w:pict>
          <v:line id="_x0000_s3251" style="position:absolute;z-index:252101632" from="116.75pt,7.2pt" to="224.75pt,214.2pt" strokeweight="1.5pt"/>
        </w:pict>
      </w:r>
      <w:r w:rsidRPr="00275792">
        <w:rPr>
          <w:b/>
          <w:noProof/>
          <w:sz w:val="28"/>
          <w:szCs w:val="28"/>
        </w:rPr>
        <w:pict>
          <v:line id="_x0000_s3250" style="position:absolute;z-index:252100608" from="152.75pt,7.2pt" to="224.75pt,214.2pt" strokeweight="1.5pt"/>
        </w:pict>
      </w:r>
      <w:r w:rsidRPr="00275792">
        <w:rPr>
          <w:b/>
          <w:noProof/>
          <w:sz w:val="28"/>
          <w:szCs w:val="28"/>
        </w:rPr>
        <w:pict>
          <v:line id="_x0000_s3248" style="position:absolute;flip:x;z-index:252098560" from="116.75pt,1.15pt" to="143.75pt,1.15pt">
            <v:stroke endarrow="block"/>
          </v:line>
        </w:pict>
      </w:r>
      <w:r w:rsidRPr="00275792">
        <w:rPr>
          <w:b/>
          <w:noProof/>
          <w:sz w:val="28"/>
          <w:szCs w:val="28"/>
        </w:rPr>
        <w:pict>
          <v:line id="_x0000_s3242" style="position:absolute;flip:x;z-index:252092416" from="159.5pt,1.1pt" to="202.7pt,1.1pt" o:allowincell="f">
            <v:stroke endarrow="block"/>
          </v:line>
        </w:pict>
      </w:r>
      <w:r w:rsidRPr="00275792">
        <w:rPr>
          <w:b/>
          <w:noProof/>
          <w:sz w:val="28"/>
          <w:szCs w:val="28"/>
        </w:rPr>
        <w:pict>
          <v:line id="_x0000_s3241" style="position:absolute;flip:x;z-index:252091392" from="209.9pt,1.1pt" to="245.9pt,1.1pt" o:allowincell="f"/>
        </w:pict>
      </w:r>
      <w:r w:rsidRPr="00275792">
        <w:rPr>
          <w:b/>
          <w:noProof/>
          <w:sz w:val="28"/>
          <w:szCs w:val="28"/>
        </w:rPr>
        <w:pict>
          <v:line id="_x0000_s3240" style="position:absolute;z-index:252090368" from="260.3pt,1.1pt" to="296.3pt,1.1pt" o:allowincell="f"/>
        </w:pict>
      </w:r>
      <w:r>
        <w:rPr>
          <w:noProof/>
          <w:sz w:val="28"/>
          <w:szCs w:val="28"/>
        </w:rPr>
        <w:pict>
          <v:line id="_x0000_s3247" style="position:absolute;z-index:252097536" from="159.5pt,8.3pt" to="159.5pt,8.3pt" o:allowincell="f"/>
        </w:pict>
      </w:r>
      <w:r>
        <w:rPr>
          <w:noProof/>
          <w:sz w:val="28"/>
          <w:szCs w:val="28"/>
        </w:rPr>
        <w:pict>
          <v:line id="_x0000_s3246" style="position:absolute;z-index:252096512" from="-128.5pt,1.1pt" to="-121.3pt,8.3pt" o:allowincell="f"/>
        </w:pict>
      </w:r>
      <w:r w:rsidR="00E97D47" w:rsidRPr="008E2E87">
        <w:rPr>
          <w:sz w:val="28"/>
          <w:szCs w:val="28"/>
        </w:rPr>
        <w:sym w:font="Symbol" w:char="F077"/>
      </w:r>
      <w:r>
        <w:rPr>
          <w:sz w:val="28"/>
          <w:szCs w:val="28"/>
        </w:rPr>
        <w:pict>
          <v:line id="_x0000_s3243" style="position:absolute;z-index:252093440;mso-position-horizontal-relative:text;mso-position-vertical-relative:text" from="152.3pt,11.8pt" to="152.3pt,40.6pt" o:allowincell="f"/>
        </w:pict>
      </w:r>
      <w:r>
        <w:rPr>
          <w:sz w:val="28"/>
          <w:szCs w:val="28"/>
        </w:rPr>
        <w:pict>
          <v:line id="_x0000_s3239" style="position:absolute;z-index:252089344;mso-position-horizontal-relative:text;mso-position-vertical-relative:text" from="253.1pt,4.6pt" to="253.1pt,4.6pt" o:allowincell="f"/>
        </w:pict>
      </w:r>
      <w:r w:rsidR="00E97D47" w:rsidRPr="00FD0E35">
        <w:rPr>
          <w:sz w:val="28"/>
          <w:szCs w:val="28"/>
          <w:vertAlign w:val="subscript"/>
          <w:lang w:val="kk-KZ"/>
        </w:rPr>
        <w:t xml:space="preserve">ДВ                                                                                    </w:t>
      </w:r>
      <w:r w:rsidR="00E97D47" w:rsidRPr="00FD0E35">
        <w:rPr>
          <w:sz w:val="28"/>
          <w:szCs w:val="28"/>
          <w:lang w:val="kk-KZ"/>
        </w:rPr>
        <w:t>1</w:t>
      </w:r>
    </w:p>
    <w:p w:rsidR="00E97D47" w:rsidRPr="00FD0E35" w:rsidRDefault="00E97D47" w:rsidP="00E97D47">
      <w:pPr>
        <w:pStyle w:val="31"/>
        <w:rPr>
          <w:sz w:val="28"/>
          <w:szCs w:val="28"/>
          <w:lang w:val="kk-KZ"/>
        </w:rPr>
      </w:pPr>
    </w:p>
    <w:p w:rsidR="00E97D47" w:rsidRPr="00FD0E35" w:rsidRDefault="00E97D47" w:rsidP="00E97D47">
      <w:pPr>
        <w:pStyle w:val="31"/>
        <w:rPr>
          <w:sz w:val="28"/>
          <w:szCs w:val="28"/>
          <w:lang w:val="kk-KZ"/>
        </w:rPr>
      </w:pPr>
      <w:r w:rsidRPr="00FD0E35">
        <w:rPr>
          <w:sz w:val="28"/>
          <w:szCs w:val="28"/>
          <w:lang w:val="kk-KZ"/>
        </w:rPr>
        <w:t xml:space="preserve">                                         3       2</w:t>
      </w:r>
    </w:p>
    <w:p w:rsidR="00E97D47" w:rsidRPr="00FD0E35" w:rsidRDefault="00275792" w:rsidP="00E97D47">
      <w:pPr>
        <w:pStyle w:val="31"/>
        <w:rPr>
          <w:sz w:val="28"/>
          <w:szCs w:val="28"/>
          <w:lang w:val="kk-KZ"/>
        </w:rPr>
      </w:pPr>
      <w:r>
        <w:rPr>
          <w:noProof/>
          <w:sz w:val="28"/>
          <w:szCs w:val="28"/>
        </w:rPr>
        <w:pict>
          <v:line id="_x0000_s3244" style="position:absolute;z-index:252094464" from="152.3pt,6.75pt" to="152.3pt,35.55pt" o:allowincell="f"/>
        </w:pict>
      </w:r>
    </w:p>
    <w:p w:rsidR="00E97D47" w:rsidRDefault="00275792" w:rsidP="00E97D47">
      <w:pPr>
        <w:pStyle w:val="31"/>
        <w:rPr>
          <w:sz w:val="28"/>
          <w:szCs w:val="28"/>
          <w:lang w:val="kk-KZ"/>
        </w:rPr>
      </w:pPr>
      <w:r>
        <w:rPr>
          <w:noProof/>
          <w:sz w:val="28"/>
          <w:szCs w:val="28"/>
        </w:rPr>
        <w:lastRenderedPageBreak/>
        <w:pict>
          <v:line id="_x0000_s3245" style="position:absolute;z-index:252095488" from="152.3pt,10.55pt" to="152.3pt,24.95pt" o:allowincell="f"/>
        </w:pict>
      </w:r>
      <w:r w:rsidR="00E97D47" w:rsidRPr="008E2E87">
        <w:rPr>
          <w:sz w:val="28"/>
          <w:szCs w:val="28"/>
        </w:rPr>
        <w:sym w:font="Symbol" w:char="F02D"/>
      </w:r>
      <w:r w:rsidR="00E97D47" w:rsidRPr="00FD0E35">
        <w:rPr>
          <w:sz w:val="28"/>
          <w:szCs w:val="28"/>
          <w:lang w:val="kk-KZ"/>
        </w:rPr>
        <w:t xml:space="preserve"> М                 М</w:t>
      </w:r>
      <w:r w:rsidR="00E97D47" w:rsidRPr="00FD0E35">
        <w:rPr>
          <w:sz w:val="28"/>
          <w:szCs w:val="28"/>
          <w:vertAlign w:val="subscript"/>
          <w:lang w:val="kk-KZ"/>
        </w:rPr>
        <w:t>Т</w:t>
      </w:r>
      <w:r w:rsidR="00E97D47" w:rsidRPr="00FD0E35">
        <w:rPr>
          <w:sz w:val="28"/>
          <w:szCs w:val="28"/>
          <w:lang w:val="kk-KZ"/>
        </w:rPr>
        <w:t xml:space="preserve">                                                               М</w:t>
      </w:r>
    </w:p>
    <w:p w:rsidR="00E97D47" w:rsidRPr="00FD0E35" w:rsidRDefault="00275792" w:rsidP="00E97D47">
      <w:pPr>
        <w:pStyle w:val="31"/>
        <w:rPr>
          <w:sz w:val="28"/>
          <w:szCs w:val="28"/>
          <w:lang w:val="kk-KZ"/>
        </w:rPr>
      </w:pPr>
      <w:r>
        <w:rPr>
          <w:noProof/>
          <w:sz w:val="28"/>
          <w:szCs w:val="28"/>
        </w:rPr>
        <w:pict>
          <v:line id="_x0000_s3237" style="position:absolute;z-index:252087296" from="73.1pt,8.85pt" to="404.3pt,8.85pt" o:allowincell="f"/>
        </w:pict>
      </w:r>
    </w:p>
    <w:p w:rsidR="00E97D47" w:rsidRPr="00FD0E35" w:rsidRDefault="00E97D47" w:rsidP="00E97D47">
      <w:pPr>
        <w:pStyle w:val="31"/>
        <w:rPr>
          <w:sz w:val="28"/>
          <w:szCs w:val="28"/>
          <w:lang w:val="kk-KZ"/>
        </w:rPr>
      </w:pPr>
      <w:r w:rsidRPr="00FD0E35">
        <w:rPr>
          <w:sz w:val="28"/>
          <w:szCs w:val="28"/>
          <w:lang w:val="kk-KZ"/>
        </w:rPr>
        <w:t xml:space="preserve">                                                    D    E   0</w:t>
      </w:r>
    </w:p>
    <w:p w:rsidR="00E97D47" w:rsidRPr="00FD0E35" w:rsidRDefault="00275792" w:rsidP="00E97D47">
      <w:pPr>
        <w:pStyle w:val="31"/>
        <w:rPr>
          <w:sz w:val="28"/>
          <w:szCs w:val="28"/>
          <w:lang w:val="kk-KZ"/>
        </w:rPr>
      </w:pPr>
      <w:r>
        <w:rPr>
          <w:noProof/>
          <w:sz w:val="28"/>
          <w:szCs w:val="28"/>
        </w:rPr>
        <w:pict>
          <v:line id="_x0000_s3249" style="position:absolute;z-index:252099584" from="224.75pt,3pt" to="224.75pt,111pt"/>
        </w:pict>
      </w:r>
    </w:p>
    <w:p w:rsidR="00E97D47" w:rsidRPr="00FD0E35" w:rsidRDefault="00E97D47" w:rsidP="00E97D47">
      <w:pPr>
        <w:pStyle w:val="31"/>
        <w:jc w:val="center"/>
        <w:rPr>
          <w:sz w:val="28"/>
          <w:szCs w:val="28"/>
          <w:lang w:val="kk-KZ"/>
        </w:rPr>
      </w:pPr>
    </w:p>
    <w:p w:rsidR="00E97D47" w:rsidRPr="00FD0E35" w:rsidRDefault="00E97D47" w:rsidP="00E97D47">
      <w:pPr>
        <w:pStyle w:val="31"/>
        <w:jc w:val="center"/>
        <w:rPr>
          <w:sz w:val="28"/>
          <w:szCs w:val="28"/>
          <w:lang w:val="kk-KZ"/>
        </w:rPr>
      </w:pPr>
    </w:p>
    <w:p w:rsidR="00E97D47" w:rsidRPr="00FD0E35" w:rsidRDefault="00E97D47" w:rsidP="00E97D47">
      <w:pPr>
        <w:pStyle w:val="31"/>
        <w:jc w:val="center"/>
        <w:rPr>
          <w:sz w:val="28"/>
          <w:szCs w:val="28"/>
          <w:lang w:val="kk-KZ"/>
        </w:rPr>
      </w:pPr>
    </w:p>
    <w:p w:rsidR="00E97D47" w:rsidRPr="00FD0E35" w:rsidRDefault="00E97D47" w:rsidP="00E97D47">
      <w:pPr>
        <w:pStyle w:val="31"/>
        <w:rPr>
          <w:sz w:val="28"/>
          <w:szCs w:val="28"/>
          <w:lang w:val="kk-KZ"/>
        </w:rPr>
      </w:pPr>
      <w:r w:rsidRPr="00FD0E35">
        <w:rPr>
          <w:sz w:val="28"/>
          <w:szCs w:val="28"/>
          <w:lang w:val="kk-KZ"/>
        </w:rPr>
        <w:t xml:space="preserve">                                                                  - </w:t>
      </w:r>
      <w:r w:rsidRPr="008E2E87">
        <w:rPr>
          <w:sz w:val="28"/>
          <w:szCs w:val="28"/>
        </w:rPr>
        <w:sym w:font="Symbol" w:char="F077"/>
      </w:r>
      <w:r w:rsidR="00275792">
        <w:rPr>
          <w:noProof/>
          <w:sz w:val="28"/>
          <w:szCs w:val="28"/>
        </w:rPr>
        <w:pict>
          <v:line id="_x0000_s3252" style="position:absolute;z-index:252102656;mso-position-horizontal-relative:text;mso-position-vertical-relative:text" from="555.5pt,15.2pt" to="555.5pt,58.4pt" o:allowincell="f"/>
        </w:pict>
      </w:r>
      <w:r w:rsidRPr="00FD0E35">
        <w:rPr>
          <w:sz w:val="28"/>
          <w:szCs w:val="28"/>
          <w:vertAlign w:val="subscript"/>
          <w:lang w:val="kk-KZ"/>
        </w:rPr>
        <w:t>0</w:t>
      </w:r>
    </w:p>
    <w:p w:rsidR="00E97D47" w:rsidRPr="00FD0E35" w:rsidRDefault="00E97D47" w:rsidP="00E97D47">
      <w:pPr>
        <w:pStyle w:val="31"/>
        <w:jc w:val="center"/>
        <w:rPr>
          <w:lang w:val="kk-KZ"/>
        </w:rPr>
      </w:pPr>
    </w:p>
    <w:p w:rsidR="00E97D47" w:rsidRPr="00FD0E35" w:rsidRDefault="00E97D47" w:rsidP="00E85D99">
      <w:pPr>
        <w:pStyle w:val="31"/>
        <w:spacing w:after="0"/>
        <w:contextualSpacing/>
        <w:jc w:val="center"/>
        <w:rPr>
          <w:spacing w:val="-2"/>
          <w:sz w:val="24"/>
          <w:szCs w:val="24"/>
          <w:lang w:val="kk-KZ"/>
        </w:rPr>
      </w:pPr>
      <w:r>
        <w:rPr>
          <w:sz w:val="24"/>
          <w:szCs w:val="24"/>
          <w:lang w:val="kk-KZ"/>
        </w:rPr>
        <w:t>1</w:t>
      </w:r>
      <w:r w:rsidRPr="00FD0E35">
        <w:rPr>
          <w:sz w:val="24"/>
          <w:szCs w:val="24"/>
          <w:lang w:val="kk-KZ"/>
        </w:rPr>
        <w:t xml:space="preserve">– </w:t>
      </w:r>
      <w:r>
        <w:rPr>
          <w:sz w:val="24"/>
          <w:szCs w:val="24"/>
          <w:lang w:val="kk-KZ"/>
        </w:rPr>
        <w:t xml:space="preserve">қозғалтқыштың табиғи </w:t>
      </w:r>
      <w:r w:rsidRPr="00FD0E35">
        <w:rPr>
          <w:sz w:val="24"/>
          <w:szCs w:val="24"/>
          <w:lang w:val="kk-KZ"/>
        </w:rPr>
        <w:t xml:space="preserve"> механи</w:t>
      </w:r>
      <w:r>
        <w:rPr>
          <w:sz w:val="24"/>
          <w:szCs w:val="24"/>
          <w:lang w:val="kk-KZ"/>
        </w:rPr>
        <w:t>калық сипаттамасы</w:t>
      </w:r>
      <w:r w:rsidRPr="00FD0E35">
        <w:rPr>
          <w:sz w:val="24"/>
          <w:szCs w:val="24"/>
          <w:lang w:val="kk-KZ"/>
        </w:rPr>
        <w:t>;</w:t>
      </w:r>
      <w:r>
        <w:rPr>
          <w:sz w:val="24"/>
          <w:szCs w:val="24"/>
          <w:lang w:val="kk-KZ"/>
        </w:rPr>
        <w:t>2</w:t>
      </w:r>
      <w:r w:rsidRPr="00FD0E35">
        <w:rPr>
          <w:sz w:val="24"/>
          <w:szCs w:val="24"/>
          <w:lang w:val="kk-KZ"/>
        </w:rPr>
        <w:t>– R</w:t>
      </w:r>
      <w:r w:rsidRPr="00FD0E35">
        <w:rPr>
          <w:sz w:val="24"/>
          <w:szCs w:val="24"/>
          <w:vertAlign w:val="subscript"/>
          <w:lang w:val="kk-KZ"/>
        </w:rPr>
        <w:t>т1</w:t>
      </w:r>
      <w:r w:rsidRPr="008E2E87">
        <w:rPr>
          <w:sz w:val="24"/>
          <w:szCs w:val="24"/>
          <w:lang w:val="kk-KZ"/>
        </w:rPr>
        <w:t xml:space="preserve">кезіндежасанды </w:t>
      </w:r>
      <w:r w:rsidRPr="00FD0E35">
        <w:rPr>
          <w:sz w:val="24"/>
          <w:szCs w:val="24"/>
          <w:lang w:val="kk-KZ"/>
        </w:rPr>
        <w:t>механи</w:t>
      </w:r>
      <w:r w:rsidRPr="008E2E87">
        <w:rPr>
          <w:sz w:val="24"/>
          <w:szCs w:val="24"/>
          <w:lang w:val="kk-KZ"/>
        </w:rPr>
        <w:t>калық сипаттамасы</w:t>
      </w:r>
      <w:r w:rsidRPr="00FD0E35">
        <w:rPr>
          <w:sz w:val="24"/>
          <w:szCs w:val="24"/>
          <w:lang w:val="kk-KZ"/>
        </w:rPr>
        <w:t>; 3 – R</w:t>
      </w:r>
      <w:r w:rsidRPr="00FD0E35">
        <w:rPr>
          <w:sz w:val="24"/>
          <w:szCs w:val="24"/>
          <w:vertAlign w:val="subscript"/>
          <w:lang w:val="kk-KZ"/>
        </w:rPr>
        <w:t>т2</w:t>
      </w:r>
      <w:r w:rsidRPr="00FD0E35">
        <w:rPr>
          <w:sz w:val="24"/>
          <w:szCs w:val="24"/>
          <w:lang w:val="kk-KZ"/>
        </w:rPr>
        <w:t>&lt; R</w:t>
      </w:r>
      <w:r w:rsidRPr="00FD0E35">
        <w:rPr>
          <w:sz w:val="24"/>
          <w:szCs w:val="24"/>
          <w:vertAlign w:val="subscript"/>
          <w:lang w:val="kk-KZ"/>
        </w:rPr>
        <w:t xml:space="preserve">т1 </w:t>
      </w:r>
      <w:r w:rsidRPr="008E2E87">
        <w:rPr>
          <w:sz w:val="24"/>
          <w:szCs w:val="24"/>
          <w:lang w:val="kk-KZ"/>
        </w:rPr>
        <w:t xml:space="preserve">кезіндежасанды </w:t>
      </w:r>
      <w:r w:rsidRPr="00FD0E35">
        <w:rPr>
          <w:sz w:val="24"/>
          <w:szCs w:val="24"/>
          <w:lang w:val="kk-KZ"/>
        </w:rPr>
        <w:t>механи</w:t>
      </w:r>
      <w:r w:rsidRPr="008E2E87">
        <w:rPr>
          <w:sz w:val="24"/>
          <w:szCs w:val="24"/>
          <w:lang w:val="kk-KZ"/>
        </w:rPr>
        <w:t>калық сипаттамасы</w:t>
      </w:r>
      <w:r w:rsidR="00E85D99">
        <w:rPr>
          <w:sz w:val="24"/>
          <w:szCs w:val="24"/>
          <w:lang w:val="kk-KZ"/>
        </w:rPr>
        <w:t>;</w:t>
      </w:r>
    </w:p>
    <w:p w:rsidR="00E85D99" w:rsidRPr="00E85D99" w:rsidRDefault="00E85D99" w:rsidP="00E85D99">
      <w:pPr>
        <w:jc w:val="center"/>
        <w:rPr>
          <w:sz w:val="28"/>
          <w:szCs w:val="28"/>
          <w:lang w:val="kk-KZ"/>
        </w:rPr>
      </w:pPr>
      <w:r>
        <w:rPr>
          <w:lang w:val="kk-KZ"/>
        </w:rPr>
        <w:t xml:space="preserve">36 – сурет. </w:t>
      </w:r>
      <w:r w:rsidRPr="008E2E87">
        <w:rPr>
          <w:iCs/>
          <w:lang w:val="kk-KZ"/>
        </w:rPr>
        <w:t xml:space="preserve">Қарсы қосып тежелу </w:t>
      </w:r>
      <w:r w:rsidRPr="008E2E87">
        <w:rPr>
          <w:lang w:val="kk-KZ"/>
        </w:rPr>
        <w:t>режиміндегі механикалық сипаттамалар</w:t>
      </w:r>
    </w:p>
    <w:p w:rsidR="00375D00" w:rsidRPr="009F41CC" w:rsidRDefault="00375D00" w:rsidP="00375D00">
      <w:pPr>
        <w:ind w:firstLine="709"/>
        <w:jc w:val="both"/>
        <w:rPr>
          <w:sz w:val="28"/>
          <w:szCs w:val="28"/>
          <w:lang w:val="kk-KZ"/>
        </w:rPr>
      </w:pPr>
    </w:p>
    <w:p w:rsidR="00E97D47" w:rsidRPr="003B7D75" w:rsidRDefault="00E97D47" w:rsidP="00375D00">
      <w:pPr>
        <w:ind w:firstLine="709"/>
        <w:jc w:val="both"/>
        <w:rPr>
          <w:sz w:val="28"/>
          <w:szCs w:val="28"/>
          <w:lang w:val="kk-KZ"/>
        </w:rPr>
      </w:pPr>
      <w:r w:rsidRPr="003B7D75">
        <w:rPr>
          <w:sz w:val="28"/>
          <w:szCs w:val="28"/>
        </w:rPr>
        <w:t xml:space="preserve">Торапқа энергия </w:t>
      </w:r>
      <w:r w:rsidRPr="003B7D75">
        <w:rPr>
          <w:sz w:val="28"/>
          <w:szCs w:val="28"/>
          <w:lang w:val="kk-KZ"/>
        </w:rPr>
        <w:t>қайтарып т</w:t>
      </w:r>
      <w:r w:rsidR="00375D00">
        <w:rPr>
          <w:sz w:val="28"/>
          <w:szCs w:val="28"/>
          <w:lang w:val="kk-KZ"/>
        </w:rPr>
        <w:t>ежелу немесе рекуперативті теже</w:t>
      </w:r>
      <w:r w:rsidRPr="003B7D75">
        <w:rPr>
          <w:sz w:val="28"/>
          <w:szCs w:val="28"/>
          <w:lang w:val="kk-KZ"/>
        </w:rPr>
        <w:t>у</w:t>
      </w:r>
      <w:r w:rsidR="00375D00">
        <w:rPr>
          <w:sz w:val="28"/>
          <w:szCs w:val="28"/>
          <w:lang w:val="kk-KZ"/>
        </w:rPr>
        <w:t>.</w:t>
      </w:r>
    </w:p>
    <w:p w:rsidR="00E97D47" w:rsidRPr="00DB5102" w:rsidRDefault="00E97D47" w:rsidP="00375D00">
      <w:pPr>
        <w:ind w:firstLine="709"/>
        <w:contextualSpacing/>
        <w:jc w:val="both"/>
        <w:rPr>
          <w:sz w:val="28"/>
          <w:szCs w:val="28"/>
          <w:lang w:val="kk-KZ"/>
        </w:rPr>
      </w:pPr>
      <w:r w:rsidRPr="00DB5102">
        <w:rPr>
          <w:sz w:val="28"/>
          <w:szCs w:val="28"/>
          <w:lang w:val="kk-KZ"/>
        </w:rPr>
        <w:t xml:space="preserve">Торапқа энергия қайтарып тежелу(тораппен параллель генераторлы жұмыс режимі) немесе рекуперативті тежелу режимі қозғалтқыштың жылдамдығы шынайы бос жүріс жылдамдығынан жоғары болған кезде және оның ЭҚК  -Е берілген кернеуден </w:t>
      </w:r>
      <w:r w:rsidRPr="00DB5102">
        <w:rPr>
          <w:i/>
          <w:iCs/>
          <w:spacing w:val="-4"/>
          <w:sz w:val="28"/>
          <w:szCs w:val="28"/>
          <w:lang w:val="kk-KZ"/>
        </w:rPr>
        <w:t>U.</w:t>
      </w:r>
      <w:r w:rsidRPr="00DB5102">
        <w:rPr>
          <w:sz w:val="28"/>
          <w:szCs w:val="28"/>
          <w:lang w:val="kk-KZ"/>
        </w:rPr>
        <w:t>үлкен болған жағдайда жүзеге асырылады. Қозғалтқыш мұндайда тораппен параллель яғни электр энергияны торапқа беріп,  генераторлы режимінде жұмыс істейді, ток бұл кезде өзінің бағытын өзгертеді, сол себебті қозғалтқыштың моментінің таңбасы өзгереді, яғни ол тежеуіш болып табылады:</w:t>
      </w:r>
      <w:r w:rsidRPr="00DB5102">
        <w:rPr>
          <w:i/>
          <w:iCs/>
          <w:sz w:val="28"/>
          <w:szCs w:val="28"/>
          <w:lang w:val="kk-KZ"/>
        </w:rPr>
        <w:t xml:space="preserve"> М </w:t>
      </w:r>
      <w:r w:rsidRPr="00DB5102">
        <w:rPr>
          <w:sz w:val="28"/>
          <w:szCs w:val="28"/>
          <w:lang w:val="kk-KZ"/>
        </w:rPr>
        <w:t xml:space="preserve">= – </w:t>
      </w:r>
      <w:r w:rsidRPr="00DB5102">
        <w:rPr>
          <w:i/>
          <w:iCs/>
          <w:sz w:val="28"/>
          <w:szCs w:val="28"/>
          <w:lang w:val="kk-KZ"/>
        </w:rPr>
        <w:t>I</w:t>
      </w:r>
      <w:r w:rsidRPr="00DB5102">
        <w:rPr>
          <w:i/>
          <w:iCs/>
          <w:sz w:val="28"/>
          <w:szCs w:val="28"/>
          <w:vertAlign w:val="subscript"/>
          <w:lang w:val="kk-KZ"/>
        </w:rPr>
        <w:t xml:space="preserve">a </w:t>
      </w:r>
      <w:r w:rsidRPr="00DB5102">
        <w:rPr>
          <w:i/>
          <w:iCs/>
          <w:sz w:val="28"/>
          <w:szCs w:val="28"/>
          <w:lang w:val="kk-KZ"/>
        </w:rPr>
        <w:t>Ф</w:t>
      </w:r>
      <w:r w:rsidRPr="00DB5102">
        <w:rPr>
          <w:sz w:val="28"/>
          <w:szCs w:val="28"/>
          <w:lang w:val="kk-KZ"/>
        </w:rPr>
        <w:t>. Егер тежеуіш моментті белгілесе</w:t>
      </w:r>
      <w:r w:rsidRPr="00DB5102">
        <w:rPr>
          <w:i/>
          <w:iCs/>
          <w:sz w:val="28"/>
          <w:szCs w:val="28"/>
          <w:lang w:val="kk-KZ"/>
        </w:rPr>
        <w:t xml:space="preserve"> М</w:t>
      </w:r>
      <w:r w:rsidRPr="00DB5102">
        <w:rPr>
          <w:i/>
          <w:iCs/>
          <w:sz w:val="28"/>
          <w:szCs w:val="28"/>
          <w:vertAlign w:val="subscript"/>
          <w:lang w:val="kk-KZ"/>
        </w:rPr>
        <w:t>Т</w:t>
      </w:r>
      <w:r w:rsidRPr="00DB5102">
        <w:rPr>
          <w:sz w:val="28"/>
          <w:szCs w:val="28"/>
          <w:lang w:val="kk-KZ"/>
        </w:rPr>
        <w:t>= –</w:t>
      </w:r>
      <w:r w:rsidRPr="00DB5102">
        <w:rPr>
          <w:i/>
          <w:iCs/>
          <w:sz w:val="28"/>
          <w:szCs w:val="28"/>
          <w:lang w:val="kk-KZ"/>
        </w:rPr>
        <w:t>М</w:t>
      </w:r>
      <w:r w:rsidRPr="00DB5102">
        <w:rPr>
          <w:iCs/>
          <w:sz w:val="28"/>
          <w:szCs w:val="28"/>
          <w:lang w:val="kk-KZ"/>
        </w:rPr>
        <w:t xml:space="preserve">, онда келесі өрнекте </w:t>
      </w:r>
    </w:p>
    <w:p w:rsidR="00E97D47" w:rsidRPr="00DB5102" w:rsidRDefault="00E97D47" w:rsidP="00E97D47">
      <w:pPr>
        <w:spacing w:before="100" w:beforeAutospacing="1" w:after="100" w:afterAutospacing="1" w:line="232" w:lineRule="auto"/>
        <w:ind w:firstLine="425"/>
        <w:jc w:val="both"/>
        <w:rPr>
          <w:bCs/>
          <w:sz w:val="28"/>
          <w:szCs w:val="28"/>
          <w:lang w:val="kk-KZ"/>
        </w:rPr>
      </w:pPr>
      <w:r w:rsidRPr="00DB5102">
        <w:rPr>
          <w:bCs/>
          <w:noProof/>
          <w:sz w:val="28"/>
          <w:szCs w:val="28"/>
        </w:rPr>
        <w:drawing>
          <wp:inline distT="0" distB="0" distL="0" distR="0">
            <wp:extent cx="1517281" cy="404037"/>
            <wp:effectExtent l="0" t="0" r="6719" b="0"/>
            <wp:docPr id="124" name="Рисунок 169" descr="http://edu.dvgups.ru/METDOC/GDTRAN/DEPEN/ELMASH/ELEKTROPRIVOD/METOD/KONSTANTINOV/frame/4.file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edu.dvgups.ru/METDOC/GDTRAN/DEPEN/ELMASH/ELEKTROPRIVOD/METOD/KONSTANTINOV/frame/4.files/image014.gif"/>
                    <pic:cNvPicPr>
                      <a:picLocks noChangeAspect="1" noChangeArrowheads="1"/>
                    </pic:cNvPicPr>
                  </pic:nvPicPr>
                  <pic:blipFill>
                    <a:blip r:embed="rId184" cstate="print"/>
                    <a:srcRect/>
                    <a:stretch>
                      <a:fillRect/>
                    </a:stretch>
                  </pic:blipFill>
                  <pic:spPr bwMode="auto">
                    <a:xfrm>
                      <a:off x="0" y="0"/>
                      <a:ext cx="1520638" cy="404931"/>
                    </a:xfrm>
                    <a:prstGeom prst="rect">
                      <a:avLst/>
                    </a:prstGeom>
                    <a:noFill/>
                    <a:ln w="9525">
                      <a:noFill/>
                      <a:miter lim="800000"/>
                      <a:headEnd/>
                      <a:tailEnd/>
                    </a:ln>
                  </pic:spPr>
                </pic:pic>
              </a:graphicData>
            </a:graphic>
          </wp:inline>
        </w:drawing>
      </w:r>
      <w:r w:rsidR="00E85D99">
        <w:rPr>
          <w:bCs/>
          <w:sz w:val="28"/>
          <w:szCs w:val="28"/>
          <w:lang w:val="kk-KZ"/>
        </w:rPr>
        <w:t xml:space="preserve">                            (116</w:t>
      </w:r>
      <w:r w:rsidR="00F67547">
        <w:rPr>
          <w:bCs/>
          <w:sz w:val="28"/>
          <w:szCs w:val="28"/>
          <w:lang w:val="kk-KZ"/>
        </w:rPr>
        <w:t>)</w:t>
      </w:r>
    </w:p>
    <w:p w:rsidR="00E97D47" w:rsidRPr="00DB5102" w:rsidRDefault="00E97D47" w:rsidP="00F67547">
      <w:pPr>
        <w:spacing w:before="100" w:beforeAutospacing="1" w:after="100" w:afterAutospacing="1" w:line="232" w:lineRule="auto"/>
        <w:ind w:firstLine="425"/>
        <w:rPr>
          <w:sz w:val="28"/>
          <w:szCs w:val="28"/>
          <w:lang w:val="kk-KZ"/>
        </w:rPr>
      </w:pPr>
      <w:r w:rsidRPr="006160C8">
        <w:rPr>
          <w:sz w:val="8"/>
          <w:szCs w:val="8"/>
          <w:lang w:val="kk-KZ"/>
        </w:rPr>
        <w:t> </w:t>
      </w:r>
      <w:r w:rsidRPr="00DB5102">
        <w:rPr>
          <w:sz w:val="28"/>
          <w:szCs w:val="28"/>
          <w:lang w:val="kk-KZ"/>
        </w:rPr>
        <w:t xml:space="preserve">Бұрыштық жылдамдық  </w:t>
      </w:r>
      <w:r w:rsidRPr="00DB5102">
        <w:rPr>
          <w:sz w:val="28"/>
          <w:szCs w:val="28"/>
        </w:rPr>
        <w:t>ω</w:t>
      </w:r>
      <w:r w:rsidRPr="00DB5102">
        <w:rPr>
          <w:sz w:val="28"/>
          <w:szCs w:val="28"/>
          <w:lang w:val="kk-KZ"/>
        </w:rPr>
        <w:t>&gt;</w:t>
      </w:r>
      <w:r w:rsidRPr="00DB5102">
        <w:rPr>
          <w:sz w:val="28"/>
          <w:szCs w:val="28"/>
        </w:rPr>
        <w:t>ω</w:t>
      </w:r>
      <w:r w:rsidRPr="00DB5102">
        <w:rPr>
          <w:sz w:val="28"/>
          <w:szCs w:val="28"/>
          <w:vertAlign w:val="subscript"/>
          <w:lang w:val="kk-KZ"/>
        </w:rPr>
        <w:t xml:space="preserve">0  </w:t>
      </w:r>
      <w:r w:rsidRPr="00DB5102">
        <w:rPr>
          <w:sz w:val="28"/>
          <w:szCs w:val="28"/>
          <w:lang w:val="kk-KZ"/>
        </w:rPr>
        <w:t>кезде келесі түрде жазылады: </w:t>
      </w:r>
    </w:p>
    <w:p w:rsidR="00E97D47" w:rsidRPr="00DB5102" w:rsidRDefault="00E97D47" w:rsidP="00E97D47">
      <w:pPr>
        <w:spacing w:before="100" w:beforeAutospacing="1" w:after="100" w:afterAutospacing="1"/>
        <w:ind w:firstLine="425"/>
        <w:jc w:val="both"/>
        <w:rPr>
          <w:sz w:val="28"/>
          <w:szCs w:val="28"/>
          <w:lang w:val="kk-KZ"/>
        </w:rPr>
      </w:pPr>
      <w:r w:rsidRPr="00DB5102">
        <w:rPr>
          <w:noProof/>
          <w:sz w:val="28"/>
          <w:szCs w:val="28"/>
          <w:vertAlign w:val="subscript"/>
        </w:rPr>
        <w:drawing>
          <wp:inline distT="0" distB="0" distL="0" distR="0">
            <wp:extent cx="1392865" cy="488076"/>
            <wp:effectExtent l="19050" t="0" r="0" b="0"/>
            <wp:docPr id="125" name="Рисунок 175" descr="http://edu.dvgups.ru/METDOC/GDTRAN/DEPEN/ELMASH/ELEKTROPRIVOD/METOD/KONSTANTINOV/frame/4.files/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edu.dvgups.ru/METDOC/GDTRAN/DEPEN/ELMASH/ELEKTROPRIVOD/METOD/KONSTANTINOV/frame/4.files/image026.gif"/>
                    <pic:cNvPicPr>
                      <a:picLocks noChangeAspect="1" noChangeArrowheads="1"/>
                    </pic:cNvPicPr>
                  </pic:nvPicPr>
                  <pic:blipFill>
                    <a:blip r:embed="rId185" cstate="print"/>
                    <a:srcRect/>
                    <a:stretch>
                      <a:fillRect/>
                    </a:stretch>
                  </pic:blipFill>
                  <pic:spPr bwMode="auto">
                    <a:xfrm>
                      <a:off x="0" y="0"/>
                      <a:ext cx="1399581" cy="490429"/>
                    </a:xfrm>
                    <a:prstGeom prst="rect">
                      <a:avLst/>
                    </a:prstGeom>
                    <a:noFill/>
                    <a:ln w="9525">
                      <a:noFill/>
                      <a:miter lim="800000"/>
                      <a:headEnd/>
                      <a:tailEnd/>
                    </a:ln>
                  </pic:spPr>
                </pic:pic>
              </a:graphicData>
            </a:graphic>
          </wp:inline>
        </w:drawing>
      </w:r>
      <w:r w:rsidRPr="00DB5102">
        <w:rPr>
          <w:sz w:val="28"/>
          <w:szCs w:val="28"/>
          <w:lang w:val="kk-KZ"/>
        </w:rPr>
        <w:t>.                                           (</w:t>
      </w:r>
      <w:r w:rsidR="00F67547">
        <w:rPr>
          <w:sz w:val="28"/>
          <w:szCs w:val="28"/>
          <w:lang w:val="kk-KZ"/>
        </w:rPr>
        <w:t>1</w:t>
      </w:r>
      <w:r w:rsidR="00E85D99">
        <w:rPr>
          <w:sz w:val="28"/>
          <w:szCs w:val="28"/>
          <w:lang w:val="kk-KZ"/>
        </w:rPr>
        <w:t>17</w:t>
      </w:r>
      <w:r w:rsidRPr="00DB5102">
        <w:rPr>
          <w:sz w:val="28"/>
          <w:szCs w:val="28"/>
          <w:lang w:val="kk-KZ"/>
        </w:rPr>
        <w:t>)</w:t>
      </w:r>
    </w:p>
    <w:p w:rsidR="00E97D47" w:rsidRPr="00DB5102" w:rsidRDefault="00E97D47" w:rsidP="00E85D99">
      <w:pPr>
        <w:ind w:firstLine="425"/>
        <w:jc w:val="both"/>
        <w:rPr>
          <w:spacing w:val="-2"/>
          <w:sz w:val="28"/>
          <w:szCs w:val="28"/>
          <w:lang w:val="kk-KZ"/>
        </w:rPr>
      </w:pPr>
      <w:r w:rsidRPr="00DB5102">
        <w:rPr>
          <w:sz w:val="28"/>
          <w:szCs w:val="28"/>
          <w:lang w:val="kk-KZ"/>
        </w:rPr>
        <w:t> </w:t>
      </w:r>
      <w:r w:rsidRPr="00DB5102">
        <w:rPr>
          <w:spacing w:val="-2"/>
          <w:sz w:val="28"/>
          <w:szCs w:val="28"/>
          <w:lang w:val="kk-KZ"/>
        </w:rPr>
        <w:t>Осы теңдеуден генераторлы режимдегі механикалық сипаттамалардың қатаңдығы(иілуі)қо</w:t>
      </w:r>
      <w:r w:rsidR="00E85D99">
        <w:rPr>
          <w:spacing w:val="-2"/>
          <w:sz w:val="28"/>
          <w:szCs w:val="28"/>
          <w:lang w:val="kk-KZ"/>
        </w:rPr>
        <w:t>зғалтқышты режимдегідей болады.</w:t>
      </w:r>
      <w:r w:rsidRPr="00DB5102">
        <w:rPr>
          <w:spacing w:val="-2"/>
          <w:sz w:val="28"/>
          <w:szCs w:val="28"/>
          <w:lang w:val="kk-KZ"/>
        </w:rPr>
        <w:t xml:space="preserve"> Сондықтан қозғалтқыштың </w:t>
      </w:r>
      <w:r w:rsidRPr="00DB5102">
        <w:rPr>
          <w:sz w:val="28"/>
          <w:szCs w:val="28"/>
          <w:lang w:val="kk-KZ"/>
        </w:rPr>
        <w:t xml:space="preserve">торапқа энергия қайтарып тежелу режиміндегі </w:t>
      </w:r>
      <w:r w:rsidRPr="00DB5102">
        <w:rPr>
          <w:spacing w:val="-2"/>
          <w:sz w:val="28"/>
          <w:szCs w:val="28"/>
          <w:lang w:val="kk-KZ"/>
        </w:rPr>
        <w:t xml:space="preserve"> механикалық сипаттамаларықозғалтқышты режимдегі сипаттамаларының жалғасы болып табылады.Мұндай тежелу тәсілі тасымалдайтын және көтергіш механизімдердің жетегінде мүмкін, мысалы жүкті түсіргенде және кейбір жылдамдықты реттеу амалдарында, қозғалтқыш төмен жылдамдыққа өткен кезде келесі мәндерден өтеді </w:t>
      </w:r>
      <w:r w:rsidRPr="00DB5102">
        <w:rPr>
          <w:i/>
          <w:iCs/>
          <w:spacing w:val="-2"/>
          <w:sz w:val="28"/>
          <w:szCs w:val="28"/>
        </w:rPr>
        <w:t>ω</w:t>
      </w:r>
      <w:r w:rsidRPr="00DB5102">
        <w:rPr>
          <w:spacing w:val="-2"/>
          <w:sz w:val="28"/>
          <w:szCs w:val="28"/>
          <w:lang w:val="kk-KZ"/>
        </w:rPr>
        <w:t>&gt;</w:t>
      </w:r>
      <w:r w:rsidRPr="00DB5102">
        <w:rPr>
          <w:i/>
          <w:iCs/>
          <w:spacing w:val="-2"/>
          <w:sz w:val="28"/>
          <w:szCs w:val="28"/>
        </w:rPr>
        <w:t>ω</w:t>
      </w:r>
      <w:r w:rsidRPr="00DB5102">
        <w:rPr>
          <w:spacing w:val="-2"/>
          <w:sz w:val="28"/>
          <w:szCs w:val="28"/>
          <w:vertAlign w:val="subscript"/>
          <w:lang w:val="kk-KZ"/>
        </w:rPr>
        <w:t>0</w:t>
      </w:r>
      <w:r w:rsidRPr="00DB5102">
        <w:rPr>
          <w:spacing w:val="-2"/>
          <w:sz w:val="28"/>
          <w:szCs w:val="28"/>
          <w:lang w:val="kk-KZ"/>
        </w:rPr>
        <w:t>. Мұндай тежеу өте тиімді болып табылады, себебі онда электр энергиясы торапқа қайтарылады.</w:t>
      </w:r>
    </w:p>
    <w:p w:rsidR="00E97D47" w:rsidRPr="00DB5102" w:rsidRDefault="00375D00" w:rsidP="00E85D99">
      <w:pPr>
        <w:ind w:firstLine="425"/>
        <w:jc w:val="both"/>
        <w:rPr>
          <w:sz w:val="28"/>
          <w:szCs w:val="28"/>
          <w:lang w:val="kk-KZ"/>
        </w:rPr>
      </w:pPr>
      <w:r>
        <w:rPr>
          <w:sz w:val="28"/>
          <w:szCs w:val="28"/>
          <w:lang w:val="kk-KZ"/>
        </w:rPr>
        <w:t>Динамикалық теже</w:t>
      </w:r>
      <w:r w:rsidR="00E97D47" w:rsidRPr="00DB5102">
        <w:rPr>
          <w:sz w:val="28"/>
          <w:szCs w:val="28"/>
          <w:lang w:val="kk-KZ"/>
        </w:rPr>
        <w:t>у</w:t>
      </w:r>
    </w:p>
    <w:p w:rsidR="00E97D47" w:rsidRPr="00DB5102" w:rsidRDefault="00E97D47" w:rsidP="00E85D99">
      <w:pPr>
        <w:ind w:firstLine="709"/>
        <w:contextualSpacing/>
        <w:jc w:val="both"/>
        <w:rPr>
          <w:sz w:val="28"/>
          <w:szCs w:val="28"/>
          <w:lang w:val="kk-KZ"/>
        </w:rPr>
      </w:pPr>
      <w:r w:rsidRPr="00DB5102">
        <w:rPr>
          <w:sz w:val="28"/>
          <w:szCs w:val="28"/>
          <w:lang w:val="kk-KZ"/>
        </w:rPr>
        <w:lastRenderedPageBreak/>
        <w:t>Динамикалық тежелу процесі қозғалтқыштың якорі тораптан ажыратылғанда және оны резисторға тұйықтағанда өтіп жатады(сурет</w:t>
      </w:r>
      <w:r w:rsidR="00E85D99">
        <w:rPr>
          <w:sz w:val="28"/>
          <w:szCs w:val="28"/>
          <w:lang w:val="kk-KZ"/>
        </w:rPr>
        <w:t xml:space="preserve"> 37</w:t>
      </w:r>
      <w:r w:rsidRPr="00DB5102">
        <w:rPr>
          <w:sz w:val="28"/>
          <w:szCs w:val="28"/>
          <w:lang w:val="kk-KZ"/>
        </w:rPr>
        <w:t>), сондықтан оны кейде реостатты тежеу деп атайды. Қоздыру орамасы бұл кезде торапқа жалғанған болып қалады</w:t>
      </w:r>
    </w:p>
    <w:p w:rsidR="00E97D47" w:rsidRPr="00CB7EB8" w:rsidRDefault="00E97D47" w:rsidP="00E97D47">
      <w:pPr>
        <w:spacing w:before="100" w:beforeAutospacing="1" w:after="100" w:afterAutospacing="1"/>
        <w:jc w:val="center"/>
        <w:rPr>
          <w:sz w:val="28"/>
          <w:szCs w:val="28"/>
        </w:rPr>
      </w:pPr>
      <w:r w:rsidRPr="00CB7EB8">
        <w:rPr>
          <w:noProof/>
          <w:sz w:val="28"/>
          <w:szCs w:val="28"/>
        </w:rPr>
        <w:drawing>
          <wp:inline distT="0" distB="0" distL="0" distR="0">
            <wp:extent cx="3168501" cy="1244009"/>
            <wp:effectExtent l="19050" t="0" r="0" b="0"/>
            <wp:docPr id="126" name="Рисунок 176" descr="http://edu.dvgups.ru/METDOC/GDTRAN/DEPEN/ELMASH/ELEKTROPRIVOD/METOD/KONSTANTINOV/frame/4.files/image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edu.dvgups.ru/METDOC/GDTRAN/DEPEN/ELMASH/ELEKTROPRIVOD/METOD/KONSTANTINOV/frame/4.files/image028.gif"/>
                    <pic:cNvPicPr>
                      <a:picLocks noChangeAspect="1" noChangeArrowheads="1"/>
                    </pic:cNvPicPr>
                  </pic:nvPicPr>
                  <pic:blipFill>
                    <a:blip r:embed="rId186" cstate="print"/>
                    <a:srcRect/>
                    <a:stretch>
                      <a:fillRect/>
                    </a:stretch>
                  </pic:blipFill>
                  <pic:spPr bwMode="auto">
                    <a:xfrm>
                      <a:off x="0" y="0"/>
                      <a:ext cx="3169858" cy="1244542"/>
                    </a:xfrm>
                    <a:prstGeom prst="rect">
                      <a:avLst/>
                    </a:prstGeom>
                    <a:noFill/>
                    <a:ln w="9525">
                      <a:noFill/>
                      <a:miter lim="800000"/>
                      <a:headEnd/>
                      <a:tailEnd/>
                    </a:ln>
                  </pic:spPr>
                </pic:pic>
              </a:graphicData>
            </a:graphic>
          </wp:inline>
        </w:drawing>
      </w:r>
    </w:p>
    <w:p w:rsidR="00E97D47" w:rsidRPr="00581A13" w:rsidRDefault="00E85D99" w:rsidP="00E97D47">
      <w:pPr>
        <w:spacing w:before="100" w:beforeAutospacing="1" w:after="100" w:afterAutospacing="1"/>
        <w:jc w:val="center"/>
        <w:rPr>
          <w:lang w:val="kk-KZ"/>
        </w:rPr>
      </w:pPr>
      <w:r>
        <w:rPr>
          <w:lang w:val="kk-KZ"/>
        </w:rPr>
        <w:t xml:space="preserve"> 37 - с</w:t>
      </w:r>
      <w:r w:rsidR="00E97D47" w:rsidRPr="00581A13">
        <w:rPr>
          <w:lang w:val="kk-KZ"/>
        </w:rPr>
        <w:t>урет</w:t>
      </w:r>
      <w:r w:rsidRPr="009F41CC">
        <w:rPr>
          <w:lang w:val="kk-KZ"/>
        </w:rPr>
        <w:t xml:space="preserve">. </w:t>
      </w:r>
      <w:r w:rsidR="00E97D47" w:rsidRPr="00581A13">
        <w:rPr>
          <w:lang w:val="kk-KZ"/>
        </w:rPr>
        <w:t>Тәуелсіз қоздырылатын тұрақты ток қозғалтқышын динамикалық тежелу кезінде жалғау схемасы</w:t>
      </w:r>
    </w:p>
    <w:p w:rsidR="00E97D47" w:rsidRDefault="00E97D47" w:rsidP="00E97D47">
      <w:pPr>
        <w:ind w:firstLine="709"/>
        <w:contextualSpacing/>
        <w:jc w:val="both"/>
        <w:rPr>
          <w:sz w:val="28"/>
          <w:szCs w:val="28"/>
          <w:lang w:val="kk-KZ"/>
        </w:rPr>
      </w:pPr>
      <w:r w:rsidRPr="00581A13">
        <w:rPr>
          <w:sz w:val="28"/>
          <w:szCs w:val="28"/>
          <w:lang w:val="kk-KZ"/>
        </w:rPr>
        <w:t> </w:t>
      </w:r>
      <w:r>
        <w:rPr>
          <w:sz w:val="28"/>
          <w:szCs w:val="28"/>
          <w:lang w:val="kk-KZ"/>
        </w:rPr>
        <w:t xml:space="preserve">Динамикалық тежелу кезінде, алғашқы жағдайдағыдай, біліктен түсетін механикалық энергия электр энергияға түрленеді. Бірақ бұл энергия торапқа қайтарылмайды, ол якор тізбегінің кедергілерінде жылу түрінде бөлінеді. </w:t>
      </w:r>
    </w:p>
    <w:p w:rsidR="00E97D47" w:rsidRPr="00581A13" w:rsidRDefault="00E97D47" w:rsidP="00E97D47">
      <w:pPr>
        <w:ind w:firstLine="709"/>
        <w:contextualSpacing/>
        <w:jc w:val="both"/>
        <w:rPr>
          <w:sz w:val="28"/>
          <w:szCs w:val="28"/>
          <w:lang w:val="kk-KZ"/>
        </w:rPr>
      </w:pPr>
      <w:r>
        <w:rPr>
          <w:sz w:val="28"/>
          <w:szCs w:val="28"/>
          <w:lang w:val="kk-KZ"/>
        </w:rPr>
        <w:t>Динамикалық тежелу кезінде машинаның якор тізбектері тораптан ажыратылғандықтан, келесі өрнекте  (</w:t>
      </w:r>
      <w:r w:rsidR="00F67547">
        <w:rPr>
          <w:sz w:val="28"/>
          <w:szCs w:val="28"/>
          <w:lang w:val="kk-KZ"/>
        </w:rPr>
        <w:t>1</w:t>
      </w:r>
      <w:r w:rsidR="00E85D99">
        <w:rPr>
          <w:sz w:val="28"/>
          <w:szCs w:val="28"/>
          <w:lang w:val="kk-KZ"/>
        </w:rPr>
        <w:t>16</w:t>
      </w:r>
      <w:r>
        <w:rPr>
          <w:sz w:val="28"/>
          <w:szCs w:val="28"/>
          <w:lang w:val="kk-KZ"/>
        </w:rPr>
        <w:t>) кернеуді нолге теңестіру керек, сонда өрнек келесі түрде жазылады:</w:t>
      </w:r>
    </w:p>
    <w:p w:rsidR="00E97D47" w:rsidRPr="00DB5102" w:rsidRDefault="00E97D47" w:rsidP="00E97D47">
      <w:pPr>
        <w:ind w:firstLine="709"/>
        <w:contextualSpacing/>
        <w:jc w:val="both"/>
        <w:rPr>
          <w:sz w:val="28"/>
          <w:szCs w:val="28"/>
          <w:lang w:val="kk-KZ"/>
        </w:rPr>
      </w:pPr>
      <w:r w:rsidRPr="00CB7EB8">
        <w:rPr>
          <w:noProof/>
          <w:sz w:val="28"/>
          <w:szCs w:val="28"/>
          <w:vertAlign w:val="subscript"/>
        </w:rPr>
        <w:drawing>
          <wp:inline distT="0" distB="0" distL="0" distR="0">
            <wp:extent cx="1297172" cy="510363"/>
            <wp:effectExtent l="0" t="0" r="0" b="0"/>
            <wp:docPr id="127" name="Рисунок 177" descr="http://edu.dvgups.ru/METDOC/GDTRAN/DEPEN/ELMASH/ELEKTROPRIVOD/METOD/KONSTANTINOV/frame/4.files/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edu.dvgups.ru/METDOC/GDTRAN/DEPEN/ELMASH/ELEKTROPRIVOD/METOD/KONSTANTINOV/frame/4.files/image030.gif"/>
                    <pic:cNvPicPr>
                      <a:picLocks noChangeAspect="1" noChangeArrowheads="1"/>
                    </pic:cNvPicPr>
                  </pic:nvPicPr>
                  <pic:blipFill>
                    <a:blip r:embed="rId187" cstate="print"/>
                    <a:srcRect/>
                    <a:stretch>
                      <a:fillRect/>
                    </a:stretch>
                  </pic:blipFill>
                  <pic:spPr bwMode="auto">
                    <a:xfrm>
                      <a:off x="0" y="0"/>
                      <a:ext cx="1299921" cy="511445"/>
                    </a:xfrm>
                    <a:prstGeom prst="rect">
                      <a:avLst/>
                    </a:prstGeom>
                    <a:noFill/>
                    <a:ln w="9525">
                      <a:noFill/>
                      <a:miter lim="800000"/>
                      <a:headEnd/>
                      <a:tailEnd/>
                    </a:ln>
                  </pic:spPr>
                </pic:pic>
              </a:graphicData>
            </a:graphic>
          </wp:inline>
        </w:drawing>
      </w:r>
      <w:r w:rsidRPr="00DB5102">
        <w:rPr>
          <w:sz w:val="28"/>
          <w:szCs w:val="28"/>
          <w:lang w:val="kk-KZ"/>
        </w:rPr>
        <w:t>                              (</w:t>
      </w:r>
      <w:r w:rsidR="00F67547">
        <w:rPr>
          <w:sz w:val="28"/>
          <w:szCs w:val="28"/>
          <w:lang w:val="kk-KZ"/>
        </w:rPr>
        <w:t>1</w:t>
      </w:r>
      <w:r w:rsidR="00E85D99">
        <w:rPr>
          <w:sz w:val="28"/>
          <w:szCs w:val="28"/>
          <w:lang w:val="kk-KZ"/>
        </w:rPr>
        <w:t>18</w:t>
      </w:r>
      <w:r w:rsidRPr="00DB5102">
        <w:rPr>
          <w:sz w:val="28"/>
          <w:szCs w:val="28"/>
          <w:lang w:val="kk-KZ"/>
        </w:rPr>
        <w:t>)</w:t>
      </w:r>
    </w:p>
    <w:p w:rsidR="00E97D47" w:rsidRDefault="00E97D47" w:rsidP="00E97D47">
      <w:pPr>
        <w:ind w:firstLine="709"/>
        <w:contextualSpacing/>
        <w:jc w:val="both"/>
        <w:rPr>
          <w:sz w:val="28"/>
          <w:szCs w:val="28"/>
          <w:lang w:val="kk-KZ"/>
        </w:rPr>
      </w:pPr>
      <w:r w:rsidRPr="00DB5102">
        <w:rPr>
          <w:sz w:val="28"/>
          <w:szCs w:val="28"/>
          <w:lang w:val="kk-KZ"/>
        </w:rPr>
        <w:t> </w:t>
      </w:r>
      <w:r>
        <w:rPr>
          <w:sz w:val="28"/>
          <w:szCs w:val="28"/>
          <w:lang w:val="kk-KZ"/>
        </w:rPr>
        <w:t>Осы теңдеуден  динамикалық тежелу кезінде қозғалтқыштың механикалық сипаттамасы координаттар басы арқылы өтетін түзу сызық екені көрініп тұр. Якор тізбегінің кедергілері әр түрлі кезінде динамикалық тежелу</w:t>
      </w:r>
      <w:r w:rsidR="00E85D99">
        <w:rPr>
          <w:sz w:val="28"/>
          <w:szCs w:val="28"/>
          <w:lang w:val="kk-KZ"/>
        </w:rPr>
        <w:t>процесінің сипаттамалары 37</w:t>
      </w:r>
      <w:r>
        <w:rPr>
          <w:sz w:val="28"/>
          <w:szCs w:val="28"/>
          <w:lang w:val="kk-KZ"/>
        </w:rPr>
        <w:t xml:space="preserve"> суретте келтірілген (</w:t>
      </w:r>
      <w:r w:rsidRPr="00EF640D">
        <w:rPr>
          <w:sz w:val="28"/>
          <w:szCs w:val="28"/>
          <w:lang w:val="kk-KZ"/>
        </w:rPr>
        <w:t>квадрант II).</w:t>
      </w:r>
      <w:r>
        <w:rPr>
          <w:sz w:val="28"/>
          <w:szCs w:val="28"/>
          <w:lang w:val="kk-KZ"/>
        </w:rPr>
        <w:t>Осы суреттен якор тізбегінің кедергісі артқан сайын сипаттамалардың қатаңдығы азаяды.</w:t>
      </w:r>
    </w:p>
    <w:p w:rsidR="00E97D47" w:rsidRDefault="00E97D47" w:rsidP="00E97D47">
      <w:pPr>
        <w:ind w:firstLine="709"/>
        <w:contextualSpacing/>
        <w:jc w:val="both"/>
        <w:rPr>
          <w:sz w:val="28"/>
          <w:szCs w:val="28"/>
          <w:lang w:val="kk-KZ"/>
        </w:rPr>
      </w:pPr>
      <w:r>
        <w:rPr>
          <w:sz w:val="28"/>
          <w:szCs w:val="28"/>
          <w:lang w:val="kk-KZ"/>
        </w:rPr>
        <w:t xml:space="preserve">Динамикалық тежеуді  тораптан ажыратқанда кезде жетекті тоқтату үшін кең қолданылады (әсіресе  момент сипаты реактивті кезде), мысалы көтергіш механизімдерде жүкті түсіргенде. Бұл амал жеткілікті тиімді. </w:t>
      </w:r>
    </w:p>
    <w:p w:rsidR="002879DF" w:rsidRDefault="002879DF" w:rsidP="00E97D47">
      <w:pPr>
        <w:ind w:firstLine="709"/>
        <w:contextualSpacing/>
        <w:jc w:val="both"/>
        <w:rPr>
          <w:sz w:val="28"/>
          <w:szCs w:val="28"/>
          <w:lang w:val="kk-KZ"/>
        </w:rPr>
      </w:pPr>
    </w:p>
    <w:p w:rsidR="002879DF" w:rsidRPr="00BA5748" w:rsidRDefault="005A4B63" w:rsidP="005A4B63">
      <w:pPr>
        <w:ind w:firstLine="709"/>
        <w:jc w:val="both"/>
        <w:rPr>
          <w:b/>
          <w:sz w:val="28"/>
          <w:szCs w:val="28"/>
          <w:lang w:val="kk-KZ"/>
        </w:rPr>
      </w:pPr>
      <w:r>
        <w:rPr>
          <w:b/>
          <w:sz w:val="28"/>
          <w:szCs w:val="28"/>
          <w:lang w:val="kk-KZ"/>
        </w:rPr>
        <w:t xml:space="preserve">3.9 </w:t>
      </w:r>
      <w:r w:rsidR="00096FF2" w:rsidRPr="00BA5748">
        <w:rPr>
          <w:b/>
          <w:sz w:val="28"/>
          <w:szCs w:val="28"/>
          <w:lang w:val="kk-KZ"/>
        </w:rPr>
        <w:t xml:space="preserve">Тежелу кезіндегі өтпелі процестер </w:t>
      </w:r>
    </w:p>
    <w:p w:rsidR="00096FF2" w:rsidRDefault="00096FF2" w:rsidP="002879DF">
      <w:pPr>
        <w:ind w:left="360"/>
        <w:jc w:val="center"/>
        <w:rPr>
          <w:b/>
          <w:lang w:val="kk-KZ"/>
        </w:rPr>
      </w:pPr>
    </w:p>
    <w:p w:rsidR="00096FF2" w:rsidRPr="00096FF2" w:rsidRDefault="00096FF2" w:rsidP="002D2934">
      <w:pPr>
        <w:ind w:firstLine="709"/>
        <w:contextualSpacing/>
        <w:jc w:val="both"/>
        <w:rPr>
          <w:sz w:val="28"/>
          <w:szCs w:val="28"/>
          <w:lang w:val="kk-KZ"/>
        </w:rPr>
      </w:pPr>
      <w:r w:rsidRPr="00096FF2">
        <w:rPr>
          <w:sz w:val="28"/>
          <w:szCs w:val="28"/>
          <w:lang w:val="kk-KZ"/>
        </w:rPr>
        <w:t xml:space="preserve">Тежелу кезіндегі өтпелі процестер қозғалтқышты іске қосу заңдары бойынша  өтеді. Өтпелі процестің бастапқы шарттары </w:t>
      </w:r>
      <w:r>
        <w:rPr>
          <w:sz w:val="28"/>
          <w:szCs w:val="28"/>
          <w:lang w:val="kk-KZ"/>
        </w:rPr>
        <w:t xml:space="preserve">- </w:t>
      </w:r>
      <w:r w:rsidRPr="00096FF2">
        <w:rPr>
          <w:sz w:val="28"/>
          <w:szCs w:val="28"/>
          <w:lang w:val="kk-KZ"/>
        </w:rPr>
        <w:t>тежелу алдында жеткен жылдамдық пен момент</w:t>
      </w:r>
      <w:r>
        <w:rPr>
          <w:sz w:val="28"/>
          <w:szCs w:val="28"/>
          <w:lang w:val="kk-KZ"/>
        </w:rPr>
        <w:t>. Өтпелі процес</w:t>
      </w:r>
      <w:r w:rsidR="00AA64FF">
        <w:rPr>
          <w:sz w:val="28"/>
          <w:szCs w:val="28"/>
          <w:lang w:val="kk-KZ"/>
        </w:rPr>
        <w:t>тің</w:t>
      </w:r>
      <w:r>
        <w:rPr>
          <w:sz w:val="28"/>
          <w:szCs w:val="28"/>
          <w:lang w:val="kk-KZ"/>
        </w:rPr>
        <w:t xml:space="preserve"> ұмтылатын орнатылған мәндер</w:t>
      </w:r>
      <w:r w:rsidR="00AA64FF">
        <w:rPr>
          <w:sz w:val="28"/>
          <w:szCs w:val="28"/>
          <w:lang w:val="kk-KZ"/>
        </w:rPr>
        <w:t>і бұл</w:t>
      </w:r>
      <w:r>
        <w:rPr>
          <w:sz w:val="28"/>
          <w:szCs w:val="28"/>
          <w:lang w:val="kk-KZ"/>
        </w:rPr>
        <w:t xml:space="preserve"> – </w:t>
      </w:r>
      <w:r w:rsidR="00AA64FF">
        <w:rPr>
          <w:sz w:val="28"/>
          <w:szCs w:val="28"/>
          <w:lang w:val="kk-KZ"/>
        </w:rPr>
        <w:t xml:space="preserve">егер </w:t>
      </w:r>
      <w:r>
        <w:rPr>
          <w:sz w:val="28"/>
          <w:szCs w:val="28"/>
          <w:lang w:val="kk-KZ"/>
        </w:rPr>
        <w:t>активті жүктелу моментінің жағдайында</w:t>
      </w:r>
      <w:r w:rsidR="00AA64FF">
        <w:rPr>
          <w:sz w:val="28"/>
          <w:szCs w:val="28"/>
          <w:lang w:val="kk-KZ"/>
        </w:rPr>
        <w:t xml:space="preserve">, </w:t>
      </w:r>
      <w:r>
        <w:rPr>
          <w:sz w:val="28"/>
          <w:szCs w:val="28"/>
          <w:lang w:val="kk-KZ"/>
        </w:rPr>
        <w:t xml:space="preserve"> жетекте жылдамдықтың </w:t>
      </w:r>
      <w:r w:rsidR="005244C8" w:rsidRPr="005244C8">
        <w:rPr>
          <w:sz w:val="28"/>
          <w:szCs w:val="28"/>
        </w:rPr>
        <w:sym w:font="Symbol" w:char="F077"/>
      </w:r>
      <w:r w:rsidR="00275792">
        <w:rPr>
          <w:sz w:val="28"/>
          <w:szCs w:val="28"/>
        </w:rPr>
        <w:pict>
          <v:line id="_x0000_s3392" style="position:absolute;left:0;text-align:left;z-index:252161024;mso-position-horizontal-relative:text;mso-position-vertical-relative:text" from="253.1pt,4.6pt" to="253.1pt,4.6pt" o:allowincell="f"/>
        </w:pict>
      </w:r>
      <w:r w:rsidR="005244C8" w:rsidRPr="005244C8">
        <w:rPr>
          <w:sz w:val="28"/>
          <w:szCs w:val="28"/>
          <w:vertAlign w:val="subscript"/>
          <w:lang w:val="kk-KZ"/>
        </w:rPr>
        <w:t>А</w:t>
      </w:r>
      <w:r>
        <w:rPr>
          <w:sz w:val="28"/>
          <w:szCs w:val="28"/>
          <w:lang w:val="kk-KZ"/>
        </w:rPr>
        <w:t xml:space="preserve">және моменттің </w:t>
      </w:r>
      <w:r w:rsidR="005244C8">
        <w:rPr>
          <w:sz w:val="28"/>
          <w:szCs w:val="28"/>
          <w:lang w:val="kk-KZ"/>
        </w:rPr>
        <w:t xml:space="preserve">Мс </w:t>
      </w:r>
      <w:r>
        <w:rPr>
          <w:sz w:val="28"/>
          <w:szCs w:val="28"/>
          <w:lang w:val="kk-KZ"/>
        </w:rPr>
        <w:t>мәндері</w:t>
      </w:r>
      <w:r w:rsidR="00AA64FF">
        <w:rPr>
          <w:sz w:val="28"/>
          <w:szCs w:val="28"/>
          <w:lang w:val="kk-KZ"/>
        </w:rPr>
        <w:t xml:space="preserve"> орнатылар еді</w:t>
      </w:r>
      <w:r>
        <w:rPr>
          <w:sz w:val="28"/>
          <w:szCs w:val="28"/>
          <w:lang w:val="kk-KZ"/>
        </w:rPr>
        <w:t>.</w:t>
      </w:r>
    </w:p>
    <w:p w:rsidR="00E97584" w:rsidRDefault="002D2934" w:rsidP="002D2934">
      <w:pPr>
        <w:ind w:firstLine="709"/>
        <w:contextualSpacing/>
        <w:jc w:val="both"/>
        <w:rPr>
          <w:sz w:val="28"/>
          <w:szCs w:val="28"/>
          <w:lang w:val="kk-KZ"/>
        </w:rPr>
      </w:pPr>
      <w:r w:rsidRPr="002D2934">
        <w:rPr>
          <w:sz w:val="28"/>
          <w:szCs w:val="28"/>
          <w:lang w:val="kk-KZ"/>
        </w:rPr>
        <w:t xml:space="preserve">Динамикалық тежелу </w:t>
      </w:r>
      <w:r>
        <w:rPr>
          <w:sz w:val="28"/>
          <w:szCs w:val="28"/>
          <w:lang w:val="kk-KZ"/>
        </w:rPr>
        <w:t xml:space="preserve">кезінде өтпелі режимде жылдамдықтың </w:t>
      </w:r>
      <w:r w:rsidRPr="00AA64FF">
        <w:rPr>
          <w:sz w:val="28"/>
          <w:szCs w:val="28"/>
        </w:rPr>
        <w:t>ω</w:t>
      </w:r>
      <w:r w:rsidRPr="002D2934">
        <w:rPr>
          <w:sz w:val="28"/>
          <w:szCs w:val="28"/>
          <w:lang w:val="kk-KZ"/>
        </w:rPr>
        <w:t xml:space="preserve"> = f(t) </w:t>
      </w:r>
      <w:r>
        <w:rPr>
          <w:sz w:val="28"/>
          <w:szCs w:val="28"/>
          <w:lang w:val="kk-KZ"/>
        </w:rPr>
        <w:t xml:space="preserve">және моменттің </w:t>
      </w:r>
      <w:r w:rsidRPr="002D2934">
        <w:rPr>
          <w:sz w:val="28"/>
          <w:szCs w:val="28"/>
          <w:lang w:val="kk-KZ"/>
        </w:rPr>
        <w:t xml:space="preserve">М = f(t) </w:t>
      </w:r>
      <w:r>
        <w:rPr>
          <w:sz w:val="28"/>
          <w:szCs w:val="28"/>
          <w:lang w:val="kk-KZ"/>
        </w:rPr>
        <w:t xml:space="preserve">графиктері </w:t>
      </w:r>
      <w:r w:rsidR="00E85D99">
        <w:rPr>
          <w:sz w:val="28"/>
          <w:szCs w:val="28"/>
          <w:lang w:val="kk-KZ"/>
        </w:rPr>
        <w:t xml:space="preserve">38 </w:t>
      </w:r>
      <w:r>
        <w:rPr>
          <w:sz w:val="28"/>
          <w:szCs w:val="28"/>
          <w:lang w:val="kk-KZ"/>
        </w:rPr>
        <w:t xml:space="preserve">суретте келтірілген. Механикалық сипаттамадағы нүкте С жетектің активті моментіндегі қозғалыстың </w:t>
      </w:r>
      <w:r>
        <w:rPr>
          <w:sz w:val="28"/>
          <w:szCs w:val="28"/>
          <w:lang w:val="kk-KZ"/>
        </w:rPr>
        <w:lastRenderedPageBreak/>
        <w:t>параметрлеріне сәйкес. Тәжірибеде өтпелі процестің аяқталуы Д нүктесінде жетеді</w:t>
      </w:r>
      <w:r w:rsidR="00773E1A">
        <w:rPr>
          <w:sz w:val="28"/>
          <w:szCs w:val="28"/>
          <w:lang w:val="kk-KZ"/>
        </w:rPr>
        <w:t>.</w:t>
      </w:r>
    </w:p>
    <w:p w:rsidR="002879DF" w:rsidRPr="00AA64FF" w:rsidRDefault="00275792" w:rsidP="00AA64FF">
      <w:pPr>
        <w:ind w:firstLine="709"/>
        <w:contextualSpacing/>
        <w:jc w:val="both"/>
        <w:rPr>
          <w:sz w:val="28"/>
          <w:szCs w:val="28"/>
        </w:rPr>
      </w:pPr>
      <w:r>
        <w:rPr>
          <w:noProof/>
          <w:sz w:val="28"/>
          <w:szCs w:val="28"/>
        </w:rPr>
        <w:pict>
          <v:line id="_x0000_s3358" style="position:absolute;left:0;text-align:left;z-index:252124160" from="125.75pt,5.6pt" to="125.75pt,239.6pt"/>
        </w:pict>
      </w:r>
      <w:r>
        <w:rPr>
          <w:noProof/>
          <w:sz w:val="28"/>
          <w:szCs w:val="28"/>
        </w:rPr>
        <w:pict>
          <v:line id="_x0000_s3354" style="position:absolute;left:0;text-align:left;z-index:252120064" from="314.75pt,5.6pt" to="314.75pt,239.6pt"/>
        </w:pict>
      </w:r>
      <w:r w:rsidR="002879DF" w:rsidRPr="00AA64FF">
        <w:rPr>
          <w:sz w:val="28"/>
          <w:szCs w:val="28"/>
        </w:rPr>
        <w:sym w:font="Symbol" w:char="F077"/>
      </w:r>
      <w:r>
        <w:rPr>
          <w:noProof/>
          <w:sz w:val="28"/>
          <w:szCs w:val="28"/>
        </w:rPr>
        <w:pict>
          <v:line id="_x0000_s3341" style="position:absolute;left:0;text-align:left;z-index:252106752;mso-position-horizontal-relative:text;mso-position-vertical-relative:text" from="555.5pt,15.2pt" to="555.5pt,58.4pt" o:allowincell="f"/>
        </w:pict>
      </w:r>
      <w:r w:rsidR="002879DF" w:rsidRPr="00AA64FF">
        <w:rPr>
          <w:sz w:val="28"/>
          <w:szCs w:val="28"/>
        </w:rPr>
        <w:sym w:font="Symbol" w:char="F077"/>
      </w:r>
      <w:r>
        <w:rPr>
          <w:sz w:val="28"/>
          <w:szCs w:val="28"/>
        </w:rPr>
        <w:pict>
          <v:line id="_x0000_s3373" style="position:absolute;left:0;text-align:left;z-index:252139520;mso-position-horizontal-relative:text;mso-position-vertical-relative:text" from="253.1pt,4.6pt" to="253.1pt,4.6pt" o:allowincell="f"/>
        </w:pict>
      </w:r>
    </w:p>
    <w:p w:rsidR="002879DF" w:rsidRPr="00AA64FF" w:rsidRDefault="00275792" w:rsidP="00AA64FF">
      <w:pPr>
        <w:pStyle w:val="31"/>
        <w:spacing w:after="0"/>
        <w:ind w:firstLine="709"/>
        <w:contextualSpacing/>
        <w:jc w:val="both"/>
        <w:rPr>
          <w:sz w:val="28"/>
          <w:szCs w:val="28"/>
        </w:rPr>
      </w:pPr>
      <w:r w:rsidRPr="00275792">
        <w:rPr>
          <w:b/>
          <w:noProof/>
          <w:sz w:val="28"/>
          <w:szCs w:val="28"/>
        </w:rPr>
        <w:pict>
          <v:line id="_x0000_s3351" style="position:absolute;left:0;text-align:left;z-index:252116992" from="206.75pt,8.9pt" to="206.75pt,26.9pt"/>
        </w:pict>
      </w:r>
      <w:r>
        <w:rPr>
          <w:noProof/>
          <w:sz w:val="28"/>
          <w:szCs w:val="28"/>
        </w:rPr>
        <w:pict>
          <v:line id="_x0000_s3344" style="position:absolute;left:0;text-align:left;rotation:273256fd;z-index:252109824" from="125.75pt,8.9pt" to="291.35pt,23.3pt" strokeweight="1.5pt"/>
        </w:pict>
      </w:r>
      <w:r>
        <w:rPr>
          <w:noProof/>
          <w:sz w:val="28"/>
          <w:szCs w:val="28"/>
        </w:rPr>
        <w:pict>
          <v:line id="_x0000_s3342" style="position:absolute;left:0;text-align:left;z-index:252107776" from="548.3pt,13.5pt" to="555.5pt,143.1pt" o:allowincell="f"/>
        </w:pict>
      </w:r>
      <w:r w:rsidR="002879DF" w:rsidRPr="00AA64FF">
        <w:rPr>
          <w:sz w:val="28"/>
          <w:szCs w:val="28"/>
        </w:rPr>
        <w:t xml:space="preserve">    В             А</w:t>
      </w:r>
    </w:p>
    <w:p w:rsidR="002879DF" w:rsidRPr="00AA64FF" w:rsidRDefault="00275792" w:rsidP="00AA64FF">
      <w:pPr>
        <w:pStyle w:val="31"/>
        <w:spacing w:after="0"/>
        <w:ind w:firstLine="709"/>
        <w:contextualSpacing/>
        <w:jc w:val="both"/>
        <w:rPr>
          <w:sz w:val="28"/>
          <w:szCs w:val="28"/>
          <w:vertAlign w:val="subscript"/>
        </w:rPr>
      </w:pPr>
      <w:r w:rsidRPr="00275792">
        <w:rPr>
          <w:b/>
          <w:noProof/>
          <w:sz w:val="28"/>
          <w:szCs w:val="28"/>
        </w:rPr>
        <w:pict>
          <v:shape id="_x0000_s3382" type="#_x0000_t19" style="position:absolute;left:0;text-align:left;margin-left:314.75pt;margin-top:4.1pt;width:54pt;height:90pt;rotation:180;z-index:252148736" strokeweight="1.5pt"/>
        </w:pict>
      </w:r>
      <w:r w:rsidRPr="00275792">
        <w:rPr>
          <w:b/>
          <w:noProof/>
          <w:sz w:val="28"/>
          <w:szCs w:val="28"/>
        </w:rPr>
        <w:pict>
          <v:line id="_x0000_s3381" style="position:absolute;left:0;text-align:left;z-index:252147712" from="305.75pt,4.1pt" to="323.75pt,4.1pt"/>
        </w:pict>
      </w:r>
      <w:r w:rsidRPr="00275792">
        <w:rPr>
          <w:b/>
          <w:noProof/>
          <w:sz w:val="28"/>
          <w:szCs w:val="28"/>
        </w:rPr>
        <w:pict>
          <v:line id="_x0000_s3346" style="position:absolute;left:0;text-align:left;z-index:252111872" from="197.75pt,4.1pt" to="233.75pt,4.1pt"/>
        </w:pict>
      </w:r>
      <w:r w:rsidRPr="00275792">
        <w:rPr>
          <w:b/>
          <w:noProof/>
          <w:sz w:val="28"/>
          <w:szCs w:val="28"/>
        </w:rPr>
        <w:pict>
          <v:line id="_x0000_s3347" style="position:absolute;left:0;text-align:left;flip:x;z-index:252112896" from="107.75pt,4.1pt" to="143.75pt,4.1pt"/>
        </w:pict>
      </w:r>
      <w:r w:rsidRPr="00275792">
        <w:rPr>
          <w:b/>
          <w:noProof/>
          <w:sz w:val="28"/>
          <w:szCs w:val="28"/>
        </w:rPr>
        <w:pict>
          <v:line id="_x0000_s3372" style="position:absolute;left:0;text-align:left;z-index:252138496" from="8.75pt,13.1pt" to="8.75pt,58.1pt">
            <v:stroke endarrow="block"/>
          </v:line>
        </w:pict>
      </w:r>
      <w:r w:rsidRPr="00275792">
        <w:rPr>
          <w:b/>
          <w:noProof/>
          <w:sz w:val="28"/>
          <w:szCs w:val="28"/>
        </w:rPr>
        <w:pict>
          <v:line id="_x0000_s3371" style="position:absolute;left:0;text-align:left;flip:x;z-index:252137472" from="26.75pt,4.1pt" to="71.75pt,4.1pt">
            <v:stroke endarrow="block"/>
          </v:line>
        </w:pict>
      </w:r>
      <w:r w:rsidRPr="00275792">
        <w:rPr>
          <w:b/>
          <w:noProof/>
          <w:sz w:val="28"/>
          <w:szCs w:val="28"/>
        </w:rPr>
        <w:pict>
          <v:line id="_x0000_s3350" style="position:absolute;left:0;text-align:left;z-index:252115968" from="8.75pt,4.1pt" to="125.75pt,94.1pt" strokeweight="1.5pt"/>
        </w:pict>
      </w:r>
      <w:r w:rsidRPr="00275792">
        <w:rPr>
          <w:noProof/>
          <w:sz w:val="28"/>
          <w:szCs w:val="28"/>
        </w:rPr>
        <w:pict>
          <v:line id="_x0000_s3349" style="position:absolute;left:0;text-align:left;z-index:252114944" from="159.5pt,8.3pt" to="159.5pt,8.3pt" o:allowincell="f"/>
        </w:pict>
      </w:r>
      <w:r w:rsidRPr="00275792">
        <w:rPr>
          <w:noProof/>
          <w:sz w:val="28"/>
          <w:szCs w:val="28"/>
        </w:rPr>
        <w:pict>
          <v:line id="_x0000_s3348" style="position:absolute;left:0;text-align:left;z-index:252113920" from="-128.5pt,1.1pt" to="-121.3pt,8.3pt" o:allowincell="f"/>
        </w:pict>
      </w:r>
      <w:r w:rsidR="002879DF" w:rsidRPr="00AA64FF">
        <w:rPr>
          <w:sz w:val="28"/>
          <w:szCs w:val="28"/>
        </w:rPr>
        <w:sym w:font="Symbol" w:char="F077"/>
      </w:r>
      <w:r w:rsidRPr="00275792">
        <w:rPr>
          <w:sz w:val="28"/>
          <w:szCs w:val="28"/>
        </w:rPr>
        <w:pict>
          <v:line id="_x0000_s3345" style="position:absolute;left:0;text-align:left;z-index:252110848;mso-position-horizontal-relative:text;mso-position-vertical-relative:text" from="253.1pt,4.6pt" to="253.1pt,4.6pt" o:allowincell="f"/>
        </w:pict>
      </w:r>
      <w:r w:rsidR="002879DF" w:rsidRPr="00AA64FF">
        <w:rPr>
          <w:sz w:val="28"/>
          <w:szCs w:val="28"/>
          <w:vertAlign w:val="subscript"/>
        </w:rPr>
        <w:t xml:space="preserve">С                                                                         </w:t>
      </w:r>
      <w:r w:rsidR="002879DF" w:rsidRPr="00AA64FF">
        <w:rPr>
          <w:sz w:val="28"/>
          <w:szCs w:val="28"/>
        </w:rPr>
        <w:t>1</w:t>
      </w:r>
      <w:r w:rsidR="002879DF" w:rsidRPr="00AA64FF">
        <w:rPr>
          <w:sz w:val="28"/>
          <w:szCs w:val="28"/>
        </w:rPr>
        <w:sym w:font="Symbol" w:char="F077"/>
      </w:r>
      <w:r w:rsidRPr="00275792">
        <w:rPr>
          <w:sz w:val="28"/>
          <w:szCs w:val="28"/>
        </w:rPr>
        <w:pict>
          <v:line id="_x0000_s3374" style="position:absolute;left:0;text-align:left;z-index:252140544;mso-position-horizontal-relative:text;mso-position-vertical-relative:text" from="253.1pt,4.6pt" to="253.1pt,4.6pt" o:allowincell="f"/>
        </w:pict>
      </w:r>
      <w:r w:rsidR="002879DF" w:rsidRPr="00AA64FF">
        <w:rPr>
          <w:sz w:val="28"/>
          <w:szCs w:val="28"/>
          <w:vertAlign w:val="subscript"/>
        </w:rPr>
        <w:t>С</w:t>
      </w:r>
    </w:p>
    <w:p w:rsidR="002879DF" w:rsidRPr="00AA64FF" w:rsidRDefault="002879DF" w:rsidP="00AA64FF">
      <w:pPr>
        <w:pStyle w:val="31"/>
        <w:spacing w:after="0"/>
        <w:ind w:firstLine="709"/>
        <w:contextualSpacing/>
        <w:jc w:val="both"/>
        <w:rPr>
          <w:sz w:val="28"/>
          <w:szCs w:val="28"/>
        </w:rPr>
      </w:pPr>
    </w:p>
    <w:p w:rsidR="002879DF" w:rsidRPr="00AA64FF" w:rsidRDefault="00275792" w:rsidP="00AA64FF">
      <w:pPr>
        <w:pStyle w:val="31"/>
        <w:spacing w:after="0"/>
        <w:ind w:firstLine="709"/>
        <w:contextualSpacing/>
        <w:jc w:val="both"/>
        <w:rPr>
          <w:sz w:val="28"/>
          <w:szCs w:val="28"/>
          <w:vertAlign w:val="subscript"/>
        </w:rPr>
      </w:pPr>
      <w:r w:rsidRPr="00275792">
        <w:rPr>
          <w:noProof/>
          <w:sz w:val="28"/>
          <w:szCs w:val="28"/>
        </w:rPr>
        <w:pict>
          <v:line id="_x0000_s3389" style="position:absolute;left:0;text-align:left;flip:y;z-index:252155904" from="476.75pt,11.6pt" to="503.75pt,20.6pt"/>
        </w:pict>
      </w:r>
      <w:r w:rsidRPr="00275792">
        <w:rPr>
          <w:noProof/>
          <w:sz w:val="28"/>
          <w:szCs w:val="28"/>
        </w:rPr>
        <w:pict>
          <v:line id="_x0000_s3387" style="position:absolute;left:0;text-align:left;z-index:252153856" from="458.75pt,11.6pt" to="485.75pt,11.6pt"/>
        </w:pict>
      </w:r>
      <w:r w:rsidRPr="00275792">
        <w:rPr>
          <w:noProof/>
          <w:sz w:val="28"/>
          <w:szCs w:val="28"/>
        </w:rPr>
        <w:pict>
          <v:line id="_x0000_s3357" style="position:absolute;left:0;text-align:left;z-index:252123136" from="404.75pt,11.6pt" to="440.75pt,11.6pt"/>
        </w:pict>
      </w:r>
      <w:r w:rsidRPr="00275792">
        <w:rPr>
          <w:noProof/>
          <w:sz w:val="28"/>
          <w:szCs w:val="28"/>
        </w:rPr>
        <w:pict>
          <v:line id="_x0000_s3356" style="position:absolute;left:0;text-align:left;z-index:252122112" from="341.75pt,11.6pt" to="386.75pt,11.6pt"/>
        </w:pict>
      </w:r>
      <w:r w:rsidRPr="00275792">
        <w:rPr>
          <w:noProof/>
          <w:sz w:val="28"/>
          <w:szCs w:val="28"/>
        </w:rPr>
        <w:pict>
          <v:line id="_x0000_s3386" style="position:absolute;left:0;text-align:left;z-index:252152832" from="305.75pt,11.6pt" to="323.75pt,11.6pt"/>
        </w:pict>
      </w:r>
      <w:r w:rsidRPr="00275792">
        <w:rPr>
          <w:noProof/>
          <w:sz w:val="28"/>
          <w:szCs w:val="28"/>
        </w:rPr>
        <w:pict>
          <v:line id="_x0000_s3376" style="position:absolute;left:0;text-align:left;z-index:252142592" from="206.75pt,2.6pt" to="206.75pt,38.6pt">
            <v:stroke endarrow="block"/>
          </v:line>
        </w:pict>
      </w:r>
      <w:r w:rsidR="002879DF" w:rsidRPr="00AA64FF">
        <w:rPr>
          <w:sz w:val="28"/>
          <w:szCs w:val="28"/>
        </w:rPr>
        <w:t xml:space="preserve">                   2                                                               М</w:t>
      </w:r>
      <w:r w:rsidR="002879DF" w:rsidRPr="00AA64FF">
        <w:rPr>
          <w:sz w:val="28"/>
          <w:szCs w:val="28"/>
          <w:vertAlign w:val="subscript"/>
        </w:rPr>
        <w:t>С</w:t>
      </w:r>
    </w:p>
    <w:p w:rsidR="002879DF" w:rsidRPr="00AA64FF" w:rsidRDefault="00275792" w:rsidP="00AA64FF">
      <w:pPr>
        <w:pStyle w:val="31"/>
        <w:spacing w:after="0"/>
        <w:ind w:firstLine="709"/>
        <w:contextualSpacing/>
        <w:jc w:val="both"/>
        <w:rPr>
          <w:sz w:val="28"/>
          <w:szCs w:val="28"/>
        </w:rPr>
      </w:pPr>
      <w:r>
        <w:rPr>
          <w:noProof/>
          <w:sz w:val="28"/>
          <w:szCs w:val="28"/>
        </w:rPr>
        <w:pict>
          <v:line id="_x0000_s3388" style="position:absolute;left:0;text-align:left;flip:y;z-index:252154880" from="422.75pt,2pt" to="458.75pt,11pt"/>
        </w:pict>
      </w:r>
      <w:r>
        <w:rPr>
          <w:noProof/>
          <w:sz w:val="28"/>
          <w:szCs w:val="28"/>
        </w:rPr>
        <w:pict>
          <v:line id="_x0000_s3362" style="position:absolute;left:0;text-align:left;flip:y;z-index:252128256" from="377.75pt,11pt" to="413.75pt,29pt"/>
        </w:pict>
      </w:r>
      <w:r w:rsidR="002879DF" w:rsidRPr="00AA64FF">
        <w:rPr>
          <w:sz w:val="28"/>
          <w:szCs w:val="28"/>
        </w:rPr>
        <w:t xml:space="preserve">                                                                                                    3</w:t>
      </w:r>
    </w:p>
    <w:p w:rsidR="002879DF" w:rsidRPr="00AA64FF" w:rsidRDefault="002879DF" w:rsidP="00AA64FF">
      <w:pPr>
        <w:pStyle w:val="31"/>
        <w:spacing w:after="0"/>
        <w:ind w:firstLine="709"/>
        <w:contextualSpacing/>
        <w:jc w:val="both"/>
        <w:rPr>
          <w:sz w:val="28"/>
          <w:szCs w:val="28"/>
        </w:rPr>
      </w:pPr>
      <w:r w:rsidRPr="00AA64FF">
        <w:rPr>
          <w:sz w:val="28"/>
          <w:szCs w:val="28"/>
        </w:rPr>
        <w:t>М</w:t>
      </w:r>
      <w:r w:rsidRPr="00AA64FF">
        <w:rPr>
          <w:sz w:val="28"/>
          <w:szCs w:val="28"/>
          <w:vertAlign w:val="subscript"/>
        </w:rPr>
        <w:t>Т</w:t>
      </w:r>
      <w:r w:rsidRPr="00AA64FF">
        <w:rPr>
          <w:sz w:val="28"/>
          <w:szCs w:val="28"/>
        </w:rPr>
        <w:t xml:space="preserve">                                                     М</w:t>
      </w:r>
      <w:r w:rsidRPr="00AA64FF">
        <w:rPr>
          <w:sz w:val="28"/>
          <w:szCs w:val="28"/>
          <w:vertAlign w:val="subscript"/>
        </w:rPr>
        <w:t xml:space="preserve">С                                             </w:t>
      </w:r>
      <w:r w:rsidRPr="00AA64FF">
        <w:rPr>
          <w:sz w:val="28"/>
          <w:szCs w:val="28"/>
          <w:lang w:val="en-US"/>
        </w:rPr>
        <w:t>D</w:t>
      </w:r>
    </w:p>
    <w:p w:rsidR="002879DF" w:rsidRPr="00AA64FF" w:rsidRDefault="00275792" w:rsidP="00AA64FF">
      <w:pPr>
        <w:pStyle w:val="31"/>
        <w:spacing w:after="0"/>
        <w:ind w:firstLine="709"/>
        <w:contextualSpacing/>
        <w:jc w:val="both"/>
        <w:rPr>
          <w:sz w:val="28"/>
          <w:szCs w:val="28"/>
        </w:rPr>
      </w:pPr>
      <w:r>
        <w:rPr>
          <w:noProof/>
          <w:sz w:val="28"/>
          <w:szCs w:val="28"/>
        </w:rPr>
        <w:pict>
          <v:line id="_x0000_s3363" style="position:absolute;left:0;text-align:left;z-index:252129280" from="373pt,13.9pt" to="409pt,31.9pt"/>
        </w:pict>
      </w:r>
      <w:r>
        <w:rPr>
          <w:noProof/>
          <w:sz w:val="28"/>
          <w:szCs w:val="28"/>
        </w:rPr>
        <w:pict>
          <v:line id="_x0000_s3352" style="position:absolute;left:0;text-align:left;z-index:252118016" from="132.5pt,19.4pt" to="159.5pt,37.4pt"/>
        </w:pict>
      </w:r>
      <w:r>
        <w:rPr>
          <w:noProof/>
          <w:sz w:val="28"/>
          <w:szCs w:val="28"/>
        </w:rPr>
        <w:pict>
          <v:line id="_x0000_s3377" style="position:absolute;left:0;text-align:left;z-index:252143616" from="206.75pt,1.4pt" to="206.75pt,19.4pt"/>
        </w:pict>
      </w:r>
      <w:r>
        <w:rPr>
          <w:noProof/>
          <w:sz w:val="28"/>
          <w:szCs w:val="28"/>
        </w:rPr>
        <w:pict>
          <v:line id="_x0000_s3375" style="position:absolute;left:0;text-align:left;z-index:252141568" from="8.75pt,1.4pt" to="8.75pt,19.4pt"/>
        </w:pict>
      </w:r>
      <w:r>
        <w:rPr>
          <w:noProof/>
          <w:sz w:val="28"/>
          <w:szCs w:val="28"/>
        </w:rPr>
        <w:pict>
          <v:shape id="_x0000_s3368" type="#_x0000_t19" style="position:absolute;left:0;text-align:left;margin-left:314.75pt;margin-top:10.4pt;width:54pt;height:108pt;rotation:-180;flip:y;z-index:252134400" strokeweight="1.5pt"/>
        </w:pict>
      </w:r>
      <w:r>
        <w:rPr>
          <w:noProof/>
          <w:sz w:val="28"/>
          <w:szCs w:val="28"/>
        </w:rPr>
        <w:pict>
          <v:line id="_x0000_s3343" style="position:absolute;left:0;text-align:left;z-index:252108800" from="-9.25pt,10.4pt" to="321.95pt,10.4pt"/>
        </w:pict>
      </w:r>
      <w:r>
        <w:rPr>
          <w:noProof/>
          <w:sz w:val="28"/>
          <w:szCs w:val="28"/>
        </w:rPr>
        <w:pict>
          <v:line id="_x0000_s3355" style="position:absolute;left:0;text-align:left;z-index:252121088" from="314.75pt,10.4pt" to="476.75pt,10.4pt"/>
        </w:pict>
      </w:r>
      <w:r w:rsidR="002879DF" w:rsidRPr="00AA64FF">
        <w:rPr>
          <w:sz w:val="28"/>
          <w:szCs w:val="28"/>
          <w:lang w:val="en-US"/>
        </w:rPr>
        <w:t>t</w:t>
      </w:r>
    </w:p>
    <w:p w:rsidR="002879DF" w:rsidRPr="00AA64FF" w:rsidRDefault="00275792" w:rsidP="00AA64FF">
      <w:pPr>
        <w:pStyle w:val="31"/>
        <w:spacing w:after="0"/>
        <w:ind w:firstLine="709"/>
        <w:contextualSpacing/>
        <w:jc w:val="both"/>
        <w:rPr>
          <w:sz w:val="28"/>
          <w:szCs w:val="28"/>
        </w:rPr>
      </w:pPr>
      <w:r>
        <w:rPr>
          <w:noProof/>
          <w:sz w:val="28"/>
          <w:szCs w:val="28"/>
        </w:rPr>
        <w:pict>
          <v:line id="_x0000_s3364" style="position:absolute;left:0;text-align:left;z-index:252130304" from="413.75pt,15.3pt" to="440.75pt,29.4pt"/>
        </w:pict>
      </w:r>
      <w:r>
        <w:rPr>
          <w:noProof/>
          <w:sz w:val="28"/>
          <w:szCs w:val="28"/>
        </w:rPr>
        <w:pict>
          <v:line id="_x0000_s3353" style="position:absolute;left:0;text-align:left;z-index:252119040" from="161.75pt,20.4pt" to="197.75pt,47.4pt"/>
        </w:pict>
      </w:r>
      <w:r w:rsidR="002879DF" w:rsidRPr="00AA64FF">
        <w:rPr>
          <w:sz w:val="28"/>
          <w:szCs w:val="28"/>
        </w:rPr>
        <w:t xml:space="preserve">                                0</w:t>
      </w:r>
      <w:r>
        <w:rPr>
          <w:noProof/>
          <w:sz w:val="28"/>
          <w:szCs w:val="28"/>
        </w:rPr>
        <w:pict>
          <v:line id="_x0000_s3378" style="position:absolute;left:0;text-align:left;z-index:252144640;mso-position-horizontal-relative:text;mso-position-vertical-relative:text" from="206.75pt,9.8pt" to="206.75pt,45.8pt">
            <v:stroke endarrow="block"/>
          </v:line>
        </w:pict>
      </w:r>
      <w:r w:rsidR="00036716" w:rsidRPr="00AA64FF">
        <w:rPr>
          <w:sz w:val="28"/>
          <w:szCs w:val="28"/>
        </w:rPr>
        <w:t>4</w:t>
      </w:r>
    </w:p>
    <w:p w:rsidR="002879DF" w:rsidRPr="00AA64FF" w:rsidRDefault="00275792" w:rsidP="00AA64FF">
      <w:pPr>
        <w:ind w:firstLine="709"/>
        <w:contextualSpacing/>
        <w:jc w:val="both"/>
        <w:rPr>
          <w:sz w:val="28"/>
          <w:szCs w:val="28"/>
        </w:rPr>
      </w:pPr>
      <w:r>
        <w:rPr>
          <w:noProof/>
          <w:sz w:val="28"/>
          <w:szCs w:val="28"/>
        </w:rPr>
        <w:pict>
          <v:line id="_x0000_s3365" style="position:absolute;left:0;text-align:left;z-index:252131328" from="458.75pt,.2pt" to="490.85pt,20.65pt"/>
        </w:pict>
      </w:r>
      <w:r>
        <w:rPr>
          <w:sz w:val="28"/>
          <w:szCs w:val="28"/>
        </w:rPr>
        <w:pict>
          <v:line id="_x0000_s3366" style="position:absolute;left:0;text-align:left;z-index:252132352" from="253.1pt,4.6pt" to="253.1pt,4.6pt" o:allowincell="f"/>
        </w:pict>
      </w:r>
      <w:r w:rsidR="002879DF" w:rsidRPr="00AA64FF">
        <w:rPr>
          <w:sz w:val="28"/>
          <w:szCs w:val="28"/>
        </w:rPr>
        <w:t xml:space="preserve">                  С              </w:t>
      </w:r>
      <w:r w:rsidR="002879DF" w:rsidRPr="00AA64FF">
        <w:rPr>
          <w:sz w:val="28"/>
          <w:szCs w:val="28"/>
        </w:rPr>
        <w:sym w:font="Symbol" w:char="F077"/>
      </w:r>
      <w:r>
        <w:rPr>
          <w:sz w:val="28"/>
          <w:szCs w:val="28"/>
        </w:rPr>
        <w:pict>
          <v:line id="_x0000_s3367" style="position:absolute;left:0;text-align:left;z-index:252133376;mso-position-horizontal-relative:text;mso-position-vertical-relative:text" from="253.1pt,4.6pt" to="253.1pt,4.6pt" o:allowincell="f"/>
        </w:pict>
      </w:r>
      <w:r w:rsidR="002879DF" w:rsidRPr="00AA64FF">
        <w:rPr>
          <w:sz w:val="28"/>
          <w:szCs w:val="28"/>
          <w:vertAlign w:val="subscript"/>
        </w:rPr>
        <w:t>А</w:t>
      </w:r>
    </w:p>
    <w:p w:rsidR="002879DF" w:rsidRPr="00AA64FF" w:rsidRDefault="00275792" w:rsidP="00AA64FF">
      <w:pPr>
        <w:ind w:firstLine="709"/>
        <w:contextualSpacing/>
        <w:jc w:val="both"/>
        <w:rPr>
          <w:sz w:val="28"/>
          <w:szCs w:val="28"/>
        </w:rPr>
      </w:pPr>
      <w:r>
        <w:rPr>
          <w:noProof/>
          <w:sz w:val="28"/>
          <w:szCs w:val="28"/>
        </w:rPr>
        <w:pict>
          <v:line id="_x0000_s3383" style="position:absolute;left:0;text-align:left;flip:x;z-index:252149760" from="143.75pt,3.5pt" to="197.75pt,3.5pt">
            <v:stroke endarrow="block"/>
          </v:line>
        </w:pict>
      </w:r>
      <w:r>
        <w:rPr>
          <w:noProof/>
          <w:sz w:val="28"/>
          <w:szCs w:val="28"/>
        </w:rPr>
        <w:pict>
          <v:line id="_x0000_s3385" style="position:absolute;left:0;text-align:left;z-index:252151808" from="116.75pt,3.5pt" to="134.75pt,3.5pt"/>
        </w:pict>
      </w:r>
      <w:r w:rsidR="002879DF" w:rsidRPr="00AA64FF">
        <w:rPr>
          <w:sz w:val="28"/>
          <w:szCs w:val="28"/>
        </w:rPr>
        <w:sym w:font="Symbol" w:char="F077"/>
      </w:r>
      <w:r>
        <w:rPr>
          <w:sz w:val="28"/>
          <w:szCs w:val="28"/>
        </w:rPr>
        <w:pict>
          <v:line id="_x0000_s3384" style="position:absolute;left:0;text-align:left;z-index:252150784;mso-position-horizontal-relative:text;mso-position-vertical-relative:text" from="253.1pt,4.6pt" to="253.1pt,4.6pt" o:allowincell="f"/>
        </w:pict>
      </w:r>
      <w:r w:rsidR="002879DF" w:rsidRPr="00AA64FF">
        <w:rPr>
          <w:sz w:val="28"/>
          <w:szCs w:val="28"/>
          <w:vertAlign w:val="subscript"/>
        </w:rPr>
        <w:t>А</w:t>
      </w:r>
      <w:r>
        <w:rPr>
          <w:noProof/>
          <w:sz w:val="28"/>
          <w:szCs w:val="28"/>
        </w:rPr>
        <w:pict>
          <v:line id="_x0000_s3360" style="position:absolute;left:0;text-align:left;z-index:252126208;mso-position-horizontal-relative:text;mso-position-vertical-relative:text" from="404.75pt,3.5pt" to="440.75pt,3.5pt"/>
        </w:pict>
      </w:r>
      <w:r>
        <w:rPr>
          <w:noProof/>
          <w:sz w:val="28"/>
          <w:szCs w:val="28"/>
        </w:rPr>
        <w:pict>
          <v:line id="_x0000_s3359" style="position:absolute;left:0;text-align:left;z-index:252125184;mso-position-horizontal-relative:text;mso-position-vertical-relative:text" from="341.75pt,3.5pt" to="377.75pt,3.5pt"/>
        </w:pict>
      </w:r>
      <w:r>
        <w:rPr>
          <w:noProof/>
          <w:sz w:val="28"/>
          <w:szCs w:val="28"/>
        </w:rPr>
        <w:pict>
          <v:line id="_x0000_s3379" style="position:absolute;left:0;text-align:left;z-index:252145664;mso-position-horizontal-relative:text;mso-position-vertical-relative:text" from="305.75pt,3.5pt" to="314.75pt,3.5pt"/>
        </w:pict>
      </w:r>
      <w:r>
        <w:rPr>
          <w:noProof/>
          <w:sz w:val="28"/>
          <w:szCs w:val="28"/>
        </w:rPr>
        <w:pict>
          <v:line id="_x0000_s3361" style="position:absolute;left:0;text-align:left;z-index:252127232;mso-position-horizontal-relative:text;mso-position-vertical-relative:text" from="476.75pt,4.4pt" to="485.75pt,4.4pt"/>
        </w:pict>
      </w:r>
    </w:p>
    <w:p w:rsidR="002879DF" w:rsidRPr="00AA64FF" w:rsidRDefault="00275792" w:rsidP="00AA64FF">
      <w:pPr>
        <w:ind w:firstLine="709"/>
        <w:contextualSpacing/>
        <w:jc w:val="both"/>
        <w:rPr>
          <w:sz w:val="28"/>
          <w:szCs w:val="28"/>
          <w:vertAlign w:val="subscript"/>
        </w:rPr>
      </w:pPr>
      <w:r w:rsidRPr="00275792">
        <w:rPr>
          <w:noProof/>
          <w:sz w:val="28"/>
          <w:szCs w:val="28"/>
        </w:rPr>
        <w:pict>
          <v:line id="_x0000_s3380" style="position:absolute;left:0;text-align:left;z-index:252146688" from="305.75pt,7.1pt" to="323.75pt,7.1pt"/>
        </w:pict>
      </w:r>
      <w:r w:rsidR="002879DF" w:rsidRPr="00AA64FF">
        <w:rPr>
          <w:sz w:val="28"/>
          <w:szCs w:val="28"/>
        </w:rPr>
        <w:t xml:space="preserve">                                                                                                М</w:t>
      </w:r>
      <w:r w:rsidRPr="00275792">
        <w:rPr>
          <w:sz w:val="28"/>
          <w:szCs w:val="28"/>
        </w:rPr>
        <w:pict>
          <v:line id="_x0000_s3370" style="position:absolute;left:0;text-align:left;z-index:252136448;mso-position-horizontal-relative:text;mso-position-vertical-relative:text" from="253.1pt,4.6pt" to="253.1pt,4.6pt" o:allowincell="f"/>
        </w:pict>
      </w:r>
      <w:r w:rsidRPr="00275792">
        <w:rPr>
          <w:sz w:val="28"/>
          <w:szCs w:val="28"/>
        </w:rPr>
        <w:pict>
          <v:line id="_x0000_s3369" style="position:absolute;left:0;text-align:left;z-index:252135424;mso-position-horizontal-relative:text;mso-position-vertical-relative:text" from="253.1pt,4.6pt" to="253.1pt,4.6pt" o:allowincell="f"/>
        </w:pict>
      </w:r>
      <w:r w:rsidR="002879DF" w:rsidRPr="00AA64FF">
        <w:rPr>
          <w:sz w:val="28"/>
          <w:szCs w:val="28"/>
          <w:vertAlign w:val="subscript"/>
        </w:rPr>
        <w:t>Т</w:t>
      </w:r>
    </w:p>
    <w:p w:rsidR="002879DF" w:rsidRPr="00AA64FF" w:rsidRDefault="002879DF" w:rsidP="00AA64FF">
      <w:pPr>
        <w:ind w:firstLine="709"/>
        <w:contextualSpacing/>
        <w:jc w:val="both"/>
        <w:rPr>
          <w:sz w:val="28"/>
          <w:szCs w:val="28"/>
        </w:rPr>
      </w:pPr>
    </w:p>
    <w:p w:rsidR="002D2934" w:rsidRDefault="002D2934" w:rsidP="00AA64FF">
      <w:pPr>
        <w:ind w:firstLine="709"/>
        <w:contextualSpacing/>
        <w:jc w:val="both"/>
        <w:rPr>
          <w:sz w:val="28"/>
          <w:szCs w:val="28"/>
          <w:lang w:val="kk-KZ"/>
        </w:rPr>
      </w:pPr>
    </w:p>
    <w:p w:rsidR="002D2934" w:rsidRDefault="002D2934" w:rsidP="00AA64FF">
      <w:pPr>
        <w:ind w:firstLine="709"/>
        <w:contextualSpacing/>
        <w:jc w:val="both"/>
        <w:rPr>
          <w:sz w:val="28"/>
          <w:szCs w:val="28"/>
          <w:lang w:val="kk-KZ"/>
        </w:rPr>
      </w:pPr>
    </w:p>
    <w:p w:rsidR="002879DF" w:rsidRDefault="002879DF" w:rsidP="002D2934">
      <w:pPr>
        <w:ind w:firstLine="709"/>
        <w:contextualSpacing/>
        <w:jc w:val="center"/>
        <w:rPr>
          <w:lang w:val="kk-KZ"/>
        </w:rPr>
      </w:pPr>
      <w:r w:rsidRPr="002D2934">
        <w:rPr>
          <w:lang w:val="kk-KZ"/>
        </w:rPr>
        <w:t xml:space="preserve">1 – </w:t>
      </w:r>
      <w:r w:rsidR="002D2934">
        <w:rPr>
          <w:lang w:val="kk-KZ"/>
        </w:rPr>
        <w:t>табиғи механикалық сипаттама</w:t>
      </w:r>
      <w:r w:rsidRPr="002D2934">
        <w:rPr>
          <w:lang w:val="kk-KZ"/>
        </w:rPr>
        <w:t xml:space="preserve">; 2 – </w:t>
      </w:r>
      <w:r w:rsidR="002D2934">
        <w:rPr>
          <w:lang w:val="kk-KZ"/>
        </w:rPr>
        <w:t>тежелудің механикалық сипаттамасы</w:t>
      </w:r>
      <w:r w:rsidRPr="002D2934">
        <w:rPr>
          <w:lang w:val="kk-KZ"/>
        </w:rPr>
        <w:t>;</w:t>
      </w:r>
      <w:r w:rsidRPr="004F571A">
        <w:rPr>
          <w:lang w:val="kk-KZ"/>
        </w:rPr>
        <w:t>3 –</w:t>
      </w:r>
      <w:r w:rsidRPr="002D2934">
        <w:t>ω</w:t>
      </w:r>
      <w:r w:rsidRPr="004F571A">
        <w:rPr>
          <w:lang w:val="kk-KZ"/>
        </w:rPr>
        <w:t xml:space="preserve"> = f(t)</w:t>
      </w:r>
      <w:r w:rsidR="004F571A">
        <w:rPr>
          <w:lang w:val="kk-KZ"/>
        </w:rPr>
        <w:t>графигі</w:t>
      </w:r>
      <w:r w:rsidRPr="004F571A">
        <w:rPr>
          <w:lang w:val="kk-KZ"/>
        </w:rPr>
        <w:t xml:space="preserve"> ; 4 –М = f(t)</w:t>
      </w:r>
      <w:r w:rsidR="004F571A">
        <w:rPr>
          <w:lang w:val="kk-KZ"/>
        </w:rPr>
        <w:t>графигі</w:t>
      </w:r>
      <w:r w:rsidRPr="004F571A">
        <w:rPr>
          <w:lang w:val="kk-KZ"/>
        </w:rPr>
        <w:t>.</w:t>
      </w:r>
    </w:p>
    <w:p w:rsidR="00E85D99" w:rsidRPr="004F571A" w:rsidRDefault="00E85D99" w:rsidP="002D2934">
      <w:pPr>
        <w:ind w:firstLine="709"/>
        <w:contextualSpacing/>
        <w:jc w:val="center"/>
        <w:rPr>
          <w:lang w:val="kk-KZ"/>
        </w:rPr>
      </w:pPr>
      <w:r>
        <w:rPr>
          <w:lang w:val="kk-KZ"/>
        </w:rPr>
        <w:t>38 – сурет.</w:t>
      </w:r>
      <w:r w:rsidRPr="002D2934">
        <w:rPr>
          <w:lang w:val="kk-KZ"/>
        </w:rPr>
        <w:t xml:space="preserve"> Динамикалық тежелу кезіндегі өтпелі процестің және механикалық сипаттаманың графиктері</w:t>
      </w:r>
    </w:p>
    <w:p w:rsidR="002879DF" w:rsidRPr="004F571A" w:rsidRDefault="002879DF" w:rsidP="00AA64FF">
      <w:pPr>
        <w:ind w:firstLine="709"/>
        <w:contextualSpacing/>
        <w:jc w:val="both"/>
        <w:rPr>
          <w:sz w:val="28"/>
          <w:szCs w:val="28"/>
          <w:lang w:val="kk-KZ"/>
        </w:rPr>
      </w:pPr>
    </w:p>
    <w:p w:rsidR="00892037" w:rsidRPr="00D71B16" w:rsidRDefault="00267821" w:rsidP="00AA64FF">
      <w:pPr>
        <w:ind w:firstLine="709"/>
        <w:contextualSpacing/>
        <w:jc w:val="both"/>
        <w:rPr>
          <w:sz w:val="28"/>
          <w:szCs w:val="28"/>
          <w:lang w:val="kk-KZ"/>
        </w:rPr>
      </w:pPr>
      <w:r>
        <w:rPr>
          <w:rStyle w:val="ab"/>
          <w:bCs/>
          <w:i w:val="0"/>
          <w:sz w:val="28"/>
          <w:szCs w:val="28"/>
          <w:lang w:val="kk-KZ"/>
        </w:rPr>
        <w:t xml:space="preserve">Тежелу кезінде өтпелі процесөзінің уақыт тұрақтысымен сипатталады Тм,ол жетектің инерция моментіне және өтпелі процестің бастапқы шарттарына </w:t>
      </w:r>
      <w:r w:rsidRPr="00267821">
        <w:rPr>
          <w:sz w:val="28"/>
          <w:szCs w:val="28"/>
          <w:lang w:val="kk-KZ"/>
        </w:rPr>
        <w:t>М</w:t>
      </w:r>
      <w:r w:rsidRPr="00267821">
        <w:rPr>
          <w:sz w:val="28"/>
          <w:szCs w:val="28"/>
          <w:vertAlign w:val="subscript"/>
          <w:lang w:val="kk-KZ"/>
        </w:rPr>
        <w:t xml:space="preserve">Т  </w:t>
      </w:r>
      <w:r w:rsidRPr="00267821">
        <w:rPr>
          <w:sz w:val="28"/>
          <w:szCs w:val="28"/>
          <w:lang w:val="kk-KZ"/>
        </w:rPr>
        <w:t>және</w:t>
      </w:r>
      <w:r w:rsidRPr="00AA64FF">
        <w:rPr>
          <w:sz w:val="28"/>
          <w:szCs w:val="28"/>
        </w:rPr>
        <w:sym w:font="Symbol" w:char="F077"/>
      </w:r>
      <w:r w:rsidR="00275792">
        <w:rPr>
          <w:sz w:val="28"/>
          <w:szCs w:val="28"/>
        </w:rPr>
        <w:pict>
          <v:line id="_x0000_s3393" style="position:absolute;left:0;text-align:left;z-index:252163072;mso-position-horizontal-relative:text;mso-position-vertical-relative:text" from="253.1pt,4.6pt" to="253.1pt,4.6pt" o:allowincell="f"/>
        </w:pict>
      </w:r>
      <w:r w:rsidRPr="00267821">
        <w:rPr>
          <w:sz w:val="28"/>
          <w:szCs w:val="28"/>
          <w:vertAlign w:val="subscript"/>
          <w:lang w:val="kk-KZ"/>
        </w:rPr>
        <w:t xml:space="preserve">С </w:t>
      </w:r>
      <w:r>
        <w:rPr>
          <w:rStyle w:val="ab"/>
          <w:bCs/>
          <w:i w:val="0"/>
          <w:sz w:val="28"/>
          <w:szCs w:val="28"/>
          <w:lang w:val="kk-KZ"/>
        </w:rPr>
        <w:t>тәуелді</w:t>
      </w:r>
      <w:r w:rsidR="00D71B16">
        <w:rPr>
          <w:rStyle w:val="ab"/>
          <w:bCs/>
          <w:i w:val="0"/>
          <w:sz w:val="28"/>
          <w:szCs w:val="28"/>
          <w:lang w:val="kk-KZ"/>
        </w:rPr>
        <w:t>:</w:t>
      </w:r>
    </w:p>
    <w:p w:rsidR="00892037" w:rsidRPr="007A5C65" w:rsidRDefault="00892037" w:rsidP="00AA64FF">
      <w:pPr>
        <w:ind w:firstLine="709"/>
        <w:contextualSpacing/>
        <w:jc w:val="both"/>
        <w:rPr>
          <w:sz w:val="28"/>
          <w:szCs w:val="28"/>
          <w:lang w:val="kk-KZ"/>
        </w:rPr>
      </w:pPr>
      <w:r w:rsidRPr="00AA64FF">
        <w:rPr>
          <w:sz w:val="28"/>
          <w:szCs w:val="28"/>
        </w:rPr>
        <w:sym w:font="Symbol" w:char="F077"/>
      </w:r>
      <w:r w:rsidR="00275792">
        <w:rPr>
          <w:sz w:val="28"/>
          <w:szCs w:val="28"/>
        </w:rPr>
        <w:pict>
          <v:line id="_x0000_s3391" style="position:absolute;left:0;text-align:left;z-index:252158976;mso-position-horizontal-relative:text;mso-position-vertical-relative:text" from="253.1pt,4.6pt" to="253.1pt,4.6pt" o:allowincell="f"/>
        </w:pict>
      </w:r>
      <w:r w:rsidRPr="007A5C65">
        <w:rPr>
          <w:sz w:val="28"/>
          <w:szCs w:val="28"/>
          <w:vertAlign w:val="subscript"/>
          <w:lang w:val="kk-KZ"/>
        </w:rPr>
        <w:t>С</w:t>
      </w:r>
    </w:p>
    <w:p w:rsidR="00D71B16" w:rsidRPr="00D71B16" w:rsidRDefault="00892037" w:rsidP="00D71B16">
      <w:pPr>
        <w:ind w:firstLine="709"/>
        <w:contextualSpacing/>
        <w:rPr>
          <w:sz w:val="28"/>
          <w:szCs w:val="28"/>
          <w:lang w:val="kk-KZ"/>
        </w:rPr>
      </w:pPr>
      <w:r w:rsidRPr="007A5C65">
        <w:rPr>
          <w:sz w:val="28"/>
          <w:szCs w:val="28"/>
          <w:lang w:val="kk-KZ"/>
        </w:rPr>
        <w:t xml:space="preserve">  Т</w:t>
      </w:r>
      <w:r w:rsidRPr="007A5C65">
        <w:rPr>
          <w:sz w:val="28"/>
          <w:szCs w:val="28"/>
          <w:vertAlign w:val="subscript"/>
          <w:lang w:val="kk-KZ"/>
        </w:rPr>
        <w:t xml:space="preserve">М </w:t>
      </w:r>
      <w:r w:rsidRPr="007A5C65">
        <w:rPr>
          <w:sz w:val="28"/>
          <w:szCs w:val="28"/>
          <w:lang w:val="kk-KZ"/>
        </w:rPr>
        <w:t>=   J  ------</w:t>
      </w:r>
      <w:r w:rsidR="00D553E7">
        <w:rPr>
          <w:sz w:val="28"/>
          <w:szCs w:val="28"/>
          <w:lang w:val="kk-KZ"/>
        </w:rPr>
        <w:t xml:space="preserve">                               (119</w:t>
      </w:r>
      <w:r w:rsidR="00D71B16">
        <w:rPr>
          <w:sz w:val="28"/>
          <w:szCs w:val="28"/>
          <w:lang w:val="kk-KZ"/>
        </w:rPr>
        <w:t xml:space="preserve">)                 </w:t>
      </w:r>
    </w:p>
    <w:p w:rsidR="00D71B16" w:rsidRPr="007A5C65" w:rsidRDefault="00D71B16" w:rsidP="00D71B16">
      <w:pPr>
        <w:ind w:firstLine="709"/>
        <w:contextualSpacing/>
        <w:jc w:val="both"/>
        <w:rPr>
          <w:sz w:val="28"/>
          <w:szCs w:val="28"/>
          <w:lang w:val="kk-KZ"/>
        </w:rPr>
      </w:pPr>
      <w:r w:rsidRPr="007A5C65">
        <w:rPr>
          <w:sz w:val="28"/>
          <w:szCs w:val="28"/>
          <w:lang w:val="kk-KZ"/>
        </w:rPr>
        <w:t>М</w:t>
      </w:r>
      <w:r w:rsidRPr="007A5C65">
        <w:rPr>
          <w:sz w:val="28"/>
          <w:szCs w:val="28"/>
          <w:vertAlign w:val="subscript"/>
          <w:lang w:val="kk-KZ"/>
        </w:rPr>
        <w:t>Т</w:t>
      </w:r>
    </w:p>
    <w:p w:rsidR="00892037" w:rsidRPr="007A5C65" w:rsidRDefault="00892037" w:rsidP="00D71B16">
      <w:pPr>
        <w:ind w:firstLine="709"/>
        <w:contextualSpacing/>
        <w:rPr>
          <w:sz w:val="28"/>
          <w:szCs w:val="28"/>
          <w:lang w:val="kk-KZ"/>
        </w:rPr>
      </w:pPr>
    </w:p>
    <w:p w:rsidR="00892037" w:rsidRPr="007A5C65" w:rsidRDefault="00D71B16" w:rsidP="00D71B16">
      <w:pPr>
        <w:ind w:firstLine="709"/>
        <w:contextualSpacing/>
        <w:jc w:val="both"/>
        <w:rPr>
          <w:sz w:val="28"/>
          <w:szCs w:val="28"/>
          <w:lang w:val="kk-KZ"/>
        </w:rPr>
      </w:pPr>
      <w:r w:rsidRPr="00D71B16">
        <w:rPr>
          <w:sz w:val="28"/>
          <w:szCs w:val="28"/>
          <w:lang w:val="kk-KZ"/>
        </w:rPr>
        <w:t>Динамикалық тежелу кезіндегі өтпелі процестің уақыты</w:t>
      </w:r>
      <w:r w:rsidR="00892037" w:rsidRPr="007A5C65">
        <w:rPr>
          <w:sz w:val="28"/>
          <w:szCs w:val="28"/>
          <w:lang w:val="kk-KZ"/>
        </w:rPr>
        <w:t>:</w:t>
      </w:r>
    </w:p>
    <w:p w:rsidR="00892037" w:rsidRPr="007A5C65" w:rsidRDefault="00892037" w:rsidP="00892037">
      <w:pPr>
        <w:jc w:val="center"/>
        <w:rPr>
          <w:lang w:val="kk-KZ"/>
        </w:rPr>
      </w:pPr>
    </w:p>
    <w:p w:rsidR="00892037" w:rsidRPr="007A5C65" w:rsidRDefault="00892037" w:rsidP="00295C2E">
      <w:pPr>
        <w:rPr>
          <w:sz w:val="28"/>
          <w:szCs w:val="28"/>
          <w:lang w:val="kk-KZ"/>
        </w:rPr>
      </w:pPr>
      <w:r w:rsidRPr="007A5C65">
        <w:rPr>
          <w:sz w:val="28"/>
          <w:szCs w:val="28"/>
          <w:lang w:val="kk-KZ"/>
        </w:rPr>
        <w:t>М</w:t>
      </w:r>
      <w:r w:rsidRPr="007A5C65">
        <w:rPr>
          <w:sz w:val="28"/>
          <w:szCs w:val="28"/>
          <w:vertAlign w:val="subscript"/>
          <w:lang w:val="kk-KZ"/>
        </w:rPr>
        <w:t>Т</w:t>
      </w:r>
      <w:r w:rsidRPr="007A5C65">
        <w:rPr>
          <w:sz w:val="28"/>
          <w:szCs w:val="28"/>
          <w:lang w:val="kk-KZ"/>
        </w:rPr>
        <w:t xml:space="preserve"> + М</w:t>
      </w:r>
      <w:r w:rsidRPr="007A5C65">
        <w:rPr>
          <w:sz w:val="28"/>
          <w:szCs w:val="28"/>
          <w:vertAlign w:val="subscript"/>
          <w:lang w:val="kk-KZ"/>
        </w:rPr>
        <w:t xml:space="preserve">C </w:t>
      </w:r>
    </w:p>
    <w:p w:rsidR="00892037" w:rsidRPr="007A5C65" w:rsidRDefault="00892037" w:rsidP="00295C2E">
      <w:pPr>
        <w:rPr>
          <w:sz w:val="28"/>
          <w:szCs w:val="28"/>
          <w:lang w:val="kk-KZ"/>
        </w:rPr>
      </w:pPr>
      <w:r w:rsidRPr="007A5C65">
        <w:rPr>
          <w:sz w:val="28"/>
          <w:szCs w:val="28"/>
          <w:lang w:val="kk-KZ"/>
        </w:rPr>
        <w:t>t</w:t>
      </w:r>
      <w:r w:rsidRPr="007A5C65">
        <w:rPr>
          <w:sz w:val="28"/>
          <w:szCs w:val="28"/>
          <w:vertAlign w:val="subscript"/>
          <w:lang w:val="kk-KZ"/>
        </w:rPr>
        <w:t xml:space="preserve"> ПП </w:t>
      </w:r>
      <w:r w:rsidRPr="007A5C65">
        <w:rPr>
          <w:sz w:val="28"/>
          <w:szCs w:val="28"/>
          <w:lang w:val="kk-KZ"/>
        </w:rPr>
        <w:t>= Т</w:t>
      </w:r>
      <w:r w:rsidRPr="007A5C65">
        <w:rPr>
          <w:sz w:val="28"/>
          <w:szCs w:val="28"/>
          <w:vertAlign w:val="subscript"/>
          <w:lang w:val="kk-KZ"/>
        </w:rPr>
        <w:t xml:space="preserve">М </w:t>
      </w:r>
      <w:r w:rsidRPr="007A5C65">
        <w:rPr>
          <w:sz w:val="28"/>
          <w:szCs w:val="28"/>
          <w:lang w:val="kk-KZ"/>
        </w:rPr>
        <w:t>Ln --------------    (</w:t>
      </w:r>
      <w:r w:rsidR="00D553E7">
        <w:rPr>
          <w:sz w:val="28"/>
          <w:szCs w:val="28"/>
          <w:lang w:val="kk-KZ"/>
        </w:rPr>
        <w:t>120</w:t>
      </w:r>
      <w:r w:rsidRPr="007A5C65">
        <w:rPr>
          <w:sz w:val="28"/>
          <w:szCs w:val="28"/>
          <w:lang w:val="kk-KZ"/>
        </w:rPr>
        <w:t>)</w:t>
      </w:r>
    </w:p>
    <w:p w:rsidR="00892037" w:rsidRPr="007A5C65" w:rsidRDefault="00892037" w:rsidP="00295C2E">
      <w:pPr>
        <w:rPr>
          <w:sz w:val="28"/>
          <w:szCs w:val="28"/>
          <w:lang w:val="kk-KZ"/>
        </w:rPr>
      </w:pPr>
      <w:r w:rsidRPr="007A5C65">
        <w:rPr>
          <w:sz w:val="28"/>
          <w:szCs w:val="28"/>
          <w:lang w:val="kk-KZ"/>
        </w:rPr>
        <w:t>М</w:t>
      </w:r>
      <w:r w:rsidRPr="007A5C65">
        <w:rPr>
          <w:sz w:val="28"/>
          <w:szCs w:val="28"/>
          <w:vertAlign w:val="subscript"/>
          <w:lang w:val="kk-KZ"/>
        </w:rPr>
        <w:t>C</w:t>
      </w:r>
    </w:p>
    <w:p w:rsidR="00D17B15" w:rsidRPr="00E97D47" w:rsidRDefault="00D17B15" w:rsidP="00892037">
      <w:pPr>
        <w:tabs>
          <w:tab w:val="left" w:pos="4420"/>
        </w:tabs>
        <w:ind w:firstLine="709"/>
        <w:contextualSpacing/>
        <w:mirrorIndents/>
        <w:jc w:val="both"/>
        <w:rPr>
          <w:rStyle w:val="ab"/>
          <w:bCs/>
          <w:i w:val="0"/>
          <w:sz w:val="28"/>
          <w:szCs w:val="28"/>
          <w:lang w:val="kk-KZ"/>
        </w:rPr>
      </w:pPr>
    </w:p>
    <w:p w:rsidR="00E97D47" w:rsidRDefault="00DF0B3F" w:rsidP="00E97D47">
      <w:pPr>
        <w:ind w:firstLine="709"/>
        <w:contextualSpacing/>
        <w:mirrorIndents/>
        <w:jc w:val="both"/>
        <w:rPr>
          <w:b/>
          <w:sz w:val="28"/>
          <w:szCs w:val="28"/>
          <w:lang w:val="kk-KZ" w:eastAsia="ko-KR"/>
        </w:rPr>
      </w:pPr>
      <w:r>
        <w:rPr>
          <w:b/>
          <w:sz w:val="28"/>
          <w:szCs w:val="28"/>
          <w:lang w:val="kk-KZ" w:eastAsia="ko-KR"/>
        </w:rPr>
        <w:t xml:space="preserve">Өзін </w:t>
      </w:r>
      <w:r w:rsidR="00E97D47">
        <w:rPr>
          <w:b/>
          <w:sz w:val="28"/>
          <w:szCs w:val="28"/>
          <w:lang w:val="kk-KZ" w:eastAsia="ko-KR"/>
        </w:rPr>
        <w:t>өзі бақылау сұрақтары</w:t>
      </w:r>
    </w:p>
    <w:p w:rsidR="005A4B63" w:rsidRDefault="005A4B63" w:rsidP="00E97D47">
      <w:pPr>
        <w:ind w:firstLine="709"/>
        <w:contextualSpacing/>
        <w:mirrorIndents/>
        <w:jc w:val="both"/>
        <w:rPr>
          <w:b/>
          <w:sz w:val="28"/>
          <w:szCs w:val="28"/>
          <w:lang w:val="kk-KZ" w:eastAsia="ko-KR"/>
        </w:rPr>
      </w:pPr>
    </w:p>
    <w:p w:rsidR="00D17B15" w:rsidRDefault="00B02C20" w:rsidP="00773E1A">
      <w:pPr>
        <w:contextualSpacing/>
        <w:mirrorIndents/>
        <w:jc w:val="both"/>
        <w:rPr>
          <w:rStyle w:val="ab"/>
          <w:bCs/>
          <w:i w:val="0"/>
          <w:sz w:val="28"/>
          <w:szCs w:val="28"/>
          <w:lang w:val="kk-KZ"/>
        </w:rPr>
      </w:pPr>
      <w:r>
        <w:rPr>
          <w:rStyle w:val="ab"/>
          <w:bCs/>
          <w:i w:val="0"/>
          <w:sz w:val="28"/>
          <w:szCs w:val="28"/>
          <w:lang w:val="kk-KZ"/>
        </w:rPr>
        <w:t>1</w:t>
      </w:r>
      <w:r w:rsidR="005A4B63">
        <w:rPr>
          <w:rStyle w:val="ab"/>
          <w:bCs/>
          <w:i w:val="0"/>
          <w:sz w:val="28"/>
          <w:szCs w:val="28"/>
          <w:lang w:val="kk-KZ"/>
        </w:rPr>
        <w:t xml:space="preserve">. </w:t>
      </w:r>
      <w:r>
        <w:rPr>
          <w:rStyle w:val="ab"/>
          <w:bCs/>
          <w:i w:val="0"/>
          <w:sz w:val="28"/>
          <w:szCs w:val="28"/>
          <w:lang w:val="kk-KZ"/>
        </w:rPr>
        <w:t>Тежелу процестерін ата</w:t>
      </w:r>
    </w:p>
    <w:p w:rsidR="00B02C20" w:rsidRDefault="00B02C20" w:rsidP="00773E1A">
      <w:pPr>
        <w:contextualSpacing/>
        <w:mirrorIndents/>
        <w:jc w:val="both"/>
        <w:rPr>
          <w:rStyle w:val="ab"/>
          <w:bCs/>
          <w:i w:val="0"/>
          <w:sz w:val="28"/>
          <w:szCs w:val="28"/>
          <w:lang w:val="kk-KZ"/>
        </w:rPr>
      </w:pPr>
      <w:r>
        <w:rPr>
          <w:rStyle w:val="ab"/>
          <w:bCs/>
          <w:i w:val="0"/>
          <w:sz w:val="28"/>
          <w:szCs w:val="28"/>
          <w:lang w:val="kk-KZ"/>
        </w:rPr>
        <w:t>2</w:t>
      </w:r>
      <w:r w:rsidR="005A4B63">
        <w:rPr>
          <w:rStyle w:val="ab"/>
          <w:bCs/>
          <w:i w:val="0"/>
          <w:sz w:val="28"/>
          <w:szCs w:val="28"/>
          <w:lang w:val="kk-KZ"/>
        </w:rPr>
        <w:t>.</w:t>
      </w:r>
      <w:r>
        <w:rPr>
          <w:rStyle w:val="ab"/>
          <w:bCs/>
          <w:i w:val="0"/>
          <w:sz w:val="28"/>
          <w:szCs w:val="28"/>
          <w:lang w:val="kk-KZ"/>
        </w:rPr>
        <w:t xml:space="preserve"> Тежелу кезінде өтпелі процес немен сипатталады</w:t>
      </w:r>
    </w:p>
    <w:p w:rsidR="00B02C20" w:rsidRDefault="00B02C20" w:rsidP="00773E1A">
      <w:pPr>
        <w:contextualSpacing/>
        <w:mirrorIndents/>
        <w:jc w:val="both"/>
        <w:rPr>
          <w:rStyle w:val="ab"/>
          <w:bCs/>
          <w:i w:val="0"/>
          <w:sz w:val="28"/>
          <w:szCs w:val="28"/>
          <w:lang w:val="kk-KZ"/>
        </w:rPr>
      </w:pPr>
      <w:r>
        <w:rPr>
          <w:rStyle w:val="ab"/>
          <w:bCs/>
          <w:i w:val="0"/>
          <w:sz w:val="28"/>
          <w:szCs w:val="28"/>
          <w:lang w:val="kk-KZ"/>
        </w:rPr>
        <w:t>3</w:t>
      </w:r>
      <w:r w:rsidR="005A4B63">
        <w:rPr>
          <w:rStyle w:val="ab"/>
          <w:bCs/>
          <w:i w:val="0"/>
          <w:sz w:val="28"/>
          <w:szCs w:val="28"/>
          <w:lang w:val="kk-KZ"/>
        </w:rPr>
        <w:t>.</w:t>
      </w:r>
      <w:r>
        <w:rPr>
          <w:rStyle w:val="ab"/>
          <w:bCs/>
          <w:i w:val="0"/>
          <w:sz w:val="28"/>
          <w:szCs w:val="28"/>
          <w:lang w:val="kk-KZ"/>
        </w:rPr>
        <w:t xml:space="preserve"> Тежелу процесінің бастапқы шарттарын ата</w:t>
      </w:r>
    </w:p>
    <w:p w:rsidR="00B02C20" w:rsidRDefault="00B02C20" w:rsidP="00773E1A">
      <w:pPr>
        <w:contextualSpacing/>
        <w:mirrorIndents/>
        <w:jc w:val="both"/>
        <w:rPr>
          <w:sz w:val="28"/>
          <w:szCs w:val="28"/>
          <w:lang w:val="kk-KZ"/>
        </w:rPr>
      </w:pPr>
      <w:r>
        <w:rPr>
          <w:rStyle w:val="ab"/>
          <w:bCs/>
          <w:i w:val="0"/>
          <w:sz w:val="28"/>
          <w:szCs w:val="28"/>
          <w:lang w:val="kk-KZ"/>
        </w:rPr>
        <w:t>4</w:t>
      </w:r>
      <w:r w:rsidR="005A4B63">
        <w:rPr>
          <w:sz w:val="28"/>
          <w:szCs w:val="28"/>
          <w:lang w:val="kk-KZ"/>
        </w:rPr>
        <w:t xml:space="preserve">. </w:t>
      </w:r>
      <w:r w:rsidRPr="00BA65C8">
        <w:rPr>
          <w:sz w:val="28"/>
          <w:szCs w:val="28"/>
          <w:lang w:val="kk-KZ"/>
        </w:rPr>
        <w:t>Тежеу режимдерін</w:t>
      </w:r>
      <w:r>
        <w:rPr>
          <w:sz w:val="28"/>
          <w:szCs w:val="28"/>
          <w:lang w:val="kk-KZ"/>
        </w:rPr>
        <w:t xml:space="preserve"> не үшін пайланылады</w:t>
      </w:r>
    </w:p>
    <w:p w:rsidR="00B02C20" w:rsidRDefault="00B02C20" w:rsidP="00773E1A">
      <w:pPr>
        <w:contextualSpacing/>
        <w:mirrorIndents/>
        <w:jc w:val="both"/>
        <w:rPr>
          <w:sz w:val="28"/>
          <w:szCs w:val="28"/>
          <w:lang w:val="kk-KZ"/>
        </w:rPr>
      </w:pPr>
      <w:r>
        <w:rPr>
          <w:sz w:val="28"/>
          <w:szCs w:val="28"/>
          <w:lang w:val="kk-KZ"/>
        </w:rPr>
        <w:t>5</w:t>
      </w:r>
      <w:r w:rsidR="005A4B63">
        <w:rPr>
          <w:sz w:val="28"/>
          <w:szCs w:val="28"/>
          <w:lang w:val="kk-KZ"/>
        </w:rPr>
        <w:t>.</w:t>
      </w:r>
      <w:r w:rsidRPr="00BA65C8">
        <w:rPr>
          <w:sz w:val="28"/>
          <w:szCs w:val="28"/>
          <w:lang w:val="kk-KZ"/>
        </w:rPr>
        <w:t>Тежеу режимдерін</w:t>
      </w:r>
      <w:r>
        <w:rPr>
          <w:sz w:val="28"/>
          <w:szCs w:val="28"/>
          <w:lang w:val="kk-KZ"/>
        </w:rPr>
        <w:t xml:space="preserve"> қалай орындайды</w:t>
      </w:r>
    </w:p>
    <w:p w:rsidR="0034672D" w:rsidRPr="00E97D47" w:rsidRDefault="0034672D" w:rsidP="00773E1A">
      <w:pPr>
        <w:contextualSpacing/>
        <w:mirrorIndents/>
        <w:jc w:val="both"/>
        <w:rPr>
          <w:rStyle w:val="ab"/>
          <w:bCs/>
          <w:i w:val="0"/>
          <w:sz w:val="28"/>
          <w:szCs w:val="28"/>
          <w:lang w:val="kk-KZ"/>
        </w:rPr>
      </w:pPr>
      <w:r>
        <w:rPr>
          <w:sz w:val="28"/>
          <w:szCs w:val="28"/>
          <w:lang w:val="kk-KZ"/>
        </w:rPr>
        <w:t>6</w:t>
      </w:r>
      <w:r w:rsidR="005A4B63">
        <w:rPr>
          <w:sz w:val="28"/>
          <w:szCs w:val="28"/>
          <w:lang w:val="kk-KZ"/>
        </w:rPr>
        <w:t>.</w:t>
      </w:r>
      <w:r>
        <w:rPr>
          <w:sz w:val="28"/>
          <w:szCs w:val="28"/>
          <w:lang w:val="kk-KZ"/>
        </w:rPr>
        <w:t xml:space="preserve"> Тежелу процесінің уақытын қандай теңдеумен анықтайды</w:t>
      </w:r>
    </w:p>
    <w:p w:rsidR="00D17B15" w:rsidRDefault="00D17B15" w:rsidP="005C34C8">
      <w:pPr>
        <w:ind w:firstLine="709"/>
        <w:contextualSpacing/>
        <w:mirrorIndents/>
        <w:jc w:val="both"/>
        <w:rPr>
          <w:rStyle w:val="ab"/>
          <w:b/>
          <w:bCs/>
          <w:sz w:val="28"/>
          <w:szCs w:val="28"/>
          <w:lang w:val="kk-KZ"/>
        </w:rPr>
      </w:pPr>
    </w:p>
    <w:p w:rsidR="00D46FBF" w:rsidRPr="00D553E7" w:rsidRDefault="00773E1A" w:rsidP="00D553E7">
      <w:pPr>
        <w:pStyle w:val="1"/>
        <w:spacing w:before="0" w:after="0"/>
        <w:ind w:firstLine="709"/>
        <w:contextualSpacing/>
        <w:jc w:val="both"/>
        <w:rPr>
          <w:rFonts w:ascii="Times New Roman" w:hAnsi="Times New Roman"/>
          <w:sz w:val="28"/>
          <w:szCs w:val="28"/>
          <w:lang w:val="kk-KZ"/>
        </w:rPr>
      </w:pPr>
      <w:r w:rsidRPr="00D553E7">
        <w:rPr>
          <w:rFonts w:ascii="Times New Roman" w:hAnsi="Times New Roman"/>
          <w:sz w:val="28"/>
          <w:szCs w:val="28"/>
          <w:lang w:val="kk-KZ"/>
        </w:rPr>
        <w:lastRenderedPageBreak/>
        <w:t xml:space="preserve">3.10 </w:t>
      </w:r>
      <w:r w:rsidR="00DF0B3F">
        <w:rPr>
          <w:rFonts w:ascii="Times New Roman" w:hAnsi="Times New Roman"/>
          <w:sz w:val="28"/>
          <w:szCs w:val="28"/>
          <w:lang w:val="kk-KZ"/>
        </w:rPr>
        <w:t>Тұрақты ток қозғалтқыштың</w:t>
      </w:r>
      <w:r w:rsidR="00D46FBF" w:rsidRPr="00D553E7">
        <w:rPr>
          <w:rFonts w:ascii="Times New Roman" w:hAnsi="Times New Roman"/>
          <w:sz w:val="28"/>
          <w:szCs w:val="28"/>
          <w:lang w:val="kk-KZ"/>
        </w:rPr>
        <w:t xml:space="preserve"> механикалық сипаттамалары</w:t>
      </w:r>
    </w:p>
    <w:p w:rsidR="00D40E84" w:rsidRPr="00D553E7" w:rsidRDefault="00D40E84" w:rsidP="00D40E84">
      <w:pPr>
        <w:ind w:firstLine="709"/>
        <w:contextualSpacing/>
        <w:rPr>
          <w:sz w:val="28"/>
          <w:szCs w:val="28"/>
          <w:lang w:val="kk-KZ"/>
        </w:rPr>
      </w:pPr>
    </w:p>
    <w:p w:rsidR="00D17B15" w:rsidRPr="00D40E84" w:rsidRDefault="00D40E84" w:rsidP="00D40E84">
      <w:pPr>
        <w:ind w:firstLine="709"/>
        <w:contextualSpacing/>
        <w:jc w:val="both"/>
        <w:rPr>
          <w:sz w:val="28"/>
          <w:szCs w:val="28"/>
          <w:lang w:val="kk-KZ"/>
        </w:rPr>
      </w:pPr>
      <w:r w:rsidRPr="00D553E7">
        <w:rPr>
          <w:sz w:val="28"/>
          <w:szCs w:val="28"/>
          <w:lang w:val="kk-KZ"/>
        </w:rPr>
        <w:t xml:space="preserve">Тәуелсіз қоздырылатын тұрақты ток қозғалтқышының (ТҚТТҚ) жалғану схемасы </w:t>
      </w:r>
      <w:r w:rsidR="00D553E7" w:rsidRPr="00D553E7">
        <w:rPr>
          <w:sz w:val="28"/>
          <w:szCs w:val="28"/>
          <w:lang w:val="kk-KZ"/>
        </w:rPr>
        <w:t>39</w:t>
      </w:r>
      <w:r w:rsidRPr="00D553E7">
        <w:rPr>
          <w:sz w:val="28"/>
          <w:szCs w:val="28"/>
          <w:lang w:val="kk-KZ"/>
        </w:rPr>
        <w:t xml:space="preserve"> суретте келтірілген. Қоздыру тізбегін қоректендіру үшін бөлек тұрақты ток көзі пайдаланылған, мұндай қозғалтқыштар реттелетін электр жетегінде кеңінен қолданып табады.</w:t>
      </w:r>
    </w:p>
    <w:p w:rsidR="00D40E84" w:rsidRPr="00464CCC" w:rsidRDefault="00D40E84" w:rsidP="00D40E84">
      <w:pPr>
        <w:ind w:firstLine="709"/>
        <w:contextualSpacing/>
        <w:jc w:val="both"/>
        <w:rPr>
          <w:sz w:val="28"/>
          <w:szCs w:val="28"/>
          <w:lang w:val="kk-KZ"/>
        </w:rPr>
      </w:pPr>
      <w:r w:rsidRPr="00D40E84">
        <w:rPr>
          <w:sz w:val="28"/>
          <w:szCs w:val="28"/>
          <w:lang w:val="kk-KZ"/>
        </w:rPr>
        <w:t xml:space="preserve">Қозғалтқыштың якорі М және қоздыру орамасы </w:t>
      </w:r>
      <w:r w:rsidRPr="00D40E84">
        <w:rPr>
          <w:iCs/>
          <w:sz w:val="28"/>
          <w:szCs w:val="28"/>
          <w:lang w:val="kk-KZ"/>
        </w:rPr>
        <w:t>LМ әдетте бір бірінен тәуелсіз түрлі кернеу көзінен U</w:t>
      </w:r>
      <w:r w:rsidRPr="00D40E84">
        <w:rPr>
          <w:sz w:val="28"/>
          <w:szCs w:val="28"/>
          <w:lang w:val="kk-KZ"/>
        </w:rPr>
        <w:t xml:space="preserve"> және  </w:t>
      </w:r>
      <w:r w:rsidRPr="00D40E84">
        <w:rPr>
          <w:iCs/>
          <w:sz w:val="28"/>
          <w:szCs w:val="28"/>
          <w:lang w:val="kk-KZ"/>
        </w:rPr>
        <w:t>U</w:t>
      </w:r>
      <w:r w:rsidRPr="00D40E84">
        <w:rPr>
          <w:iCs/>
          <w:sz w:val="28"/>
          <w:szCs w:val="28"/>
          <w:vertAlign w:val="subscript"/>
          <w:lang w:val="kk-KZ"/>
        </w:rPr>
        <w:t>В</w:t>
      </w:r>
      <w:r w:rsidRPr="00D40E84">
        <w:rPr>
          <w:sz w:val="28"/>
          <w:szCs w:val="28"/>
          <w:lang w:val="kk-KZ"/>
        </w:rPr>
        <w:t xml:space="preserve">, </w:t>
      </w:r>
      <w:r w:rsidRPr="00D40E84">
        <w:rPr>
          <w:iCs/>
          <w:sz w:val="28"/>
          <w:szCs w:val="28"/>
          <w:lang w:val="kk-KZ"/>
        </w:rPr>
        <w:t xml:space="preserve">қоректенддіру алады, </w:t>
      </w:r>
      <w:r>
        <w:rPr>
          <w:iCs/>
          <w:sz w:val="28"/>
          <w:szCs w:val="28"/>
          <w:lang w:val="kk-KZ"/>
        </w:rPr>
        <w:t xml:space="preserve">бұл қозғалтқыштың якорінде және қоздыру орамасында кернеуді бөлек реттеуге мүмкіндік береді. Ток пен қозғалтқыштың айналу электр қозғаушы күшінің (ЭҚК) бағыты </w:t>
      </w:r>
      <w:r w:rsidR="00D553E7">
        <w:rPr>
          <w:iCs/>
          <w:sz w:val="28"/>
          <w:szCs w:val="28"/>
          <w:lang w:val="kk-KZ"/>
        </w:rPr>
        <w:t>39</w:t>
      </w:r>
      <w:r>
        <w:rPr>
          <w:iCs/>
          <w:sz w:val="28"/>
          <w:szCs w:val="28"/>
          <w:lang w:val="kk-KZ"/>
        </w:rPr>
        <w:t xml:space="preserve"> суретте келтірілген, ол қозғалтқышты  жұмыс режиміне сәйкес. </w:t>
      </w:r>
      <w:r w:rsidRPr="00464CCC">
        <w:rPr>
          <w:iCs/>
          <w:sz w:val="28"/>
          <w:szCs w:val="28"/>
          <w:lang w:val="kk-KZ"/>
        </w:rPr>
        <w:t>Мұндайда тораптан тұтынататын электр энергия Р</w:t>
      </w:r>
      <w:r w:rsidRPr="00464CCC">
        <w:rPr>
          <w:iCs/>
          <w:sz w:val="28"/>
          <w:szCs w:val="28"/>
          <w:vertAlign w:val="subscript"/>
          <w:lang w:val="kk-KZ"/>
        </w:rPr>
        <w:t>э </w:t>
      </w:r>
      <w:r w:rsidRPr="00464CCC">
        <w:rPr>
          <w:sz w:val="28"/>
          <w:szCs w:val="28"/>
          <w:lang w:val="kk-KZ"/>
        </w:rPr>
        <w:t>= </w:t>
      </w:r>
      <w:r w:rsidRPr="00464CCC">
        <w:rPr>
          <w:iCs/>
          <w:sz w:val="28"/>
          <w:szCs w:val="28"/>
          <w:lang w:val="kk-KZ"/>
        </w:rPr>
        <w:t>U</w:t>
      </w:r>
      <w:r w:rsidRPr="00464CCC">
        <w:rPr>
          <w:iCs/>
          <w:sz w:val="28"/>
          <w:szCs w:val="28"/>
          <w:vertAlign w:val="subscript"/>
          <w:lang w:val="kk-KZ"/>
        </w:rPr>
        <w:t>c </w:t>
      </w:r>
      <w:r w:rsidRPr="00464CCC">
        <w:rPr>
          <w:iCs/>
          <w:sz w:val="28"/>
          <w:szCs w:val="28"/>
          <w:lang w:val="kk-KZ"/>
        </w:rPr>
        <w:t>I  механикалық энергияғаР</w:t>
      </w:r>
      <w:r w:rsidRPr="00464CCC">
        <w:rPr>
          <w:iCs/>
          <w:sz w:val="28"/>
          <w:szCs w:val="28"/>
          <w:vertAlign w:val="subscript"/>
          <w:lang w:val="kk-KZ"/>
        </w:rPr>
        <w:t>м </w:t>
      </w:r>
      <w:r w:rsidRPr="00464CCC">
        <w:rPr>
          <w:sz w:val="28"/>
          <w:szCs w:val="28"/>
          <w:lang w:val="kk-KZ"/>
        </w:rPr>
        <w:t>= </w:t>
      </w:r>
      <w:r w:rsidRPr="00464CCC">
        <w:rPr>
          <w:iCs/>
          <w:sz w:val="28"/>
          <w:szCs w:val="28"/>
          <w:lang w:val="kk-KZ"/>
        </w:rPr>
        <w:t>М </w:t>
      </w:r>
      <w:r w:rsidRPr="00464CCC">
        <w:rPr>
          <w:iCs/>
          <w:sz w:val="28"/>
          <w:szCs w:val="28"/>
        </w:rPr>
        <w:t>ω</w:t>
      </w:r>
      <w:r w:rsidRPr="00464CCC">
        <w:rPr>
          <w:iCs/>
          <w:sz w:val="28"/>
          <w:szCs w:val="28"/>
          <w:lang w:val="kk-KZ"/>
        </w:rPr>
        <w:t xml:space="preserve"> түрленеді. Қозғалтқыштың айналу жиілігі </w:t>
      </w:r>
      <w:r w:rsidR="002A0013" w:rsidRPr="00464CCC">
        <w:rPr>
          <w:i/>
          <w:iCs/>
          <w:sz w:val="28"/>
          <w:szCs w:val="28"/>
        </w:rPr>
        <w:t>ω</w:t>
      </w:r>
      <w:r w:rsidRPr="00464CCC">
        <w:rPr>
          <w:iCs/>
          <w:sz w:val="28"/>
          <w:szCs w:val="28"/>
          <w:lang w:val="kk-KZ"/>
        </w:rPr>
        <w:t xml:space="preserve">мен моменттің </w:t>
      </w:r>
      <w:r w:rsidR="002A0013" w:rsidRPr="00464CCC">
        <w:rPr>
          <w:iCs/>
          <w:sz w:val="28"/>
          <w:szCs w:val="28"/>
          <w:lang w:val="kk-KZ"/>
        </w:rPr>
        <w:t xml:space="preserve">М </w:t>
      </w:r>
      <w:r w:rsidRPr="00464CCC">
        <w:rPr>
          <w:iCs/>
          <w:sz w:val="28"/>
          <w:szCs w:val="28"/>
          <w:lang w:val="kk-KZ"/>
        </w:rPr>
        <w:t>арасындағы тәуелділік</w:t>
      </w:r>
      <w:r w:rsidR="002A0013" w:rsidRPr="00464CCC">
        <w:rPr>
          <w:iCs/>
          <w:sz w:val="28"/>
          <w:szCs w:val="28"/>
          <w:lang w:val="kk-KZ"/>
        </w:rPr>
        <w:t>,</w:t>
      </w:r>
      <w:r w:rsidRPr="00464CCC">
        <w:rPr>
          <w:iCs/>
          <w:sz w:val="28"/>
          <w:szCs w:val="28"/>
          <w:lang w:val="kk-KZ"/>
        </w:rPr>
        <w:t xml:space="preserve"> оның механикалық сипаттамасын анықтайды</w:t>
      </w:r>
      <w:r w:rsidR="00464CCC" w:rsidRPr="00464CCC">
        <w:rPr>
          <w:iCs/>
          <w:sz w:val="28"/>
          <w:szCs w:val="28"/>
          <w:lang w:val="kk-KZ"/>
        </w:rPr>
        <w:t>.</w:t>
      </w:r>
    </w:p>
    <w:p w:rsidR="00B86561" w:rsidRDefault="00B86561" w:rsidP="00AF6E8F">
      <w:pPr>
        <w:spacing w:before="100" w:beforeAutospacing="1" w:after="100" w:afterAutospacing="1"/>
        <w:ind w:firstLine="425"/>
        <w:jc w:val="center"/>
      </w:pPr>
      <w:r>
        <w:rPr>
          <w:noProof/>
        </w:rPr>
        <w:drawing>
          <wp:inline distT="0" distB="0" distL="0" distR="0">
            <wp:extent cx="3733800" cy="1295400"/>
            <wp:effectExtent l="19050" t="0" r="0" b="0"/>
            <wp:docPr id="164" name="Рисунок 164" descr="http://edu.dvgups.ru/METDOC/GDTRAN/DEPEN/ELMASH/ELEKTROPRIVOD/METOD/KONSTANTINOV/frame/4.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edu.dvgups.ru/METDOC/GDTRAN/DEPEN/ELMASH/ELEKTROPRIVOD/METOD/KONSTANTINOV/frame/4.files/image004.gif"/>
                    <pic:cNvPicPr>
                      <a:picLocks noChangeAspect="1" noChangeArrowheads="1"/>
                    </pic:cNvPicPr>
                  </pic:nvPicPr>
                  <pic:blipFill>
                    <a:blip r:embed="rId188" cstate="print"/>
                    <a:srcRect/>
                    <a:stretch>
                      <a:fillRect/>
                    </a:stretch>
                  </pic:blipFill>
                  <pic:spPr bwMode="auto">
                    <a:xfrm>
                      <a:off x="0" y="0"/>
                      <a:ext cx="3733800" cy="1295400"/>
                    </a:xfrm>
                    <a:prstGeom prst="rect">
                      <a:avLst/>
                    </a:prstGeom>
                    <a:noFill/>
                    <a:ln w="9525">
                      <a:noFill/>
                      <a:miter lim="800000"/>
                      <a:headEnd/>
                      <a:tailEnd/>
                    </a:ln>
                  </pic:spPr>
                </pic:pic>
              </a:graphicData>
            </a:graphic>
          </wp:inline>
        </w:drawing>
      </w:r>
    </w:p>
    <w:p w:rsidR="00B86561" w:rsidRPr="00D553E7" w:rsidRDefault="00D553E7" w:rsidP="00D553E7">
      <w:pPr>
        <w:spacing w:before="100" w:beforeAutospacing="1" w:after="100" w:afterAutospacing="1"/>
        <w:ind w:firstLine="425"/>
        <w:jc w:val="center"/>
      </w:pPr>
      <w:r w:rsidRPr="00D553E7">
        <w:rPr>
          <w:lang w:val="kk-KZ"/>
        </w:rPr>
        <w:t>39- с</w:t>
      </w:r>
      <w:r w:rsidR="002A0013" w:rsidRPr="00D553E7">
        <w:rPr>
          <w:lang w:val="kk-KZ"/>
        </w:rPr>
        <w:t>урет</w:t>
      </w:r>
      <w:r w:rsidRPr="00D553E7">
        <w:t>.</w:t>
      </w:r>
      <w:r w:rsidR="004A5F81" w:rsidRPr="00D553E7">
        <w:rPr>
          <w:lang w:val="kk-KZ"/>
        </w:rPr>
        <w:t>Тәуелсіз қоздырылатын тұрақты ток қозғалтқышының (ТҚТТҚ) жалғану схемасы</w:t>
      </w:r>
      <w:r w:rsidR="00B86561" w:rsidRPr="00D553E7">
        <w:t xml:space="preserve">: </w:t>
      </w:r>
      <w:r w:rsidR="00B86561" w:rsidRPr="00D553E7">
        <w:rPr>
          <w:i/>
          <w:iCs/>
        </w:rPr>
        <w:t>а</w:t>
      </w:r>
      <w:r w:rsidR="00B86561" w:rsidRPr="00D553E7">
        <w:t xml:space="preserve"> – </w:t>
      </w:r>
      <w:r w:rsidR="00AF6E8F" w:rsidRPr="00D553E7">
        <w:rPr>
          <w:lang w:val="kk-KZ"/>
        </w:rPr>
        <w:t>якор орамасының тізбегі</w:t>
      </w:r>
      <w:r w:rsidR="00B86561" w:rsidRPr="00D553E7">
        <w:t xml:space="preserve">; </w:t>
      </w:r>
      <w:r w:rsidR="00B86561" w:rsidRPr="00D553E7">
        <w:rPr>
          <w:i/>
          <w:iCs/>
        </w:rPr>
        <w:t>б</w:t>
      </w:r>
      <w:r w:rsidR="00B86561" w:rsidRPr="00D553E7">
        <w:t xml:space="preserve"> – </w:t>
      </w:r>
      <w:r w:rsidR="00AF6E8F" w:rsidRPr="00D553E7">
        <w:rPr>
          <w:lang w:val="kk-KZ"/>
        </w:rPr>
        <w:t>қоздыру орамасы</w:t>
      </w:r>
    </w:p>
    <w:p w:rsidR="00C51BEF" w:rsidRDefault="00C51BEF" w:rsidP="00464CCC">
      <w:pPr>
        <w:ind w:firstLine="709"/>
        <w:contextualSpacing/>
        <w:jc w:val="both"/>
        <w:rPr>
          <w:iCs/>
          <w:sz w:val="28"/>
          <w:szCs w:val="28"/>
          <w:lang w:val="kk-KZ"/>
        </w:rPr>
      </w:pPr>
      <w:r w:rsidRPr="006160C8">
        <w:rPr>
          <w:sz w:val="28"/>
          <w:szCs w:val="28"/>
          <w:lang w:val="kk-KZ"/>
        </w:rPr>
        <w:t xml:space="preserve">Қозғалтқыштың қалыпты жұмыс режимінде келтірілген кернеу </w:t>
      </w:r>
      <w:r w:rsidRPr="006160C8">
        <w:rPr>
          <w:iCs/>
          <w:sz w:val="28"/>
          <w:szCs w:val="28"/>
        </w:rPr>
        <w:t>U</w:t>
      </w:r>
      <w:r w:rsidRPr="006160C8">
        <w:rPr>
          <w:iCs/>
          <w:sz w:val="28"/>
          <w:szCs w:val="28"/>
          <w:lang w:val="kk-KZ"/>
        </w:rPr>
        <w:t xml:space="preserve"> якор тізбегіндегі кернеудің түсуімен </w:t>
      </w:r>
      <w:r w:rsidRPr="006160C8">
        <w:rPr>
          <w:i/>
          <w:iCs/>
          <w:sz w:val="28"/>
          <w:szCs w:val="28"/>
        </w:rPr>
        <w:t>I</w:t>
      </w:r>
      <w:r w:rsidRPr="006160C8">
        <w:rPr>
          <w:sz w:val="28"/>
          <w:szCs w:val="28"/>
        </w:rPr>
        <w:t>∙</w:t>
      </w:r>
      <w:r w:rsidRPr="006160C8">
        <w:rPr>
          <w:i/>
          <w:iCs/>
          <w:sz w:val="28"/>
          <w:szCs w:val="28"/>
        </w:rPr>
        <w:t>R</w:t>
      </w:r>
      <w:r w:rsidRPr="006160C8">
        <w:rPr>
          <w:iCs/>
          <w:sz w:val="28"/>
          <w:szCs w:val="28"/>
          <w:lang w:val="kk-KZ"/>
        </w:rPr>
        <w:t xml:space="preserve">және якорде келтірілген айналу ЭҚК- </w:t>
      </w:r>
      <w:r w:rsidRPr="006160C8">
        <w:rPr>
          <w:i/>
          <w:iCs/>
          <w:sz w:val="28"/>
          <w:szCs w:val="28"/>
        </w:rPr>
        <w:t>Е</w:t>
      </w:r>
      <w:r w:rsidRPr="006160C8">
        <w:rPr>
          <w:iCs/>
          <w:sz w:val="28"/>
          <w:szCs w:val="28"/>
          <w:lang w:val="kk-KZ"/>
        </w:rPr>
        <w:t xml:space="preserve"> теңеседі, яғни</w:t>
      </w:r>
    </w:p>
    <w:p w:rsidR="009076D0" w:rsidRPr="006160C8" w:rsidRDefault="009076D0" w:rsidP="00464CCC">
      <w:pPr>
        <w:ind w:firstLine="709"/>
        <w:contextualSpacing/>
        <w:jc w:val="both"/>
        <w:rPr>
          <w:iCs/>
          <w:sz w:val="28"/>
          <w:szCs w:val="28"/>
          <w:lang w:val="kk-KZ"/>
        </w:rPr>
      </w:pPr>
    </w:p>
    <w:p w:rsidR="00B86561" w:rsidRPr="006160C8" w:rsidRDefault="00C51BEF" w:rsidP="00464CCC">
      <w:pPr>
        <w:tabs>
          <w:tab w:val="left" w:pos="1785"/>
        </w:tabs>
        <w:ind w:firstLine="709"/>
        <w:contextualSpacing/>
        <w:jc w:val="both"/>
        <w:rPr>
          <w:sz w:val="28"/>
          <w:szCs w:val="28"/>
          <w:lang w:val="kk-KZ"/>
        </w:rPr>
      </w:pPr>
      <w:r w:rsidRPr="006160C8">
        <w:rPr>
          <w:iCs/>
          <w:sz w:val="28"/>
          <w:szCs w:val="28"/>
          <w:lang w:val="kk-KZ"/>
        </w:rPr>
        <w:t xml:space="preserve">U </w:t>
      </w:r>
      <w:r w:rsidRPr="006160C8">
        <w:rPr>
          <w:iCs/>
          <w:sz w:val="28"/>
          <w:szCs w:val="28"/>
          <w:lang w:val="kk-KZ"/>
        </w:rPr>
        <w:sym w:font="Symbol" w:char="F03D"/>
      </w:r>
      <w:r w:rsidRPr="006160C8">
        <w:rPr>
          <w:iCs/>
          <w:sz w:val="28"/>
          <w:szCs w:val="28"/>
          <w:lang w:val="kk-KZ"/>
        </w:rPr>
        <w:t>I</w:t>
      </w:r>
      <w:r w:rsidRPr="006160C8">
        <w:rPr>
          <w:sz w:val="28"/>
          <w:szCs w:val="28"/>
          <w:lang w:val="kk-KZ"/>
        </w:rPr>
        <w:t>∙</w:t>
      </w:r>
      <w:r w:rsidRPr="006160C8">
        <w:rPr>
          <w:iCs/>
          <w:sz w:val="28"/>
          <w:szCs w:val="28"/>
          <w:lang w:val="kk-KZ"/>
        </w:rPr>
        <w:t>R</w:t>
      </w:r>
      <w:r w:rsidRPr="006160C8">
        <w:rPr>
          <w:sz w:val="28"/>
          <w:szCs w:val="28"/>
          <w:lang w:val="kk-KZ"/>
        </w:rPr>
        <w:t xml:space="preserve">  + Е</w:t>
      </w:r>
      <w:r w:rsidRPr="006160C8">
        <w:rPr>
          <w:sz w:val="28"/>
          <w:szCs w:val="28"/>
          <w:lang w:val="kk-KZ"/>
        </w:rPr>
        <w:tab/>
      </w:r>
      <w:r w:rsidR="00B86561" w:rsidRPr="006160C8">
        <w:rPr>
          <w:sz w:val="28"/>
          <w:szCs w:val="28"/>
          <w:lang w:val="kk-KZ"/>
        </w:rPr>
        <w:t>          (</w:t>
      </w:r>
      <w:r w:rsidR="00D553E7">
        <w:rPr>
          <w:sz w:val="28"/>
          <w:szCs w:val="28"/>
          <w:lang w:val="kk-KZ"/>
        </w:rPr>
        <w:t>121</w:t>
      </w:r>
      <w:r w:rsidR="00B86561" w:rsidRPr="006160C8">
        <w:rPr>
          <w:sz w:val="28"/>
          <w:szCs w:val="28"/>
          <w:lang w:val="kk-KZ"/>
        </w:rPr>
        <w:t>)</w:t>
      </w:r>
    </w:p>
    <w:p w:rsidR="009076D0" w:rsidRDefault="009076D0" w:rsidP="00464CCC">
      <w:pPr>
        <w:tabs>
          <w:tab w:val="left" w:pos="1785"/>
        </w:tabs>
        <w:ind w:firstLine="709"/>
        <w:contextualSpacing/>
        <w:jc w:val="both"/>
        <w:rPr>
          <w:sz w:val="28"/>
          <w:szCs w:val="28"/>
          <w:lang w:val="kk-KZ"/>
        </w:rPr>
      </w:pPr>
    </w:p>
    <w:p w:rsidR="00C51BEF" w:rsidRPr="006160C8" w:rsidRDefault="009076D0" w:rsidP="00464CCC">
      <w:pPr>
        <w:tabs>
          <w:tab w:val="left" w:pos="1785"/>
        </w:tabs>
        <w:ind w:firstLine="709"/>
        <w:contextualSpacing/>
        <w:jc w:val="both"/>
        <w:rPr>
          <w:iCs/>
          <w:sz w:val="28"/>
          <w:szCs w:val="28"/>
          <w:lang w:val="kk-KZ"/>
        </w:rPr>
      </w:pPr>
      <w:r>
        <w:rPr>
          <w:sz w:val="28"/>
          <w:szCs w:val="28"/>
          <w:lang w:val="kk-KZ"/>
        </w:rPr>
        <w:t>м</w:t>
      </w:r>
      <w:r w:rsidR="00C51BEF" w:rsidRPr="006160C8">
        <w:rPr>
          <w:sz w:val="28"/>
          <w:szCs w:val="28"/>
          <w:lang w:val="kk-KZ"/>
        </w:rPr>
        <w:t xml:space="preserve">ұнда:  </w:t>
      </w:r>
      <w:r w:rsidR="00C51BEF" w:rsidRPr="006160C8">
        <w:rPr>
          <w:iCs/>
          <w:sz w:val="28"/>
          <w:szCs w:val="28"/>
          <w:lang w:val="kk-KZ"/>
        </w:rPr>
        <w:t xml:space="preserve">I – қозғалтқыштың якор тізбегіндегі; R </w:t>
      </w:r>
      <w:r w:rsidR="00C51BEF" w:rsidRPr="006160C8">
        <w:rPr>
          <w:sz w:val="28"/>
          <w:szCs w:val="28"/>
          <w:lang w:val="kk-KZ"/>
        </w:rPr>
        <w:t xml:space="preserve">= </w:t>
      </w:r>
      <w:r w:rsidR="00C51BEF" w:rsidRPr="006160C8">
        <w:rPr>
          <w:iCs/>
          <w:sz w:val="28"/>
          <w:szCs w:val="28"/>
          <w:lang w:val="kk-KZ"/>
        </w:rPr>
        <w:t>R</w:t>
      </w:r>
      <w:r w:rsidR="00C51BEF" w:rsidRPr="006160C8">
        <w:rPr>
          <w:iCs/>
          <w:sz w:val="28"/>
          <w:szCs w:val="28"/>
          <w:vertAlign w:val="subscript"/>
          <w:lang w:val="kk-KZ"/>
        </w:rPr>
        <w:t>я</w:t>
      </w:r>
      <w:r w:rsidR="00C51BEF" w:rsidRPr="006160C8">
        <w:rPr>
          <w:sz w:val="28"/>
          <w:szCs w:val="28"/>
          <w:lang w:val="kk-KZ"/>
        </w:rPr>
        <w:t xml:space="preserve">+ </w:t>
      </w:r>
      <w:r w:rsidR="00C51BEF" w:rsidRPr="006160C8">
        <w:rPr>
          <w:iCs/>
          <w:sz w:val="28"/>
          <w:szCs w:val="28"/>
          <w:lang w:val="kk-KZ"/>
        </w:rPr>
        <w:t>Rр</w:t>
      </w:r>
      <w:r w:rsidR="00C51BEF" w:rsidRPr="006160C8">
        <w:rPr>
          <w:sz w:val="28"/>
          <w:szCs w:val="28"/>
          <w:vertAlign w:val="subscript"/>
          <w:lang w:val="kk-KZ"/>
        </w:rPr>
        <w:t>1</w:t>
      </w:r>
      <w:r w:rsidR="00C51BEF" w:rsidRPr="006160C8">
        <w:rPr>
          <w:sz w:val="28"/>
          <w:szCs w:val="28"/>
          <w:lang w:val="kk-KZ"/>
        </w:rPr>
        <w:t xml:space="preserve"> –якор тізбегінің жалпы кедергісі,Ом, құрамына резистордың </w:t>
      </w:r>
      <w:r w:rsidR="006E1F4A" w:rsidRPr="006160C8">
        <w:rPr>
          <w:sz w:val="28"/>
          <w:szCs w:val="28"/>
          <w:lang w:val="kk-KZ"/>
        </w:rPr>
        <w:t xml:space="preserve">сыртқы </w:t>
      </w:r>
      <w:r w:rsidR="00C51BEF" w:rsidRPr="006160C8">
        <w:rPr>
          <w:sz w:val="28"/>
          <w:szCs w:val="28"/>
          <w:lang w:val="kk-KZ"/>
        </w:rPr>
        <w:t xml:space="preserve">кедергісі </w:t>
      </w:r>
      <w:r w:rsidR="00C51BEF" w:rsidRPr="006160C8">
        <w:rPr>
          <w:iCs/>
          <w:sz w:val="28"/>
          <w:szCs w:val="28"/>
          <w:lang w:val="kk-KZ"/>
        </w:rPr>
        <w:t>Rр</w:t>
      </w:r>
      <w:r w:rsidR="00C51BEF" w:rsidRPr="006160C8">
        <w:rPr>
          <w:sz w:val="28"/>
          <w:szCs w:val="28"/>
          <w:vertAlign w:val="subscript"/>
          <w:lang w:val="kk-KZ"/>
        </w:rPr>
        <w:t>1</w:t>
      </w:r>
      <w:r w:rsidR="006E1F4A" w:rsidRPr="006160C8">
        <w:rPr>
          <w:sz w:val="28"/>
          <w:szCs w:val="28"/>
          <w:lang w:val="kk-KZ"/>
        </w:rPr>
        <w:t xml:space="preserve"> және қозғалтқыштың якорінің ішкі кедергісі</w:t>
      </w:r>
      <w:r w:rsidR="006E1F4A" w:rsidRPr="006160C8">
        <w:rPr>
          <w:iCs/>
          <w:sz w:val="28"/>
          <w:szCs w:val="28"/>
          <w:lang w:val="kk-KZ"/>
        </w:rPr>
        <w:t xml:space="preserve"> R</w:t>
      </w:r>
      <w:r w:rsidR="006E1F4A" w:rsidRPr="006160C8">
        <w:rPr>
          <w:iCs/>
          <w:sz w:val="28"/>
          <w:szCs w:val="28"/>
          <w:vertAlign w:val="subscript"/>
          <w:lang w:val="kk-KZ"/>
        </w:rPr>
        <w:t>я</w:t>
      </w:r>
      <w:r w:rsidR="006E1F4A" w:rsidRPr="006160C8">
        <w:rPr>
          <w:iCs/>
          <w:sz w:val="28"/>
          <w:szCs w:val="28"/>
          <w:lang w:val="kk-KZ"/>
        </w:rPr>
        <w:t xml:space="preserve"> (</w:t>
      </w:r>
      <w:r w:rsidR="00EB68AB" w:rsidRPr="006160C8">
        <w:rPr>
          <w:iCs/>
          <w:sz w:val="28"/>
          <w:szCs w:val="28"/>
          <w:lang w:val="kk-KZ"/>
        </w:rPr>
        <w:t>қосымша полюстер болса, олардың кедергісі есепке алынады.)</w:t>
      </w:r>
    </w:p>
    <w:p w:rsidR="00B86561" w:rsidRDefault="00EB68AB" w:rsidP="00234380">
      <w:pPr>
        <w:tabs>
          <w:tab w:val="left" w:pos="1785"/>
        </w:tabs>
        <w:spacing w:before="100" w:beforeAutospacing="1" w:after="100" w:afterAutospacing="1"/>
        <w:jc w:val="both"/>
        <w:rPr>
          <w:lang w:val="kk-KZ"/>
        </w:rPr>
      </w:pPr>
      <w:r w:rsidRPr="006160C8">
        <w:rPr>
          <w:iCs/>
          <w:sz w:val="28"/>
          <w:szCs w:val="28"/>
          <w:lang w:val="kk-KZ"/>
        </w:rPr>
        <w:t>Е</w:t>
      </w:r>
      <w:r w:rsidRPr="006160C8">
        <w:rPr>
          <w:iCs/>
          <w:sz w:val="28"/>
          <w:szCs w:val="28"/>
          <w:lang w:val="kk-KZ"/>
        </w:rPr>
        <w:sym w:font="Symbol" w:char="F03D"/>
      </w:r>
      <w:r w:rsidR="00234380" w:rsidRPr="006160C8">
        <w:rPr>
          <w:i/>
          <w:iCs/>
          <w:sz w:val="28"/>
          <w:szCs w:val="28"/>
          <w:lang w:val="kk-KZ"/>
        </w:rPr>
        <w:t>k</w:t>
      </w:r>
      <w:r w:rsidRPr="006160C8">
        <w:rPr>
          <w:iCs/>
          <w:sz w:val="28"/>
          <w:szCs w:val="28"/>
          <w:lang w:val="kk-KZ"/>
        </w:rPr>
        <w:t>Ф</w:t>
      </w:r>
      <w:r w:rsidRPr="006160C8">
        <w:rPr>
          <w:iCs/>
          <w:sz w:val="28"/>
          <w:szCs w:val="28"/>
        </w:rPr>
        <w:t>ω</w:t>
      </w:r>
      <w:r w:rsidR="00B86561" w:rsidRPr="006160C8">
        <w:rPr>
          <w:sz w:val="28"/>
          <w:szCs w:val="28"/>
          <w:lang w:val="kk-KZ"/>
        </w:rPr>
        <w:t>   </w:t>
      </w:r>
      <w:r w:rsidR="00B86561" w:rsidRPr="00234380">
        <w:rPr>
          <w:lang w:val="kk-KZ"/>
        </w:rPr>
        <w:t>                           </w:t>
      </w:r>
      <w:r w:rsidR="00B86561" w:rsidRPr="00973147">
        <w:rPr>
          <w:sz w:val="28"/>
          <w:szCs w:val="28"/>
          <w:lang w:val="kk-KZ"/>
        </w:rPr>
        <w:t>(</w:t>
      </w:r>
      <w:r w:rsidR="00D553E7">
        <w:rPr>
          <w:sz w:val="28"/>
          <w:szCs w:val="28"/>
          <w:lang w:val="kk-KZ"/>
        </w:rPr>
        <w:t>122</w:t>
      </w:r>
      <w:r w:rsidR="00B86561" w:rsidRPr="00973147">
        <w:rPr>
          <w:sz w:val="28"/>
          <w:szCs w:val="28"/>
          <w:lang w:val="kk-KZ"/>
        </w:rPr>
        <w:t>)</w:t>
      </w:r>
    </w:p>
    <w:p w:rsidR="00234380" w:rsidRPr="00A327D6" w:rsidRDefault="00234380" w:rsidP="00464CCC">
      <w:pPr>
        <w:ind w:firstLine="709"/>
        <w:contextualSpacing/>
        <w:jc w:val="both"/>
        <w:rPr>
          <w:sz w:val="28"/>
          <w:szCs w:val="28"/>
          <w:lang w:val="kk-KZ"/>
        </w:rPr>
      </w:pPr>
      <w:r w:rsidRPr="00A327D6">
        <w:rPr>
          <w:sz w:val="28"/>
          <w:szCs w:val="28"/>
          <w:lang w:val="kk-KZ"/>
        </w:rPr>
        <w:t xml:space="preserve">Мұнда: </w:t>
      </w:r>
      <w:r w:rsidRPr="00A327D6">
        <w:rPr>
          <w:i/>
          <w:iCs/>
          <w:sz w:val="28"/>
          <w:szCs w:val="28"/>
          <w:lang w:val="kk-KZ"/>
        </w:rPr>
        <w:t>k</w:t>
      </w:r>
      <w:r w:rsidRPr="00A327D6">
        <w:rPr>
          <w:sz w:val="28"/>
          <w:szCs w:val="28"/>
          <w:lang w:val="kk-KZ"/>
        </w:rPr>
        <w:t xml:space="preserve"> - қозғалтқыштың конструктивті коэффициенті</w:t>
      </w:r>
      <w:r w:rsidRPr="00A327D6">
        <w:rPr>
          <w:i/>
          <w:iCs/>
          <w:sz w:val="28"/>
          <w:szCs w:val="28"/>
          <w:lang w:val="kk-KZ"/>
        </w:rPr>
        <w:t xml:space="preserve"> k</w:t>
      </w:r>
      <w:r w:rsidRPr="00A327D6">
        <w:rPr>
          <w:sz w:val="28"/>
          <w:szCs w:val="28"/>
          <w:lang w:val="kk-KZ"/>
        </w:rPr>
        <w:t xml:space="preserve"> = </w:t>
      </w:r>
      <w:r w:rsidRPr="00A327D6">
        <w:rPr>
          <w:i/>
          <w:iCs/>
          <w:sz w:val="28"/>
          <w:szCs w:val="28"/>
          <w:lang w:val="kk-KZ"/>
        </w:rPr>
        <w:t>pN</w:t>
      </w:r>
      <w:r w:rsidRPr="00A327D6">
        <w:rPr>
          <w:sz w:val="28"/>
          <w:szCs w:val="28"/>
          <w:lang w:val="kk-KZ"/>
        </w:rPr>
        <w:t>/2</w:t>
      </w:r>
      <w:r w:rsidRPr="00A327D6">
        <w:rPr>
          <w:i/>
          <w:iCs/>
          <w:sz w:val="28"/>
          <w:szCs w:val="28"/>
          <w:lang w:val="kk-KZ"/>
        </w:rPr>
        <w:t>a</w:t>
      </w:r>
      <w:r w:rsidRPr="00A327D6">
        <w:rPr>
          <w:sz w:val="28"/>
          <w:szCs w:val="28"/>
          <w:lang w:val="kk-KZ"/>
        </w:rPr>
        <w:t xml:space="preserve"> (</w:t>
      </w:r>
      <w:r w:rsidRPr="00A327D6">
        <w:rPr>
          <w:i/>
          <w:iCs/>
          <w:sz w:val="28"/>
          <w:szCs w:val="28"/>
          <w:lang w:val="kk-KZ"/>
        </w:rPr>
        <w:t>р</w:t>
      </w:r>
      <w:r w:rsidRPr="00A327D6">
        <w:rPr>
          <w:sz w:val="28"/>
          <w:szCs w:val="28"/>
          <w:lang w:val="kk-KZ"/>
        </w:rPr>
        <w:t xml:space="preserve"> – қозғалтқыштың жұп полюстер саны; </w:t>
      </w:r>
      <w:r w:rsidRPr="00A327D6">
        <w:rPr>
          <w:iCs/>
          <w:sz w:val="28"/>
          <w:szCs w:val="28"/>
          <w:lang w:val="kk-KZ"/>
        </w:rPr>
        <w:t>N</w:t>
      </w:r>
      <w:r w:rsidRPr="00A327D6">
        <w:rPr>
          <w:sz w:val="28"/>
          <w:szCs w:val="28"/>
          <w:lang w:val="kk-KZ"/>
        </w:rPr>
        <w:t xml:space="preserve"> – якор орамасының активті өткізгіштерінің саны; 2</w:t>
      </w:r>
      <w:r w:rsidRPr="00A327D6">
        <w:rPr>
          <w:i/>
          <w:iCs/>
          <w:sz w:val="28"/>
          <w:szCs w:val="28"/>
          <w:lang w:val="kk-KZ"/>
        </w:rPr>
        <w:t>а</w:t>
      </w:r>
      <w:r w:rsidRPr="00A327D6">
        <w:rPr>
          <w:sz w:val="28"/>
          <w:szCs w:val="28"/>
          <w:lang w:val="kk-KZ"/>
        </w:rPr>
        <w:t xml:space="preserve"> – якор орамасының параллель тармақтарының жұп саны; </w:t>
      </w:r>
      <w:r w:rsidRPr="00A327D6">
        <w:rPr>
          <w:iCs/>
          <w:sz w:val="28"/>
          <w:szCs w:val="28"/>
          <w:lang w:val="kk-KZ"/>
        </w:rPr>
        <w:t>Ф</w:t>
      </w:r>
      <w:r w:rsidRPr="00A327D6">
        <w:rPr>
          <w:sz w:val="28"/>
          <w:szCs w:val="28"/>
          <w:lang w:val="kk-KZ"/>
        </w:rPr>
        <w:t xml:space="preserve"> – қозғалтқыштың магнит ағыны. </w:t>
      </w:r>
    </w:p>
    <w:p w:rsidR="00234380" w:rsidRPr="0053542E" w:rsidRDefault="00234380" w:rsidP="00464CCC">
      <w:pPr>
        <w:ind w:firstLine="709"/>
        <w:contextualSpacing/>
        <w:jc w:val="both"/>
        <w:rPr>
          <w:sz w:val="28"/>
          <w:szCs w:val="28"/>
          <w:lang w:val="kk-KZ"/>
        </w:rPr>
      </w:pPr>
      <w:r w:rsidRPr="00A327D6">
        <w:rPr>
          <w:sz w:val="28"/>
          <w:szCs w:val="28"/>
          <w:lang w:val="kk-KZ"/>
        </w:rPr>
        <w:t xml:space="preserve">Якор тізбегінің кернеу балансының теңдеуне </w:t>
      </w:r>
      <w:r w:rsidR="00D553E7">
        <w:rPr>
          <w:sz w:val="28"/>
          <w:szCs w:val="28"/>
          <w:lang w:val="kk-KZ"/>
        </w:rPr>
        <w:t>122</w:t>
      </w:r>
      <w:r w:rsidR="0053542E" w:rsidRPr="00A327D6">
        <w:rPr>
          <w:sz w:val="28"/>
          <w:szCs w:val="28"/>
          <w:lang w:val="kk-KZ"/>
        </w:rPr>
        <w:t>формуламен алмастырып және  айналу</w:t>
      </w:r>
      <w:r w:rsidR="0053542E" w:rsidRPr="00A327D6">
        <w:rPr>
          <w:iCs/>
          <w:sz w:val="28"/>
          <w:szCs w:val="28"/>
          <w:lang w:val="kk-KZ"/>
        </w:rPr>
        <w:t xml:space="preserve">жиілігі </w:t>
      </w:r>
      <w:r w:rsidR="0053542E" w:rsidRPr="00A327D6">
        <w:rPr>
          <w:i/>
          <w:iCs/>
          <w:sz w:val="28"/>
          <w:szCs w:val="28"/>
        </w:rPr>
        <w:t>ω</w:t>
      </w:r>
      <w:r w:rsidR="0053542E" w:rsidRPr="00A327D6">
        <w:rPr>
          <w:iCs/>
          <w:sz w:val="28"/>
          <w:szCs w:val="28"/>
          <w:lang w:val="kk-KZ"/>
        </w:rPr>
        <w:t>арқылы көрсетсе онда келесі теңдеуді аламыз</w:t>
      </w:r>
      <w:r w:rsidR="0053542E">
        <w:rPr>
          <w:iCs/>
          <w:sz w:val="32"/>
          <w:szCs w:val="32"/>
          <w:lang w:val="kk-KZ"/>
        </w:rPr>
        <w:t>:</w:t>
      </w:r>
    </w:p>
    <w:p w:rsidR="00B86561" w:rsidRPr="00973147" w:rsidRDefault="00B86561" w:rsidP="00464CCC">
      <w:pPr>
        <w:ind w:firstLine="709"/>
        <w:contextualSpacing/>
        <w:jc w:val="both"/>
        <w:rPr>
          <w:sz w:val="28"/>
          <w:szCs w:val="28"/>
          <w:lang w:val="kk-KZ"/>
        </w:rPr>
      </w:pPr>
      <w:r>
        <w:rPr>
          <w:noProof/>
          <w:vertAlign w:val="subscript"/>
        </w:rPr>
        <w:lastRenderedPageBreak/>
        <w:drawing>
          <wp:inline distT="0" distB="0" distL="0" distR="0">
            <wp:extent cx="1010093" cy="361507"/>
            <wp:effectExtent l="0" t="0" r="0" b="0"/>
            <wp:docPr id="167" name="Рисунок 167" descr="http://edu.dvgups.ru/METDOC/GDTRAN/DEPEN/ELMASH/ELEKTROPRIVOD/METOD/KONSTANTINOV/frame/4.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edu.dvgups.ru/METDOC/GDTRAN/DEPEN/ELMASH/ELEKTROPRIVOD/METOD/KONSTANTINOV/frame/4.files/image010.gif"/>
                    <pic:cNvPicPr>
                      <a:picLocks noChangeAspect="1" noChangeArrowheads="1"/>
                    </pic:cNvPicPr>
                  </pic:nvPicPr>
                  <pic:blipFill>
                    <a:blip r:embed="rId189" cstate="print"/>
                    <a:srcRect/>
                    <a:stretch>
                      <a:fillRect/>
                    </a:stretch>
                  </pic:blipFill>
                  <pic:spPr bwMode="auto">
                    <a:xfrm>
                      <a:off x="0" y="0"/>
                      <a:ext cx="1007489" cy="360575"/>
                    </a:xfrm>
                    <a:prstGeom prst="rect">
                      <a:avLst/>
                    </a:prstGeom>
                    <a:noFill/>
                    <a:ln w="9525">
                      <a:noFill/>
                      <a:miter lim="800000"/>
                      <a:headEnd/>
                      <a:tailEnd/>
                    </a:ln>
                  </pic:spPr>
                </pic:pic>
              </a:graphicData>
            </a:graphic>
          </wp:inline>
        </w:drawing>
      </w:r>
      <w:r w:rsidRPr="00506E5A">
        <w:rPr>
          <w:lang w:val="kk-KZ"/>
        </w:rPr>
        <w:t>.                  </w:t>
      </w:r>
      <w:r w:rsidRPr="00973147">
        <w:rPr>
          <w:sz w:val="28"/>
          <w:szCs w:val="28"/>
          <w:lang w:val="kk-KZ"/>
        </w:rPr>
        <w:t>(</w:t>
      </w:r>
      <w:r w:rsidR="00D553E7">
        <w:rPr>
          <w:sz w:val="28"/>
          <w:szCs w:val="28"/>
          <w:lang w:val="kk-KZ"/>
        </w:rPr>
        <w:t>12</w:t>
      </w:r>
      <w:r w:rsidRPr="00973147">
        <w:rPr>
          <w:sz w:val="28"/>
          <w:szCs w:val="28"/>
          <w:lang w:val="kk-KZ"/>
        </w:rPr>
        <w:t>3)</w:t>
      </w:r>
    </w:p>
    <w:p w:rsidR="0053542E" w:rsidRPr="00A327D6" w:rsidRDefault="0053542E" w:rsidP="00464CCC">
      <w:pPr>
        <w:ind w:firstLine="709"/>
        <w:contextualSpacing/>
        <w:jc w:val="both"/>
        <w:rPr>
          <w:sz w:val="28"/>
          <w:szCs w:val="28"/>
          <w:lang w:val="kk-KZ"/>
        </w:rPr>
      </w:pPr>
      <w:r w:rsidRPr="00A327D6">
        <w:rPr>
          <w:sz w:val="28"/>
          <w:szCs w:val="28"/>
          <w:lang w:val="kk-KZ"/>
        </w:rPr>
        <w:t>Мұны қозғалтқыштың электрмеханикалық сипаттамасының теңдеуі деп айтады.</w:t>
      </w:r>
    </w:p>
    <w:p w:rsidR="0053542E" w:rsidRPr="0053542E" w:rsidRDefault="0053542E" w:rsidP="00464CCC">
      <w:pPr>
        <w:ind w:firstLine="709"/>
        <w:contextualSpacing/>
        <w:jc w:val="both"/>
        <w:rPr>
          <w:sz w:val="28"/>
          <w:szCs w:val="28"/>
          <w:lang w:val="kk-KZ"/>
        </w:rPr>
      </w:pPr>
      <w:r w:rsidRPr="0053542E">
        <w:rPr>
          <w:sz w:val="28"/>
          <w:szCs w:val="28"/>
          <w:lang w:val="kk-KZ"/>
        </w:rPr>
        <w:t>Механикалық сипаттаманың теңдеуін  алу үшін қозғалтқыштың жылдамдығының моменттен тәуелділігін анықтайды. Ол үшін магнит ағыны мен қозғалтқыштың якор тогының моменттпен байланысын көрсететін формуланы жазамыз</w:t>
      </w:r>
    </w:p>
    <w:p w:rsidR="00B86561" w:rsidRDefault="0053542E" w:rsidP="00464CCC">
      <w:pPr>
        <w:ind w:firstLine="709"/>
        <w:contextualSpacing/>
        <w:jc w:val="both"/>
        <w:rPr>
          <w:lang w:val="kk-KZ"/>
        </w:rPr>
      </w:pPr>
      <w:r>
        <w:rPr>
          <w:iCs/>
          <w:sz w:val="28"/>
          <w:szCs w:val="28"/>
          <w:lang w:val="kk-KZ"/>
        </w:rPr>
        <w:t>М</w:t>
      </w:r>
      <w:r w:rsidRPr="00C51BEF">
        <w:rPr>
          <w:iCs/>
          <w:sz w:val="28"/>
          <w:szCs w:val="28"/>
          <w:lang w:val="kk-KZ"/>
        </w:rPr>
        <w:sym w:font="Symbol" w:char="F03D"/>
      </w:r>
      <w:r w:rsidRPr="00234380">
        <w:rPr>
          <w:i/>
          <w:iCs/>
          <w:sz w:val="32"/>
          <w:szCs w:val="32"/>
          <w:lang w:val="kk-KZ"/>
        </w:rPr>
        <w:t>k</w:t>
      </w:r>
      <w:r>
        <w:rPr>
          <w:iCs/>
          <w:sz w:val="28"/>
          <w:szCs w:val="28"/>
          <w:lang w:val="kk-KZ"/>
        </w:rPr>
        <w:t>Ф</w:t>
      </w:r>
      <w:r w:rsidRPr="006E1F4A">
        <w:rPr>
          <w:iCs/>
          <w:sz w:val="28"/>
          <w:szCs w:val="28"/>
          <w:lang w:val="kk-KZ"/>
        </w:rPr>
        <w:t>I</w:t>
      </w:r>
      <w:r w:rsidR="00B86561" w:rsidRPr="00506E5A">
        <w:rPr>
          <w:lang w:val="kk-KZ"/>
        </w:rPr>
        <w:t>                           </w:t>
      </w:r>
      <w:r w:rsidR="00B86561" w:rsidRPr="00973147">
        <w:rPr>
          <w:sz w:val="28"/>
          <w:szCs w:val="28"/>
          <w:lang w:val="kk-KZ"/>
        </w:rPr>
        <w:t>(</w:t>
      </w:r>
      <w:r w:rsidR="00D553E7">
        <w:rPr>
          <w:sz w:val="28"/>
          <w:szCs w:val="28"/>
          <w:lang w:val="kk-KZ"/>
        </w:rPr>
        <w:t>12</w:t>
      </w:r>
      <w:r w:rsidR="00B86561" w:rsidRPr="00973147">
        <w:rPr>
          <w:sz w:val="28"/>
          <w:szCs w:val="28"/>
          <w:lang w:val="kk-KZ"/>
        </w:rPr>
        <w:t>4)</w:t>
      </w:r>
    </w:p>
    <w:p w:rsidR="0053542E" w:rsidRDefault="0053542E" w:rsidP="00464CCC">
      <w:pPr>
        <w:ind w:firstLine="709"/>
        <w:contextualSpacing/>
        <w:jc w:val="both"/>
        <w:rPr>
          <w:sz w:val="28"/>
          <w:szCs w:val="28"/>
          <w:lang w:val="kk-KZ"/>
        </w:rPr>
      </w:pPr>
      <w:r w:rsidRPr="00A327D6">
        <w:rPr>
          <w:sz w:val="28"/>
          <w:szCs w:val="28"/>
          <w:lang w:val="kk-KZ"/>
        </w:rPr>
        <w:t xml:space="preserve">Қозғалтқыштың якордегі тогын момент арқылы көрсетіп және оны электрмеханикалық сипаттамасының формуласына қойып келесі теңдеуді аламыз: </w:t>
      </w:r>
    </w:p>
    <w:p w:rsidR="009076D0" w:rsidRPr="00A327D6" w:rsidRDefault="009076D0" w:rsidP="00464CCC">
      <w:pPr>
        <w:ind w:firstLine="709"/>
        <w:contextualSpacing/>
        <w:jc w:val="both"/>
        <w:rPr>
          <w:sz w:val="28"/>
          <w:szCs w:val="28"/>
          <w:lang w:val="kk-KZ"/>
        </w:rPr>
      </w:pPr>
    </w:p>
    <w:p w:rsidR="00B86561" w:rsidRPr="00506E5A" w:rsidRDefault="00B86561" w:rsidP="00464CCC">
      <w:pPr>
        <w:ind w:firstLine="709"/>
        <w:contextualSpacing/>
        <w:jc w:val="both"/>
        <w:rPr>
          <w:sz w:val="28"/>
          <w:szCs w:val="28"/>
          <w:lang w:val="kk-KZ"/>
        </w:rPr>
      </w:pPr>
      <w:r w:rsidRPr="00A327D6">
        <w:rPr>
          <w:noProof/>
          <w:sz w:val="28"/>
          <w:szCs w:val="28"/>
          <w:vertAlign w:val="subscript"/>
        </w:rPr>
        <w:drawing>
          <wp:inline distT="0" distB="0" distL="0" distR="0">
            <wp:extent cx="1510931" cy="414670"/>
            <wp:effectExtent l="0" t="0" r="0" b="0"/>
            <wp:docPr id="74" name="Рисунок 169" descr="http://edu.dvgups.ru/METDOC/GDTRAN/DEPEN/ELMASH/ELEKTROPRIVOD/METOD/KONSTANTINOV/frame/4.file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edu.dvgups.ru/METDOC/GDTRAN/DEPEN/ELMASH/ELEKTROPRIVOD/METOD/KONSTANTINOV/frame/4.files/image014.gif"/>
                    <pic:cNvPicPr>
                      <a:picLocks noChangeAspect="1" noChangeArrowheads="1"/>
                    </pic:cNvPicPr>
                  </pic:nvPicPr>
                  <pic:blipFill>
                    <a:blip r:embed="rId184" cstate="print"/>
                    <a:srcRect/>
                    <a:stretch>
                      <a:fillRect/>
                    </a:stretch>
                  </pic:blipFill>
                  <pic:spPr bwMode="auto">
                    <a:xfrm>
                      <a:off x="0" y="0"/>
                      <a:ext cx="1514475" cy="415643"/>
                    </a:xfrm>
                    <a:prstGeom prst="rect">
                      <a:avLst/>
                    </a:prstGeom>
                    <a:noFill/>
                    <a:ln w="9525">
                      <a:noFill/>
                      <a:miter lim="800000"/>
                      <a:headEnd/>
                      <a:tailEnd/>
                    </a:ln>
                  </pic:spPr>
                </pic:pic>
              </a:graphicData>
            </a:graphic>
          </wp:inline>
        </w:drawing>
      </w:r>
      <w:r w:rsidRPr="00506E5A">
        <w:rPr>
          <w:sz w:val="28"/>
          <w:szCs w:val="28"/>
          <w:lang w:val="kk-KZ"/>
        </w:rPr>
        <w:t>    (</w:t>
      </w:r>
      <w:r w:rsidR="00D553E7">
        <w:rPr>
          <w:sz w:val="28"/>
          <w:szCs w:val="28"/>
          <w:lang w:val="kk-KZ"/>
        </w:rPr>
        <w:t>125</w:t>
      </w:r>
      <w:r w:rsidRPr="00506E5A">
        <w:rPr>
          <w:sz w:val="28"/>
          <w:szCs w:val="28"/>
          <w:lang w:val="kk-KZ"/>
        </w:rPr>
        <w:t>)</w:t>
      </w:r>
    </w:p>
    <w:p w:rsidR="00B86561" w:rsidRPr="00506E5A" w:rsidRDefault="0053542E" w:rsidP="00464CCC">
      <w:pPr>
        <w:ind w:firstLine="709"/>
        <w:contextualSpacing/>
        <w:jc w:val="both"/>
        <w:rPr>
          <w:sz w:val="28"/>
          <w:szCs w:val="28"/>
          <w:lang w:val="kk-KZ"/>
        </w:rPr>
      </w:pPr>
      <w:r w:rsidRPr="00A327D6">
        <w:rPr>
          <w:sz w:val="28"/>
          <w:szCs w:val="28"/>
          <w:lang w:val="kk-KZ"/>
        </w:rPr>
        <w:t>немесе</w:t>
      </w:r>
    </w:p>
    <w:p w:rsidR="00B86561" w:rsidRPr="00506E5A" w:rsidRDefault="00B86561" w:rsidP="00464CCC">
      <w:pPr>
        <w:ind w:firstLine="709"/>
        <w:contextualSpacing/>
        <w:jc w:val="both"/>
        <w:rPr>
          <w:sz w:val="28"/>
          <w:szCs w:val="28"/>
          <w:lang w:val="kk-KZ"/>
        </w:rPr>
      </w:pPr>
      <w:r w:rsidRPr="00A327D6">
        <w:rPr>
          <w:noProof/>
          <w:sz w:val="28"/>
          <w:szCs w:val="28"/>
          <w:vertAlign w:val="subscript"/>
        </w:rPr>
        <w:drawing>
          <wp:inline distT="0" distB="0" distL="0" distR="0">
            <wp:extent cx="1216182" cy="393404"/>
            <wp:effectExtent l="0" t="0" r="0" b="0"/>
            <wp:docPr id="170" name="Рисунок 170" descr="http://edu.dvgups.ru/METDOC/GDTRAN/DEPEN/ELMASH/ELEKTROPRIVOD/METOD/KONSTANTINOV/frame/4.files/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edu.dvgups.ru/METDOC/GDTRAN/DEPEN/ELMASH/ELEKTROPRIVOD/METOD/KONSTANTINOV/frame/4.files/image016.gif"/>
                    <pic:cNvPicPr>
                      <a:picLocks noChangeAspect="1" noChangeArrowheads="1"/>
                    </pic:cNvPicPr>
                  </pic:nvPicPr>
                  <pic:blipFill>
                    <a:blip r:embed="rId190" cstate="print"/>
                    <a:srcRect/>
                    <a:stretch>
                      <a:fillRect/>
                    </a:stretch>
                  </pic:blipFill>
                  <pic:spPr bwMode="auto">
                    <a:xfrm>
                      <a:off x="0" y="0"/>
                      <a:ext cx="1219200" cy="394380"/>
                    </a:xfrm>
                    <a:prstGeom prst="rect">
                      <a:avLst/>
                    </a:prstGeom>
                    <a:noFill/>
                    <a:ln w="9525">
                      <a:noFill/>
                      <a:miter lim="800000"/>
                      <a:headEnd/>
                      <a:tailEnd/>
                    </a:ln>
                  </pic:spPr>
                </pic:pic>
              </a:graphicData>
            </a:graphic>
          </wp:inline>
        </w:drawing>
      </w:r>
      <w:r w:rsidRPr="00506E5A">
        <w:rPr>
          <w:sz w:val="28"/>
          <w:szCs w:val="28"/>
          <w:lang w:val="kk-KZ"/>
        </w:rPr>
        <w:t>                (</w:t>
      </w:r>
      <w:r w:rsidR="00D553E7">
        <w:rPr>
          <w:sz w:val="28"/>
          <w:szCs w:val="28"/>
          <w:lang w:val="kk-KZ"/>
        </w:rPr>
        <w:t>126</w:t>
      </w:r>
      <w:r w:rsidRPr="00506E5A">
        <w:rPr>
          <w:sz w:val="28"/>
          <w:szCs w:val="28"/>
          <w:lang w:val="kk-KZ"/>
        </w:rPr>
        <w:t>)</w:t>
      </w:r>
    </w:p>
    <w:p w:rsidR="00570966" w:rsidRPr="00D1011C" w:rsidRDefault="0053542E" w:rsidP="00464CCC">
      <w:pPr>
        <w:ind w:firstLine="709"/>
        <w:contextualSpacing/>
        <w:jc w:val="both"/>
        <w:rPr>
          <w:spacing w:val="-4"/>
          <w:sz w:val="28"/>
          <w:szCs w:val="28"/>
          <w:lang w:val="kk-KZ"/>
        </w:rPr>
      </w:pPr>
      <w:r w:rsidRPr="00D1011C">
        <w:rPr>
          <w:spacing w:val="-4"/>
          <w:sz w:val="28"/>
          <w:szCs w:val="28"/>
          <w:lang w:val="kk-KZ"/>
        </w:rPr>
        <w:t>мұнда:</w:t>
      </w:r>
      <w:r w:rsidR="00B86561" w:rsidRPr="00D1011C">
        <w:rPr>
          <w:iCs/>
          <w:spacing w:val="-4"/>
          <w:sz w:val="28"/>
          <w:szCs w:val="28"/>
        </w:rPr>
        <w:t>ω</w:t>
      </w:r>
      <w:r w:rsidR="00B86561" w:rsidRPr="00D1011C">
        <w:rPr>
          <w:spacing w:val="-4"/>
          <w:sz w:val="28"/>
          <w:szCs w:val="28"/>
          <w:vertAlign w:val="subscript"/>
          <w:lang w:val="kk-KZ"/>
        </w:rPr>
        <w:t xml:space="preserve">0 </w:t>
      </w:r>
      <w:r w:rsidR="00B86561" w:rsidRPr="00D1011C">
        <w:rPr>
          <w:spacing w:val="-4"/>
          <w:sz w:val="28"/>
          <w:szCs w:val="28"/>
          <w:lang w:val="kk-KZ"/>
        </w:rPr>
        <w:t xml:space="preserve">= </w:t>
      </w:r>
      <w:r w:rsidR="00B86561" w:rsidRPr="00D1011C">
        <w:rPr>
          <w:iCs/>
          <w:spacing w:val="-4"/>
          <w:sz w:val="28"/>
          <w:szCs w:val="28"/>
          <w:lang w:val="kk-KZ"/>
        </w:rPr>
        <w:t>U </w:t>
      </w:r>
      <w:r w:rsidR="00B86561" w:rsidRPr="00D1011C">
        <w:rPr>
          <w:spacing w:val="-4"/>
          <w:sz w:val="28"/>
          <w:szCs w:val="28"/>
          <w:lang w:val="kk-KZ"/>
        </w:rPr>
        <w:t>/ </w:t>
      </w:r>
      <w:r w:rsidR="00B86561" w:rsidRPr="00D1011C">
        <w:rPr>
          <w:iCs/>
          <w:spacing w:val="-4"/>
          <w:sz w:val="28"/>
          <w:szCs w:val="28"/>
          <w:lang w:val="kk-KZ"/>
        </w:rPr>
        <w:t>kФ</w:t>
      </w:r>
      <w:r w:rsidR="00B86561" w:rsidRPr="00D1011C">
        <w:rPr>
          <w:spacing w:val="-4"/>
          <w:sz w:val="28"/>
          <w:szCs w:val="28"/>
          <w:lang w:val="kk-KZ"/>
        </w:rPr>
        <w:t xml:space="preserve"> – </w:t>
      </w:r>
      <w:r w:rsidR="00A327D6" w:rsidRPr="00D1011C">
        <w:rPr>
          <w:spacing w:val="-4"/>
          <w:sz w:val="28"/>
          <w:szCs w:val="28"/>
          <w:lang w:val="kk-KZ"/>
        </w:rPr>
        <w:t>қозғалтқыштың идеал бос жүріс режиміндегі айналу жиілігі</w:t>
      </w:r>
      <w:r w:rsidR="00B86561" w:rsidRPr="00D1011C">
        <w:rPr>
          <w:spacing w:val="-4"/>
          <w:sz w:val="28"/>
          <w:szCs w:val="28"/>
          <w:lang w:val="kk-KZ"/>
        </w:rPr>
        <w:t xml:space="preserve">; </w:t>
      </w:r>
      <w:r w:rsidR="00B86561" w:rsidRPr="00D1011C">
        <w:rPr>
          <w:i/>
          <w:iCs/>
          <w:spacing w:val="-4"/>
          <w:sz w:val="28"/>
          <w:szCs w:val="28"/>
        </w:rPr>
        <w:t>β</w:t>
      </w:r>
      <w:r w:rsidR="00B86561" w:rsidRPr="00D1011C">
        <w:rPr>
          <w:i/>
          <w:iCs/>
          <w:spacing w:val="-4"/>
          <w:sz w:val="28"/>
          <w:szCs w:val="28"/>
          <w:lang w:val="kk-KZ"/>
        </w:rPr>
        <w:t> </w:t>
      </w:r>
      <w:r w:rsidR="00B86561" w:rsidRPr="00D1011C">
        <w:rPr>
          <w:spacing w:val="-4"/>
          <w:sz w:val="28"/>
          <w:szCs w:val="28"/>
          <w:lang w:val="kk-KZ"/>
        </w:rPr>
        <w:t>= (</w:t>
      </w:r>
      <w:r w:rsidR="00B86561" w:rsidRPr="00D1011C">
        <w:rPr>
          <w:i/>
          <w:iCs/>
          <w:spacing w:val="-4"/>
          <w:sz w:val="28"/>
          <w:szCs w:val="28"/>
          <w:lang w:val="kk-KZ"/>
        </w:rPr>
        <w:t>kФ</w:t>
      </w:r>
      <w:r w:rsidR="00B86561" w:rsidRPr="00D1011C">
        <w:rPr>
          <w:spacing w:val="-4"/>
          <w:sz w:val="28"/>
          <w:szCs w:val="28"/>
          <w:lang w:val="kk-KZ"/>
        </w:rPr>
        <w:t>)</w:t>
      </w:r>
      <w:r w:rsidR="00B86561" w:rsidRPr="00D1011C">
        <w:rPr>
          <w:spacing w:val="-4"/>
          <w:sz w:val="28"/>
          <w:szCs w:val="28"/>
          <w:vertAlign w:val="superscript"/>
          <w:lang w:val="kk-KZ"/>
        </w:rPr>
        <w:t>2 </w:t>
      </w:r>
      <w:r w:rsidR="00B86561" w:rsidRPr="00D1011C">
        <w:rPr>
          <w:spacing w:val="-4"/>
          <w:sz w:val="28"/>
          <w:szCs w:val="28"/>
          <w:lang w:val="kk-KZ"/>
        </w:rPr>
        <w:t>/ </w:t>
      </w:r>
      <w:r w:rsidR="00B86561" w:rsidRPr="00D1011C">
        <w:rPr>
          <w:i/>
          <w:iCs/>
          <w:spacing w:val="-4"/>
          <w:sz w:val="28"/>
          <w:szCs w:val="28"/>
          <w:lang w:val="kk-KZ"/>
        </w:rPr>
        <w:t>R</w:t>
      </w:r>
      <w:r w:rsidR="00B86561" w:rsidRPr="00D1011C">
        <w:rPr>
          <w:spacing w:val="-4"/>
          <w:sz w:val="28"/>
          <w:szCs w:val="28"/>
          <w:lang w:val="kk-KZ"/>
        </w:rPr>
        <w:t xml:space="preserve"> – </w:t>
      </w:r>
      <w:r w:rsidR="00A327D6" w:rsidRPr="00D1011C">
        <w:rPr>
          <w:sz w:val="28"/>
          <w:szCs w:val="28"/>
          <w:lang w:val="kk-KZ"/>
        </w:rPr>
        <w:t>қозғалтқыштың</w:t>
      </w:r>
      <w:r w:rsidR="002C159E" w:rsidRPr="00D1011C">
        <w:rPr>
          <w:sz w:val="28"/>
          <w:szCs w:val="28"/>
          <w:lang w:val="kk-KZ"/>
        </w:rPr>
        <w:t>механикалық сипаттамасының</w:t>
      </w:r>
      <w:r w:rsidR="00570966" w:rsidRPr="00D1011C">
        <w:rPr>
          <w:spacing w:val="-4"/>
          <w:sz w:val="28"/>
          <w:szCs w:val="28"/>
          <w:lang w:val="kk-KZ"/>
        </w:rPr>
        <w:t xml:space="preserve"> қатаңдығы.</w:t>
      </w:r>
    </w:p>
    <w:p w:rsidR="00D1011C" w:rsidRDefault="00D1011C" w:rsidP="00D1011C">
      <w:pPr>
        <w:ind w:firstLine="709"/>
        <w:jc w:val="both"/>
        <w:rPr>
          <w:iCs/>
          <w:sz w:val="28"/>
          <w:szCs w:val="28"/>
          <w:lang w:val="kk-KZ"/>
        </w:rPr>
      </w:pPr>
      <w:r w:rsidRPr="00D1011C">
        <w:rPr>
          <w:bCs/>
          <w:sz w:val="28"/>
          <w:szCs w:val="28"/>
          <w:lang w:val="kk-KZ"/>
        </w:rPr>
        <w:t xml:space="preserve">Параметрлері </w:t>
      </w:r>
      <w:r w:rsidRPr="00D1011C">
        <w:rPr>
          <w:i/>
          <w:iCs/>
          <w:sz w:val="28"/>
          <w:szCs w:val="28"/>
          <w:lang w:val="kk-KZ"/>
        </w:rPr>
        <w:t>U</w:t>
      </w:r>
      <w:r w:rsidRPr="00D1011C">
        <w:rPr>
          <w:sz w:val="28"/>
          <w:szCs w:val="28"/>
          <w:lang w:val="kk-KZ"/>
        </w:rPr>
        <w:t xml:space="preserve">, </w:t>
      </w:r>
      <w:r w:rsidRPr="00D1011C">
        <w:rPr>
          <w:i/>
          <w:iCs/>
          <w:sz w:val="28"/>
          <w:szCs w:val="28"/>
          <w:lang w:val="kk-KZ"/>
        </w:rPr>
        <w:t>R</w:t>
      </w:r>
      <w:r w:rsidRPr="00D1011C">
        <w:rPr>
          <w:sz w:val="28"/>
          <w:szCs w:val="28"/>
          <w:lang w:val="kk-KZ"/>
        </w:rPr>
        <w:t xml:space="preserve"> және  </w:t>
      </w:r>
      <w:r w:rsidRPr="00D1011C">
        <w:rPr>
          <w:i/>
          <w:iCs/>
          <w:sz w:val="28"/>
          <w:szCs w:val="28"/>
          <w:lang w:val="kk-KZ"/>
        </w:rPr>
        <w:t xml:space="preserve">Ф </w:t>
      </w:r>
      <w:r w:rsidRPr="00D1011C">
        <w:rPr>
          <w:iCs/>
          <w:sz w:val="28"/>
          <w:szCs w:val="28"/>
          <w:lang w:val="kk-KZ"/>
        </w:rPr>
        <w:t>өзгермеген кездегі қ</w:t>
      </w:r>
      <w:r w:rsidRPr="00D1011C">
        <w:rPr>
          <w:bCs/>
          <w:sz w:val="28"/>
          <w:szCs w:val="28"/>
          <w:lang w:val="kk-KZ"/>
        </w:rPr>
        <w:t xml:space="preserve">озғалтқыштың </w:t>
      </w:r>
      <w:r w:rsidR="00D553E7">
        <w:rPr>
          <w:iCs/>
          <w:sz w:val="28"/>
          <w:szCs w:val="28"/>
          <w:lang w:val="kk-KZ"/>
        </w:rPr>
        <w:t>механикалық сипаттамалары 40</w:t>
      </w:r>
      <w:r w:rsidRPr="00D1011C">
        <w:rPr>
          <w:iCs/>
          <w:sz w:val="28"/>
          <w:szCs w:val="28"/>
          <w:lang w:val="kk-KZ"/>
        </w:rPr>
        <w:t xml:space="preserve">  суретте түзу сызық түрінде келтірілген</w:t>
      </w:r>
      <w:r w:rsidR="009076D0">
        <w:rPr>
          <w:iCs/>
          <w:sz w:val="28"/>
          <w:szCs w:val="28"/>
          <w:lang w:val="kk-KZ"/>
        </w:rPr>
        <w:t>.</w:t>
      </w:r>
    </w:p>
    <w:p w:rsidR="00AD6937" w:rsidRPr="000E6351" w:rsidRDefault="00AD6937" w:rsidP="00AD6937">
      <w:pPr>
        <w:ind w:firstLine="709"/>
        <w:contextualSpacing/>
        <w:jc w:val="both"/>
        <w:rPr>
          <w:sz w:val="28"/>
          <w:szCs w:val="28"/>
          <w:lang w:val="kk-KZ"/>
        </w:rPr>
      </w:pPr>
      <w:r w:rsidRPr="000E6351">
        <w:rPr>
          <w:sz w:val="28"/>
          <w:szCs w:val="28"/>
          <w:lang w:val="kk-KZ"/>
        </w:rPr>
        <w:t>Бос жүріс режимінде (</w:t>
      </w:r>
      <w:r w:rsidRPr="000E6351">
        <w:rPr>
          <w:i/>
          <w:iCs/>
          <w:sz w:val="28"/>
          <w:szCs w:val="28"/>
          <w:lang w:val="kk-KZ"/>
        </w:rPr>
        <w:t>М </w:t>
      </w:r>
      <w:r w:rsidRPr="000E6351">
        <w:rPr>
          <w:sz w:val="28"/>
          <w:szCs w:val="28"/>
          <w:lang w:val="kk-KZ"/>
        </w:rPr>
        <w:t xml:space="preserve">= 0) қозғалтқыш айналу  жиілігімен </w:t>
      </w:r>
      <m:oMath>
        <m:r>
          <w:rPr>
            <w:rFonts w:ascii="Cambria Math" w:hAnsi="Cambria Math"/>
            <w:sz w:val="28"/>
            <w:szCs w:val="28"/>
            <w:lang w:val="kk-KZ"/>
          </w:rPr>
          <m:t>ω</m:t>
        </m:r>
      </m:oMath>
      <w:r w:rsidRPr="000E6351">
        <w:rPr>
          <w:sz w:val="28"/>
          <w:szCs w:val="28"/>
          <w:vertAlign w:val="subscript"/>
          <w:lang w:val="kk-KZ"/>
        </w:rPr>
        <w:t xml:space="preserve">0 </w:t>
      </w:r>
      <w:r w:rsidRPr="000E6351">
        <w:rPr>
          <w:sz w:val="28"/>
          <w:szCs w:val="28"/>
          <w:lang w:val="kk-KZ"/>
        </w:rPr>
        <w:t xml:space="preserve"> айналады. Жүктелу моменті артқан сайын айналу жиілігі төмендейді, жүктеменің  номиналды моментіне Мн   номиналды айналу  жиілігі </w:t>
      </w:r>
      <m:oMath>
        <m:r>
          <w:rPr>
            <w:rFonts w:ascii="Cambria Math" w:hAnsi="Cambria Math"/>
            <w:sz w:val="28"/>
            <w:szCs w:val="28"/>
            <w:lang w:val="kk-KZ"/>
          </w:rPr>
          <m:t>ω</m:t>
        </m:r>
      </m:oMath>
      <w:r w:rsidRPr="000E6351">
        <w:rPr>
          <w:sz w:val="28"/>
          <w:szCs w:val="28"/>
          <w:vertAlign w:val="subscript"/>
          <w:lang w:val="kk-KZ"/>
        </w:rPr>
        <w:t xml:space="preserve">0  </w:t>
      </w:r>
      <w:r w:rsidRPr="000E6351">
        <w:rPr>
          <w:sz w:val="28"/>
          <w:szCs w:val="28"/>
          <w:lang w:val="kk-KZ"/>
        </w:rPr>
        <w:t xml:space="preserve"> сәйкес келеді. Қоректендіретін кернеудің  шамасы өзгергенде барлық жұмыс режимде айналу жиілігінің пропорционалды кемуіне алып келеді. Бұл кезде механикалық сипаттаманың қатаңдығы сақталады, себебі оның шамасы якор тізбегінің кедергісімен, конструктивті коэффициентпен және машинаның магнит ағынымен анықталады.</w:t>
      </w:r>
    </w:p>
    <w:p w:rsidR="00AD6937" w:rsidRPr="00D1011C" w:rsidRDefault="00AD6937" w:rsidP="00D1011C">
      <w:pPr>
        <w:ind w:firstLine="709"/>
        <w:jc w:val="both"/>
        <w:rPr>
          <w:bCs/>
          <w:sz w:val="28"/>
          <w:szCs w:val="28"/>
          <w:lang w:val="kk-KZ"/>
        </w:rPr>
      </w:pPr>
    </w:p>
    <w:p w:rsidR="00B86561" w:rsidRDefault="00570966" w:rsidP="00570966">
      <w:pPr>
        <w:spacing w:before="100" w:beforeAutospacing="1" w:after="100" w:afterAutospacing="1" w:line="232" w:lineRule="auto"/>
        <w:ind w:firstLine="425"/>
        <w:jc w:val="center"/>
        <w:rPr>
          <w:noProof/>
          <w:lang w:val="kk-KZ"/>
        </w:rPr>
      </w:pPr>
      <w:r w:rsidRPr="00570966">
        <w:rPr>
          <w:noProof/>
          <w:spacing w:val="-4"/>
          <w:sz w:val="28"/>
          <w:szCs w:val="28"/>
        </w:rPr>
        <w:drawing>
          <wp:inline distT="0" distB="0" distL="0" distR="0">
            <wp:extent cx="3133725" cy="1924050"/>
            <wp:effectExtent l="19050" t="0" r="9525" b="0"/>
            <wp:docPr id="11" name="Рисунок 171" descr="http://edu.dvgups.ru/METDOC/GDTRAN/DEPEN/ELMASH/ELEKTROPRIVOD/METOD/KONSTANTINOV/frame/4.files/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edu.dvgups.ru/METDOC/GDTRAN/DEPEN/ELMASH/ELEKTROPRIVOD/METOD/KONSTANTINOV/frame/4.files/image018.gif"/>
                    <pic:cNvPicPr>
                      <a:picLocks noChangeAspect="1" noChangeArrowheads="1"/>
                    </pic:cNvPicPr>
                  </pic:nvPicPr>
                  <pic:blipFill>
                    <a:blip r:embed="rId191" cstate="print"/>
                    <a:srcRect b="37403"/>
                    <a:stretch>
                      <a:fillRect/>
                    </a:stretch>
                  </pic:blipFill>
                  <pic:spPr bwMode="auto">
                    <a:xfrm>
                      <a:off x="0" y="0"/>
                      <a:ext cx="3133725" cy="1924050"/>
                    </a:xfrm>
                    <a:prstGeom prst="rect">
                      <a:avLst/>
                    </a:prstGeom>
                    <a:noFill/>
                    <a:ln w="9525">
                      <a:noFill/>
                      <a:miter lim="800000"/>
                      <a:headEnd/>
                      <a:tailEnd/>
                    </a:ln>
                  </pic:spPr>
                </pic:pic>
              </a:graphicData>
            </a:graphic>
          </wp:inline>
        </w:drawing>
      </w:r>
    </w:p>
    <w:p w:rsidR="00570966" w:rsidRPr="00570966" w:rsidRDefault="00D553E7" w:rsidP="00D553E7">
      <w:pPr>
        <w:spacing w:before="100" w:beforeAutospacing="1" w:after="100" w:afterAutospacing="1" w:line="232" w:lineRule="auto"/>
        <w:ind w:firstLine="425"/>
        <w:jc w:val="center"/>
        <w:rPr>
          <w:spacing w:val="-4"/>
          <w:lang w:val="kk-KZ"/>
        </w:rPr>
      </w:pPr>
      <w:r>
        <w:rPr>
          <w:noProof/>
          <w:lang w:val="kk-KZ"/>
        </w:rPr>
        <w:lastRenderedPageBreak/>
        <w:t>40 – с</w:t>
      </w:r>
      <w:r w:rsidR="00570966" w:rsidRPr="00570966">
        <w:rPr>
          <w:noProof/>
          <w:lang w:val="kk-KZ"/>
        </w:rPr>
        <w:t>урет</w:t>
      </w:r>
      <w:r>
        <w:rPr>
          <w:noProof/>
          <w:lang w:val="kk-KZ"/>
        </w:rPr>
        <w:t>.</w:t>
      </w:r>
      <w:r w:rsidR="00570966" w:rsidRPr="00570966">
        <w:rPr>
          <w:noProof/>
          <w:lang w:val="kk-KZ"/>
        </w:rPr>
        <w:t xml:space="preserve"> Қ</w:t>
      </w:r>
      <w:r w:rsidR="00570966" w:rsidRPr="00570966">
        <w:rPr>
          <w:lang w:val="kk-KZ"/>
        </w:rPr>
        <w:t>озғалтқыштыңмеханикалық сипаттамасы: 1-табиғи сипаттамасы; 2-якорде кернеу өзгергенде жасанды сипаттамасы; - якор тізбегінде кедергілерді өзг</w:t>
      </w:r>
      <w:r>
        <w:rPr>
          <w:lang w:val="kk-KZ"/>
        </w:rPr>
        <w:t>ерткендегі жасанды сипаттамалар</w:t>
      </w:r>
    </w:p>
    <w:p w:rsidR="00245FAD" w:rsidRPr="009076D0" w:rsidRDefault="00245FAD" w:rsidP="003336B3">
      <w:pPr>
        <w:ind w:firstLine="709"/>
        <w:jc w:val="both"/>
        <w:rPr>
          <w:sz w:val="28"/>
          <w:szCs w:val="28"/>
          <w:lang w:val="kk-KZ"/>
        </w:rPr>
      </w:pPr>
      <w:r w:rsidRPr="009076D0">
        <w:rPr>
          <w:sz w:val="28"/>
          <w:szCs w:val="28"/>
          <w:lang w:val="kk-KZ"/>
        </w:rPr>
        <w:t>(</w:t>
      </w:r>
      <w:r w:rsidR="009076D0">
        <w:rPr>
          <w:sz w:val="28"/>
          <w:szCs w:val="28"/>
          <w:lang w:val="kk-KZ"/>
        </w:rPr>
        <w:t>126</w:t>
      </w:r>
      <w:r w:rsidRPr="009076D0">
        <w:rPr>
          <w:sz w:val="28"/>
          <w:szCs w:val="28"/>
          <w:lang w:val="kk-KZ"/>
        </w:rPr>
        <w:t xml:space="preserve">) теңдеуге сәйкес қоректендіретін кернеудің </w:t>
      </w:r>
      <w:r w:rsidRPr="009076D0">
        <w:rPr>
          <w:i/>
          <w:iCs/>
          <w:sz w:val="28"/>
          <w:szCs w:val="28"/>
          <w:lang w:val="kk-KZ"/>
        </w:rPr>
        <w:t>U</w:t>
      </w:r>
      <w:r w:rsidRPr="009076D0">
        <w:rPr>
          <w:sz w:val="28"/>
          <w:szCs w:val="28"/>
          <w:lang w:val="kk-KZ"/>
        </w:rPr>
        <w:t xml:space="preserve"> шамасын  0-ден оның номиналды мәніне дейін өзгерту арқылы (мысалы басқарылатын тиристорлы түзеткіштің көмегімен), біліктің айналу жиілігін кең аралықта өзгертуге болады(сурет</w:t>
      </w:r>
      <w:r w:rsidR="00D553E7" w:rsidRPr="009076D0">
        <w:rPr>
          <w:sz w:val="28"/>
          <w:szCs w:val="28"/>
          <w:lang w:val="kk-KZ"/>
        </w:rPr>
        <w:t xml:space="preserve"> 40 </w:t>
      </w:r>
      <w:r w:rsidRPr="009076D0">
        <w:rPr>
          <w:sz w:val="28"/>
          <w:szCs w:val="28"/>
          <w:lang w:val="kk-KZ"/>
        </w:rPr>
        <w:t>-сипаттамалар 2). Айналу жиілігінің  бір қалыпты реттеу диапазоны мен тиімді реттелуін – яғни  реттеу тереңдігін келесі формуламен анықталады</w:t>
      </w:r>
    </w:p>
    <w:p w:rsidR="00570966" w:rsidRPr="003336B3" w:rsidRDefault="00570966" w:rsidP="003336B3">
      <w:pPr>
        <w:ind w:firstLine="709"/>
        <w:jc w:val="both"/>
        <w:rPr>
          <w:spacing w:val="-4"/>
          <w:sz w:val="28"/>
          <w:szCs w:val="28"/>
          <w:lang w:val="kk-KZ"/>
        </w:rPr>
      </w:pPr>
      <w:r w:rsidRPr="003336B3">
        <w:rPr>
          <w:noProof/>
          <w:sz w:val="28"/>
          <w:szCs w:val="28"/>
        </w:rPr>
        <w:drawing>
          <wp:inline distT="0" distB="0" distL="0" distR="0">
            <wp:extent cx="800100" cy="542925"/>
            <wp:effectExtent l="0" t="0" r="0" b="0"/>
            <wp:docPr id="14" name="Рисунок 172" descr="http://edu.dvgups.ru/METDOC/GDTRAN/DEPEN/ELMASH/ELEKTROPRIVOD/METOD/KONSTANTINOV/frame/4.files/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edu.dvgups.ru/METDOC/GDTRAN/DEPEN/ELMASH/ELEKTROPRIVOD/METOD/KONSTANTINOV/frame/4.files/image020.gif"/>
                    <pic:cNvPicPr>
                      <a:picLocks noChangeAspect="1" noChangeArrowheads="1"/>
                    </pic:cNvPicPr>
                  </pic:nvPicPr>
                  <pic:blipFill>
                    <a:blip r:embed="rId192" cstate="print"/>
                    <a:srcRect/>
                    <a:stretch>
                      <a:fillRect/>
                    </a:stretch>
                  </pic:blipFill>
                  <pic:spPr bwMode="auto">
                    <a:xfrm>
                      <a:off x="0" y="0"/>
                      <a:ext cx="800100" cy="542925"/>
                    </a:xfrm>
                    <a:prstGeom prst="rect">
                      <a:avLst/>
                    </a:prstGeom>
                    <a:noFill/>
                    <a:ln w="9525">
                      <a:noFill/>
                      <a:miter lim="800000"/>
                      <a:headEnd/>
                      <a:tailEnd/>
                    </a:ln>
                  </pic:spPr>
                </pic:pic>
              </a:graphicData>
            </a:graphic>
          </wp:inline>
        </w:drawing>
      </w:r>
      <w:r w:rsidRPr="003336B3">
        <w:rPr>
          <w:sz w:val="28"/>
          <w:szCs w:val="28"/>
          <w:lang w:val="kk-KZ"/>
        </w:rPr>
        <w:t>                               </w:t>
      </w:r>
      <w:r w:rsidR="003336B3">
        <w:rPr>
          <w:sz w:val="28"/>
          <w:szCs w:val="28"/>
          <w:lang w:val="kk-KZ"/>
        </w:rPr>
        <w:t>(127)</w:t>
      </w:r>
    </w:p>
    <w:p w:rsidR="00B86561" w:rsidRPr="003336B3" w:rsidRDefault="0076077A" w:rsidP="003336B3">
      <w:pPr>
        <w:ind w:firstLine="709"/>
        <w:jc w:val="both"/>
        <w:rPr>
          <w:rStyle w:val="style6"/>
          <w:sz w:val="28"/>
          <w:szCs w:val="28"/>
          <w:lang w:val="kk-KZ"/>
        </w:rPr>
      </w:pPr>
      <w:r>
        <w:rPr>
          <w:rStyle w:val="style6"/>
          <w:sz w:val="28"/>
          <w:szCs w:val="28"/>
          <w:lang w:val="kk-KZ"/>
        </w:rPr>
        <w:t>мұнда</w:t>
      </w:r>
      <w:r w:rsidR="00245FAD" w:rsidRPr="003336B3">
        <w:rPr>
          <w:rStyle w:val="style6"/>
          <w:sz w:val="28"/>
          <w:szCs w:val="28"/>
          <w:lang w:val="kk-KZ"/>
        </w:rPr>
        <w:t>:</w:t>
      </w:r>
      <w:r w:rsidR="00B86561" w:rsidRPr="003336B3">
        <w:rPr>
          <w:rStyle w:val="style6"/>
          <w:sz w:val="28"/>
          <w:szCs w:val="28"/>
          <w:lang w:val="kk-KZ"/>
        </w:rPr>
        <w:t xml:space="preserve"> w</w:t>
      </w:r>
      <w:r w:rsidR="00B86561" w:rsidRPr="003336B3">
        <w:rPr>
          <w:rStyle w:val="style4"/>
          <w:sz w:val="28"/>
          <w:szCs w:val="28"/>
          <w:vertAlign w:val="subscript"/>
          <w:lang w:val="kk-KZ"/>
        </w:rPr>
        <w:t>max</w:t>
      </w:r>
      <w:r w:rsidR="00B86561" w:rsidRPr="003336B3">
        <w:rPr>
          <w:rStyle w:val="style6"/>
          <w:sz w:val="28"/>
          <w:szCs w:val="28"/>
          <w:lang w:val="kk-KZ"/>
        </w:rPr>
        <w:t>, w</w:t>
      </w:r>
      <w:r w:rsidR="00B86561" w:rsidRPr="003336B3">
        <w:rPr>
          <w:rStyle w:val="style4"/>
          <w:sz w:val="28"/>
          <w:szCs w:val="28"/>
          <w:vertAlign w:val="subscript"/>
          <w:lang w:val="kk-KZ"/>
        </w:rPr>
        <w:t>min</w:t>
      </w:r>
      <w:r w:rsidR="00B86561" w:rsidRPr="003336B3">
        <w:rPr>
          <w:rStyle w:val="style6"/>
          <w:sz w:val="28"/>
          <w:szCs w:val="28"/>
          <w:lang w:val="kk-KZ"/>
        </w:rPr>
        <w:t xml:space="preserve"> – </w:t>
      </w:r>
      <w:r w:rsidR="00245FAD" w:rsidRPr="003336B3">
        <w:rPr>
          <w:rStyle w:val="style6"/>
          <w:sz w:val="28"/>
          <w:szCs w:val="28"/>
          <w:lang w:val="kk-KZ"/>
        </w:rPr>
        <w:t xml:space="preserve">осындай реттеу амалында айналу жиілігінің </w:t>
      </w:r>
      <w:r w:rsidR="00B86561" w:rsidRPr="003336B3">
        <w:rPr>
          <w:rStyle w:val="style6"/>
          <w:sz w:val="28"/>
          <w:szCs w:val="28"/>
          <w:lang w:val="kk-KZ"/>
        </w:rPr>
        <w:t>максимал</w:t>
      </w:r>
      <w:r w:rsidR="00245FAD" w:rsidRPr="003336B3">
        <w:rPr>
          <w:rStyle w:val="style6"/>
          <w:sz w:val="28"/>
          <w:szCs w:val="28"/>
          <w:lang w:val="kk-KZ"/>
        </w:rPr>
        <w:t>ды және минималды мәндері.</w:t>
      </w:r>
    </w:p>
    <w:p w:rsidR="00245FAD" w:rsidRPr="003336B3" w:rsidRDefault="00245FAD" w:rsidP="003336B3">
      <w:pPr>
        <w:ind w:firstLine="709"/>
        <w:jc w:val="both"/>
        <w:rPr>
          <w:sz w:val="28"/>
          <w:szCs w:val="28"/>
          <w:lang w:val="kk-KZ"/>
        </w:rPr>
      </w:pPr>
      <w:r w:rsidRPr="003336B3">
        <w:rPr>
          <w:rStyle w:val="style6"/>
          <w:sz w:val="28"/>
          <w:szCs w:val="28"/>
          <w:lang w:val="kk-KZ"/>
        </w:rPr>
        <w:t>Тәжірибеде реттеу тереңдігінің мәні 10....100мың. жетеді. Осындай үлкен реттеу диапазоны</w:t>
      </w:r>
      <w:r w:rsidR="00103226" w:rsidRPr="003336B3">
        <w:rPr>
          <w:rStyle w:val="style6"/>
          <w:sz w:val="28"/>
          <w:szCs w:val="28"/>
          <w:lang w:val="kk-KZ"/>
        </w:rPr>
        <w:t>механикалық трансмиссияны қарапайымдатуға мүмкіндік береді.</w:t>
      </w:r>
    </w:p>
    <w:p w:rsidR="00B86561" w:rsidRPr="007A5C65" w:rsidRDefault="00B86561" w:rsidP="00505914">
      <w:pPr>
        <w:contextualSpacing/>
        <w:jc w:val="both"/>
        <w:rPr>
          <w:lang w:val="kk-KZ"/>
        </w:rPr>
      </w:pPr>
    </w:p>
    <w:p w:rsidR="00B86561" w:rsidRPr="007A5C65" w:rsidRDefault="00B86561" w:rsidP="00505914">
      <w:pPr>
        <w:contextualSpacing/>
        <w:jc w:val="both"/>
        <w:rPr>
          <w:lang w:val="kk-KZ"/>
        </w:rPr>
      </w:pPr>
      <w:r w:rsidRPr="007A5C65">
        <w:rPr>
          <w:sz w:val="8"/>
          <w:szCs w:val="8"/>
          <w:lang w:val="kk-KZ"/>
        </w:rPr>
        <w:t> </w:t>
      </w:r>
    </w:p>
    <w:p w:rsidR="002F2AF1" w:rsidRPr="009B39E0" w:rsidRDefault="009B39E0" w:rsidP="00A20FC1">
      <w:pPr>
        <w:ind w:firstLine="709"/>
        <w:jc w:val="both"/>
        <w:rPr>
          <w:b/>
          <w:sz w:val="28"/>
          <w:szCs w:val="28"/>
          <w:lang w:val="kk-KZ"/>
        </w:rPr>
      </w:pPr>
      <w:r w:rsidRPr="009B39E0">
        <w:rPr>
          <w:b/>
          <w:sz w:val="28"/>
          <w:szCs w:val="28"/>
          <w:lang w:val="kk-KZ"/>
        </w:rPr>
        <w:t>3.11</w:t>
      </w:r>
      <w:r w:rsidR="002F2AF1" w:rsidRPr="009B39E0">
        <w:rPr>
          <w:b/>
          <w:sz w:val="28"/>
          <w:szCs w:val="28"/>
          <w:lang w:val="kk-KZ"/>
        </w:rPr>
        <w:t>Тұрақты ток қозғалтқыштарының айналу жиілігін реттеу тәсілдері</w:t>
      </w:r>
    </w:p>
    <w:p w:rsidR="002F2AF1" w:rsidRPr="00E66214" w:rsidRDefault="002F2AF1" w:rsidP="00A20FC1">
      <w:pPr>
        <w:ind w:firstLine="709"/>
        <w:jc w:val="both"/>
        <w:rPr>
          <w:b/>
          <w:sz w:val="28"/>
          <w:szCs w:val="28"/>
          <w:lang w:val="kk-KZ"/>
        </w:rPr>
      </w:pPr>
    </w:p>
    <w:p w:rsidR="002F2AF1" w:rsidRDefault="002F2AF1" w:rsidP="00A20FC1">
      <w:pPr>
        <w:ind w:firstLine="709"/>
        <w:jc w:val="both"/>
        <w:rPr>
          <w:sz w:val="28"/>
          <w:szCs w:val="28"/>
          <w:lang w:val="kk-KZ"/>
        </w:rPr>
      </w:pPr>
      <w:r>
        <w:rPr>
          <w:sz w:val="28"/>
          <w:szCs w:val="28"/>
          <w:lang w:val="kk-KZ"/>
        </w:rPr>
        <w:t>Қозғалтқыштар әр түрлі механизмдердің жетегі ретінде пайдаланылатындықтан олардың айналу жиілігін реттеп отыруға тура келеді</w:t>
      </w:r>
      <w:r w:rsidR="00103226">
        <w:rPr>
          <w:sz w:val="28"/>
          <w:szCs w:val="28"/>
          <w:lang w:val="kk-KZ"/>
        </w:rPr>
        <w:t>,</w:t>
      </w:r>
      <w:r>
        <w:rPr>
          <w:sz w:val="28"/>
          <w:szCs w:val="28"/>
          <w:lang w:val="kk-KZ"/>
        </w:rPr>
        <w:t xml:space="preserve"> мұнда айналу жиілігін оңай және қарапайым құрылғылармен реттеуге болатын қозғалтқыштар тиімді деп есептелінеді.</w:t>
      </w:r>
    </w:p>
    <w:p w:rsidR="00BC740B" w:rsidRDefault="002F2AF1" w:rsidP="00A20FC1">
      <w:pPr>
        <w:ind w:firstLine="709"/>
        <w:jc w:val="both"/>
        <w:rPr>
          <w:sz w:val="28"/>
          <w:szCs w:val="28"/>
          <w:lang w:val="kk-KZ"/>
        </w:rPr>
      </w:pPr>
      <w:r>
        <w:rPr>
          <w:sz w:val="28"/>
          <w:szCs w:val="28"/>
          <w:lang w:val="kk-KZ"/>
        </w:rPr>
        <w:t>Тұрақты ток қозғалтқыштарының айналу жиілігінің кернеуден, якорь орамасының тоғынан және магнит ағынынан тәуелді екенін мына өрнектен көруге болады</w:t>
      </w:r>
    </w:p>
    <w:p w:rsidR="00BC740B" w:rsidRDefault="00BC740B" w:rsidP="00A20FC1">
      <w:pPr>
        <w:ind w:firstLine="709"/>
        <w:jc w:val="both"/>
        <w:rPr>
          <w:sz w:val="28"/>
          <w:szCs w:val="28"/>
          <w:lang w:val="kk-KZ"/>
        </w:rPr>
      </w:pPr>
    </w:p>
    <w:p w:rsidR="00BC740B" w:rsidRDefault="002F2AF1" w:rsidP="00A20FC1">
      <w:pPr>
        <w:ind w:firstLine="709"/>
        <w:jc w:val="both"/>
        <w:rPr>
          <w:sz w:val="28"/>
          <w:szCs w:val="28"/>
          <w:lang w:val="kk-KZ"/>
        </w:rPr>
      </w:pPr>
      <w:r w:rsidRPr="00FF554F">
        <w:rPr>
          <w:position w:val="-30"/>
          <w:sz w:val="28"/>
          <w:szCs w:val="28"/>
          <w:lang w:val="kk-KZ"/>
        </w:rPr>
        <w:object w:dxaOrig="1359" w:dyaOrig="680">
          <v:shape id="_x0000_i1081" type="#_x0000_t75" style="width:68pt;height:33.35pt" o:ole="">
            <v:imagedata r:id="rId193" o:title=""/>
          </v:shape>
          <o:OLEObject Type="Embed" ProgID="Equation.3" ShapeID="_x0000_i1081" DrawAspect="Content" ObjectID="_1653381297" r:id="rId194"/>
        </w:object>
      </w:r>
      <w:r w:rsidR="009B39E0">
        <w:rPr>
          <w:sz w:val="28"/>
          <w:szCs w:val="28"/>
          <w:lang w:val="kk-KZ"/>
        </w:rPr>
        <w:t xml:space="preserve">                               (128</w:t>
      </w:r>
      <w:r w:rsidR="00B676E8">
        <w:rPr>
          <w:sz w:val="28"/>
          <w:szCs w:val="28"/>
          <w:lang w:val="kk-KZ"/>
        </w:rPr>
        <w:t>)</w:t>
      </w:r>
    </w:p>
    <w:p w:rsidR="00A20FC1" w:rsidRDefault="00A20FC1" w:rsidP="00A20FC1">
      <w:pPr>
        <w:ind w:firstLine="709"/>
        <w:jc w:val="both"/>
        <w:rPr>
          <w:sz w:val="28"/>
          <w:szCs w:val="28"/>
          <w:lang w:val="kk-KZ"/>
        </w:rPr>
      </w:pPr>
    </w:p>
    <w:p w:rsidR="00BC740B" w:rsidRDefault="002F2AF1" w:rsidP="00A20FC1">
      <w:pPr>
        <w:ind w:firstLine="709"/>
        <w:jc w:val="both"/>
        <w:rPr>
          <w:sz w:val="28"/>
          <w:szCs w:val="28"/>
          <w:lang w:val="kk-KZ"/>
        </w:rPr>
      </w:pPr>
      <w:r>
        <w:rPr>
          <w:sz w:val="28"/>
          <w:szCs w:val="28"/>
          <w:lang w:val="kk-KZ"/>
        </w:rPr>
        <w:t>Яғни тұрақты ток қозғалтқыштарының айналу жиілігін өзгертудің екі түрлі тәсілі</w:t>
      </w:r>
      <w:r w:rsidR="00BC740B">
        <w:rPr>
          <w:sz w:val="28"/>
          <w:szCs w:val="28"/>
          <w:lang w:val="kk-KZ"/>
        </w:rPr>
        <w:t xml:space="preserve"> бар</w:t>
      </w:r>
      <w:r>
        <w:rPr>
          <w:sz w:val="28"/>
          <w:szCs w:val="28"/>
          <w:lang w:val="kk-KZ"/>
        </w:rPr>
        <w:t>:</w:t>
      </w:r>
    </w:p>
    <w:p w:rsidR="00BC740B" w:rsidRDefault="00BC740B" w:rsidP="00A20FC1">
      <w:pPr>
        <w:ind w:firstLine="709"/>
        <w:jc w:val="both"/>
        <w:rPr>
          <w:sz w:val="28"/>
          <w:szCs w:val="28"/>
          <w:lang w:val="kk-KZ"/>
        </w:rPr>
      </w:pPr>
      <w:r>
        <w:rPr>
          <w:sz w:val="28"/>
          <w:szCs w:val="28"/>
          <w:lang w:val="kk-KZ"/>
        </w:rPr>
        <w:t>-</w:t>
      </w:r>
      <w:r w:rsidR="002F2AF1">
        <w:rPr>
          <w:sz w:val="28"/>
          <w:szCs w:val="28"/>
          <w:lang w:val="kk-KZ"/>
        </w:rPr>
        <w:t>қозғалтқышқа берілетін кернеуді</w:t>
      </w:r>
      <w:r w:rsidR="00103226">
        <w:rPr>
          <w:sz w:val="28"/>
          <w:szCs w:val="28"/>
          <w:lang w:val="kk-KZ"/>
        </w:rPr>
        <w:t>,</w:t>
      </w:r>
    </w:p>
    <w:p w:rsidR="002F2AF1" w:rsidRDefault="00BC740B" w:rsidP="00A20FC1">
      <w:pPr>
        <w:ind w:firstLine="709"/>
        <w:jc w:val="both"/>
        <w:rPr>
          <w:sz w:val="28"/>
          <w:szCs w:val="28"/>
          <w:lang w:val="kk-KZ"/>
        </w:rPr>
      </w:pPr>
      <w:r>
        <w:rPr>
          <w:sz w:val="28"/>
          <w:szCs w:val="28"/>
          <w:lang w:val="kk-KZ"/>
        </w:rPr>
        <w:t>-</w:t>
      </w:r>
      <w:r w:rsidR="002F2AF1">
        <w:rPr>
          <w:sz w:val="28"/>
          <w:szCs w:val="28"/>
          <w:lang w:val="kk-KZ"/>
        </w:rPr>
        <w:t>якорь орамасының тоғын, немесе магнит ағынын реттеу арқылы.</w:t>
      </w:r>
    </w:p>
    <w:p w:rsidR="002F2AF1" w:rsidRDefault="002F2AF1" w:rsidP="00A20FC1">
      <w:pPr>
        <w:ind w:firstLine="709"/>
        <w:jc w:val="both"/>
        <w:rPr>
          <w:sz w:val="28"/>
          <w:szCs w:val="28"/>
          <w:lang w:val="kk-KZ"/>
        </w:rPr>
      </w:pPr>
      <w:r>
        <w:rPr>
          <w:sz w:val="28"/>
          <w:szCs w:val="28"/>
          <w:lang w:val="kk-KZ"/>
        </w:rPr>
        <w:t xml:space="preserve">Қозғалтқышқа берілетін кернеуді реттегенде мысалы көбейткенде якорьдің тоғы көбейеді, яғни айналдырушы иінкүш те көбейеді. Егер кедергі иінкүш өзгеріссіз қалса, онда айналдырушы иінкүштің көбеюі айналу жиілігінің көбеюіне әкеледі. Айналу жиілігі артса қарсы әрекет </w:t>
      </w:r>
      <w:r w:rsidR="00103226">
        <w:rPr>
          <w:sz w:val="28"/>
          <w:szCs w:val="28"/>
          <w:lang w:val="kk-KZ"/>
        </w:rPr>
        <w:t>т</w:t>
      </w:r>
      <w:r>
        <w:rPr>
          <w:sz w:val="28"/>
          <w:szCs w:val="28"/>
          <w:lang w:val="kk-KZ"/>
        </w:rPr>
        <w:t>е артады, бірақ қарсы әрекет көбейсе якорь орамасының тоғы азаяды да, айналдырушы иінкүш кедергі иінкүшпен теңескенше төмендейді. Келтірілген түсініктемені мынадай логикалық схемамен кескіндеуге болады.</w:t>
      </w:r>
    </w:p>
    <w:p w:rsidR="002F2AF1" w:rsidRDefault="00275792" w:rsidP="00A20FC1">
      <w:pPr>
        <w:ind w:firstLine="709"/>
        <w:jc w:val="both"/>
        <w:rPr>
          <w:sz w:val="28"/>
          <w:szCs w:val="28"/>
          <w:lang w:val="kk-KZ"/>
        </w:rPr>
      </w:pPr>
      <w:r>
        <w:rPr>
          <w:noProof/>
          <w:sz w:val="28"/>
          <w:szCs w:val="28"/>
        </w:rPr>
        <w:pict>
          <v:line id="_x0000_s1869" style="position:absolute;left:0;text-align:left;z-index:251864064" from="80pt,7.6pt" to="80pt,16.6pt">
            <v:stroke endarrow="block"/>
          </v:line>
        </w:pict>
      </w:r>
      <w:r>
        <w:rPr>
          <w:noProof/>
          <w:sz w:val="28"/>
          <w:szCs w:val="28"/>
        </w:rPr>
        <w:pict>
          <v:line id="_x0000_s1867" style="position:absolute;left:0;text-align:left;z-index:251862016" from="325.2pt,6.8pt" to="325.2pt,15.8pt"/>
        </w:pict>
      </w:r>
      <w:r>
        <w:rPr>
          <w:noProof/>
          <w:sz w:val="28"/>
          <w:szCs w:val="28"/>
        </w:rPr>
        <w:pict>
          <v:line id="_x0000_s1868" style="position:absolute;left:0;text-align:left;flip:x;z-index:251863040" from="81pt,7.3pt" to="324pt,7.3pt"/>
        </w:pict>
      </w:r>
    </w:p>
    <w:p w:rsidR="002F2AF1" w:rsidRDefault="00275792" w:rsidP="00A20FC1">
      <w:pPr>
        <w:ind w:firstLine="709"/>
        <w:jc w:val="both"/>
        <w:rPr>
          <w:sz w:val="28"/>
          <w:szCs w:val="28"/>
          <w:lang w:val="kk-KZ"/>
        </w:rPr>
      </w:pPr>
      <w:r>
        <w:rPr>
          <w:noProof/>
          <w:sz w:val="28"/>
          <w:szCs w:val="28"/>
        </w:rPr>
        <w:lastRenderedPageBreak/>
        <w:pict>
          <v:line id="_x0000_s1854" style="position:absolute;left:0;text-align:left;z-index:251848704" from="163pt,7.3pt" to="262pt,7.3pt">
            <v:stroke endarrow="block"/>
          </v:line>
        </w:pict>
      </w:r>
      <w:r w:rsidR="002F2AF1" w:rsidRPr="005A01B9">
        <w:rPr>
          <w:sz w:val="28"/>
          <w:szCs w:val="28"/>
          <w:lang w:val="kk-KZ"/>
        </w:rPr>
        <w:t>U(↑) → I</w:t>
      </w:r>
      <w:r w:rsidR="002F2AF1">
        <w:rPr>
          <w:sz w:val="28"/>
          <w:szCs w:val="28"/>
          <w:vertAlign w:val="subscript"/>
          <w:lang w:val="kk-KZ"/>
        </w:rPr>
        <w:t>я</w:t>
      </w:r>
      <w:r w:rsidR="002F2AF1" w:rsidRPr="005A01B9">
        <w:rPr>
          <w:sz w:val="28"/>
          <w:szCs w:val="28"/>
          <w:lang w:val="kk-KZ"/>
        </w:rPr>
        <w:t>(↑) → M(↑)                                    n(↑) → E</w:t>
      </w:r>
      <w:r w:rsidR="002F2AF1">
        <w:rPr>
          <w:sz w:val="28"/>
          <w:szCs w:val="28"/>
          <w:vertAlign w:val="subscript"/>
          <w:lang w:val="kk-KZ"/>
        </w:rPr>
        <w:t>қ</w:t>
      </w:r>
      <w:r w:rsidR="002F2AF1" w:rsidRPr="005A01B9">
        <w:rPr>
          <w:sz w:val="28"/>
          <w:szCs w:val="28"/>
          <w:lang w:val="kk-KZ"/>
        </w:rPr>
        <w:t>(↑) → R</w:t>
      </w:r>
      <w:r w:rsidR="002F2AF1">
        <w:rPr>
          <w:sz w:val="28"/>
          <w:szCs w:val="28"/>
          <w:vertAlign w:val="subscript"/>
          <w:lang w:val="kk-KZ"/>
        </w:rPr>
        <w:t>я</w:t>
      </w:r>
      <w:r w:rsidR="002F2AF1" w:rsidRPr="005A01B9">
        <w:rPr>
          <w:sz w:val="28"/>
          <w:szCs w:val="28"/>
          <w:lang w:val="kk-KZ"/>
        </w:rPr>
        <w:t xml:space="preserve"> I</w:t>
      </w:r>
      <w:r w:rsidR="002F2AF1">
        <w:rPr>
          <w:sz w:val="28"/>
          <w:szCs w:val="28"/>
          <w:vertAlign w:val="subscript"/>
          <w:lang w:val="kk-KZ"/>
        </w:rPr>
        <w:t>я</w:t>
      </w:r>
      <w:r w:rsidR="002F2AF1" w:rsidRPr="005A01B9">
        <w:rPr>
          <w:sz w:val="28"/>
          <w:szCs w:val="28"/>
          <w:lang w:val="kk-KZ"/>
        </w:rPr>
        <w:t xml:space="preserve"> (↑) </w:t>
      </w:r>
    </w:p>
    <w:p w:rsidR="002F2AF1" w:rsidRDefault="00275792" w:rsidP="00A20FC1">
      <w:pPr>
        <w:ind w:firstLine="709"/>
        <w:jc w:val="both"/>
        <w:rPr>
          <w:sz w:val="28"/>
          <w:szCs w:val="28"/>
          <w:lang w:val="kk-KZ"/>
        </w:rPr>
      </w:pPr>
      <w:r>
        <w:rPr>
          <w:noProof/>
          <w:sz w:val="28"/>
          <w:szCs w:val="28"/>
        </w:rPr>
        <w:pict>
          <v:line id="_x0000_s1864" style="position:absolute;left:0;text-align:left;z-index:251858944" from="77pt,14.25pt" to="131pt,14.25pt">
            <v:stroke endarrow="block"/>
          </v:line>
        </w:pict>
      </w:r>
      <w:r>
        <w:rPr>
          <w:noProof/>
          <w:sz w:val="28"/>
          <w:szCs w:val="28"/>
        </w:rPr>
        <w:pict>
          <v:line id="_x0000_s1865" style="position:absolute;left:0;text-align:left;z-index:251859968" from="76.2pt,5.45pt" to="76.2pt,14.45pt"/>
        </w:pict>
      </w:r>
      <w:r>
        <w:rPr>
          <w:noProof/>
          <w:sz w:val="28"/>
          <w:szCs w:val="28"/>
        </w:rPr>
        <w:pict>
          <v:line id="_x0000_s1866" style="position:absolute;left:0;text-align:left;z-index:251860992" from="131pt,.25pt" to="131pt,9.25pt">
            <v:stroke endarrow="block"/>
          </v:line>
        </w:pict>
      </w:r>
    </w:p>
    <w:p w:rsidR="002F2AF1" w:rsidRDefault="002F2AF1" w:rsidP="00A20FC1">
      <w:pPr>
        <w:ind w:firstLine="709"/>
        <w:jc w:val="both"/>
        <w:rPr>
          <w:sz w:val="28"/>
          <w:szCs w:val="28"/>
          <w:lang w:val="kk-KZ"/>
        </w:rPr>
      </w:pPr>
      <w:r>
        <w:rPr>
          <w:sz w:val="28"/>
          <w:szCs w:val="28"/>
          <w:lang w:val="kk-KZ"/>
        </w:rPr>
        <w:t>Бірақ реостатта энергияның шығыны көп болатындықтан бұл тәсіл көп жиі қолданылмайды.</w:t>
      </w:r>
    </w:p>
    <w:p w:rsidR="002F2AF1" w:rsidRDefault="002F2AF1" w:rsidP="00A20FC1">
      <w:pPr>
        <w:ind w:firstLine="709"/>
        <w:jc w:val="both"/>
        <w:rPr>
          <w:sz w:val="28"/>
          <w:szCs w:val="28"/>
          <w:lang w:val="kk-KZ"/>
        </w:rPr>
      </w:pPr>
      <w:r>
        <w:rPr>
          <w:sz w:val="28"/>
          <w:szCs w:val="28"/>
          <w:lang w:val="kk-KZ"/>
        </w:rPr>
        <w:t>Тұрақты ток қозғалтқыштарында магнит ағынының қоздыру орамасының тоғынан тәуелді екенін белгілі. Ендеше қоздыру орамасының тоғын оған бірізді жалғанған реостаттың кедергісін реттеу арқылы өзгертуге болады. Қоздыру орамасының тоғын азайтқан кезде жүретін үрдістердің логикалық схемасы төмендегідей.</w:t>
      </w:r>
    </w:p>
    <w:p w:rsidR="002F2AF1" w:rsidRDefault="00275792" w:rsidP="00A20FC1">
      <w:pPr>
        <w:ind w:firstLine="709"/>
        <w:jc w:val="both"/>
        <w:rPr>
          <w:sz w:val="28"/>
          <w:szCs w:val="28"/>
          <w:lang w:val="kk-KZ"/>
        </w:rPr>
      </w:pPr>
      <w:r>
        <w:rPr>
          <w:noProof/>
          <w:sz w:val="28"/>
          <w:szCs w:val="28"/>
        </w:rPr>
        <w:pict>
          <v:line id="_x0000_s1861" style="position:absolute;left:0;text-align:left;z-index:251855872" from="403.2pt,8.85pt" to="403.2pt,17.85pt"/>
        </w:pict>
      </w:r>
      <w:r>
        <w:rPr>
          <w:noProof/>
          <w:sz w:val="28"/>
          <w:szCs w:val="28"/>
        </w:rPr>
        <w:pict>
          <v:line id="_x0000_s1863" style="position:absolute;left:0;text-align:left;flip:y;z-index:251857920" from="233pt,7.55pt" to="233pt,16.55pt">
            <v:stroke endarrow="block"/>
          </v:line>
        </w:pict>
      </w:r>
      <w:r>
        <w:rPr>
          <w:noProof/>
          <w:sz w:val="28"/>
          <w:szCs w:val="28"/>
        </w:rPr>
        <w:pict>
          <v:line id="_x0000_s1862" style="position:absolute;left:0;text-align:left;flip:x;z-index:251856896" from="232pt,8.55pt" to="403pt,8.55pt">
            <v:stroke endarrow="block"/>
          </v:line>
        </w:pict>
      </w:r>
    </w:p>
    <w:p w:rsidR="002F2AF1" w:rsidRPr="00FF554F" w:rsidRDefault="00275792" w:rsidP="00A20FC1">
      <w:pPr>
        <w:ind w:firstLine="709"/>
        <w:jc w:val="both"/>
        <w:rPr>
          <w:sz w:val="28"/>
          <w:szCs w:val="28"/>
          <w:lang w:val="kk-KZ"/>
        </w:rPr>
      </w:pPr>
      <w:r>
        <w:rPr>
          <w:noProof/>
          <w:sz w:val="28"/>
          <w:szCs w:val="28"/>
        </w:rPr>
        <w:pict>
          <v:line id="_x0000_s1860" style="position:absolute;left:0;text-align:left;z-index:251854848" from="354pt,16.55pt" to="354pt,25.55pt">
            <v:stroke endarrow="block"/>
          </v:line>
        </w:pict>
      </w:r>
      <w:r>
        <w:rPr>
          <w:noProof/>
          <w:sz w:val="28"/>
          <w:szCs w:val="28"/>
        </w:rPr>
        <w:pict>
          <v:line id="_x0000_s1859" style="position:absolute;left:0;text-align:left;z-index:251853824" from="297pt,27.55pt" to="351pt,27.55pt">
            <v:stroke endarrow="block"/>
          </v:line>
        </w:pict>
      </w:r>
      <w:r>
        <w:rPr>
          <w:noProof/>
          <w:sz w:val="28"/>
          <w:szCs w:val="28"/>
        </w:rPr>
        <w:pict>
          <v:line id="_x0000_s1858" style="position:absolute;left:0;text-align:left;z-index:251852800" from="4in,13.55pt" to="4in,22.55pt">
            <v:stroke endarrow="block"/>
          </v:line>
        </w:pict>
      </w:r>
      <w:r>
        <w:rPr>
          <w:noProof/>
          <w:sz w:val="28"/>
          <w:szCs w:val="28"/>
        </w:rPr>
        <w:pict>
          <v:line id="_x0000_s1857" style="position:absolute;left:0;text-align:left;z-index:251851776" from="233.2pt,18.75pt" to="233.2pt,27.75pt"/>
        </w:pict>
      </w:r>
      <w:r>
        <w:rPr>
          <w:noProof/>
          <w:sz w:val="28"/>
          <w:szCs w:val="28"/>
        </w:rPr>
        <w:pict>
          <v:line id="_x0000_s1856" style="position:absolute;left:0;text-align:left;z-index:251850752" from="234pt,27.55pt" to="4in,27.55pt">
            <v:stroke endarrow="block"/>
          </v:line>
        </w:pict>
      </w:r>
      <w:r>
        <w:rPr>
          <w:noProof/>
          <w:sz w:val="28"/>
          <w:szCs w:val="28"/>
        </w:rPr>
        <w:pict>
          <v:line id="_x0000_s1855" style="position:absolute;left:0;text-align:left;z-index:251849728" from="165pt,9.55pt" to="219pt,9.55pt">
            <v:stroke endarrow="block"/>
          </v:line>
        </w:pict>
      </w:r>
      <w:r w:rsidR="002F2AF1" w:rsidRPr="00B81433">
        <w:rPr>
          <w:sz w:val="28"/>
          <w:szCs w:val="28"/>
          <w:lang w:val="kk-KZ"/>
        </w:rPr>
        <w:t>R</w:t>
      </w:r>
      <w:r w:rsidR="002F2AF1" w:rsidRPr="00B81433">
        <w:rPr>
          <w:sz w:val="28"/>
          <w:szCs w:val="28"/>
          <w:vertAlign w:val="subscript"/>
          <w:lang w:val="kk-KZ"/>
        </w:rPr>
        <w:t>p</w:t>
      </w:r>
      <w:r w:rsidR="002F2AF1" w:rsidRPr="005A01B9">
        <w:rPr>
          <w:sz w:val="28"/>
          <w:szCs w:val="28"/>
          <w:lang w:val="kk-KZ"/>
        </w:rPr>
        <w:t>(↑) → I</w:t>
      </w:r>
      <w:r w:rsidR="002F2AF1">
        <w:rPr>
          <w:sz w:val="28"/>
          <w:szCs w:val="28"/>
          <w:vertAlign w:val="subscript"/>
          <w:lang w:val="kk-KZ"/>
        </w:rPr>
        <w:t>қ</w:t>
      </w:r>
      <w:r w:rsidR="002F2AF1" w:rsidRPr="005A01B9">
        <w:rPr>
          <w:sz w:val="28"/>
          <w:szCs w:val="28"/>
          <w:lang w:val="kk-KZ"/>
        </w:rPr>
        <w:t>(</w:t>
      </w:r>
      <w:r w:rsidR="002F2AF1">
        <w:rPr>
          <w:sz w:val="28"/>
          <w:szCs w:val="28"/>
          <w:lang w:val="kk-KZ"/>
        </w:rPr>
        <w:t>↓</w:t>
      </w:r>
      <w:r w:rsidR="002F2AF1" w:rsidRPr="005A01B9">
        <w:rPr>
          <w:sz w:val="28"/>
          <w:szCs w:val="28"/>
          <w:lang w:val="kk-KZ"/>
        </w:rPr>
        <w:t xml:space="preserve">) → </w:t>
      </w:r>
      <w:r w:rsidR="002F2AF1">
        <w:rPr>
          <w:sz w:val="28"/>
          <w:szCs w:val="28"/>
          <w:lang w:val="kk-KZ"/>
        </w:rPr>
        <w:t>Ф</w:t>
      </w:r>
      <w:r w:rsidR="002F2AF1" w:rsidRPr="005A01B9">
        <w:rPr>
          <w:sz w:val="28"/>
          <w:szCs w:val="28"/>
          <w:lang w:val="kk-KZ"/>
        </w:rPr>
        <w:t>(</w:t>
      </w:r>
      <w:r w:rsidR="002F2AF1">
        <w:rPr>
          <w:sz w:val="28"/>
          <w:szCs w:val="28"/>
          <w:lang w:val="kk-KZ"/>
        </w:rPr>
        <w:t>↓</w:t>
      </w:r>
      <w:r w:rsidR="002F2AF1" w:rsidRPr="005A01B9">
        <w:rPr>
          <w:sz w:val="28"/>
          <w:szCs w:val="28"/>
          <w:lang w:val="kk-KZ"/>
        </w:rPr>
        <w:t xml:space="preserve">)                    </w:t>
      </w:r>
      <w:r w:rsidR="002F2AF1" w:rsidRPr="00B81433">
        <w:rPr>
          <w:sz w:val="28"/>
          <w:szCs w:val="28"/>
          <w:lang w:val="kk-KZ"/>
        </w:rPr>
        <w:t>E</w:t>
      </w:r>
      <w:r w:rsidR="002F2AF1">
        <w:rPr>
          <w:sz w:val="28"/>
          <w:szCs w:val="28"/>
          <w:vertAlign w:val="subscript"/>
          <w:lang w:val="kk-KZ"/>
        </w:rPr>
        <w:t>қ</w:t>
      </w:r>
      <w:r w:rsidR="002F2AF1" w:rsidRPr="005A01B9">
        <w:rPr>
          <w:sz w:val="28"/>
          <w:szCs w:val="28"/>
          <w:lang w:val="kk-KZ"/>
        </w:rPr>
        <w:t>(</w:t>
      </w:r>
      <w:r w:rsidR="002F2AF1">
        <w:rPr>
          <w:sz w:val="28"/>
          <w:szCs w:val="28"/>
          <w:lang w:val="kk-KZ"/>
        </w:rPr>
        <w:t>↓</w:t>
      </w:r>
      <w:r w:rsidR="002F2AF1" w:rsidRPr="005A01B9">
        <w:rPr>
          <w:sz w:val="28"/>
          <w:szCs w:val="28"/>
          <w:lang w:val="kk-KZ"/>
        </w:rPr>
        <w:t>) →R</w:t>
      </w:r>
      <w:r w:rsidR="002F2AF1">
        <w:rPr>
          <w:sz w:val="28"/>
          <w:szCs w:val="28"/>
          <w:vertAlign w:val="subscript"/>
          <w:lang w:val="kk-KZ"/>
        </w:rPr>
        <w:t>я</w:t>
      </w:r>
      <w:r w:rsidR="002F2AF1" w:rsidRPr="005A01B9">
        <w:rPr>
          <w:sz w:val="28"/>
          <w:szCs w:val="28"/>
          <w:lang w:val="kk-KZ"/>
        </w:rPr>
        <w:t xml:space="preserve"> I</w:t>
      </w:r>
      <w:r w:rsidR="002F2AF1">
        <w:rPr>
          <w:sz w:val="28"/>
          <w:szCs w:val="28"/>
          <w:vertAlign w:val="subscript"/>
          <w:lang w:val="kk-KZ"/>
        </w:rPr>
        <w:t>я</w:t>
      </w:r>
      <w:r w:rsidR="002F2AF1" w:rsidRPr="005A01B9">
        <w:rPr>
          <w:sz w:val="28"/>
          <w:szCs w:val="28"/>
          <w:lang w:val="kk-KZ"/>
        </w:rPr>
        <w:t xml:space="preserve"> (↑)→ M(↑) </w:t>
      </w:r>
      <w:r w:rsidR="002F2AF1">
        <w:rPr>
          <w:sz w:val="28"/>
          <w:szCs w:val="28"/>
          <w:lang w:val="kk-KZ"/>
        </w:rPr>
        <w:t xml:space="preserve">→ </w:t>
      </w:r>
      <w:r w:rsidR="002F2AF1" w:rsidRPr="005A01B9">
        <w:rPr>
          <w:sz w:val="28"/>
          <w:szCs w:val="28"/>
          <w:lang w:val="kk-KZ"/>
        </w:rPr>
        <w:t>n(↑)</w:t>
      </w:r>
    </w:p>
    <w:p w:rsidR="002F2AF1" w:rsidRPr="002F2AF1" w:rsidRDefault="002F2AF1" w:rsidP="00A20FC1">
      <w:pPr>
        <w:ind w:firstLine="709"/>
        <w:jc w:val="both"/>
        <w:rPr>
          <w:lang w:val="kk-KZ"/>
        </w:rPr>
      </w:pPr>
    </w:p>
    <w:p w:rsidR="00CB2071" w:rsidRDefault="00C72489" w:rsidP="00A20FC1">
      <w:pPr>
        <w:ind w:firstLine="709"/>
        <w:jc w:val="both"/>
        <w:rPr>
          <w:sz w:val="28"/>
          <w:szCs w:val="28"/>
          <w:lang w:val="kk-KZ"/>
        </w:rPr>
      </w:pPr>
      <w:r w:rsidRPr="001864D6">
        <w:rPr>
          <w:sz w:val="28"/>
          <w:szCs w:val="28"/>
          <w:lang w:val="kk-KZ"/>
        </w:rPr>
        <w:t> </w:t>
      </w:r>
    </w:p>
    <w:p w:rsidR="00C72489" w:rsidRDefault="009B39E0" w:rsidP="00A20FC1">
      <w:pPr>
        <w:ind w:firstLine="709"/>
        <w:jc w:val="both"/>
        <w:rPr>
          <w:b/>
          <w:sz w:val="28"/>
          <w:szCs w:val="28"/>
          <w:lang w:val="kk-KZ"/>
        </w:rPr>
      </w:pPr>
      <w:r>
        <w:rPr>
          <w:b/>
          <w:sz w:val="28"/>
          <w:szCs w:val="28"/>
          <w:lang w:val="kk-KZ"/>
        </w:rPr>
        <w:t xml:space="preserve">Өзін </w:t>
      </w:r>
      <w:r w:rsidR="00D87B6F" w:rsidRPr="001864D6">
        <w:rPr>
          <w:b/>
          <w:sz w:val="28"/>
          <w:szCs w:val="28"/>
          <w:lang w:val="kk-KZ"/>
        </w:rPr>
        <w:t>өзі бақылау сұрақтары</w:t>
      </w:r>
    </w:p>
    <w:p w:rsidR="009B39E0" w:rsidRDefault="009B39E0" w:rsidP="00A20FC1">
      <w:pPr>
        <w:ind w:firstLine="709"/>
        <w:jc w:val="both"/>
        <w:rPr>
          <w:b/>
          <w:sz w:val="28"/>
          <w:szCs w:val="28"/>
          <w:lang w:val="kk-KZ"/>
        </w:rPr>
      </w:pPr>
    </w:p>
    <w:p w:rsidR="00B676E8" w:rsidRDefault="00B676E8" w:rsidP="00C72489">
      <w:pPr>
        <w:rPr>
          <w:sz w:val="28"/>
          <w:szCs w:val="28"/>
          <w:lang w:val="kk-KZ"/>
        </w:rPr>
      </w:pPr>
      <w:r w:rsidRPr="00E33167">
        <w:rPr>
          <w:sz w:val="28"/>
          <w:szCs w:val="28"/>
          <w:lang w:val="kk-KZ"/>
        </w:rPr>
        <w:t>1</w:t>
      </w:r>
      <w:r w:rsidR="009B39E0">
        <w:rPr>
          <w:sz w:val="28"/>
          <w:szCs w:val="28"/>
          <w:lang w:val="kk-KZ"/>
        </w:rPr>
        <w:t>.</w:t>
      </w:r>
      <w:r w:rsidR="00E33167" w:rsidRPr="00E33167">
        <w:rPr>
          <w:sz w:val="28"/>
          <w:szCs w:val="28"/>
          <w:lang w:val="kk-KZ"/>
        </w:rPr>
        <w:t xml:space="preserve"> Тәуелсіз қоздырылатын тұрақты ток қозғалтқышының (ТҚТТҚ) жалғану схемасын сызып түсіндір</w:t>
      </w:r>
    </w:p>
    <w:p w:rsidR="00E33167" w:rsidRPr="00E33167" w:rsidRDefault="00E33167" w:rsidP="00C72489">
      <w:pPr>
        <w:rPr>
          <w:sz w:val="28"/>
          <w:szCs w:val="28"/>
          <w:lang w:val="kk-KZ"/>
        </w:rPr>
      </w:pPr>
      <w:r>
        <w:rPr>
          <w:sz w:val="28"/>
          <w:szCs w:val="28"/>
          <w:lang w:val="kk-KZ"/>
        </w:rPr>
        <w:t>2</w:t>
      </w:r>
      <w:r w:rsidR="009B39E0">
        <w:rPr>
          <w:sz w:val="28"/>
          <w:szCs w:val="28"/>
          <w:lang w:val="kk-KZ"/>
        </w:rPr>
        <w:t>.</w:t>
      </w:r>
      <w:r w:rsidRPr="006160C8">
        <w:rPr>
          <w:sz w:val="28"/>
          <w:szCs w:val="28"/>
          <w:lang w:val="kk-KZ"/>
        </w:rPr>
        <w:t>Қозға</w:t>
      </w:r>
      <w:r>
        <w:rPr>
          <w:sz w:val="28"/>
          <w:szCs w:val="28"/>
          <w:lang w:val="kk-KZ"/>
        </w:rPr>
        <w:t>лтқыштың қалыпты жұмыс режимінің теңдеуін жаз</w:t>
      </w:r>
    </w:p>
    <w:p w:rsidR="00C72489" w:rsidRDefault="00E33167" w:rsidP="00C72489">
      <w:pPr>
        <w:rPr>
          <w:sz w:val="28"/>
          <w:szCs w:val="28"/>
          <w:lang w:val="kk-KZ"/>
        </w:rPr>
      </w:pPr>
      <w:r>
        <w:rPr>
          <w:sz w:val="28"/>
          <w:szCs w:val="28"/>
          <w:lang w:val="kk-KZ"/>
        </w:rPr>
        <w:t>3</w:t>
      </w:r>
      <w:r w:rsidR="009B39E0">
        <w:rPr>
          <w:sz w:val="28"/>
          <w:szCs w:val="28"/>
          <w:lang w:val="kk-KZ"/>
        </w:rPr>
        <w:t>.</w:t>
      </w:r>
      <w:r w:rsidRPr="0053542E">
        <w:rPr>
          <w:sz w:val="28"/>
          <w:szCs w:val="28"/>
          <w:lang w:val="kk-KZ"/>
        </w:rPr>
        <w:t xml:space="preserve">Механикалық сипаттаманың теңдеуін  </w:t>
      </w:r>
      <w:r>
        <w:rPr>
          <w:sz w:val="28"/>
          <w:szCs w:val="28"/>
          <w:lang w:val="kk-KZ"/>
        </w:rPr>
        <w:t>жаз</w:t>
      </w:r>
    </w:p>
    <w:p w:rsidR="00064025" w:rsidRPr="00A20FC1" w:rsidRDefault="00E33167" w:rsidP="00A20FC1">
      <w:pPr>
        <w:rPr>
          <w:lang w:val="kk-KZ"/>
        </w:rPr>
      </w:pPr>
      <w:r>
        <w:rPr>
          <w:sz w:val="28"/>
          <w:szCs w:val="28"/>
          <w:lang w:val="kk-KZ"/>
        </w:rPr>
        <w:t>4</w:t>
      </w:r>
      <w:r w:rsidR="009B39E0">
        <w:rPr>
          <w:sz w:val="28"/>
          <w:szCs w:val="28"/>
          <w:lang w:val="kk-KZ"/>
        </w:rPr>
        <w:t>.</w:t>
      </w:r>
      <w:r>
        <w:rPr>
          <w:sz w:val="28"/>
          <w:szCs w:val="28"/>
          <w:lang w:val="kk-KZ"/>
        </w:rPr>
        <w:t xml:space="preserve"> М</w:t>
      </w:r>
      <w:r w:rsidRPr="000E6351">
        <w:rPr>
          <w:sz w:val="28"/>
          <w:szCs w:val="28"/>
          <w:lang w:val="kk-KZ"/>
        </w:rPr>
        <w:t xml:space="preserve">еханикалық сипаттаманың қатаңдығы </w:t>
      </w:r>
      <w:r>
        <w:rPr>
          <w:sz w:val="28"/>
          <w:szCs w:val="28"/>
          <w:lang w:val="kk-KZ"/>
        </w:rPr>
        <w:t>қандай жағдайда сипатталады</w:t>
      </w:r>
    </w:p>
    <w:p w:rsidR="00FB700F" w:rsidRPr="00D40E84" w:rsidRDefault="00FB700F" w:rsidP="00FB700F">
      <w:pPr>
        <w:rPr>
          <w:lang w:val="kk-KZ"/>
        </w:rPr>
      </w:pPr>
    </w:p>
    <w:p w:rsidR="00CC79D8" w:rsidRPr="00A20FC1" w:rsidRDefault="00A20FC1" w:rsidP="00A20FC1">
      <w:pPr>
        <w:pStyle w:val="1"/>
        <w:spacing w:before="0" w:after="0"/>
        <w:ind w:firstLine="709"/>
        <w:contextualSpacing/>
        <w:jc w:val="both"/>
        <w:rPr>
          <w:rFonts w:ascii="Times New Roman" w:hAnsi="Times New Roman"/>
          <w:sz w:val="28"/>
          <w:szCs w:val="28"/>
          <w:lang w:val="kk-KZ"/>
        </w:rPr>
      </w:pPr>
      <w:r>
        <w:rPr>
          <w:rFonts w:ascii="Times New Roman" w:hAnsi="Times New Roman"/>
          <w:sz w:val="28"/>
          <w:szCs w:val="28"/>
          <w:lang w:val="kk-KZ"/>
        </w:rPr>
        <w:t>3</w:t>
      </w:r>
      <w:r w:rsidR="00CC79D8" w:rsidRPr="00A20FC1">
        <w:rPr>
          <w:rFonts w:ascii="Times New Roman" w:hAnsi="Times New Roman"/>
          <w:sz w:val="28"/>
          <w:szCs w:val="28"/>
          <w:lang w:val="kk-KZ"/>
        </w:rPr>
        <w:t>.1</w:t>
      </w:r>
      <w:r>
        <w:rPr>
          <w:rFonts w:ascii="Times New Roman" w:hAnsi="Times New Roman"/>
          <w:sz w:val="28"/>
          <w:szCs w:val="28"/>
          <w:lang w:val="kk-KZ"/>
        </w:rPr>
        <w:t>2</w:t>
      </w:r>
      <w:r w:rsidR="00CC79D8" w:rsidRPr="00A20FC1">
        <w:rPr>
          <w:rFonts w:ascii="Times New Roman" w:hAnsi="Times New Roman"/>
          <w:sz w:val="28"/>
          <w:szCs w:val="28"/>
          <w:lang w:val="kk-KZ"/>
        </w:rPr>
        <w:t xml:space="preserve"> Асинхронды қозғалтқышты жүргізіп жіберу</w:t>
      </w:r>
    </w:p>
    <w:p w:rsidR="00CC79D8" w:rsidRPr="00CC79D8" w:rsidRDefault="00CC79D8" w:rsidP="00CC79D8">
      <w:pPr>
        <w:rPr>
          <w:lang w:val="kk-KZ"/>
        </w:rPr>
      </w:pPr>
    </w:p>
    <w:p w:rsidR="00CC79D8" w:rsidRDefault="00CC79D8" w:rsidP="00CC79D8">
      <w:pPr>
        <w:ind w:firstLine="709"/>
        <w:contextualSpacing/>
        <w:jc w:val="both"/>
        <w:rPr>
          <w:sz w:val="28"/>
          <w:szCs w:val="28"/>
          <w:lang w:val="kk-KZ"/>
        </w:rPr>
      </w:pPr>
      <w:r w:rsidRPr="00CC79D8">
        <w:rPr>
          <w:sz w:val="28"/>
          <w:szCs w:val="28"/>
          <w:lang w:val="kk-KZ"/>
        </w:rPr>
        <w:t>Асинхронды қозғалтқышты жүргізіп жіберу кезіндегі токтар  қозғалтқыштың номиналды тогынан  I</w:t>
      </w:r>
      <w:r w:rsidRPr="00CC79D8">
        <w:rPr>
          <w:sz w:val="28"/>
          <w:szCs w:val="28"/>
          <w:vertAlign w:val="subscript"/>
          <w:lang w:val="kk-KZ"/>
        </w:rPr>
        <w:t xml:space="preserve">ном </w:t>
      </w:r>
      <w:r w:rsidRPr="00CC79D8">
        <w:rPr>
          <w:sz w:val="28"/>
          <w:szCs w:val="28"/>
          <w:lang w:val="kk-KZ"/>
        </w:rPr>
        <w:t xml:space="preserve"> бірнеше есе асады. Қозғалтқыштың іске қосу тогы I</w:t>
      </w:r>
      <w:r w:rsidRPr="00CC79D8">
        <w:rPr>
          <w:sz w:val="28"/>
          <w:szCs w:val="28"/>
          <w:vertAlign w:val="subscript"/>
          <w:lang w:val="kk-KZ"/>
        </w:rPr>
        <w:t>пуск</w:t>
      </w:r>
      <w:r w:rsidRPr="00CC79D8">
        <w:rPr>
          <w:sz w:val="28"/>
          <w:szCs w:val="28"/>
          <w:lang w:val="kk-KZ"/>
        </w:rPr>
        <w:t xml:space="preserve"> мен номиналды I</w:t>
      </w:r>
      <w:r w:rsidRPr="00CC79D8">
        <w:rPr>
          <w:sz w:val="28"/>
          <w:szCs w:val="28"/>
          <w:vertAlign w:val="subscript"/>
          <w:lang w:val="kk-KZ"/>
        </w:rPr>
        <w:t xml:space="preserve">ном  </w:t>
      </w:r>
      <w:r w:rsidRPr="00CC79D8">
        <w:rPr>
          <w:sz w:val="28"/>
          <w:szCs w:val="28"/>
          <w:lang w:val="kk-KZ"/>
        </w:rPr>
        <w:t>токтарының қатынасы I</w:t>
      </w:r>
      <w:r w:rsidRPr="00CC79D8">
        <w:rPr>
          <w:sz w:val="28"/>
          <w:szCs w:val="28"/>
          <w:vertAlign w:val="subscript"/>
          <w:lang w:val="kk-KZ"/>
        </w:rPr>
        <w:t>пуск</w:t>
      </w:r>
      <w:r w:rsidRPr="00CC79D8">
        <w:rPr>
          <w:sz w:val="28"/>
          <w:szCs w:val="28"/>
          <w:lang w:val="kk-KZ"/>
        </w:rPr>
        <w:t xml:space="preserve"> / I</w:t>
      </w:r>
      <w:r w:rsidRPr="00CC79D8">
        <w:rPr>
          <w:sz w:val="28"/>
          <w:szCs w:val="28"/>
          <w:vertAlign w:val="subscript"/>
          <w:lang w:val="kk-KZ"/>
        </w:rPr>
        <w:t>ном</w:t>
      </w:r>
      <w:r w:rsidRPr="00CC79D8">
        <w:rPr>
          <w:sz w:val="28"/>
          <w:szCs w:val="28"/>
          <w:lang w:val="kk-KZ"/>
        </w:rPr>
        <w:t xml:space="preserve"> анықтамалық параметр болып табылады.</w:t>
      </w:r>
      <w:r>
        <w:rPr>
          <w:sz w:val="28"/>
          <w:szCs w:val="28"/>
          <w:lang w:val="kk-KZ"/>
        </w:rPr>
        <w:t>Қозғалтқышты жүргізіп жіберу процесі қысқа мерзімді және тәжірибеде оның жұмысына жылу режимі әсерін тигізбейді. Сондықтан көптеген қозғалтқыштарды торапқа тікелей жалғау арқылы қосады.</w:t>
      </w:r>
    </w:p>
    <w:p w:rsidR="00CC79D8" w:rsidRPr="00CC79D8" w:rsidRDefault="00CC79D8" w:rsidP="00CC79D8">
      <w:pPr>
        <w:ind w:firstLine="709"/>
        <w:contextualSpacing/>
        <w:jc w:val="both"/>
        <w:rPr>
          <w:sz w:val="28"/>
          <w:szCs w:val="28"/>
          <w:lang w:val="kk-KZ"/>
        </w:rPr>
      </w:pPr>
      <w:r w:rsidRPr="00CC79D8">
        <w:rPr>
          <w:sz w:val="28"/>
          <w:szCs w:val="28"/>
          <w:lang w:val="kk-KZ"/>
        </w:rPr>
        <w:t xml:space="preserve">Бірақ,  егер қозғалтқыштың қуаты қоректендіретін тораптың қуатынан 25%  үлкен болса, </w:t>
      </w:r>
      <w:r>
        <w:rPr>
          <w:sz w:val="28"/>
          <w:szCs w:val="28"/>
          <w:lang w:val="kk-KZ"/>
        </w:rPr>
        <w:t xml:space="preserve">онда асинхронды қозғалтқыштың іске қосылуы басқа тұтынушыларға әсерін тигізеді, желідегі кернеудің түсуінің арқасында. Мұндай  жағдайда іске қосу токтарын шектеу тиіс. </w:t>
      </w:r>
      <w:r w:rsidR="007830CE">
        <w:rPr>
          <w:sz w:val="28"/>
          <w:szCs w:val="28"/>
          <w:lang w:val="kk-KZ"/>
        </w:rPr>
        <w:t>І</w:t>
      </w:r>
      <w:r>
        <w:rPr>
          <w:sz w:val="28"/>
          <w:szCs w:val="28"/>
          <w:lang w:val="kk-KZ"/>
        </w:rPr>
        <w:t xml:space="preserve">ске қосу токтарын шектеу арқылы </w:t>
      </w:r>
      <w:r w:rsidR="007830CE">
        <w:rPr>
          <w:sz w:val="28"/>
          <w:szCs w:val="28"/>
          <w:lang w:val="kk-KZ"/>
        </w:rPr>
        <w:t xml:space="preserve">қозғалтқыштарды </w:t>
      </w:r>
      <w:r w:rsidR="00CB2071">
        <w:rPr>
          <w:sz w:val="28"/>
          <w:szCs w:val="28"/>
          <w:lang w:val="kk-KZ"/>
        </w:rPr>
        <w:t>қосу сұлбалары 41</w:t>
      </w:r>
      <w:r>
        <w:rPr>
          <w:sz w:val="28"/>
          <w:szCs w:val="28"/>
          <w:lang w:val="kk-KZ"/>
        </w:rPr>
        <w:t xml:space="preserve"> суретте келтірілген</w:t>
      </w:r>
      <w:r w:rsidR="00CB2071">
        <w:rPr>
          <w:sz w:val="28"/>
          <w:szCs w:val="28"/>
          <w:lang w:val="kk-KZ"/>
        </w:rPr>
        <w:t>.</w:t>
      </w:r>
    </w:p>
    <w:p w:rsidR="00064025" w:rsidRPr="007830CE" w:rsidRDefault="00064025" w:rsidP="00064025">
      <w:pPr>
        <w:jc w:val="both"/>
        <w:rPr>
          <w:lang w:val="kk-KZ"/>
        </w:rPr>
      </w:pPr>
    </w:p>
    <w:p w:rsidR="00064025" w:rsidRPr="007830CE" w:rsidRDefault="00064025" w:rsidP="00064025">
      <w:pPr>
        <w:jc w:val="both"/>
        <w:rPr>
          <w:lang w:val="kk-KZ"/>
        </w:rPr>
      </w:pPr>
    </w:p>
    <w:p w:rsidR="00064025" w:rsidRPr="007830CE" w:rsidRDefault="00275792" w:rsidP="00064025">
      <w:pPr>
        <w:jc w:val="both"/>
        <w:rPr>
          <w:lang w:val="kk-KZ"/>
        </w:rPr>
      </w:pPr>
      <w:r>
        <w:rPr>
          <w:noProof/>
        </w:rPr>
        <w:pict>
          <v:shape id="_x0000_s3446" type="#_x0000_t32" style="position:absolute;left:0;text-align:left;margin-left:362.6pt;margin-top:12.75pt;width:.05pt;height:8.9pt;z-index:252220416" o:connectortype="straight"/>
        </w:pict>
      </w:r>
      <w:r>
        <w:rPr>
          <w:noProof/>
        </w:rPr>
        <w:pict>
          <v:shape id="_x0000_s3444" type="#_x0000_t32" style="position:absolute;left:0;text-align:left;margin-left:356.2pt;margin-top:12.75pt;width:.05pt;height:8.3pt;z-index:252218368" o:connectortype="straight"/>
        </w:pict>
      </w:r>
      <w:r>
        <w:rPr>
          <w:noProof/>
        </w:rPr>
        <w:pict>
          <v:shape id="_x0000_s3445" type="#_x0000_t32" style="position:absolute;left:0;text-align:left;margin-left:348.35pt;margin-top:12.75pt;width:.05pt;height:9.5pt;z-index:252219392" o:connectortype="straight"/>
        </w:pict>
      </w:r>
      <w:r>
        <w:rPr>
          <w:noProof/>
        </w:rPr>
        <w:pict>
          <v:shape id="_x0000_s3434" type="#_x0000_t32" style="position:absolute;left:0;text-align:left;margin-left:227.65pt;margin-top:12.75pt;width:0;height:21.3pt;z-index:252208128" o:connectortype="straight">
            <v:stroke endarrow="block"/>
          </v:shape>
        </w:pict>
      </w:r>
      <w:r>
        <w:rPr>
          <w:noProof/>
        </w:rPr>
        <w:pict>
          <v:shape id="_x0000_s3403" type="#_x0000_t32" style="position:absolute;left:0;text-align:left;margin-left:76.85pt;margin-top:12.75pt;width:.05pt;height:18.5pt;z-index:252176384" o:connectortype="straight"/>
        </w:pict>
      </w:r>
      <w:r>
        <w:rPr>
          <w:noProof/>
        </w:rPr>
        <w:pict>
          <v:shape id="_x0000_s3405" type="#_x0000_t32" style="position:absolute;left:0;text-align:left;margin-left:107.6pt;margin-top:8.25pt;width:.05pt;height:22.8pt;z-index:252178432" o:connectortype="straight"/>
        </w:pict>
      </w:r>
      <w:r>
        <w:rPr>
          <w:noProof/>
        </w:rPr>
        <w:pict>
          <v:shape id="_x0000_s3402" type="#_x0000_t32" style="position:absolute;left:0;text-align:left;margin-left:48.35pt;margin-top:8.25pt;width:.05pt;height:22.8pt;z-index:252175360" o:connectortype="straight"/>
        </w:pict>
      </w:r>
      <w:r w:rsidR="00CC79D8">
        <w:rPr>
          <w:lang w:val="kk-KZ"/>
        </w:rPr>
        <w:t>торапторапторап</w:t>
      </w:r>
    </w:p>
    <w:p w:rsidR="00064025" w:rsidRPr="007830CE" w:rsidRDefault="00275792" w:rsidP="00064025">
      <w:pPr>
        <w:jc w:val="both"/>
        <w:rPr>
          <w:lang w:val="kk-KZ"/>
        </w:rPr>
      </w:pPr>
      <w:r>
        <w:rPr>
          <w:noProof/>
        </w:rPr>
        <w:pict>
          <v:shape id="_x0000_s3465" style="position:absolute;left:0;text-align:left;margin-left:226.85pt;margin-top:7.25pt;width:2.85pt;height:3.65pt;z-index:252239872" coordsize="57,73" path="m16,11hdc21,26,15,56,31,56,47,56,57,22,46,11,35,,16,21,1,26,6,41,,71,16,71,34,71,50,43,46,26,42,11,1,11,1,11v39,58,36,62,15,xe">
            <v:path arrowok="t"/>
          </v:shape>
        </w:pict>
      </w:r>
      <w:r>
        <w:rPr>
          <w:noProof/>
        </w:rPr>
        <w:pict>
          <v:shape id="_x0000_s3438" type="#_x0000_t32" style="position:absolute;left:0;text-align:left;margin-left:187.85pt;margin-top:7.85pt;width:.05pt;height:16.9pt;z-index:252212224" o:connectortype="straight"/>
        </w:pict>
      </w:r>
      <w:r>
        <w:rPr>
          <w:noProof/>
        </w:rPr>
        <w:pict>
          <v:shape id="_x0000_s3436" type="#_x0000_t32" style="position:absolute;left:0;text-align:left;margin-left:187.85pt;margin-top:8.45pt;width:39.75pt;height:0;flip:x;z-index:252210176" o:connectortype="straight"/>
        </w:pict>
      </w:r>
      <w:r>
        <w:rPr>
          <w:noProof/>
        </w:rPr>
        <w:pict>
          <v:oval id="_x0000_s3430" style="position:absolute;left:0;text-align:left;margin-left:341.6pt;margin-top:7.25pt;width:32.25pt;height:32.25pt;z-index:252204032"/>
        </w:pict>
      </w:r>
      <w:r>
        <w:rPr>
          <w:noProof/>
        </w:rPr>
        <w:pict>
          <v:oval id="_x0000_s3432" style="position:absolute;left:0;text-align:left;margin-left:348.35pt;margin-top:12.65pt;width:18.75pt;height:20.35pt;z-index:252206080"/>
        </w:pict>
      </w:r>
      <w:r>
        <w:rPr>
          <w:noProof/>
        </w:rPr>
        <w:pict>
          <v:shape id="_x0000_s3425" style="position:absolute;left:0;text-align:left;margin-left:106.1pt;margin-top:3.6pt;width:2.85pt;height:3.65pt;z-index:252198912" coordsize="57,73" path="m16,11hdc21,26,15,56,31,56,47,56,57,22,46,11,35,,16,21,1,26,6,41,,71,16,71,34,71,50,43,46,26,42,11,1,11,1,11v39,58,36,62,15,xe">
            <v:path arrowok="t"/>
          </v:shape>
        </w:pict>
      </w:r>
      <w:r>
        <w:rPr>
          <w:noProof/>
        </w:rPr>
        <w:pict>
          <v:shape id="_x0000_s3424" style="position:absolute;left:0;text-align:left;margin-left:75.15pt;margin-top:3.6pt;width:2.85pt;height:3.65pt;z-index:252197888" coordsize="57,73" path="m16,11hdc21,26,15,56,31,56,47,56,57,22,46,11,35,,16,21,1,26,6,41,,71,16,71,34,71,50,43,46,26,42,11,1,11,1,11v39,58,36,62,15,xe">
            <v:path arrowok="t"/>
          </v:shape>
        </w:pict>
      </w:r>
      <w:r>
        <w:rPr>
          <w:noProof/>
        </w:rPr>
        <w:pict>
          <v:shape id="_x0000_s3423" style="position:absolute;left:0;text-align:left;margin-left:45.5pt;margin-top:4.2pt;width:2.85pt;height:3.65pt;z-index:252196864" coordsize="57,73" path="m16,11hdc21,26,15,56,31,56,47,56,57,22,46,11,35,,16,21,1,26,6,41,,71,16,71,34,71,50,43,46,26,42,11,1,11,1,11v39,58,36,62,15,xe">
            <v:path arrowok="t"/>
          </v:shape>
        </w:pict>
      </w:r>
      <w:r>
        <w:rPr>
          <w:noProof/>
        </w:rPr>
        <w:pict>
          <v:shape id="_x0000_s3422" type="#_x0000_t32" style="position:absolute;left:0;text-align:left;margin-left:95.6pt;margin-top:3.6pt;width:11.25pt;height:0;flip:x;z-index:252195840" o:connectortype="straight"/>
        </w:pict>
      </w:r>
      <w:r>
        <w:rPr>
          <w:noProof/>
        </w:rPr>
        <w:pict>
          <v:shape id="_x0000_s3418" type="#_x0000_t32" style="position:absolute;left:0;text-align:left;margin-left:64.85pt;margin-top:3.6pt;width:13.15pt;height:0;flip:x;z-index:252191744" o:connectortype="straight"/>
        </w:pict>
      </w:r>
      <w:r>
        <w:rPr>
          <w:noProof/>
        </w:rPr>
        <w:pict>
          <v:shape id="_x0000_s3419" type="#_x0000_t32" style="position:absolute;left:0;text-align:left;margin-left:32.25pt;margin-top:4.2pt;width:14.6pt;height:0;flip:x;z-index:252192768" o:connectortype="straight"/>
        </w:pict>
      </w:r>
      <w:r>
        <w:rPr>
          <w:noProof/>
        </w:rPr>
        <w:pict>
          <v:shape id="_x0000_s3416" type="#_x0000_t32" style="position:absolute;left:0;text-align:left;margin-left:95.6pt;margin-top:3.6pt;width:0;height:17.25pt;z-index:252189696" o:connectortype="straight"/>
        </w:pict>
      </w:r>
      <w:r>
        <w:rPr>
          <w:noProof/>
        </w:rPr>
        <w:pict>
          <v:shape id="_x0000_s3415" type="#_x0000_t32" style="position:absolute;left:0;text-align:left;margin-left:64.85pt;margin-top:3.6pt;width:0;height:17.25pt;z-index:252188672" o:connectortype="straight"/>
        </w:pict>
      </w:r>
      <w:r>
        <w:rPr>
          <w:noProof/>
        </w:rPr>
        <w:pict>
          <v:shape id="_x0000_s3414" type="#_x0000_t32" style="position:absolute;left:0;text-align:left;margin-left:32.6pt;margin-top:3.6pt;width:0;height:17.25pt;z-index:252187648" o:connectortype="straight"/>
        </w:pict>
      </w:r>
    </w:p>
    <w:p w:rsidR="00064025" w:rsidRPr="00A94971" w:rsidRDefault="00275792" w:rsidP="00064025">
      <w:pPr>
        <w:jc w:val="both"/>
        <w:rPr>
          <w:lang w:val="kk-KZ"/>
        </w:rPr>
      </w:pPr>
      <w:r>
        <w:rPr>
          <w:noProof/>
        </w:rPr>
        <w:pict>
          <v:shape id="_x0000_s3440" type="#_x0000_t32" style="position:absolute;left:0;text-align:left;margin-left:180.35pt;margin-top:10.95pt;width:7.5pt;height:14.75pt;flip:x y;z-index:252214272" o:connectortype="straight"/>
        </w:pict>
      </w:r>
      <w:r>
        <w:rPr>
          <w:noProof/>
        </w:rPr>
        <w:pict>
          <v:rect id="_x0000_s3433" style="position:absolute;left:0;text-align:left;margin-left:206.05pt;margin-top:7.05pt;width:41.65pt;height:25.5pt;z-index:252207104">
            <v:textbox>
              <w:txbxContent>
                <w:p w:rsidR="00382442" w:rsidRPr="009D4306" w:rsidRDefault="00382442" w:rsidP="00064025">
                  <w:pPr>
                    <w:rPr>
                      <w:lang w:val="en-US"/>
                    </w:rPr>
                  </w:pPr>
                  <w:r>
                    <w:rPr>
                      <w:lang w:val="en-US"/>
                    </w:rPr>
                    <w:t>U</w:t>
                  </w:r>
                </w:p>
              </w:txbxContent>
            </v:textbox>
          </v:rect>
        </w:pict>
      </w:r>
      <w:r>
        <w:rPr>
          <w:noProof/>
        </w:rPr>
        <w:pict>
          <v:shape id="_x0000_s3409" type="#_x0000_t32" style="position:absolute;left:0;text-align:left;margin-left:56.6pt;margin-top:10.95pt;width:8.25pt;height:8.25pt;z-index:252182528" o:connectortype="straight"/>
        </w:pict>
      </w:r>
      <w:r>
        <w:rPr>
          <w:noProof/>
        </w:rPr>
        <w:pict>
          <v:shape id="_x0000_s3410" type="#_x0000_t32" style="position:absolute;left:0;text-align:left;margin-left:87.35pt;margin-top:10.95pt;width:8.25pt;height:8.25pt;z-index:252183552" o:connectortype="straight"/>
        </w:pict>
      </w:r>
      <w:r>
        <w:rPr>
          <w:noProof/>
        </w:rPr>
        <w:pict>
          <v:shape id="_x0000_s3408" type="#_x0000_t32" style="position:absolute;left:0;text-align:left;margin-left:24.35pt;margin-top:10.95pt;width:8.25pt;height:8.25pt;z-index:252181504" o:connectortype="straight"/>
        </w:pict>
      </w:r>
      <w:r>
        <w:rPr>
          <w:noProof/>
        </w:rPr>
        <w:pict>
          <v:rect id="_x0000_s3400" style="position:absolute;left:0;text-align:left;margin-left:94.1pt;margin-top:10.4pt;width:25.5pt;height:12pt;rotation:90;z-index:252173312"/>
        </w:pict>
      </w:r>
      <w:r>
        <w:rPr>
          <w:noProof/>
        </w:rPr>
        <w:pict>
          <v:rect id="_x0000_s3399" style="position:absolute;left:0;text-align:left;margin-left:33.9pt;margin-top:10.75pt;width:25.5pt;height:10.9pt;rotation:90;z-index:252172288"/>
        </w:pict>
      </w:r>
      <w:r>
        <w:rPr>
          <w:noProof/>
        </w:rPr>
        <w:pict>
          <v:rect id="_x0000_s3401" style="position:absolute;left:0;text-align:left;margin-left:65.05pt;margin-top:10.95pt;width:25.5pt;height:10.9pt;rotation:90;z-index:252174336"/>
        </w:pict>
      </w:r>
      <w:r w:rsidR="00064025" w:rsidRPr="00A94971">
        <w:rPr>
          <w:lang w:val="kk-KZ"/>
        </w:rPr>
        <w:t>М</w:t>
      </w:r>
    </w:p>
    <w:p w:rsidR="00064025" w:rsidRPr="00A94971" w:rsidRDefault="00275792" w:rsidP="00064025">
      <w:pPr>
        <w:jc w:val="both"/>
        <w:rPr>
          <w:lang w:val="kk-KZ"/>
        </w:rPr>
      </w:pPr>
      <w:r>
        <w:rPr>
          <w:noProof/>
        </w:rPr>
        <w:pict>
          <v:shape id="_x0000_s3451" type="#_x0000_t32" style="position:absolute;left:0;text-align:left;margin-left:362.6pt;margin-top:1.35pt;width:16.5pt;height:10.55pt;flip:x y;z-index:252225536" o:connectortype="straight"/>
        </w:pict>
      </w:r>
      <w:r>
        <w:rPr>
          <w:noProof/>
        </w:rPr>
        <w:pict>
          <v:shape id="_x0000_s3450" type="#_x0000_t32" style="position:absolute;left:0;text-align:left;margin-left:336.35pt;margin-top:1.35pt;width:12pt;height:12.3pt;flip:y;z-index:252224512" o:connectortype="straight"/>
        </w:pict>
      </w:r>
      <w:r>
        <w:rPr>
          <w:noProof/>
        </w:rPr>
        <w:pict>
          <v:shape id="_x0000_s3448" type="#_x0000_t32" style="position:absolute;left:0;text-align:left;margin-left:356.2pt;margin-top:5.4pt;width:0;height:25.85pt;flip:y;z-index:252222464" o:connectortype="straight"/>
        </w:pict>
      </w:r>
      <w:r>
        <w:rPr>
          <w:noProof/>
        </w:rPr>
        <w:pict>
          <v:shape id="_x0000_s3413" type="#_x0000_t32" style="position:absolute;left:0;text-align:left;margin-left:95.6pt;margin-top:5.4pt;width:0;height:17.25pt;z-index:252186624" o:connectortype="straight"/>
        </w:pict>
      </w:r>
      <w:r>
        <w:rPr>
          <w:noProof/>
        </w:rPr>
        <w:pict>
          <v:shape id="_x0000_s3412" type="#_x0000_t32" style="position:absolute;left:0;text-align:left;margin-left:64.85pt;margin-top:5.4pt;width:0;height:17.25pt;z-index:252185600" o:connectortype="straight"/>
        </w:pict>
      </w:r>
      <w:r>
        <w:rPr>
          <w:noProof/>
        </w:rPr>
        <w:pict>
          <v:shape id="_x0000_s3411" type="#_x0000_t32" style="position:absolute;left:0;text-align:left;margin-left:32.6pt;margin-top:5.4pt;width:0;height:17.25pt;z-index:252184576" o:connectortype="straight"/>
        </w:pict>
      </w:r>
      <w:r>
        <w:rPr>
          <w:noProof/>
        </w:rPr>
        <w:pict>
          <v:shape id="_x0000_s3404" type="#_x0000_t32" style="position:absolute;left:0;text-align:left;margin-left:72.35pt;margin-top:-2.85pt;width:0;height:16.5pt;z-index:252177408" o:connectortype="straight"/>
        </w:pict>
      </w:r>
      <w:r w:rsidR="00064025" w:rsidRPr="00A94971">
        <w:rPr>
          <w:lang w:val="kk-KZ"/>
        </w:rPr>
        <w:t xml:space="preserve">KМ                          Z                  КМ                       </w:t>
      </w:r>
    </w:p>
    <w:p w:rsidR="00064025" w:rsidRPr="00A94971" w:rsidRDefault="00275792" w:rsidP="00064025">
      <w:pPr>
        <w:jc w:val="both"/>
        <w:rPr>
          <w:lang w:val="kk-KZ"/>
        </w:rPr>
      </w:pPr>
      <w:r>
        <w:rPr>
          <w:noProof/>
        </w:rPr>
        <w:pict>
          <v:shape id="_x0000_s3460" type="#_x0000_t32" style="position:absolute;left:0;text-align:left;margin-left:362.6pt;margin-top:3.85pt;width:11.25pt;height:7.3pt;flip:y;z-index:252234752" o:connectortype="straight"/>
        </w:pict>
      </w:r>
      <w:r>
        <w:rPr>
          <w:noProof/>
        </w:rPr>
        <w:pict>
          <v:shape id="_x0000_s3459" type="#_x0000_t32" style="position:absolute;left:0;text-align:left;margin-left:341.6pt;margin-top:3.85pt;width:6.75pt;height:7.3pt;flip:y;z-index:252233728" o:connectortype="straight"/>
        </w:pict>
      </w:r>
      <w:r>
        <w:rPr>
          <w:noProof/>
        </w:rPr>
        <w:pict>
          <v:shape id="_x0000_s3458" type="#_x0000_t32" style="position:absolute;left:0;text-align:left;margin-left:336.35pt;margin-top:11.15pt;width:5.25pt;height:0;z-index:252232704" o:connectortype="straight"/>
        </w:pict>
      </w:r>
      <w:r>
        <w:rPr>
          <w:noProof/>
        </w:rPr>
        <w:pict>
          <v:shape id="_x0000_s3457" type="#_x0000_t32" style="position:absolute;left:0;text-align:left;margin-left:373.85pt;margin-top:11.15pt;width:5.25pt;height:0;z-index:252231680" o:connectortype="straight"/>
        </w:pict>
      </w:r>
      <w:r>
        <w:rPr>
          <w:noProof/>
        </w:rPr>
        <w:pict>
          <v:shape id="_x0000_s3456" type="#_x0000_t32" style="position:absolute;left:0;text-align:left;margin-left:351.7pt;margin-top:11.15pt;width:10.9pt;height:0;z-index:252230656" o:connectortype="straight"/>
        </w:pict>
      </w:r>
      <w:r>
        <w:rPr>
          <w:noProof/>
        </w:rPr>
        <w:pict>
          <v:shape id="_x0000_s3449" type="#_x0000_t32" style="position:absolute;left:0;text-align:left;margin-left:379.1pt;margin-top:.4pt;width:0;height:19.35pt;flip:y;z-index:252223488" o:connectortype="straight"/>
        </w:pict>
      </w:r>
      <w:r>
        <w:rPr>
          <w:noProof/>
        </w:rPr>
        <w:pict>
          <v:shape id="_x0000_s3447" type="#_x0000_t32" style="position:absolute;left:0;text-align:left;margin-left:336.35pt;margin-top:2.15pt;width:0;height:17.6pt;flip:y;z-index:252221440" o:connectortype="straight"/>
        </w:pict>
      </w:r>
      <w:r>
        <w:rPr>
          <w:noProof/>
        </w:rPr>
        <w:pict>
          <v:shape id="_x0000_s3439" type="#_x0000_t32" style="position:absolute;left:0;text-align:left;margin-left:187.85pt;margin-top:.4pt;width:.05pt;height:14.95pt;flip:x y;z-index:252213248" o:connectortype="straight"/>
        </w:pict>
      </w:r>
      <w:r>
        <w:rPr>
          <w:noProof/>
        </w:rPr>
        <w:pict>
          <v:shape id="_x0000_s3435" type="#_x0000_t32" style="position:absolute;left:0;text-align:left;margin-left:227.6pt;margin-top:7.25pt;width:.05pt;height:18.95pt;z-index:252209152" o:connectortype="straight">
            <v:stroke endarrow="block"/>
          </v:shape>
        </w:pict>
      </w:r>
      <w:r>
        <w:rPr>
          <w:noProof/>
        </w:rPr>
        <w:pict>
          <v:shape id="_x0000_s3427" style="position:absolute;left:0;text-align:left;margin-left:74.05pt;margin-top:7.5pt;width:2.85pt;height:3.65pt;z-index:252200960" coordsize="57,73" path="m16,11hdc21,26,15,56,31,56,47,56,57,22,46,11,35,,16,21,1,26,6,41,,71,16,71,34,71,50,43,46,26,42,11,1,11,1,11v39,58,36,62,15,xe">
            <v:path arrowok="t"/>
          </v:shape>
        </w:pict>
      </w:r>
      <w:r>
        <w:rPr>
          <w:noProof/>
        </w:rPr>
        <w:pict>
          <v:shape id="_x0000_s3428" style="position:absolute;left:0;text-align:left;margin-left:103.25pt;margin-top:7.5pt;width:2.85pt;height:3.65pt;z-index:252201984" coordsize="57,73" path="m16,11hdc21,26,15,56,31,56,47,56,57,22,46,11,35,,16,21,1,26,6,41,,71,16,71,34,71,50,43,46,26,42,11,1,11,1,11v39,58,36,62,15,xe">
            <v:path arrowok="t"/>
          </v:shape>
        </w:pict>
      </w:r>
      <w:r>
        <w:rPr>
          <w:noProof/>
        </w:rPr>
        <w:pict>
          <v:shape id="_x0000_s3426" style="position:absolute;left:0;text-align:left;margin-left:45.5pt;margin-top:7.5pt;width:2.85pt;height:3.65pt;z-index:252199936" coordsize="57,73" path="m16,11hdc21,26,15,56,31,56,47,56,57,22,46,11,35,,16,21,1,26,6,41,,71,16,71,34,71,50,43,46,26,42,11,1,11,1,11v39,58,36,62,15,xe">
            <v:path arrowok="t"/>
          </v:shape>
        </w:pict>
      </w:r>
      <w:r>
        <w:rPr>
          <w:noProof/>
        </w:rPr>
        <w:pict>
          <v:shape id="_x0000_s3398" type="#_x0000_t32" style="position:absolute;left:0;text-align:left;margin-left:106.1pt;margin-top:3.85pt;width:.75pt;height:15.9pt;flip:x;z-index:252171264" o:connectortype="straight"/>
        </w:pict>
      </w:r>
      <w:r>
        <w:rPr>
          <w:noProof/>
        </w:rPr>
        <w:pict>
          <v:shape id="_x0000_s3397" type="#_x0000_t32" style="position:absolute;left:0;text-align:left;margin-left:48.35pt;margin-top:3.85pt;width:0;height:15.9pt;z-index:252170240" o:connectortype="straight"/>
        </w:pict>
      </w:r>
      <w:r>
        <w:rPr>
          <w:noProof/>
        </w:rPr>
        <w:pict>
          <v:shape id="_x0000_s3396" type="#_x0000_t32" style="position:absolute;left:0;text-align:left;margin-left:76.85pt;margin-top:3.85pt;width:.75pt;height:15.9pt;z-index:252169216" o:connectortype="straight"/>
        </w:pict>
      </w:r>
      <w:r w:rsidR="00064025" w:rsidRPr="00A94971">
        <w:rPr>
          <w:lang w:val="kk-KZ"/>
        </w:rPr>
        <w:t>КМ</w:t>
      </w:r>
    </w:p>
    <w:p w:rsidR="00064025" w:rsidRPr="00A94971" w:rsidRDefault="00275792" w:rsidP="00064025">
      <w:pPr>
        <w:jc w:val="both"/>
        <w:rPr>
          <w:lang w:val="kk-KZ"/>
        </w:rPr>
      </w:pPr>
      <w:r>
        <w:rPr>
          <w:noProof/>
        </w:rPr>
        <w:pict>
          <v:shape id="_x0000_s3461" style="position:absolute;left:0;text-align:left;margin-left:379.1pt;margin-top:-.35pt;width:2.85pt;height:3.65pt;z-index:252235776" coordsize="57,73" path="m16,11hdc21,26,15,56,31,56,47,56,57,22,46,11,35,,16,21,1,26,6,41,,71,16,71,34,71,50,43,46,26,42,11,1,11,1,11v39,58,36,62,15,xe">
            <v:path arrowok="t"/>
          </v:shape>
        </w:pict>
      </w:r>
      <w:r>
        <w:rPr>
          <w:noProof/>
        </w:rPr>
        <w:pict>
          <v:shape id="_x0000_s3462" style="position:absolute;left:0;text-align:left;margin-left:356.2pt;margin-top:-.35pt;width:2.85pt;height:3.65pt;z-index:252236800" coordsize="57,73" path="m16,11hdc21,26,15,56,31,56,47,56,57,22,46,11,35,,16,21,1,26,6,41,,71,16,71,34,71,50,43,46,26,42,11,1,11,1,11v39,58,36,62,15,xe">
            <v:path arrowok="t"/>
          </v:shape>
        </w:pict>
      </w:r>
      <w:r>
        <w:rPr>
          <w:noProof/>
        </w:rPr>
        <w:pict>
          <v:shape id="_x0000_s3463" style="position:absolute;left:0;text-align:left;margin-left:336.35pt;margin-top:-.35pt;width:2.85pt;height:3.65pt;z-index:252237824" coordsize="57,73" path="m16,11hdc21,26,15,56,31,56,47,56,57,22,46,11,35,,16,21,1,26,6,41,,71,16,71,34,71,50,43,46,26,42,11,1,11,1,11v39,58,36,62,15,xe">
            <v:path arrowok="t"/>
          </v:shape>
        </w:pict>
      </w:r>
      <w:r>
        <w:rPr>
          <w:noProof/>
        </w:rPr>
        <w:pict>
          <v:shape id="_x0000_s3464" style="position:absolute;left:0;text-align:left;margin-left:227.6pt;margin-top:.2pt;width:2.85pt;height:3.65pt;z-index:252238848" coordsize="57,73" path="m16,11hdc21,26,15,56,31,56,47,56,57,22,46,11,35,,16,21,1,26,6,41,,71,16,71,34,71,50,43,46,26,42,11,1,11,1,11v39,58,36,62,15,xe">
            <v:path arrowok="t"/>
          </v:shape>
        </w:pict>
      </w:r>
      <w:r>
        <w:rPr>
          <w:noProof/>
        </w:rPr>
        <w:pict>
          <v:rect id="_x0000_s3441" style="position:absolute;left:0;text-align:left;margin-left:366.55pt;margin-top:16.85pt;width:25.5pt;height:10.9pt;rotation:90;z-index:252215296"/>
        </w:pict>
      </w:r>
      <w:r>
        <w:rPr>
          <w:noProof/>
        </w:rPr>
        <w:pict>
          <v:rect id="_x0000_s3442" style="position:absolute;left:0;text-align:left;margin-left:344.4pt;margin-top:16.85pt;width:25.5pt;height:10.9pt;rotation:90;z-index:252216320"/>
        </w:pict>
      </w:r>
      <w:r>
        <w:rPr>
          <w:noProof/>
        </w:rPr>
        <w:pict>
          <v:rect id="_x0000_s3443" style="position:absolute;left:0;text-align:left;margin-left:323.4pt;margin-top:16.85pt;width:25.5pt;height:10.9pt;rotation:90;z-index:252217344"/>
        </w:pict>
      </w:r>
      <w:r>
        <w:rPr>
          <w:noProof/>
        </w:rPr>
        <w:pict>
          <v:shape id="_x0000_s3437" type="#_x0000_t32" style="position:absolute;left:0;text-align:left;margin-left:187.85pt;margin-top:3.85pt;width:39.75pt;height:0;flip:x;z-index:252211200" o:connectortype="straight"/>
        </w:pict>
      </w:r>
      <w:r>
        <w:rPr>
          <w:noProof/>
        </w:rPr>
        <w:pict>
          <v:shape id="_x0000_s3421" type="#_x0000_t32" style="position:absolute;left:0;text-align:left;margin-left:95.6pt;margin-top:-.35pt;width:12pt;height:0;flip:x;z-index:252194816" o:connectortype="straight"/>
        </w:pict>
      </w:r>
      <w:r>
        <w:rPr>
          <w:noProof/>
        </w:rPr>
        <w:pict>
          <v:shape id="_x0000_s3420" type="#_x0000_t32" style="position:absolute;left:0;text-align:left;margin-left:63.85pt;margin-top:-.35pt;width:11.95pt;height:0;flip:x;z-index:252193792" o:connectortype="straight"/>
        </w:pict>
      </w:r>
      <w:r>
        <w:rPr>
          <w:noProof/>
        </w:rPr>
        <w:pict>
          <v:shape id="_x0000_s3417" type="#_x0000_t32" style="position:absolute;left:0;text-align:left;margin-left:32.6pt;margin-top:-.35pt;width:16.8pt;height:0;flip:x;z-index:252190720" o:connectortype="straight"/>
        </w:pict>
      </w:r>
      <w:r>
        <w:rPr>
          <w:noProof/>
        </w:rPr>
        <w:pict>
          <v:shape id="_x0000_s3407" type="#_x0000_t32" style="position:absolute;left:0;text-align:left;margin-left:87.35pt;margin-top:8.25pt;width:18.75pt;height:6.45pt;flip:x;z-index:252180480" o:connectortype="straight"/>
        </w:pict>
      </w:r>
      <w:r>
        <w:rPr>
          <w:noProof/>
        </w:rPr>
        <w:pict>
          <v:shape id="_x0000_s3406" type="#_x0000_t32" style="position:absolute;left:0;text-align:left;margin-left:48.35pt;margin-top:8.25pt;width:16.5pt;height:6.45pt;z-index:252179456" o:connectortype="straight"/>
        </w:pict>
      </w:r>
      <w:r>
        <w:rPr>
          <w:noProof/>
        </w:rPr>
        <w:pict>
          <v:oval id="_x0000_s3394" style="position:absolute;left:0;text-align:left;margin-left:61.1pt;margin-top:8.25pt;width:32.25pt;height:32.25pt;z-index:252167168"/>
        </w:pict>
      </w:r>
    </w:p>
    <w:p w:rsidR="00064025" w:rsidRPr="009D4306" w:rsidRDefault="00275792" w:rsidP="00064025">
      <w:pPr>
        <w:jc w:val="both"/>
        <w:rPr>
          <w:vertAlign w:val="subscript"/>
        </w:rPr>
      </w:pPr>
      <w:r w:rsidRPr="00275792">
        <w:rPr>
          <w:noProof/>
        </w:rPr>
        <w:pict>
          <v:oval id="_x0000_s3431" style="position:absolute;left:0;text-align:left;margin-left:219.35pt;margin-top:6.35pt;width:18.75pt;height:20.35pt;z-index:252205056"/>
        </w:pict>
      </w:r>
      <w:r w:rsidRPr="00275792">
        <w:rPr>
          <w:noProof/>
        </w:rPr>
        <w:pict>
          <v:oval id="_x0000_s3429" style="position:absolute;left:0;text-align:left;margin-left:212.6pt;margin-top:.9pt;width:32.25pt;height:32.25pt;z-index:252203008"/>
        </w:pict>
      </w:r>
      <w:r w:rsidRPr="00275792">
        <w:rPr>
          <w:noProof/>
        </w:rPr>
        <w:pict>
          <v:oval id="_x0000_s3395" style="position:absolute;left:0;text-align:left;margin-left:68.6pt;margin-top:.9pt;width:18.75pt;height:20.35pt;z-index:252168192"/>
        </w:pict>
      </w:r>
      <w:r w:rsidR="00064025">
        <w:rPr>
          <w:lang w:val="en-US"/>
        </w:rPr>
        <w:t>R</w:t>
      </w:r>
      <w:r w:rsidR="00064025">
        <w:rPr>
          <w:vertAlign w:val="subscript"/>
        </w:rPr>
        <w:t>пуск</w:t>
      </w:r>
    </w:p>
    <w:p w:rsidR="00064025" w:rsidRDefault="00275792" w:rsidP="00064025">
      <w:pPr>
        <w:jc w:val="both"/>
      </w:pPr>
      <w:r>
        <w:rPr>
          <w:noProof/>
        </w:rPr>
        <w:pict>
          <v:shape id="_x0000_s3454" type="#_x0000_t32" style="position:absolute;left:0;text-align:left;margin-left:379.1pt;margin-top:7.45pt;width:0;height:11.9pt;z-index:252228608" o:connectortype="straight"/>
        </w:pict>
      </w:r>
      <w:r>
        <w:rPr>
          <w:noProof/>
        </w:rPr>
        <w:pict>
          <v:shape id="_x0000_s3453" type="#_x0000_t32" style="position:absolute;left:0;text-align:left;margin-left:356.2pt;margin-top:7.45pt;width:0;height:11.9pt;z-index:252227584" o:connectortype="straight"/>
        </w:pict>
      </w:r>
      <w:r>
        <w:rPr>
          <w:noProof/>
        </w:rPr>
        <w:pict>
          <v:shape id="_x0000_s3452" type="#_x0000_t32" style="position:absolute;left:0;text-align:left;margin-left:336.35pt;margin-top:7.45pt;width:0;height:11.9pt;z-index:252226560" o:connectortype="straight"/>
        </w:pict>
      </w:r>
      <w:r w:rsidR="00064025">
        <w:t xml:space="preserve">                М                                              М                  </w:t>
      </w:r>
    </w:p>
    <w:p w:rsidR="00064025" w:rsidRDefault="00275792" w:rsidP="00064025">
      <w:pPr>
        <w:jc w:val="both"/>
      </w:pPr>
      <w:r>
        <w:rPr>
          <w:noProof/>
        </w:rPr>
        <w:pict>
          <v:shape id="_x0000_s3466" style="position:absolute;left:0;text-align:left;margin-left:353.4pt;margin-top:1.9pt;width:2.85pt;height:3.65pt;z-index:252240896" coordsize="57,73" path="m16,11hdc21,26,15,56,31,56,47,56,57,22,46,11,35,,16,21,1,26,6,41,,71,16,71,34,71,50,43,46,26,42,11,1,11,1,11v39,58,36,62,15,xe">
            <v:path arrowok="t"/>
          </v:shape>
        </w:pict>
      </w:r>
      <w:r>
        <w:rPr>
          <w:noProof/>
        </w:rPr>
        <w:pict>
          <v:shape id="_x0000_s3455" type="#_x0000_t32" style="position:absolute;left:0;text-align:left;margin-left:336.35pt;margin-top:5.55pt;width:42.75pt;height:0;z-index:252229632" o:connectortype="straight"/>
        </w:pict>
      </w:r>
      <w:r w:rsidR="00064025">
        <w:t xml:space="preserve">                           а)                                                  б)                                                в)</w:t>
      </w:r>
    </w:p>
    <w:p w:rsidR="00064025" w:rsidRDefault="00064025" w:rsidP="00064025">
      <w:pPr>
        <w:jc w:val="both"/>
      </w:pPr>
    </w:p>
    <w:p w:rsidR="007830CE" w:rsidRDefault="00CB2071" w:rsidP="007830CE">
      <w:pPr>
        <w:jc w:val="center"/>
        <w:rPr>
          <w:lang w:val="kk-KZ"/>
        </w:rPr>
      </w:pPr>
      <w:r>
        <w:rPr>
          <w:lang w:val="kk-KZ"/>
        </w:rPr>
        <w:lastRenderedPageBreak/>
        <w:t>41 – сурет.</w:t>
      </w:r>
      <w:r w:rsidR="007830CE">
        <w:rPr>
          <w:lang w:val="kk-KZ"/>
        </w:rPr>
        <w:t xml:space="preserve"> Асинхронды қозғалтқыштарды іске қосу сұлбалары:</w:t>
      </w:r>
    </w:p>
    <w:p w:rsidR="00064025" w:rsidRPr="007830CE" w:rsidRDefault="00064025" w:rsidP="007830CE">
      <w:pPr>
        <w:jc w:val="center"/>
        <w:rPr>
          <w:lang w:val="kk-KZ"/>
        </w:rPr>
      </w:pPr>
      <w:r w:rsidRPr="007830CE">
        <w:rPr>
          <w:lang w:val="kk-KZ"/>
        </w:rPr>
        <w:t>а)</w:t>
      </w:r>
      <w:r w:rsidR="007830CE">
        <w:rPr>
          <w:lang w:val="kk-KZ"/>
        </w:rPr>
        <w:t xml:space="preserve">статор тізбегінде </w:t>
      </w:r>
      <w:r w:rsidRPr="007830CE">
        <w:rPr>
          <w:lang w:val="kk-KZ"/>
        </w:rPr>
        <w:t xml:space="preserve"> реоста</w:t>
      </w:r>
      <w:r w:rsidR="007830CE">
        <w:rPr>
          <w:lang w:val="kk-KZ"/>
        </w:rPr>
        <w:t>т</w:t>
      </w:r>
      <w:r w:rsidRPr="007830CE">
        <w:rPr>
          <w:lang w:val="kk-KZ"/>
        </w:rPr>
        <w:t>т</w:t>
      </w:r>
      <w:r w:rsidR="007830CE">
        <w:rPr>
          <w:lang w:val="kk-KZ"/>
        </w:rPr>
        <w:t>ар арқылы</w:t>
      </w:r>
      <w:r w:rsidRPr="007830CE">
        <w:rPr>
          <w:lang w:val="kk-KZ"/>
        </w:rPr>
        <w:t xml:space="preserve">; б) </w:t>
      </w:r>
      <w:r w:rsidR="007830CE">
        <w:rPr>
          <w:lang w:val="kk-KZ"/>
        </w:rPr>
        <w:t>кернеу реттегіші арқылы</w:t>
      </w:r>
      <w:r w:rsidRPr="007830CE">
        <w:rPr>
          <w:lang w:val="kk-KZ"/>
        </w:rPr>
        <w:t xml:space="preserve">; в) </w:t>
      </w:r>
      <w:r w:rsidR="007830CE">
        <w:rPr>
          <w:lang w:val="kk-KZ"/>
        </w:rPr>
        <w:t>ротор тізбегін</w:t>
      </w:r>
      <w:r w:rsidR="00116711">
        <w:rPr>
          <w:lang w:val="kk-KZ"/>
        </w:rPr>
        <w:t>д</w:t>
      </w:r>
      <w:r w:rsidR="007830CE">
        <w:rPr>
          <w:lang w:val="kk-KZ"/>
        </w:rPr>
        <w:t xml:space="preserve">е </w:t>
      </w:r>
      <w:r w:rsidRPr="007830CE">
        <w:rPr>
          <w:lang w:val="kk-KZ"/>
        </w:rPr>
        <w:t xml:space="preserve">  реоста</w:t>
      </w:r>
      <w:r w:rsidR="007830CE">
        <w:rPr>
          <w:lang w:val="kk-KZ"/>
        </w:rPr>
        <w:t>т</w:t>
      </w:r>
      <w:r w:rsidRPr="007830CE">
        <w:rPr>
          <w:lang w:val="kk-KZ"/>
        </w:rPr>
        <w:t>т</w:t>
      </w:r>
      <w:r w:rsidR="007830CE">
        <w:rPr>
          <w:lang w:val="kk-KZ"/>
        </w:rPr>
        <w:t>ар арқылы</w:t>
      </w:r>
    </w:p>
    <w:p w:rsidR="00064025" w:rsidRPr="007830CE" w:rsidRDefault="00064025" w:rsidP="00064025">
      <w:pPr>
        <w:jc w:val="both"/>
        <w:rPr>
          <w:lang w:val="kk-KZ"/>
        </w:rPr>
      </w:pPr>
    </w:p>
    <w:p w:rsidR="00767142" w:rsidRPr="00767142" w:rsidRDefault="00767142" w:rsidP="00CB2071">
      <w:pPr>
        <w:ind w:firstLine="709"/>
        <w:jc w:val="both"/>
        <w:rPr>
          <w:sz w:val="28"/>
          <w:szCs w:val="28"/>
          <w:lang w:val="kk-KZ"/>
        </w:rPr>
      </w:pPr>
      <w:r w:rsidRPr="00767142">
        <w:rPr>
          <w:sz w:val="28"/>
          <w:szCs w:val="28"/>
          <w:lang w:val="kk-KZ"/>
        </w:rPr>
        <w:t>Статор тізбегінде  реостаттар арқылы іске қосу</w:t>
      </w:r>
      <w:r w:rsidR="00CB2071">
        <w:rPr>
          <w:sz w:val="28"/>
          <w:szCs w:val="28"/>
          <w:lang w:val="kk-KZ"/>
        </w:rPr>
        <w:t>.</w:t>
      </w:r>
    </w:p>
    <w:p w:rsidR="00767142" w:rsidRDefault="00767142" w:rsidP="00767142">
      <w:pPr>
        <w:ind w:firstLine="709"/>
        <w:contextualSpacing/>
        <w:jc w:val="both"/>
        <w:rPr>
          <w:sz w:val="28"/>
          <w:szCs w:val="28"/>
          <w:lang w:val="kk-KZ"/>
        </w:rPr>
      </w:pPr>
      <w:r w:rsidRPr="00767142">
        <w:rPr>
          <w:sz w:val="28"/>
          <w:szCs w:val="28"/>
          <w:lang w:val="kk-KZ"/>
        </w:rPr>
        <w:t>Асинхронды қозғалтқыштың статор тізбегіне активті R немесе реактивті Z іске қосу кедергілері жалғанады</w:t>
      </w:r>
      <w:r w:rsidR="00CB2071">
        <w:rPr>
          <w:sz w:val="28"/>
          <w:szCs w:val="28"/>
          <w:lang w:val="kk-KZ"/>
        </w:rPr>
        <w:t xml:space="preserve"> (сурет 41,</w:t>
      </w:r>
      <w:r>
        <w:rPr>
          <w:sz w:val="28"/>
          <w:szCs w:val="28"/>
          <w:lang w:val="kk-KZ"/>
        </w:rPr>
        <w:t>а)</w:t>
      </w:r>
      <w:r w:rsidRPr="00767142">
        <w:rPr>
          <w:sz w:val="28"/>
          <w:szCs w:val="28"/>
          <w:lang w:val="kk-KZ"/>
        </w:rPr>
        <w:t>, оларды іске қосу процесі аяқталғанда  контактормен КМ шунттайды. Іске қосу реосттаттарында қуат шығындары жетектің ПӘК төмендетеді</w:t>
      </w:r>
      <w:r>
        <w:rPr>
          <w:sz w:val="28"/>
          <w:szCs w:val="28"/>
          <w:lang w:val="kk-KZ"/>
        </w:rPr>
        <w:t>.</w:t>
      </w:r>
    </w:p>
    <w:p w:rsidR="00767142" w:rsidRPr="00767142" w:rsidRDefault="00767142" w:rsidP="00823295">
      <w:pPr>
        <w:ind w:firstLine="709"/>
        <w:jc w:val="both"/>
        <w:rPr>
          <w:sz w:val="28"/>
          <w:szCs w:val="28"/>
          <w:lang w:val="kk-KZ"/>
        </w:rPr>
      </w:pPr>
      <w:r>
        <w:rPr>
          <w:sz w:val="28"/>
          <w:szCs w:val="28"/>
          <w:lang w:val="kk-KZ"/>
        </w:rPr>
        <w:t>К</w:t>
      </w:r>
      <w:r w:rsidRPr="00767142">
        <w:rPr>
          <w:sz w:val="28"/>
          <w:szCs w:val="28"/>
          <w:lang w:val="kk-KZ"/>
        </w:rPr>
        <w:t>ернеу реттегіші арқылы іске қосу</w:t>
      </w:r>
      <w:r w:rsidR="00823295">
        <w:rPr>
          <w:sz w:val="28"/>
          <w:szCs w:val="28"/>
          <w:lang w:val="kk-KZ"/>
        </w:rPr>
        <w:t>.</w:t>
      </w:r>
    </w:p>
    <w:p w:rsidR="00064025" w:rsidRPr="00767142" w:rsidRDefault="00767142" w:rsidP="00767142">
      <w:pPr>
        <w:ind w:firstLine="709"/>
        <w:contextualSpacing/>
        <w:jc w:val="both"/>
        <w:rPr>
          <w:lang w:val="kk-KZ"/>
        </w:rPr>
      </w:pPr>
      <w:r w:rsidRPr="00767142">
        <w:rPr>
          <w:sz w:val="28"/>
          <w:szCs w:val="28"/>
          <w:lang w:val="kk-KZ"/>
        </w:rPr>
        <w:t>Асинхронды қозғалтқышты</w:t>
      </w:r>
      <w:r w:rsidR="00CB2071">
        <w:rPr>
          <w:sz w:val="28"/>
          <w:szCs w:val="28"/>
          <w:lang w:val="kk-KZ"/>
        </w:rPr>
        <w:t xml:space="preserve"> іске қосу (сурет 41,</w:t>
      </w:r>
      <w:r>
        <w:rPr>
          <w:sz w:val="28"/>
          <w:szCs w:val="28"/>
          <w:lang w:val="kk-KZ"/>
        </w:rPr>
        <w:t xml:space="preserve">б) автотрансформатор немесе бір қалыпты іске қосатын жартылай өткізгішті құрылғы арқылы жүзеге асырылады. Қозғалтқыш қалыпты жұмыс режиміне өткенде іске қосу құрылғыларын контактормен  шунттайды. Бір қалыпты іске қосу құрылғыны пайдалану </w:t>
      </w:r>
      <w:r w:rsidR="003B06A4">
        <w:rPr>
          <w:sz w:val="28"/>
          <w:szCs w:val="28"/>
          <w:lang w:val="kk-KZ"/>
        </w:rPr>
        <w:t>ең тиімді іске қосу амалы болып табылады.</w:t>
      </w:r>
    </w:p>
    <w:p w:rsidR="00BA2A3C" w:rsidRPr="00BA2A3C" w:rsidRDefault="00CB2071" w:rsidP="00767142">
      <w:pPr>
        <w:ind w:firstLine="709"/>
        <w:contextualSpacing/>
        <w:jc w:val="both"/>
        <w:rPr>
          <w:sz w:val="28"/>
          <w:szCs w:val="28"/>
          <w:lang w:val="kk-KZ"/>
        </w:rPr>
      </w:pPr>
      <w:r>
        <w:rPr>
          <w:sz w:val="28"/>
          <w:szCs w:val="28"/>
          <w:lang w:val="kk-KZ"/>
        </w:rPr>
        <w:t>41</w:t>
      </w:r>
      <w:r w:rsidR="00116711">
        <w:rPr>
          <w:sz w:val="28"/>
          <w:szCs w:val="28"/>
          <w:lang w:val="kk-KZ"/>
        </w:rPr>
        <w:t>,</w:t>
      </w:r>
      <w:r w:rsidR="00BA2A3C" w:rsidRPr="00BA2A3C">
        <w:rPr>
          <w:sz w:val="28"/>
          <w:szCs w:val="28"/>
          <w:lang w:val="kk-KZ"/>
        </w:rPr>
        <w:t xml:space="preserve">а және </w:t>
      </w:r>
      <w:r>
        <w:rPr>
          <w:sz w:val="28"/>
          <w:szCs w:val="28"/>
          <w:lang w:val="kk-KZ"/>
        </w:rPr>
        <w:t>41</w:t>
      </w:r>
      <w:r w:rsidR="00116711">
        <w:rPr>
          <w:sz w:val="28"/>
          <w:szCs w:val="28"/>
          <w:lang w:val="kk-KZ"/>
        </w:rPr>
        <w:t>,</w:t>
      </w:r>
      <w:r w:rsidR="00BA2A3C" w:rsidRPr="00BA2A3C">
        <w:rPr>
          <w:sz w:val="28"/>
          <w:szCs w:val="28"/>
          <w:lang w:val="kk-KZ"/>
        </w:rPr>
        <w:t xml:space="preserve">б суреттерінде </w:t>
      </w:r>
      <w:r w:rsidR="009A023B">
        <w:rPr>
          <w:sz w:val="28"/>
          <w:szCs w:val="28"/>
          <w:lang w:val="kk-KZ"/>
        </w:rPr>
        <w:t>к</w:t>
      </w:r>
      <w:r w:rsidR="00BA2A3C" w:rsidRPr="00BA2A3C">
        <w:rPr>
          <w:sz w:val="28"/>
          <w:szCs w:val="28"/>
          <w:lang w:val="kk-KZ"/>
        </w:rPr>
        <w:t>қозғалтқыштың іске қосу моменті төмендейді, себебі статордығы кернеу  азаяды.</w:t>
      </w:r>
    </w:p>
    <w:p w:rsidR="00116711" w:rsidRPr="00116711" w:rsidRDefault="00116711" w:rsidP="00CB2071">
      <w:pPr>
        <w:ind w:firstLine="709"/>
        <w:jc w:val="both"/>
        <w:rPr>
          <w:sz w:val="28"/>
          <w:szCs w:val="28"/>
          <w:lang w:val="kk-KZ"/>
        </w:rPr>
      </w:pPr>
      <w:r w:rsidRPr="00116711">
        <w:rPr>
          <w:sz w:val="28"/>
          <w:szCs w:val="28"/>
          <w:lang w:val="kk-KZ"/>
        </w:rPr>
        <w:t>Ротор тізбегіне   реостаттар жалғау арқылы іске қосу</w:t>
      </w:r>
      <w:r w:rsidR="00CB2071">
        <w:rPr>
          <w:sz w:val="28"/>
          <w:szCs w:val="28"/>
          <w:lang w:val="kk-KZ"/>
        </w:rPr>
        <w:t>.</w:t>
      </w:r>
    </w:p>
    <w:p w:rsidR="00116711" w:rsidRDefault="00116711" w:rsidP="00767142">
      <w:pPr>
        <w:ind w:firstLine="709"/>
        <w:contextualSpacing/>
        <w:jc w:val="both"/>
        <w:rPr>
          <w:sz w:val="28"/>
          <w:szCs w:val="28"/>
          <w:lang w:val="kk-KZ"/>
        </w:rPr>
      </w:pPr>
      <w:r w:rsidRPr="00116711">
        <w:rPr>
          <w:sz w:val="28"/>
          <w:szCs w:val="28"/>
          <w:lang w:val="kk-KZ"/>
        </w:rPr>
        <w:t>Мұндай сұлба іске қосу кезінде максималды моментті алуға мүмкіндік береді. Іске қосу резисторларын R</w:t>
      </w:r>
      <w:r w:rsidRPr="00116711">
        <w:rPr>
          <w:sz w:val="28"/>
          <w:szCs w:val="28"/>
          <w:vertAlign w:val="subscript"/>
          <w:lang w:val="kk-KZ"/>
        </w:rPr>
        <w:t>пуск</w:t>
      </w:r>
      <w:r w:rsidRPr="00116711">
        <w:rPr>
          <w:sz w:val="28"/>
          <w:szCs w:val="28"/>
          <w:lang w:val="kk-KZ"/>
        </w:rPr>
        <w:t xml:space="preserve"> келесі түрде  таңдайды:ротор тізбегінің жалпы активті кедергісіқозғалмайтын статордың индуктивті кедергісіне тең </w:t>
      </w:r>
      <w:r>
        <w:rPr>
          <w:sz w:val="28"/>
          <w:szCs w:val="28"/>
          <w:lang w:val="kk-KZ"/>
        </w:rPr>
        <w:t>болуы тиіс.</w:t>
      </w:r>
    </w:p>
    <w:p w:rsidR="00CB2071" w:rsidRPr="00116711" w:rsidRDefault="00CB2071" w:rsidP="00767142">
      <w:pPr>
        <w:ind w:firstLine="709"/>
        <w:contextualSpacing/>
        <w:jc w:val="both"/>
        <w:rPr>
          <w:sz w:val="28"/>
          <w:szCs w:val="28"/>
          <w:lang w:val="kk-KZ"/>
        </w:rPr>
      </w:pPr>
    </w:p>
    <w:p w:rsidR="00064025" w:rsidRPr="00CB2071" w:rsidRDefault="00064025" w:rsidP="00767142">
      <w:pPr>
        <w:ind w:firstLine="709"/>
        <w:contextualSpacing/>
        <w:jc w:val="both"/>
        <w:rPr>
          <w:sz w:val="28"/>
          <w:szCs w:val="28"/>
          <w:lang w:val="kk-KZ"/>
        </w:rPr>
      </w:pPr>
      <w:r w:rsidRPr="00116711">
        <w:rPr>
          <w:sz w:val="28"/>
          <w:szCs w:val="28"/>
          <w:lang w:val="kk-KZ"/>
        </w:rPr>
        <w:t>R</w:t>
      </w:r>
      <w:r w:rsidRPr="00116711">
        <w:rPr>
          <w:sz w:val="28"/>
          <w:szCs w:val="28"/>
          <w:vertAlign w:val="subscript"/>
          <w:lang w:val="kk-KZ"/>
        </w:rPr>
        <w:t>2</w:t>
      </w:r>
      <w:r w:rsidRPr="00116711">
        <w:rPr>
          <w:sz w:val="28"/>
          <w:szCs w:val="28"/>
          <w:lang w:val="kk-KZ"/>
        </w:rPr>
        <w:t xml:space="preserve"> + R</w:t>
      </w:r>
      <w:r w:rsidRPr="00116711">
        <w:rPr>
          <w:sz w:val="28"/>
          <w:szCs w:val="28"/>
          <w:vertAlign w:val="subscript"/>
          <w:lang w:val="kk-KZ"/>
        </w:rPr>
        <w:t>пуск</w:t>
      </w:r>
      <w:r w:rsidRPr="00116711">
        <w:rPr>
          <w:sz w:val="28"/>
          <w:szCs w:val="28"/>
          <w:lang w:val="kk-KZ"/>
        </w:rPr>
        <w:t xml:space="preserve"> = X</w:t>
      </w:r>
      <w:r w:rsidRPr="00116711">
        <w:rPr>
          <w:sz w:val="28"/>
          <w:szCs w:val="28"/>
          <w:vertAlign w:val="subscript"/>
          <w:lang w:val="kk-KZ"/>
        </w:rPr>
        <w:t>20</w:t>
      </w:r>
      <w:r w:rsidR="00CB2071">
        <w:rPr>
          <w:sz w:val="28"/>
          <w:szCs w:val="28"/>
          <w:lang w:val="kk-KZ"/>
        </w:rPr>
        <w:t xml:space="preserve">                                                                                            (129)</w:t>
      </w:r>
    </w:p>
    <w:p w:rsidR="00CB2071" w:rsidRDefault="00CB2071" w:rsidP="00116711">
      <w:pPr>
        <w:ind w:firstLine="709"/>
        <w:contextualSpacing/>
        <w:jc w:val="both"/>
        <w:rPr>
          <w:sz w:val="28"/>
          <w:szCs w:val="28"/>
          <w:lang w:val="kk-KZ"/>
        </w:rPr>
      </w:pPr>
    </w:p>
    <w:p w:rsidR="00064025" w:rsidRPr="00116711" w:rsidRDefault="00116711" w:rsidP="00116711">
      <w:pPr>
        <w:ind w:firstLine="709"/>
        <w:contextualSpacing/>
        <w:jc w:val="both"/>
        <w:rPr>
          <w:sz w:val="28"/>
          <w:szCs w:val="28"/>
          <w:lang w:val="kk-KZ"/>
        </w:rPr>
      </w:pPr>
      <w:r w:rsidRPr="00116711">
        <w:rPr>
          <w:sz w:val="28"/>
          <w:szCs w:val="28"/>
          <w:lang w:val="kk-KZ"/>
        </w:rPr>
        <w:t xml:space="preserve">Бұл кезде </w:t>
      </w:r>
      <w:r w:rsidR="00A20FC1">
        <w:rPr>
          <w:sz w:val="28"/>
          <w:szCs w:val="28"/>
          <w:lang w:val="kk-KZ"/>
        </w:rPr>
        <w:t xml:space="preserve">теңгеру </w:t>
      </w:r>
      <w:r w:rsidRPr="00116711">
        <w:rPr>
          <w:sz w:val="28"/>
          <w:szCs w:val="28"/>
          <w:lang w:val="kk-KZ"/>
        </w:rPr>
        <w:t>сырғу</w:t>
      </w:r>
      <w:r w:rsidR="00A20FC1">
        <w:rPr>
          <w:sz w:val="28"/>
          <w:szCs w:val="28"/>
          <w:lang w:val="kk-KZ"/>
        </w:rPr>
        <w:t>ы</w:t>
      </w:r>
      <w:r w:rsidRPr="00116711">
        <w:rPr>
          <w:sz w:val="28"/>
          <w:szCs w:val="28"/>
          <w:lang w:val="kk-KZ"/>
        </w:rPr>
        <w:t xml:space="preserve"> 1 тең.</w:t>
      </w:r>
    </w:p>
    <w:p w:rsidR="00064025" w:rsidRPr="00CB2071" w:rsidRDefault="00064025" w:rsidP="00116711">
      <w:pPr>
        <w:ind w:firstLine="709"/>
        <w:contextualSpacing/>
        <w:jc w:val="both"/>
        <w:rPr>
          <w:sz w:val="28"/>
          <w:szCs w:val="28"/>
          <w:lang w:val="kk-KZ"/>
        </w:rPr>
      </w:pPr>
    </w:p>
    <w:p w:rsidR="00064025" w:rsidRPr="00B2620B" w:rsidRDefault="00064025" w:rsidP="00116711">
      <w:pPr>
        <w:ind w:firstLine="709"/>
        <w:contextualSpacing/>
        <w:jc w:val="both"/>
        <w:rPr>
          <w:sz w:val="28"/>
          <w:szCs w:val="28"/>
          <w:lang w:val="kk-KZ"/>
        </w:rPr>
      </w:pPr>
      <w:r w:rsidRPr="00B2620B">
        <w:rPr>
          <w:sz w:val="28"/>
          <w:szCs w:val="28"/>
          <w:lang w:val="kk-KZ"/>
        </w:rPr>
        <w:t>R</w:t>
      </w:r>
      <w:r w:rsidRPr="00B2620B">
        <w:rPr>
          <w:sz w:val="28"/>
          <w:szCs w:val="28"/>
          <w:vertAlign w:val="subscript"/>
          <w:lang w:val="kk-KZ"/>
        </w:rPr>
        <w:t>2</w:t>
      </w:r>
      <w:r w:rsidRPr="00B2620B">
        <w:rPr>
          <w:sz w:val="28"/>
          <w:szCs w:val="28"/>
          <w:lang w:val="kk-KZ"/>
        </w:rPr>
        <w:t xml:space="preserve"> + R</w:t>
      </w:r>
      <w:r w:rsidRPr="00B2620B">
        <w:rPr>
          <w:sz w:val="28"/>
          <w:szCs w:val="28"/>
          <w:vertAlign w:val="subscript"/>
          <w:lang w:val="kk-KZ"/>
        </w:rPr>
        <w:t>пуск</w:t>
      </w:r>
    </w:p>
    <w:p w:rsidR="00064025" w:rsidRPr="00B2620B" w:rsidRDefault="00064025" w:rsidP="00116711">
      <w:pPr>
        <w:ind w:firstLine="709"/>
        <w:contextualSpacing/>
        <w:jc w:val="both"/>
        <w:rPr>
          <w:sz w:val="28"/>
          <w:szCs w:val="28"/>
          <w:lang w:val="kk-KZ"/>
        </w:rPr>
      </w:pPr>
      <w:r w:rsidRPr="00B2620B">
        <w:rPr>
          <w:sz w:val="28"/>
          <w:szCs w:val="28"/>
          <w:lang w:val="kk-KZ"/>
        </w:rPr>
        <w:t>S</w:t>
      </w:r>
      <w:r w:rsidRPr="00B2620B">
        <w:rPr>
          <w:sz w:val="28"/>
          <w:szCs w:val="28"/>
          <w:vertAlign w:val="subscript"/>
          <w:lang w:val="kk-KZ"/>
        </w:rPr>
        <w:t xml:space="preserve">пуск </w:t>
      </w:r>
      <w:r w:rsidRPr="00B2620B">
        <w:rPr>
          <w:sz w:val="28"/>
          <w:szCs w:val="28"/>
          <w:lang w:val="kk-KZ"/>
        </w:rPr>
        <w:t>= S</w:t>
      </w:r>
      <w:r w:rsidRPr="00B2620B">
        <w:rPr>
          <w:sz w:val="28"/>
          <w:szCs w:val="28"/>
          <w:vertAlign w:val="subscript"/>
          <w:lang w:val="kk-KZ"/>
        </w:rPr>
        <w:t xml:space="preserve">кр </w:t>
      </w:r>
      <w:r w:rsidRPr="00B2620B">
        <w:rPr>
          <w:sz w:val="28"/>
          <w:szCs w:val="28"/>
          <w:lang w:val="kk-KZ"/>
        </w:rPr>
        <w:t xml:space="preserve">= </w:t>
      </w:r>
      <w:r w:rsidRPr="00116711">
        <w:rPr>
          <w:sz w:val="28"/>
          <w:szCs w:val="28"/>
        </w:rPr>
        <w:sym w:font="Symbol" w:char="F02D"/>
      </w:r>
      <w:r w:rsidRPr="00116711">
        <w:rPr>
          <w:sz w:val="28"/>
          <w:szCs w:val="28"/>
        </w:rPr>
        <w:sym w:font="Symbol" w:char="F02D"/>
      </w:r>
      <w:r w:rsidRPr="00116711">
        <w:rPr>
          <w:sz w:val="28"/>
          <w:szCs w:val="28"/>
        </w:rPr>
        <w:sym w:font="Symbol" w:char="F02D"/>
      </w:r>
      <w:r w:rsidRPr="00116711">
        <w:rPr>
          <w:sz w:val="28"/>
          <w:szCs w:val="28"/>
        </w:rPr>
        <w:sym w:font="Symbol" w:char="F02D"/>
      </w:r>
      <w:r w:rsidRPr="00116711">
        <w:rPr>
          <w:sz w:val="28"/>
          <w:szCs w:val="28"/>
        </w:rPr>
        <w:sym w:font="Symbol" w:char="F02D"/>
      </w:r>
      <w:r w:rsidRPr="00116711">
        <w:rPr>
          <w:sz w:val="28"/>
          <w:szCs w:val="28"/>
        </w:rPr>
        <w:sym w:font="Symbol" w:char="F02D"/>
      </w:r>
      <w:r w:rsidRPr="00116711">
        <w:rPr>
          <w:sz w:val="28"/>
          <w:szCs w:val="28"/>
        </w:rPr>
        <w:sym w:font="Symbol" w:char="F02D"/>
      </w:r>
      <w:r w:rsidRPr="00B2620B">
        <w:rPr>
          <w:sz w:val="28"/>
          <w:szCs w:val="28"/>
          <w:lang w:val="kk-KZ"/>
        </w:rPr>
        <w:t xml:space="preserve">  = 1</w:t>
      </w:r>
    </w:p>
    <w:p w:rsidR="00064025" w:rsidRPr="00B2620B" w:rsidRDefault="00064025" w:rsidP="00116711">
      <w:pPr>
        <w:ind w:firstLine="709"/>
        <w:contextualSpacing/>
        <w:jc w:val="both"/>
        <w:rPr>
          <w:sz w:val="28"/>
          <w:szCs w:val="28"/>
          <w:lang w:val="kk-KZ"/>
        </w:rPr>
      </w:pPr>
      <w:r w:rsidRPr="00B2620B">
        <w:rPr>
          <w:sz w:val="28"/>
          <w:szCs w:val="28"/>
          <w:lang w:val="kk-KZ"/>
        </w:rPr>
        <w:t xml:space="preserve">                        X</w:t>
      </w:r>
      <w:r w:rsidRPr="00B2620B">
        <w:rPr>
          <w:sz w:val="28"/>
          <w:szCs w:val="28"/>
          <w:vertAlign w:val="subscript"/>
          <w:lang w:val="kk-KZ"/>
        </w:rPr>
        <w:t>20</w:t>
      </w:r>
    </w:p>
    <w:p w:rsidR="00064025" w:rsidRPr="005A71B1" w:rsidRDefault="005A71B1" w:rsidP="00116711">
      <w:pPr>
        <w:ind w:firstLine="709"/>
        <w:contextualSpacing/>
        <w:jc w:val="both"/>
        <w:rPr>
          <w:sz w:val="28"/>
          <w:szCs w:val="28"/>
          <w:lang w:val="kk-KZ"/>
        </w:rPr>
      </w:pPr>
      <w:r>
        <w:rPr>
          <w:sz w:val="28"/>
          <w:szCs w:val="28"/>
          <w:lang w:val="kk-KZ"/>
        </w:rPr>
        <w:t xml:space="preserve">Критикалық сырғу кезінде қозғалтқыш максималды моментті </w:t>
      </w:r>
      <w:r w:rsidRPr="00B2620B">
        <w:rPr>
          <w:sz w:val="28"/>
          <w:szCs w:val="28"/>
          <w:lang w:val="kk-KZ"/>
        </w:rPr>
        <w:t>М</w:t>
      </w:r>
      <w:r w:rsidRPr="00B2620B">
        <w:rPr>
          <w:sz w:val="28"/>
          <w:szCs w:val="28"/>
          <w:vertAlign w:val="subscript"/>
          <w:lang w:val="kk-KZ"/>
        </w:rPr>
        <w:t>макс</w:t>
      </w:r>
      <w:r>
        <w:rPr>
          <w:sz w:val="28"/>
          <w:szCs w:val="28"/>
          <w:lang w:val="kk-KZ"/>
        </w:rPr>
        <w:t xml:space="preserve">өндіреді. </w:t>
      </w:r>
      <w:r w:rsidR="00064025" w:rsidRPr="005A71B1">
        <w:rPr>
          <w:sz w:val="28"/>
          <w:szCs w:val="28"/>
          <w:lang w:val="kk-KZ"/>
        </w:rPr>
        <w:t>M</w:t>
      </w:r>
      <w:r w:rsidR="00064025" w:rsidRPr="005A71B1">
        <w:rPr>
          <w:sz w:val="28"/>
          <w:szCs w:val="28"/>
          <w:vertAlign w:val="subscript"/>
          <w:lang w:val="kk-KZ"/>
        </w:rPr>
        <w:t>пуск</w:t>
      </w:r>
      <w:r w:rsidR="00064025" w:rsidRPr="005A71B1">
        <w:rPr>
          <w:sz w:val="28"/>
          <w:szCs w:val="28"/>
          <w:lang w:val="kk-KZ"/>
        </w:rPr>
        <w:t xml:space="preserve"> = M</w:t>
      </w:r>
      <w:r w:rsidR="00064025" w:rsidRPr="005A71B1">
        <w:rPr>
          <w:sz w:val="28"/>
          <w:szCs w:val="28"/>
          <w:vertAlign w:val="subscript"/>
          <w:lang w:val="kk-KZ"/>
        </w:rPr>
        <w:t>макс</w:t>
      </w:r>
    </w:p>
    <w:p w:rsidR="005A71B1" w:rsidRDefault="005A71B1" w:rsidP="00116711">
      <w:pPr>
        <w:ind w:firstLine="709"/>
        <w:contextualSpacing/>
        <w:jc w:val="both"/>
        <w:rPr>
          <w:sz w:val="28"/>
          <w:szCs w:val="28"/>
          <w:lang w:val="kk-KZ"/>
        </w:rPr>
      </w:pPr>
      <w:r>
        <w:rPr>
          <w:sz w:val="28"/>
          <w:szCs w:val="28"/>
          <w:lang w:val="kk-KZ"/>
        </w:rPr>
        <w:t>Қозғалтқышты іске қосу кезі</w:t>
      </w:r>
      <w:r w:rsidR="002C3A7D">
        <w:rPr>
          <w:sz w:val="28"/>
          <w:szCs w:val="28"/>
          <w:lang w:val="kk-KZ"/>
        </w:rPr>
        <w:t xml:space="preserve">ндегі механикалық сипаттама 42 </w:t>
      </w:r>
      <w:r>
        <w:rPr>
          <w:sz w:val="28"/>
          <w:szCs w:val="28"/>
          <w:lang w:val="kk-KZ"/>
        </w:rPr>
        <w:t xml:space="preserve"> суретте келтірілген.</w:t>
      </w:r>
    </w:p>
    <w:p w:rsidR="00064025" w:rsidRPr="00B2620B" w:rsidRDefault="00275792" w:rsidP="00116711">
      <w:pPr>
        <w:ind w:firstLine="709"/>
        <w:contextualSpacing/>
        <w:jc w:val="both"/>
        <w:rPr>
          <w:sz w:val="28"/>
          <w:szCs w:val="28"/>
          <w:lang w:val="kk-KZ"/>
        </w:rPr>
      </w:pPr>
      <w:r>
        <w:rPr>
          <w:noProof/>
          <w:sz w:val="28"/>
          <w:szCs w:val="28"/>
        </w:rPr>
        <w:pict>
          <v:shape id="_x0000_s3467" type="#_x0000_t32" style="position:absolute;left:0;text-align:left;margin-left:157.1pt;margin-top:12.95pt;width:.05pt;height:120pt;z-index:252241920" o:connectortype="straight"/>
        </w:pict>
      </w:r>
    </w:p>
    <w:p w:rsidR="00064025" w:rsidRPr="00B2620B" w:rsidRDefault="00064025" w:rsidP="00116711">
      <w:pPr>
        <w:ind w:firstLine="709"/>
        <w:contextualSpacing/>
        <w:jc w:val="both"/>
        <w:rPr>
          <w:sz w:val="28"/>
          <w:szCs w:val="28"/>
          <w:lang w:val="kk-KZ"/>
        </w:rPr>
      </w:pPr>
      <w:r w:rsidRPr="00116711">
        <w:rPr>
          <w:sz w:val="28"/>
          <w:szCs w:val="28"/>
        </w:rPr>
        <w:t>ω</w:t>
      </w:r>
    </w:p>
    <w:p w:rsidR="00064025" w:rsidRPr="00B2620B" w:rsidRDefault="00275792" w:rsidP="00116711">
      <w:pPr>
        <w:ind w:firstLine="709"/>
        <w:contextualSpacing/>
        <w:jc w:val="both"/>
        <w:rPr>
          <w:sz w:val="28"/>
          <w:szCs w:val="28"/>
          <w:lang w:val="kk-KZ"/>
        </w:rPr>
      </w:pPr>
      <w:r>
        <w:rPr>
          <w:noProof/>
          <w:sz w:val="28"/>
          <w:szCs w:val="28"/>
        </w:rPr>
        <w:pict>
          <v:shape id="_x0000_s3470" type="#_x0000_t19" style="position:absolute;left:0;text-align:left;margin-left:157.1pt;margin-top:6.35pt;width:147.75pt;height:103.75pt;z-index:252244992"/>
        </w:pict>
      </w:r>
      <w:r>
        <w:rPr>
          <w:noProof/>
          <w:sz w:val="28"/>
          <w:szCs w:val="28"/>
        </w:rPr>
        <w:pict>
          <v:shape id="_x0000_s3469" type="#_x0000_t19" style="position:absolute;left:0;text-align:left;margin-left:157.1pt;margin-top:6.35pt;width:147.75pt;height:46.5pt;z-index:252243968"/>
        </w:pict>
      </w:r>
      <w:r w:rsidR="00064025" w:rsidRPr="00B2620B">
        <w:rPr>
          <w:sz w:val="28"/>
          <w:szCs w:val="28"/>
          <w:lang w:val="kk-KZ"/>
        </w:rPr>
        <w:t xml:space="preserve">                                                                1</w:t>
      </w:r>
    </w:p>
    <w:p w:rsidR="00064025" w:rsidRPr="00B2620B" w:rsidRDefault="00064025" w:rsidP="00116711">
      <w:pPr>
        <w:ind w:firstLine="709"/>
        <w:contextualSpacing/>
        <w:jc w:val="both"/>
        <w:rPr>
          <w:sz w:val="28"/>
          <w:szCs w:val="28"/>
          <w:lang w:val="kk-KZ"/>
        </w:rPr>
      </w:pPr>
    </w:p>
    <w:p w:rsidR="00064025" w:rsidRPr="00B2620B" w:rsidRDefault="00064025" w:rsidP="00116711">
      <w:pPr>
        <w:ind w:firstLine="709"/>
        <w:contextualSpacing/>
        <w:jc w:val="both"/>
        <w:rPr>
          <w:sz w:val="28"/>
          <w:szCs w:val="28"/>
          <w:lang w:val="kk-KZ"/>
        </w:rPr>
      </w:pPr>
      <w:r w:rsidRPr="00B2620B">
        <w:rPr>
          <w:sz w:val="28"/>
          <w:szCs w:val="28"/>
          <w:lang w:val="kk-KZ"/>
        </w:rPr>
        <w:t xml:space="preserve">                                                                     2</w:t>
      </w:r>
      <w:r w:rsidR="00275792">
        <w:rPr>
          <w:noProof/>
          <w:sz w:val="28"/>
          <w:szCs w:val="28"/>
        </w:rPr>
        <w:pict>
          <v:shape id="_x0000_s3471" type="#_x0000_t19" style="position:absolute;left:0;text-align:left;margin-left:259.85pt;margin-top:11.45pt;width:45pt;height:52.5pt;flip:x;z-index:252246016;mso-position-horizontal-relative:text;mso-position-vertical-relative:text"/>
        </w:pict>
      </w:r>
    </w:p>
    <w:p w:rsidR="005A71B1" w:rsidRDefault="005A71B1" w:rsidP="00116711">
      <w:pPr>
        <w:ind w:firstLine="709"/>
        <w:contextualSpacing/>
        <w:jc w:val="both"/>
        <w:rPr>
          <w:sz w:val="28"/>
          <w:szCs w:val="28"/>
          <w:lang w:val="kk-KZ"/>
        </w:rPr>
      </w:pPr>
    </w:p>
    <w:p w:rsidR="00064025" w:rsidRPr="00B2620B" w:rsidRDefault="00275792" w:rsidP="00116711">
      <w:pPr>
        <w:ind w:firstLine="709"/>
        <w:contextualSpacing/>
        <w:jc w:val="both"/>
        <w:rPr>
          <w:sz w:val="28"/>
          <w:szCs w:val="28"/>
          <w:lang w:val="kk-KZ"/>
        </w:rPr>
      </w:pPr>
      <w:r>
        <w:rPr>
          <w:noProof/>
          <w:sz w:val="28"/>
          <w:szCs w:val="28"/>
        </w:rPr>
        <w:pict>
          <v:shape id="_x0000_s3472" type="#_x0000_t32" style="position:absolute;left:0;text-align:left;margin-left:304.85pt;margin-top:3.2pt;width:0;height:13.5pt;z-index:252247040" o:connectortype="straight"/>
        </w:pict>
      </w:r>
    </w:p>
    <w:p w:rsidR="00064025" w:rsidRPr="00B2620B" w:rsidRDefault="00275792" w:rsidP="00116711">
      <w:pPr>
        <w:ind w:firstLine="709"/>
        <w:contextualSpacing/>
        <w:jc w:val="both"/>
        <w:rPr>
          <w:sz w:val="28"/>
          <w:szCs w:val="28"/>
          <w:lang w:val="kk-KZ"/>
        </w:rPr>
      </w:pPr>
      <w:r>
        <w:rPr>
          <w:noProof/>
          <w:sz w:val="28"/>
          <w:szCs w:val="28"/>
        </w:rPr>
        <w:pict>
          <v:shape id="_x0000_s3473" type="#_x0000_t32" style="position:absolute;left:0;text-align:left;margin-left:304.85pt;margin-top:2.3pt;width:0;height:13.8pt;z-index:252248064" o:connectortype="straight"/>
        </w:pict>
      </w:r>
      <w:r>
        <w:rPr>
          <w:noProof/>
          <w:sz w:val="28"/>
          <w:szCs w:val="28"/>
        </w:rPr>
        <w:pict>
          <v:shape id="_x0000_s3474" type="#_x0000_t32" style="position:absolute;left:0;text-align:left;margin-left:304.85pt;margin-top:8.75pt;width:0;height:4.8pt;z-index:252249088" o:connectortype="straight"/>
        </w:pict>
      </w:r>
      <w:r>
        <w:rPr>
          <w:noProof/>
          <w:sz w:val="28"/>
          <w:szCs w:val="28"/>
        </w:rPr>
        <w:pict>
          <v:shape id="_x0000_s3468" type="#_x0000_t32" style="position:absolute;left:0;text-align:left;margin-left:157.1pt;margin-top:8.75pt;width:193.5pt;height:0;z-index:252242944" o:connectortype="straight"/>
        </w:pict>
      </w:r>
      <w:r w:rsidR="00064025" w:rsidRPr="00B2620B">
        <w:rPr>
          <w:sz w:val="28"/>
          <w:szCs w:val="28"/>
          <w:lang w:val="kk-KZ"/>
        </w:rPr>
        <w:t xml:space="preserve">                                0                                                     М</w:t>
      </w:r>
    </w:p>
    <w:p w:rsidR="00064025" w:rsidRPr="00B2620B" w:rsidRDefault="00064025" w:rsidP="00116711">
      <w:pPr>
        <w:ind w:firstLine="709"/>
        <w:contextualSpacing/>
        <w:jc w:val="both"/>
        <w:rPr>
          <w:sz w:val="28"/>
          <w:szCs w:val="28"/>
          <w:lang w:val="kk-KZ"/>
        </w:rPr>
      </w:pPr>
      <w:r w:rsidRPr="00B2620B">
        <w:rPr>
          <w:sz w:val="28"/>
          <w:szCs w:val="28"/>
          <w:lang w:val="kk-KZ"/>
        </w:rPr>
        <w:t xml:space="preserve">                                                                 М</w:t>
      </w:r>
      <w:r w:rsidRPr="00B2620B">
        <w:rPr>
          <w:sz w:val="28"/>
          <w:szCs w:val="28"/>
          <w:vertAlign w:val="subscript"/>
          <w:lang w:val="kk-KZ"/>
        </w:rPr>
        <w:t xml:space="preserve">пуск </w:t>
      </w:r>
      <w:r w:rsidRPr="00B2620B">
        <w:rPr>
          <w:sz w:val="28"/>
          <w:szCs w:val="28"/>
          <w:lang w:val="kk-KZ"/>
        </w:rPr>
        <w:t>= М</w:t>
      </w:r>
      <w:r w:rsidRPr="00B2620B">
        <w:rPr>
          <w:sz w:val="28"/>
          <w:szCs w:val="28"/>
          <w:vertAlign w:val="subscript"/>
          <w:lang w:val="kk-KZ"/>
        </w:rPr>
        <w:t xml:space="preserve">макс </w:t>
      </w:r>
    </w:p>
    <w:p w:rsidR="00064025" w:rsidRPr="00B2620B" w:rsidRDefault="00064025" w:rsidP="00116711">
      <w:pPr>
        <w:ind w:firstLine="709"/>
        <w:contextualSpacing/>
        <w:jc w:val="both"/>
        <w:rPr>
          <w:sz w:val="28"/>
          <w:szCs w:val="28"/>
          <w:lang w:val="kk-KZ"/>
        </w:rPr>
      </w:pPr>
    </w:p>
    <w:p w:rsidR="00064025" w:rsidRPr="005A71B1" w:rsidRDefault="002C3A7D" w:rsidP="005A71B1">
      <w:pPr>
        <w:ind w:firstLine="709"/>
        <w:contextualSpacing/>
        <w:jc w:val="center"/>
        <w:rPr>
          <w:lang w:val="kk-KZ"/>
        </w:rPr>
      </w:pPr>
      <w:r>
        <w:rPr>
          <w:lang w:val="kk-KZ"/>
        </w:rPr>
        <w:lastRenderedPageBreak/>
        <w:t>42 – сурет.</w:t>
      </w:r>
      <w:r w:rsidR="005A71B1" w:rsidRPr="005A71B1">
        <w:rPr>
          <w:lang w:val="kk-KZ"/>
        </w:rPr>
        <w:t xml:space="preserve"> Фазалы роторлы АҚ механикалық сипаттамасы: </w:t>
      </w:r>
      <w:r w:rsidR="00064025" w:rsidRPr="00B2620B">
        <w:rPr>
          <w:lang w:val="kk-KZ"/>
        </w:rPr>
        <w:t>1 –R</w:t>
      </w:r>
      <w:r w:rsidR="00064025" w:rsidRPr="00B2620B">
        <w:rPr>
          <w:vertAlign w:val="subscript"/>
          <w:lang w:val="kk-KZ"/>
        </w:rPr>
        <w:t xml:space="preserve">пуск </w:t>
      </w:r>
      <w:r w:rsidR="00064025" w:rsidRPr="00B2620B">
        <w:rPr>
          <w:lang w:val="kk-KZ"/>
        </w:rPr>
        <w:t xml:space="preserve">= 0 </w:t>
      </w:r>
      <w:r w:rsidR="005A71B1" w:rsidRPr="005A71B1">
        <w:rPr>
          <w:lang w:val="kk-KZ"/>
        </w:rPr>
        <w:t xml:space="preserve">кезде табиғи </w:t>
      </w:r>
      <w:r w:rsidR="00064025" w:rsidRPr="00B2620B">
        <w:rPr>
          <w:lang w:val="kk-KZ"/>
        </w:rPr>
        <w:t>; 2 –R</w:t>
      </w:r>
      <w:r w:rsidR="00064025" w:rsidRPr="00B2620B">
        <w:rPr>
          <w:vertAlign w:val="subscript"/>
          <w:lang w:val="kk-KZ"/>
        </w:rPr>
        <w:t xml:space="preserve">2 </w:t>
      </w:r>
      <w:r w:rsidR="00064025" w:rsidRPr="00B2620B">
        <w:rPr>
          <w:lang w:val="kk-KZ"/>
        </w:rPr>
        <w:t>+ R</w:t>
      </w:r>
      <w:r w:rsidR="00064025" w:rsidRPr="00B2620B">
        <w:rPr>
          <w:vertAlign w:val="subscript"/>
          <w:lang w:val="kk-KZ"/>
        </w:rPr>
        <w:t>пуск</w:t>
      </w:r>
      <w:r w:rsidR="00064025" w:rsidRPr="00B2620B">
        <w:rPr>
          <w:lang w:val="kk-KZ"/>
        </w:rPr>
        <w:t xml:space="preserve"> = X</w:t>
      </w:r>
      <w:r w:rsidR="00064025" w:rsidRPr="00B2620B">
        <w:rPr>
          <w:vertAlign w:val="subscript"/>
          <w:lang w:val="kk-KZ"/>
        </w:rPr>
        <w:t>20</w:t>
      </w:r>
      <w:r w:rsidR="005A71B1" w:rsidRPr="005A71B1">
        <w:rPr>
          <w:lang w:val="kk-KZ"/>
        </w:rPr>
        <w:t xml:space="preserve"> кезде жасанды іске қосу сипаттамасы</w:t>
      </w:r>
    </w:p>
    <w:p w:rsidR="00064025" w:rsidRPr="00B2620B" w:rsidRDefault="00064025" w:rsidP="00116711">
      <w:pPr>
        <w:ind w:firstLine="709"/>
        <w:contextualSpacing/>
        <w:jc w:val="both"/>
        <w:rPr>
          <w:sz w:val="28"/>
          <w:szCs w:val="28"/>
          <w:lang w:val="kk-KZ"/>
        </w:rPr>
      </w:pPr>
    </w:p>
    <w:p w:rsidR="005A71B1" w:rsidRDefault="005A71B1" w:rsidP="00116711">
      <w:pPr>
        <w:ind w:firstLine="709"/>
        <w:contextualSpacing/>
        <w:jc w:val="both"/>
        <w:rPr>
          <w:sz w:val="28"/>
          <w:szCs w:val="28"/>
          <w:lang w:val="kk-KZ"/>
        </w:rPr>
      </w:pPr>
      <w:r>
        <w:rPr>
          <w:sz w:val="28"/>
          <w:szCs w:val="28"/>
          <w:lang w:val="kk-KZ"/>
        </w:rPr>
        <w:t>Асинхронды қозғалтқышты іске қосу үшін статор орамаларын қайта қосу сұлбасы амалы пайдаланады. Іске қосу «жұлдызша» сұлба бойынша жүзеге асырылады, келесіде «үш бұрышша» сұлбаға өтумен. Ол сұлба қоректендіру торабының кернеу шамасы үшін жұмыс сұлба болуы тиіс. Бұл амалды қолданғанда іске қосу токтарын 3 есе төмендетеді.</w:t>
      </w:r>
    </w:p>
    <w:p w:rsidR="00823295" w:rsidRDefault="00823295" w:rsidP="00116711">
      <w:pPr>
        <w:ind w:firstLine="709"/>
        <w:contextualSpacing/>
        <w:jc w:val="both"/>
        <w:rPr>
          <w:b/>
          <w:sz w:val="28"/>
          <w:szCs w:val="28"/>
          <w:lang w:val="kk-KZ"/>
        </w:rPr>
      </w:pPr>
    </w:p>
    <w:p w:rsidR="00FD0E35" w:rsidRDefault="00A20FC1" w:rsidP="00116711">
      <w:pPr>
        <w:ind w:firstLine="709"/>
        <w:contextualSpacing/>
        <w:jc w:val="both"/>
        <w:rPr>
          <w:b/>
          <w:sz w:val="28"/>
          <w:szCs w:val="28"/>
          <w:lang w:val="kk-KZ"/>
        </w:rPr>
      </w:pPr>
      <w:r>
        <w:rPr>
          <w:b/>
          <w:sz w:val="28"/>
          <w:szCs w:val="28"/>
          <w:lang w:val="kk-KZ"/>
        </w:rPr>
        <w:t xml:space="preserve">Өзін </w:t>
      </w:r>
      <w:r w:rsidR="00766439">
        <w:rPr>
          <w:b/>
          <w:sz w:val="28"/>
          <w:szCs w:val="28"/>
          <w:lang w:val="kk-KZ"/>
        </w:rPr>
        <w:t>өзі бақылау сұрақтары</w:t>
      </w:r>
    </w:p>
    <w:p w:rsidR="00A20FC1" w:rsidRDefault="00A20FC1" w:rsidP="00116711">
      <w:pPr>
        <w:ind w:firstLine="709"/>
        <w:contextualSpacing/>
        <w:jc w:val="both"/>
        <w:rPr>
          <w:b/>
          <w:sz w:val="28"/>
          <w:szCs w:val="28"/>
          <w:lang w:val="kk-KZ"/>
        </w:rPr>
      </w:pPr>
    </w:p>
    <w:p w:rsidR="00766439" w:rsidRDefault="00766439" w:rsidP="00A20FC1">
      <w:pPr>
        <w:contextualSpacing/>
        <w:jc w:val="both"/>
        <w:rPr>
          <w:sz w:val="28"/>
          <w:szCs w:val="28"/>
          <w:lang w:val="kk-KZ"/>
        </w:rPr>
      </w:pPr>
      <w:r w:rsidRPr="00766439">
        <w:rPr>
          <w:sz w:val="28"/>
          <w:szCs w:val="28"/>
          <w:lang w:val="kk-KZ"/>
        </w:rPr>
        <w:t>1</w:t>
      </w:r>
      <w:r w:rsidR="00A20FC1">
        <w:rPr>
          <w:sz w:val="28"/>
          <w:szCs w:val="28"/>
          <w:lang w:val="kk-KZ"/>
        </w:rPr>
        <w:t>.</w:t>
      </w:r>
      <w:r w:rsidRPr="00CC79D8">
        <w:rPr>
          <w:sz w:val="28"/>
          <w:szCs w:val="28"/>
          <w:lang w:val="kk-KZ"/>
        </w:rPr>
        <w:t>Асинхронды қозғалтқышты жүргізіп жіберу кезіндегі</w:t>
      </w:r>
      <w:r>
        <w:rPr>
          <w:sz w:val="28"/>
          <w:szCs w:val="28"/>
          <w:lang w:val="kk-KZ"/>
        </w:rPr>
        <w:t xml:space="preserve"> токтар қатынасын түсіндір</w:t>
      </w:r>
    </w:p>
    <w:p w:rsidR="00766439" w:rsidRPr="00766439" w:rsidRDefault="00766439" w:rsidP="00A20FC1">
      <w:pPr>
        <w:contextualSpacing/>
        <w:jc w:val="both"/>
        <w:rPr>
          <w:sz w:val="28"/>
          <w:szCs w:val="28"/>
          <w:lang w:val="kk-KZ"/>
        </w:rPr>
      </w:pPr>
      <w:r w:rsidRPr="00766439">
        <w:rPr>
          <w:sz w:val="28"/>
          <w:szCs w:val="28"/>
          <w:lang w:val="kk-KZ"/>
        </w:rPr>
        <w:t>2</w:t>
      </w:r>
      <w:r w:rsidR="00A20FC1">
        <w:rPr>
          <w:sz w:val="28"/>
          <w:szCs w:val="28"/>
          <w:lang w:val="kk-KZ"/>
        </w:rPr>
        <w:t>.</w:t>
      </w:r>
      <w:r w:rsidRPr="00766439">
        <w:rPr>
          <w:sz w:val="28"/>
          <w:szCs w:val="28"/>
          <w:lang w:val="kk-KZ"/>
        </w:rPr>
        <w:t>Асинхронды қозғалтқыштарды іске қосу сұлбаларын сызып түсіндір</w:t>
      </w:r>
    </w:p>
    <w:p w:rsidR="00766439" w:rsidRPr="00766439" w:rsidRDefault="00766439" w:rsidP="00A20FC1">
      <w:pPr>
        <w:contextualSpacing/>
        <w:jc w:val="both"/>
        <w:rPr>
          <w:sz w:val="28"/>
          <w:szCs w:val="28"/>
          <w:lang w:val="kk-KZ"/>
        </w:rPr>
      </w:pPr>
      <w:r w:rsidRPr="00766439">
        <w:rPr>
          <w:sz w:val="28"/>
          <w:szCs w:val="28"/>
          <w:lang w:val="kk-KZ"/>
        </w:rPr>
        <w:t>3</w:t>
      </w:r>
      <w:r w:rsidR="00A20FC1">
        <w:rPr>
          <w:sz w:val="28"/>
          <w:szCs w:val="28"/>
          <w:lang w:val="kk-KZ"/>
        </w:rPr>
        <w:t>.</w:t>
      </w:r>
      <w:r w:rsidRPr="00766439">
        <w:rPr>
          <w:sz w:val="28"/>
          <w:szCs w:val="28"/>
          <w:lang w:val="kk-KZ"/>
        </w:rPr>
        <w:t>Асинхронды қозғалтқыштарды іске қосу үшін қандай амалдар қолданылады</w:t>
      </w:r>
    </w:p>
    <w:p w:rsidR="00064025" w:rsidRPr="00766439" w:rsidRDefault="00064025" w:rsidP="00D96331">
      <w:pPr>
        <w:ind w:firstLine="709"/>
        <w:contextualSpacing/>
        <w:mirrorIndents/>
        <w:jc w:val="both"/>
        <w:rPr>
          <w:sz w:val="28"/>
          <w:szCs w:val="28"/>
          <w:lang w:val="kk-KZ" w:eastAsia="ko-KR"/>
        </w:rPr>
      </w:pPr>
    </w:p>
    <w:p w:rsidR="00674369" w:rsidRPr="00823295" w:rsidRDefault="00823295" w:rsidP="00823295">
      <w:pPr>
        <w:ind w:firstLine="709"/>
        <w:jc w:val="both"/>
        <w:rPr>
          <w:b/>
          <w:sz w:val="28"/>
          <w:szCs w:val="28"/>
          <w:lang w:val="kk-KZ"/>
        </w:rPr>
      </w:pPr>
      <w:r>
        <w:rPr>
          <w:b/>
          <w:sz w:val="28"/>
          <w:szCs w:val="28"/>
          <w:lang w:val="kk-KZ"/>
        </w:rPr>
        <w:t>3</w:t>
      </w:r>
      <w:r w:rsidR="00674369" w:rsidRPr="00823295">
        <w:rPr>
          <w:b/>
          <w:sz w:val="28"/>
          <w:szCs w:val="28"/>
          <w:lang w:val="kk-KZ"/>
        </w:rPr>
        <w:t>.1</w:t>
      </w:r>
      <w:r>
        <w:rPr>
          <w:b/>
          <w:sz w:val="28"/>
          <w:szCs w:val="28"/>
          <w:lang w:val="kk-KZ"/>
        </w:rPr>
        <w:t>3</w:t>
      </w:r>
      <w:r w:rsidR="00674369" w:rsidRPr="00823295">
        <w:rPr>
          <w:b/>
          <w:sz w:val="28"/>
          <w:szCs w:val="28"/>
          <w:lang w:val="kk-KZ"/>
        </w:rPr>
        <w:t xml:space="preserve">  Асинхронды қозғалтқышты</w:t>
      </w:r>
      <w:r w:rsidR="00560C14" w:rsidRPr="00823295">
        <w:rPr>
          <w:b/>
          <w:sz w:val="28"/>
          <w:szCs w:val="28"/>
          <w:lang w:val="kk-KZ"/>
        </w:rPr>
        <w:t>ң</w:t>
      </w:r>
      <w:r w:rsidR="00674369" w:rsidRPr="00823295">
        <w:rPr>
          <w:b/>
          <w:sz w:val="28"/>
          <w:szCs w:val="28"/>
          <w:lang w:val="kk-KZ"/>
        </w:rPr>
        <w:t xml:space="preserve"> тежелу</w:t>
      </w:r>
      <w:r w:rsidR="00560C14" w:rsidRPr="00823295">
        <w:rPr>
          <w:b/>
          <w:sz w:val="28"/>
          <w:szCs w:val="28"/>
          <w:lang w:val="kk-KZ"/>
        </w:rPr>
        <w:t>і</w:t>
      </w:r>
    </w:p>
    <w:p w:rsidR="00766439" w:rsidRDefault="00766439" w:rsidP="00766439">
      <w:pPr>
        <w:jc w:val="both"/>
        <w:rPr>
          <w:lang w:val="kk-KZ"/>
        </w:rPr>
      </w:pPr>
    </w:p>
    <w:p w:rsidR="00560C14" w:rsidRPr="00366383" w:rsidRDefault="00560C14" w:rsidP="00560C14">
      <w:pPr>
        <w:ind w:firstLine="709"/>
        <w:contextualSpacing/>
        <w:jc w:val="both"/>
        <w:rPr>
          <w:sz w:val="28"/>
          <w:szCs w:val="28"/>
          <w:lang w:val="kk-KZ"/>
        </w:rPr>
      </w:pPr>
      <w:r>
        <w:rPr>
          <w:sz w:val="28"/>
          <w:szCs w:val="28"/>
          <w:lang w:val="kk-KZ"/>
        </w:rPr>
        <w:t xml:space="preserve">Асинхронды қозғалтқыштардың электрлік тежелуі үшін келесі негізгі амалдар қолданады: динамикалық тежелу, қарсы қосым тежелу, рекуперативті тежелу, конденсаторлы және магнитті тежелу, яғни </w:t>
      </w:r>
      <w:r w:rsidRPr="00366383">
        <w:rPr>
          <w:sz w:val="28"/>
          <w:szCs w:val="28"/>
          <w:lang w:val="kk-KZ"/>
        </w:rPr>
        <w:t>АҚ</w:t>
      </w:r>
      <w:r>
        <w:rPr>
          <w:sz w:val="28"/>
          <w:szCs w:val="28"/>
          <w:lang w:val="kk-KZ"/>
        </w:rPr>
        <w:t xml:space="preserve">-тар ТТҚ-шы  секілді </w:t>
      </w:r>
      <w:r w:rsidRPr="00366383">
        <w:rPr>
          <w:sz w:val="28"/>
          <w:szCs w:val="28"/>
          <w:lang w:val="kk-KZ"/>
        </w:rPr>
        <w:t>үш электрлі тежеу режимінде жұмыс істейді.</w:t>
      </w:r>
    </w:p>
    <w:p w:rsidR="00766439" w:rsidRPr="006B611A" w:rsidRDefault="00560C14" w:rsidP="00823295">
      <w:pPr>
        <w:ind w:firstLine="709"/>
        <w:contextualSpacing/>
        <w:rPr>
          <w:b/>
          <w:sz w:val="28"/>
          <w:szCs w:val="28"/>
          <w:lang w:val="kk-KZ"/>
        </w:rPr>
      </w:pPr>
      <w:r>
        <w:rPr>
          <w:sz w:val="28"/>
          <w:szCs w:val="28"/>
          <w:lang w:val="kk-KZ"/>
        </w:rPr>
        <w:t>Динамикалықтежелу</w:t>
      </w:r>
      <w:r w:rsidR="00766439" w:rsidRPr="006B611A">
        <w:rPr>
          <w:b/>
          <w:sz w:val="28"/>
          <w:szCs w:val="28"/>
          <w:lang w:val="kk-KZ"/>
        </w:rPr>
        <w:br/>
      </w:r>
      <w:r w:rsidR="006B611A">
        <w:rPr>
          <w:sz w:val="28"/>
          <w:szCs w:val="28"/>
          <w:lang w:val="kk-KZ"/>
        </w:rPr>
        <w:t>Динамикалық тежелу режимінде қозғалтқыш автономды генератор секілді жұмыс істейді. Механикалық бөлігінің элементтерінде  жинаған энергияны электр энергияға түрлендіреді және оны ротор тізбегіндегі қосымша кедергілер мен орамалардың қызуына шығындайды.</w:t>
      </w:r>
    </w:p>
    <w:p w:rsidR="00560C14" w:rsidRPr="00823295" w:rsidRDefault="00560C14" w:rsidP="00766439">
      <w:pPr>
        <w:ind w:firstLine="709"/>
        <w:contextualSpacing/>
        <w:jc w:val="both"/>
        <w:rPr>
          <w:sz w:val="28"/>
          <w:szCs w:val="28"/>
          <w:lang w:val="kk-KZ"/>
        </w:rPr>
      </w:pPr>
      <w:r>
        <w:rPr>
          <w:sz w:val="28"/>
          <w:szCs w:val="28"/>
          <w:lang w:val="kk-KZ"/>
        </w:rPr>
        <w:t>Динамикалық тежелу амалын,  айнымалы  ток  торабынан статор орамаларын ажыратып және оны тұрақты ток көзіне жалғау а</w:t>
      </w:r>
      <w:r w:rsidR="00823295">
        <w:rPr>
          <w:sz w:val="28"/>
          <w:szCs w:val="28"/>
          <w:lang w:val="kk-KZ"/>
        </w:rPr>
        <w:t xml:space="preserve">рқылы жүзеге асырады. </w:t>
      </w:r>
      <w:r w:rsidR="00823295" w:rsidRPr="00823295">
        <w:rPr>
          <w:sz w:val="28"/>
          <w:szCs w:val="28"/>
          <w:lang w:val="kk-KZ"/>
        </w:rPr>
        <w:t>43 суретте динамикалық тежелу сұлбасы және тежелу мен табиғи механикалық сипатамалары көрсетілген.</w:t>
      </w:r>
    </w:p>
    <w:p w:rsidR="00560C14" w:rsidRDefault="00560C14" w:rsidP="00766439">
      <w:pPr>
        <w:ind w:firstLine="709"/>
        <w:contextualSpacing/>
        <w:jc w:val="both"/>
        <w:rPr>
          <w:sz w:val="28"/>
          <w:szCs w:val="28"/>
          <w:lang w:val="kk-KZ"/>
        </w:rPr>
      </w:pPr>
      <w:r>
        <w:rPr>
          <w:sz w:val="28"/>
          <w:szCs w:val="28"/>
          <w:lang w:val="kk-KZ"/>
        </w:rPr>
        <w:t xml:space="preserve">Тұрақты ток </w:t>
      </w:r>
      <w:r w:rsidRPr="00560C14">
        <w:rPr>
          <w:sz w:val="28"/>
          <w:szCs w:val="28"/>
          <w:lang w:val="kk-KZ"/>
        </w:rPr>
        <w:t>I</w:t>
      </w:r>
      <w:r w:rsidRPr="00560C14">
        <w:rPr>
          <w:sz w:val="28"/>
          <w:szCs w:val="28"/>
          <w:vertAlign w:val="subscript"/>
          <w:lang w:val="kk-KZ"/>
        </w:rPr>
        <w:t>0</w:t>
      </w:r>
      <w:r>
        <w:rPr>
          <w:sz w:val="28"/>
          <w:szCs w:val="28"/>
          <w:lang w:val="kk-KZ"/>
        </w:rPr>
        <w:t>өткенде машинадақозғалмайтын магнит өрісі құрылады. Осы өріспен  екпінді айналатын ротордың өзара әрекетінің арқасында ротор орамасында ЭҚК индукцияланады және ток пайда болады.</w:t>
      </w:r>
      <w:r w:rsidR="006B611A">
        <w:rPr>
          <w:sz w:val="28"/>
          <w:szCs w:val="28"/>
          <w:lang w:val="kk-KZ"/>
        </w:rPr>
        <w:t xml:space="preserve">Қозғалмайтын магнит ағыны және ротордағы ток айналу қарсы бағытталған моментті </w:t>
      </w:r>
      <w:r w:rsidR="006B611A" w:rsidRPr="006B611A">
        <w:rPr>
          <w:sz w:val="28"/>
          <w:szCs w:val="28"/>
          <w:lang w:val="kk-KZ"/>
        </w:rPr>
        <w:t>М</w:t>
      </w:r>
      <w:r w:rsidR="006B611A" w:rsidRPr="006B611A">
        <w:rPr>
          <w:sz w:val="28"/>
          <w:szCs w:val="28"/>
          <w:vertAlign w:val="subscript"/>
          <w:lang w:val="kk-KZ"/>
        </w:rPr>
        <w:t>торм</w:t>
      </w:r>
      <w:r w:rsidR="006B611A">
        <w:rPr>
          <w:sz w:val="28"/>
          <w:szCs w:val="28"/>
          <w:lang w:val="kk-KZ"/>
        </w:rPr>
        <w:t xml:space="preserve"> жасайды. </w:t>
      </w:r>
    </w:p>
    <w:p w:rsidR="006B611A" w:rsidRDefault="006B611A" w:rsidP="00766439">
      <w:pPr>
        <w:ind w:firstLine="709"/>
        <w:contextualSpacing/>
        <w:jc w:val="both"/>
        <w:rPr>
          <w:sz w:val="28"/>
          <w:szCs w:val="28"/>
          <w:lang w:val="kk-KZ"/>
        </w:rPr>
      </w:pPr>
      <w:r>
        <w:rPr>
          <w:sz w:val="28"/>
          <w:szCs w:val="28"/>
          <w:lang w:val="kk-KZ"/>
        </w:rPr>
        <w:t xml:space="preserve">Моменттің </w:t>
      </w:r>
      <w:r w:rsidRPr="006B611A">
        <w:rPr>
          <w:sz w:val="28"/>
          <w:szCs w:val="28"/>
          <w:lang w:val="kk-KZ"/>
        </w:rPr>
        <w:t>М</w:t>
      </w:r>
      <w:r w:rsidRPr="006B611A">
        <w:rPr>
          <w:sz w:val="28"/>
          <w:szCs w:val="28"/>
          <w:vertAlign w:val="subscript"/>
          <w:lang w:val="kk-KZ"/>
        </w:rPr>
        <w:t>торм</w:t>
      </w:r>
      <w:r>
        <w:rPr>
          <w:sz w:val="28"/>
          <w:szCs w:val="28"/>
          <w:lang w:val="kk-KZ"/>
        </w:rPr>
        <w:t xml:space="preserve">шамасы статорға берілетін тұрақты токка  </w:t>
      </w:r>
      <w:r w:rsidRPr="006B611A">
        <w:rPr>
          <w:sz w:val="28"/>
          <w:szCs w:val="28"/>
          <w:lang w:val="kk-KZ"/>
        </w:rPr>
        <w:t>I</w:t>
      </w:r>
      <w:r w:rsidRPr="006B611A">
        <w:rPr>
          <w:sz w:val="28"/>
          <w:szCs w:val="28"/>
          <w:vertAlign w:val="subscript"/>
          <w:lang w:val="kk-KZ"/>
        </w:rPr>
        <w:t>0</w:t>
      </w:r>
      <w:r>
        <w:rPr>
          <w:sz w:val="28"/>
          <w:szCs w:val="28"/>
          <w:lang w:val="kk-KZ"/>
        </w:rPr>
        <w:t xml:space="preserve">тәуелді. Ток </w:t>
      </w:r>
      <w:r w:rsidRPr="006B611A">
        <w:rPr>
          <w:sz w:val="28"/>
          <w:szCs w:val="28"/>
          <w:lang w:val="kk-KZ"/>
        </w:rPr>
        <w:t>I</w:t>
      </w:r>
      <w:r w:rsidRPr="006B611A">
        <w:rPr>
          <w:sz w:val="28"/>
          <w:szCs w:val="28"/>
          <w:vertAlign w:val="subscript"/>
          <w:lang w:val="kk-KZ"/>
        </w:rPr>
        <w:t>0</w:t>
      </w:r>
      <w:r>
        <w:rPr>
          <w:sz w:val="28"/>
          <w:szCs w:val="28"/>
          <w:lang w:val="kk-KZ"/>
        </w:rPr>
        <w:t>артқан сайын тежегіш моменттің М</w:t>
      </w:r>
      <w:r w:rsidRPr="006B611A">
        <w:rPr>
          <w:sz w:val="28"/>
          <w:szCs w:val="28"/>
          <w:vertAlign w:val="subscript"/>
          <w:lang w:val="kk-KZ"/>
        </w:rPr>
        <w:t>торм</w:t>
      </w:r>
      <w:r>
        <w:rPr>
          <w:sz w:val="28"/>
          <w:szCs w:val="28"/>
          <w:lang w:val="kk-KZ"/>
        </w:rPr>
        <w:t>максималды мәні артады және тежелу уақыты азаяды.</w:t>
      </w:r>
    </w:p>
    <w:p w:rsidR="00286009" w:rsidRPr="00286009" w:rsidRDefault="006B611A" w:rsidP="00766439">
      <w:pPr>
        <w:ind w:firstLine="709"/>
        <w:contextualSpacing/>
        <w:jc w:val="both"/>
        <w:rPr>
          <w:sz w:val="28"/>
          <w:szCs w:val="28"/>
          <w:lang w:val="kk-KZ"/>
        </w:rPr>
      </w:pPr>
      <w:r>
        <w:rPr>
          <w:sz w:val="28"/>
          <w:szCs w:val="28"/>
          <w:lang w:val="kk-KZ"/>
        </w:rPr>
        <w:t xml:space="preserve">Роторы </w:t>
      </w:r>
      <w:r w:rsidR="00286009">
        <w:rPr>
          <w:sz w:val="28"/>
          <w:szCs w:val="28"/>
          <w:lang w:val="kk-KZ"/>
        </w:rPr>
        <w:t>қысқа тұйықталған қозғалтқыштатежегіш моментке   М</w:t>
      </w:r>
      <w:r w:rsidR="00286009" w:rsidRPr="006B611A">
        <w:rPr>
          <w:sz w:val="28"/>
          <w:szCs w:val="28"/>
          <w:vertAlign w:val="subscript"/>
          <w:lang w:val="kk-KZ"/>
        </w:rPr>
        <w:t>торм</w:t>
      </w:r>
      <w:r w:rsidR="00286009">
        <w:rPr>
          <w:sz w:val="28"/>
          <w:szCs w:val="28"/>
          <w:lang w:val="kk-KZ"/>
        </w:rPr>
        <w:t xml:space="preserve"> төмен айналу жылдамдықта жетеді. Фазалы роторлы қозғалтқыштартежегіш моменттің   М</w:t>
      </w:r>
      <w:r w:rsidR="00286009" w:rsidRPr="006B611A">
        <w:rPr>
          <w:sz w:val="28"/>
          <w:szCs w:val="28"/>
          <w:vertAlign w:val="subscript"/>
          <w:lang w:val="kk-KZ"/>
        </w:rPr>
        <w:t>торм</w:t>
      </w:r>
      <w:r w:rsidR="00E640F3">
        <w:rPr>
          <w:sz w:val="28"/>
          <w:szCs w:val="28"/>
          <w:lang w:val="kk-KZ"/>
        </w:rPr>
        <w:t xml:space="preserve">механикалық сипаттамада </w:t>
      </w:r>
      <w:r w:rsidR="00286009">
        <w:rPr>
          <w:sz w:val="28"/>
          <w:szCs w:val="28"/>
          <w:lang w:val="kk-KZ"/>
        </w:rPr>
        <w:t>орналасу нүк</w:t>
      </w:r>
      <w:r w:rsidR="00E640F3">
        <w:rPr>
          <w:sz w:val="28"/>
          <w:szCs w:val="28"/>
          <w:lang w:val="kk-KZ"/>
        </w:rPr>
        <w:t>тесін реттеуге мүмкіндік береді, ол үшін ротор тізбегіне тежегіш кедергілер</w:t>
      </w:r>
      <w:r w:rsidR="00E640F3" w:rsidRPr="00E640F3">
        <w:rPr>
          <w:sz w:val="28"/>
          <w:szCs w:val="28"/>
          <w:lang w:val="kk-KZ"/>
        </w:rPr>
        <w:t xml:space="preserve"> R</w:t>
      </w:r>
      <w:r w:rsidR="00E640F3" w:rsidRPr="00E640F3">
        <w:rPr>
          <w:sz w:val="28"/>
          <w:szCs w:val="28"/>
          <w:vertAlign w:val="subscript"/>
          <w:lang w:val="kk-KZ"/>
        </w:rPr>
        <w:t>торм</w:t>
      </w:r>
      <w:r w:rsidR="00E640F3">
        <w:rPr>
          <w:sz w:val="28"/>
          <w:szCs w:val="28"/>
          <w:lang w:val="kk-KZ"/>
        </w:rPr>
        <w:t xml:space="preserve"> ендіреді. Бұл кезде тежелу режиміне өткен соң бірден максималды тежегіш моментті алу мүмкін</w:t>
      </w:r>
      <w:r w:rsidR="00012D94">
        <w:rPr>
          <w:sz w:val="28"/>
          <w:szCs w:val="28"/>
          <w:lang w:val="kk-KZ"/>
        </w:rPr>
        <w:t xml:space="preserve">, бұл қозғалтқыштың баяулау процесін қарқындатады. </w:t>
      </w:r>
    </w:p>
    <w:p w:rsidR="00766439" w:rsidRPr="00766439" w:rsidRDefault="00275792" w:rsidP="00766439">
      <w:pPr>
        <w:ind w:firstLine="709"/>
        <w:contextualSpacing/>
        <w:jc w:val="both"/>
        <w:rPr>
          <w:sz w:val="28"/>
          <w:szCs w:val="28"/>
        </w:rPr>
      </w:pPr>
      <w:r>
        <w:rPr>
          <w:sz w:val="28"/>
          <w:szCs w:val="28"/>
        </w:rPr>
      </w:r>
      <w:r>
        <w:rPr>
          <w:sz w:val="28"/>
          <w:szCs w:val="28"/>
        </w:rPr>
        <w:pict>
          <v:group id="_x0000_s3725" editas="canvas" style="width:380.85pt;height:258.8pt;mso-position-horizontal-relative:char;mso-position-vertical-relative:line" coordorigin="2148,875" coordsize="7784,5302">
            <o:lock v:ext="edit" aspectratio="t"/>
            <v:shape id="_x0000_s3726" type="#_x0000_t75" style="position:absolute;left:2148;top:875;width:7784;height:5302" o:preferrelative="f">
              <v:fill o:detectmouseclick="t"/>
              <v:path o:extrusionok="t" o:connecttype="none"/>
              <o:lock v:ext="edit" text="t"/>
            </v:shape>
            <v:group id="_x0000_s3727" style="position:absolute;left:2357;top:875;width:2434;height:5302" coordorigin="2357,875" coordsize="2434,5302">
              <v:shape id="_x0000_s3728" type="#_x0000_t202" style="position:absolute;left:2844;top:875;width:696;height:348" stroked="f" strokecolor="#030">
                <v:textbox>
                  <w:txbxContent>
                    <w:p w:rsidR="00382442" w:rsidRPr="002A6698" w:rsidRDefault="00382442" w:rsidP="00560C14">
                      <w:pPr>
                        <w:rPr>
                          <w:lang w:val="uk-UA"/>
                        </w:rPr>
                      </w:pPr>
                      <w:r w:rsidRPr="00560C14">
                        <w:rPr>
                          <w:sz w:val="20"/>
                          <w:szCs w:val="20"/>
                          <w:lang w:val="uk-UA"/>
                        </w:rPr>
                        <w:t>~U;</w:t>
                      </w:r>
                      <w:r>
                        <w:rPr>
                          <w:lang w:val="uk-UA"/>
                        </w:rPr>
                        <w:t xml:space="preserve"> f</w:t>
                      </w:r>
                    </w:p>
                  </w:txbxContent>
                </v:textbox>
              </v:shape>
              <v:shape id="_x0000_s3729" type="#_x0000_t202" style="position:absolute;left:4444;top:1294;width:347;height:349" stroked="f">
                <v:textbox>
                  <w:txbxContent>
                    <w:p w:rsidR="00382442" w:rsidRPr="00FE5AF9" w:rsidRDefault="00382442" w:rsidP="00560C14">
                      <w:pPr>
                        <w:rPr>
                          <w:vertAlign w:val="subscript"/>
                          <w:lang w:val="uk-UA"/>
                        </w:rPr>
                      </w:pPr>
                      <w:r>
                        <w:rPr>
                          <w:lang w:val="uk-UA"/>
                        </w:rPr>
                        <w:t>-</w:t>
                      </w:r>
                    </w:p>
                  </w:txbxContent>
                </v:textbox>
              </v:shape>
              <v:shape id="_x0000_s3730" type="#_x0000_t202" style="position:absolute;left:4097;top:1294;width:347;height:349" stroked="f">
                <v:textbox>
                  <w:txbxContent>
                    <w:p w:rsidR="00382442" w:rsidRPr="00FE5AF9" w:rsidRDefault="00382442" w:rsidP="00560C14">
                      <w:pPr>
                        <w:rPr>
                          <w:vertAlign w:val="subscript"/>
                          <w:lang w:val="uk-UA"/>
                        </w:rPr>
                      </w:pPr>
                      <w:r>
                        <w:rPr>
                          <w:lang w:val="uk-UA"/>
                        </w:rPr>
                        <w:t>+</w:t>
                      </w:r>
                    </w:p>
                  </w:txbxContent>
                </v:textbox>
              </v:shape>
              <v:shape id="_x0000_s3731" type="#_x0000_t202" style="position:absolute;left:2983;top:1154;width:557;height:348" stroked="f" strokecolor="#030">
                <v:textbox>
                  <w:txbxContent>
                    <w:p w:rsidR="00382442" w:rsidRPr="002A6698" w:rsidRDefault="00382442" w:rsidP="00560C14">
                      <w:pPr>
                        <w:rPr>
                          <w:lang w:val="uk-UA"/>
                        </w:rPr>
                      </w:pPr>
                      <w:r>
                        <w:rPr>
                          <w:lang w:val="uk-UA"/>
                        </w:rPr>
                        <w:t>В</w:t>
                      </w:r>
                    </w:p>
                  </w:txbxContent>
                </v:textbox>
              </v:shape>
              <v:shape id="_x0000_s3732" type="#_x0000_t202" style="position:absolute;left:2496;top:1154;width:557;height:348" stroked="f" strokecolor="#030">
                <v:textbox>
                  <w:txbxContent>
                    <w:p w:rsidR="00382442" w:rsidRPr="002A6698" w:rsidRDefault="00382442" w:rsidP="00560C14">
                      <w:pPr>
                        <w:rPr>
                          <w:lang w:val="uk-UA"/>
                        </w:rPr>
                      </w:pPr>
                      <w:r>
                        <w:rPr>
                          <w:lang w:val="uk-UA"/>
                        </w:rPr>
                        <w:t>А</w:t>
                      </w:r>
                    </w:p>
                  </w:txbxContent>
                </v:textbox>
              </v:shape>
              <v:shape id="_x0000_s3733" type="#_x0000_t202" style="position:absolute;left:3470;top:1503;width:557;height:347" stroked="f" strokecolor="#030">
                <v:textbox style="mso-next-textbox:#_x0000_s3733">
                  <w:txbxContent>
                    <w:p w:rsidR="00382442" w:rsidRPr="002A6698" w:rsidRDefault="00382442" w:rsidP="00560C14">
                      <w:pPr>
                        <w:rPr>
                          <w:lang w:val="uk-UA"/>
                        </w:rPr>
                      </w:pPr>
                      <w:r>
                        <w:rPr>
                          <w:lang w:val="uk-UA"/>
                        </w:rPr>
                        <w:t>КЛ</w:t>
                      </w:r>
                    </w:p>
                  </w:txbxContent>
                </v:textbox>
              </v:shape>
              <v:shape id="_x0000_s3734" type="#_x0000_t202" style="position:absolute;left:3470;top:2829;width:557;height:348" stroked="f" strokecolor="#030">
                <v:textbox>
                  <w:txbxContent>
                    <w:p w:rsidR="00382442" w:rsidRPr="002A6698" w:rsidRDefault="00382442" w:rsidP="00560C14">
                      <w:pPr>
                        <w:rPr>
                          <w:lang w:val="uk-UA"/>
                        </w:rPr>
                      </w:pPr>
                      <w:r>
                        <w:rPr>
                          <w:lang w:val="uk-UA"/>
                        </w:rPr>
                        <w:t>С3</w:t>
                      </w:r>
                    </w:p>
                  </w:txbxContent>
                </v:textbox>
              </v:shape>
              <v:shape id="_x0000_s3735" type="#_x0000_t202" style="position:absolute;left:2983;top:2829;width:557;height:349" stroked="f" strokecolor="#030">
                <v:textbox>
                  <w:txbxContent>
                    <w:p w:rsidR="00382442" w:rsidRPr="002A6698" w:rsidRDefault="00382442" w:rsidP="00560C14">
                      <w:pPr>
                        <w:rPr>
                          <w:lang w:val="uk-UA"/>
                        </w:rPr>
                      </w:pPr>
                      <w:r w:rsidRPr="002A6698">
                        <w:rPr>
                          <w:lang w:val="uk-UA"/>
                        </w:rPr>
                        <w:t>С2</w:t>
                      </w:r>
                    </w:p>
                  </w:txbxContent>
                </v:textbox>
              </v:shape>
              <v:shape id="_x0000_s3736" type="#_x0000_t202" style="position:absolute;left:2496;top:2829;width:557;height:350" stroked="f" strokecolor="#030">
                <v:textbox>
                  <w:txbxContent>
                    <w:p w:rsidR="00382442" w:rsidRPr="002A6698" w:rsidRDefault="00382442" w:rsidP="00560C14">
                      <w:pPr>
                        <w:rPr>
                          <w:vertAlign w:val="subscript"/>
                          <w:lang w:val="uk-UA"/>
                        </w:rPr>
                      </w:pPr>
                      <w:r>
                        <w:rPr>
                          <w:lang w:val="uk-UA"/>
                        </w:rPr>
                        <w:t>С1</w:t>
                      </w:r>
                    </w:p>
                  </w:txbxContent>
                </v:textbox>
              </v:shape>
              <v:shape id="_x0000_s3737" type="#_x0000_t202" style="position:absolute;left:3470;top:4642;width:558;height:352" stroked="f" strokecolor="#030">
                <v:textbox>
                  <w:txbxContent>
                    <w:p w:rsidR="00382442" w:rsidRPr="00560C14" w:rsidRDefault="00382442" w:rsidP="00560C14">
                      <w:pPr>
                        <w:rPr>
                          <w:sz w:val="20"/>
                          <w:szCs w:val="20"/>
                          <w:vertAlign w:val="subscript"/>
                          <w:lang w:val="uk-UA"/>
                        </w:rPr>
                      </w:pPr>
                      <w:r w:rsidRPr="00560C14">
                        <w:rPr>
                          <w:sz w:val="20"/>
                          <w:szCs w:val="20"/>
                          <w:lang w:val="uk-UA"/>
                        </w:rPr>
                        <w:t>Р3</w:t>
                      </w:r>
                    </w:p>
                  </w:txbxContent>
                </v:textbox>
              </v:shape>
              <v:shape id="_x0000_s3738" type="#_x0000_t202" style="position:absolute;left:2983;top:4642;width:558;height:351" stroked="f" strokecolor="#030">
                <v:textbox>
                  <w:txbxContent>
                    <w:p w:rsidR="00382442" w:rsidRPr="00560C14" w:rsidRDefault="00382442" w:rsidP="00560C14">
                      <w:pPr>
                        <w:rPr>
                          <w:sz w:val="20"/>
                          <w:szCs w:val="20"/>
                          <w:vertAlign w:val="subscript"/>
                          <w:lang w:val="uk-UA"/>
                        </w:rPr>
                      </w:pPr>
                      <w:r w:rsidRPr="00560C14">
                        <w:rPr>
                          <w:sz w:val="20"/>
                          <w:szCs w:val="20"/>
                          <w:lang w:val="uk-UA"/>
                        </w:rPr>
                        <w:t>Р2</w:t>
                      </w:r>
                    </w:p>
                  </w:txbxContent>
                </v:textbox>
              </v:shape>
              <v:shape id="_x0000_s3739" type="#_x0000_t202" style="position:absolute;left:2426;top:4642;width:558;height:350" stroked="f" strokecolor="#030">
                <v:textbox>
                  <w:txbxContent>
                    <w:p w:rsidR="00382442" w:rsidRPr="00560C14" w:rsidRDefault="00382442" w:rsidP="00560C14">
                      <w:pPr>
                        <w:rPr>
                          <w:sz w:val="20"/>
                          <w:szCs w:val="20"/>
                          <w:vertAlign w:val="subscript"/>
                          <w:lang w:val="uk-UA"/>
                        </w:rPr>
                      </w:pPr>
                      <w:r w:rsidRPr="00560C14">
                        <w:rPr>
                          <w:sz w:val="20"/>
                          <w:szCs w:val="20"/>
                          <w:lang w:val="uk-UA"/>
                        </w:rPr>
                        <w:t>Р1</w:t>
                      </w:r>
                    </w:p>
                  </w:txbxContent>
                </v:textbox>
              </v:shape>
              <v:shape id="_x0000_s3740" type="#_x0000_t202" style="position:absolute;left:3609;top:5061;width:557;height:350" stroked="f" strokecolor="#030">
                <v:textbox>
                  <w:txbxContent>
                    <w:p w:rsidR="00382442" w:rsidRPr="002A6698" w:rsidRDefault="00382442" w:rsidP="00560C14">
                      <w:pPr>
                        <w:rPr>
                          <w:vertAlign w:val="subscript"/>
                          <w:lang w:val="uk-UA"/>
                        </w:rPr>
                      </w:pPr>
                      <w:r>
                        <w:rPr>
                          <w:lang w:val="en-US"/>
                        </w:rPr>
                        <w:t>R</w:t>
                      </w:r>
                      <w:r>
                        <w:rPr>
                          <w:vertAlign w:val="subscript"/>
                          <w:lang w:val="uk-UA"/>
                        </w:rPr>
                        <w:t>ДТ</w:t>
                      </w:r>
                    </w:p>
                  </w:txbxContent>
                </v:textbox>
              </v:shape>
              <v:line id="_x0000_s3741" style="position:absolute" from="2983,2131" to="2984,2968"/>
              <v:line id="_x0000_s3742" style="position:absolute" from="2844,2061" to="2983,2201"/>
              <v:line id="_x0000_s3743" style="position:absolute" from="3331,2061" to="3471,2201"/>
              <v:line id="_x0000_s3744" style="position:absolute" from="3471,2200" to="3472,2967"/>
              <v:line id="_x0000_s3745" style="position:absolute" from="3470,1364" to="3471,1990"/>
              <v:line id="_x0000_s3746" style="position:absolute;flip:x y" from="3401,1921" to="3471,1990"/>
              <v:line id="_x0000_s3747" style="position:absolute" from="3401,1921" to="3540,1921"/>
              <v:line id="_x0000_s3748" style="position:absolute;flip:x y" from="3471,1851" to="3540,1921"/>
              <v:line id="_x0000_s3749" style="position:absolute" from="2983,1364" to="2984,1991"/>
              <v:line id="_x0000_s3750" style="position:absolute;flip:x y" from="2914,1922" to="2984,1991"/>
              <v:line id="_x0000_s3751" style="position:absolute" from="2914,1922" to="3053,1922"/>
              <v:line id="_x0000_s3752" style="position:absolute;flip:x y" from="2984,1852" to="3053,1922"/>
              <v:group id="_x0000_s3753" style="position:absolute;left:2357;top:2060;width:141;height:907" coordorigin="2566,2061" coordsize="140,908">
                <v:line id="_x0000_s3754" style="position:absolute" from="2705,2201" to="2706,2969"/>
                <v:line id="_x0000_s3755" style="position:absolute;flip:x y" from="2566,2061" to="2705,2201"/>
              </v:group>
              <v:line id="_x0000_s3756" style="position:absolute" from="2496,1364" to="2497,1990"/>
              <v:line id="_x0000_s3757" style="position:absolute;flip:x y" from="2426,1921" to="2497,1990"/>
              <v:line id="_x0000_s3758" style="position:absolute" from="2426,1921" to="2567,1921"/>
              <v:line id="_x0000_s3759" style="position:absolute;flip:x y" from="2497,1851" to="2567,1921"/>
              <v:line id="_x0000_s3760" style="position:absolute" from="4444,1364" to="4446,1991"/>
              <v:line id="_x0000_s3761" style="position:absolute;flip:x y" from="4375,1922" to="4445,1991"/>
              <v:line id="_x0000_s3762" style="position:absolute" from="4375,1922" to="4514,1922"/>
              <v:line id="_x0000_s3763" style="position:absolute;flip:x y" from="4445,1852" to="4514,1922"/>
              <v:line id="_x0000_s3764" style="position:absolute" from="4166,1363" to="4167,1991"/>
              <v:line id="_x0000_s3765" style="position:absolute;flip:x y" from="4097,1922" to="4167,1991"/>
              <v:line id="_x0000_s3766" style="position:absolute" from="4097,1922" to="4236,1922"/>
              <v:line id="_x0000_s3767" style="position:absolute;flip:x y" from="4167,1852" to="4236,1922"/>
              <v:line id="_x0000_s3768" style="position:absolute" from="4166,2201" to="4167,2689"/>
              <v:line id="_x0000_s3769" style="position:absolute" from="4445,2201" to="4446,2829"/>
              <v:line id="_x0000_s3770" style="position:absolute" from="4027,2061" to="4166,2201"/>
              <v:line id="_x0000_s3771" style="position:absolute" from="4305,2061" to="4445,2201"/>
              <v:line id="_x0000_s3772" style="position:absolute;flip:x" from="2983,2689" to="4166,2690"/>
              <v:line id="_x0000_s3773" style="position:absolute;flip:x y" from="3470,2829" to="4445,2830"/>
              <v:line id="_x0000_s3774" style="position:absolute" from="2496,3177" to="2775,3317"/>
              <v:line id="_x0000_s3775" style="position:absolute;flip:x" from="3192,3177" to="3470,3317"/>
              <v:oval id="_x0000_s3776" style="position:absolute;left:2496;top:3247;width:974;height:977"/>
              <v:line id="_x0000_s3777" style="position:absolute" from="2983,4573" to="2984,5061"/>
              <v:line id="_x0000_s3778" style="position:absolute;flip:y" from="2496,3805" to="2914,4363"/>
              <v:line id="_x0000_s3779" style="position:absolute;flip:x y" from="3053,3805" to="3470,4363"/>
              <v:oval id="_x0000_s3780" style="position:absolute;left:2775;top:3526;width:416;height:419"/>
              <v:shape id="_x0000_s3781" type="#_x0000_t202" style="position:absolute;left:2844;top:3597;width:278;height:279" stroked="f">
                <v:textbox style="mso-next-textbox:#_x0000_s3781">
                  <w:txbxContent>
                    <w:p w:rsidR="00382442" w:rsidRPr="005559A2" w:rsidRDefault="00382442" w:rsidP="00560C14">
                      <w:pPr>
                        <w:ind w:hanging="91"/>
                        <w:rPr>
                          <w:sz w:val="22"/>
                          <w:szCs w:val="22"/>
                        </w:rPr>
                      </w:pPr>
                      <w:r w:rsidRPr="005559A2">
                        <w:rPr>
                          <w:sz w:val="22"/>
                          <w:szCs w:val="22"/>
                        </w:rPr>
                        <w:t>М</w:t>
                      </w:r>
                    </w:p>
                  </w:txbxContent>
                </v:textbox>
              </v:shape>
              <v:line id="_x0000_s3782" style="position:absolute" from="2914,4573" to="3053,4573"/>
              <v:oval id="_x0000_s3783" style="position:absolute;left:2914;top:4433;width:139;height:139"/>
              <v:group id="_x0000_s3784" style="position:absolute;left:3401;top:4363;width:141;height:701" coordorigin="3262,4363" coordsize="140,700">
                <v:line id="_x0000_s3785" style="position:absolute" from="3331,4573" to="3332,5063"/>
                <v:line id="_x0000_s3786" style="position:absolute" from="3262,4573" to="3401,4573"/>
                <v:oval id="_x0000_s3787" style="position:absolute;left:3262;top:4433;width:139;height:139"/>
                <v:shape id="_x0000_s3788" type="#_x0000_t202" style="position:absolute;left:3262;top:4363;width:140;height:127" stroked="f">
                  <v:textbox style="mso-next-textbox:#_x0000_s3788">
                    <w:txbxContent>
                      <w:p w:rsidR="00382442" w:rsidRDefault="00382442" w:rsidP="00560C14"/>
                    </w:txbxContent>
                  </v:textbox>
                </v:shape>
                <v:line id="_x0000_s3789" style="position:absolute;flip:y" from="3331,4363" to="3331,4503"/>
                <v:line id="_x0000_s3790" style="position:absolute" from="3331,4503" to="3331,4573"/>
              </v:group>
              <v:shape id="_x0000_s3791" type="#_x0000_t202" style="position:absolute;left:2914;top:4363;width:140;height:128" stroked="f">
                <v:textbox style="mso-next-textbox:#_x0000_s3791">
                  <w:txbxContent>
                    <w:p w:rsidR="00382442" w:rsidRDefault="00382442" w:rsidP="00560C14"/>
                  </w:txbxContent>
                </v:textbox>
              </v:shape>
              <v:line id="_x0000_s3792" style="position:absolute;flip:y" from="2983,3945" to="2983,4573"/>
              <v:group id="_x0000_s3793" style="position:absolute;left:2427;top:4363;width:140;height:699" coordorigin="2566,4363" coordsize="140,698">
                <v:oval id="_x0000_s3794" style="position:absolute;left:2566;top:4433;width:139;height:139"/>
                <v:line id="_x0000_s3795" style="position:absolute;flip:x y" from="2635,4573" to="2636,5061"/>
                <v:line id="_x0000_s3796" style="position:absolute" from="2566,4573" to="2705,4573"/>
                <v:shape id="_x0000_s3797" type="#_x0000_t202" style="position:absolute;left:2566;top:4363;width:140;height:128" stroked="f">
                  <v:textbox style="mso-next-textbox:#_x0000_s3797">
                    <w:txbxContent>
                      <w:p w:rsidR="00382442" w:rsidRDefault="00382442" w:rsidP="00560C14"/>
                    </w:txbxContent>
                  </v:textbox>
                </v:shape>
                <v:line id="_x0000_s3798" style="position:absolute;flip:y" from="2635,4363" to="2635,4573"/>
              </v:group>
              <v:rect id="_x0000_s3799" style="position:absolute;left:2427;top:5061;width:139;height:419"/>
              <v:line id="_x0000_s3800" style="position:absolute" from="2566,5480" to="2705,5480"/>
              <v:line id="_x0000_s3801" style="position:absolute;flip:y" from="2705,5270" to="2705,5480"/>
              <v:rect id="_x0000_s3802" style="position:absolute;left:2913;top:5061;width:139;height:419"/>
              <v:line id="_x0000_s3803" style="position:absolute" from="3052,5480" to="3191,5480"/>
              <v:line id="_x0000_s3804" style="position:absolute;flip:y" from="3191,5270" to="3191,5480"/>
              <v:rect id="_x0000_s3805" style="position:absolute;left:3401;top:5061;width:139;height:419"/>
              <v:line id="_x0000_s3806" style="position:absolute" from="3540,5480" to="3679,5480"/>
              <v:line id="_x0000_s3807" style="position:absolute;flip:y" from="3679,5270" to="3679,5480"/>
              <v:oval id="_x0000_s3808" style="position:absolute;left:2458;top:2976;width:69;height:69"/>
              <v:oval id="_x0000_s3809" style="position:absolute;left:2939;top:2976;width:72;height:69"/>
              <v:oval id="_x0000_s3810" style="position:absolute;left:3421;top:2976;width:70;height:69"/>
              <v:line id="_x0000_s3811" style="position:absolute;flip:x" from="2458,2976" to="2527,3045"/>
              <v:line id="_x0000_s3812" style="position:absolute;flip:x" from="2939,2976" to="3008,3045"/>
              <v:line id="_x0000_s3813" style="position:absolute;flip:x" from="3421,2976" to="3490,3045"/>
              <v:line id="_x0000_s3814" style="position:absolute;flip:y" from="2496,3038" to="2496,3177"/>
              <v:line id="_x0000_s3815" style="position:absolute;flip:y" from="2983,3038" to="2983,3247"/>
              <v:line id="_x0000_s3816" style="position:absolute;flip:y" from="3470,3038" to="3470,3177"/>
              <v:group id="_x0000_s3817" style="position:absolute;left:2496;top:5480;width:975;height:247" coordorigin="2495,6108" coordsize="975,249">
                <v:line id="_x0000_s3818" style="position:absolute" from="2495,6108" to="2495,6317"/>
                <v:line id="_x0000_s3819" style="position:absolute" from="2982,6108" to="2982,6317"/>
                <v:line id="_x0000_s3820" style="position:absolute" from="3470,6108" to="3470,6317"/>
                <v:group id="_x0000_s3821" style="position:absolute;left:2496;top:6288;width:974;height:69" coordorigin="2496,6288" coordsize="974,69">
                  <v:line id="_x0000_s3822" style="position:absolute" from="2496,6317" to="3470,6318"/>
                  <v:oval id="_x0000_s3823" style="position:absolute;left:2939;top:6288;width:73;height:69" fillcolor="black"/>
                </v:group>
              </v:group>
              <v:oval id="_x0000_s3824" style="position:absolute;left:3421;top:2804;width:69;height:69" fillcolor="black"/>
              <v:oval id="_x0000_s3825" style="position:absolute;left:2939;top:2666;width:75;height:69" fillcolor="black"/>
              <v:line id="_x0000_s3826" style="position:absolute;flip:x" from="2566,5270" to="2705,5270">
                <v:stroke endarrow="block"/>
              </v:line>
              <v:line id="_x0000_s3827" style="position:absolute;flip:x" from="3053,5270" to="3192,5270">
                <v:stroke endarrow="block"/>
              </v:line>
              <v:line id="_x0000_s3828" style="position:absolute;flip:x" from="3540,5270" to="3679,5270">
                <v:stroke endarrow="block"/>
              </v:line>
              <v:shape id="_x0000_s3829" type="#_x0000_t202" style="position:absolute;left:3470;top:1154;width:557;height:348" stroked="f" strokecolor="#030">
                <v:textbox>
                  <w:txbxContent>
                    <w:p w:rsidR="00382442" w:rsidRPr="002A6698" w:rsidRDefault="00382442" w:rsidP="00560C14">
                      <w:pPr>
                        <w:rPr>
                          <w:lang w:val="uk-UA"/>
                        </w:rPr>
                      </w:pPr>
                      <w:r>
                        <w:rPr>
                          <w:lang w:val="uk-UA"/>
                        </w:rPr>
                        <w:t>С</w:t>
                      </w:r>
                    </w:p>
                  </w:txbxContent>
                </v:textbox>
              </v:shape>
              <v:shape id="_x0000_s3830" type="#_x0000_t202" style="position:absolute;left:2844;top:5829;width:486;height:348" stroked="f" strokecolor="#030">
                <v:textbox>
                  <w:txbxContent>
                    <w:p w:rsidR="00382442" w:rsidRPr="002A6698" w:rsidRDefault="00382442" w:rsidP="00560C14">
                      <w:pPr>
                        <w:rPr>
                          <w:vertAlign w:val="subscript"/>
                          <w:lang w:val="uk-UA"/>
                        </w:rPr>
                      </w:pPr>
                      <w:r>
                        <w:t>а</w:t>
                      </w:r>
                      <w:r>
                        <w:rPr>
                          <w:lang w:val="en-US"/>
                        </w:rPr>
                        <w:t>)</w:t>
                      </w:r>
                    </w:p>
                  </w:txbxContent>
                </v:textbox>
              </v:shape>
            </v:group>
            <v:shape id="_x0000_s3831" type="#_x0000_t202" style="position:absolute;left:4444;top:1503;width:696;height:348" stroked="f" strokecolor="#030">
              <v:textbox>
                <w:txbxContent>
                  <w:p w:rsidR="00382442" w:rsidRPr="002A6698" w:rsidRDefault="00382442" w:rsidP="00560C14">
                    <w:pPr>
                      <w:rPr>
                        <w:lang w:val="uk-UA"/>
                      </w:rPr>
                    </w:pPr>
                    <w:r>
                      <w:rPr>
                        <w:lang w:val="uk-UA"/>
                      </w:rPr>
                      <w:t>КДТ</w:t>
                    </w:r>
                  </w:p>
                </w:txbxContent>
              </v:textbox>
            </v:shape>
            <v:group id="_x0000_s3832" style="position:absolute;left:5210;top:1782;width:4591;height:4395" coordorigin="5210,1782" coordsize="4591,4395">
              <v:shape id="_x0000_s3833" type="#_x0000_t202" style="position:absolute;left:8898;top:5200;width:485;height:351" stroked="f">
                <v:textbox>
                  <w:txbxContent>
                    <w:p w:rsidR="00382442" w:rsidRPr="00560C14" w:rsidRDefault="00382442" w:rsidP="00560C14">
                      <w:pPr>
                        <w:rPr>
                          <w:sz w:val="20"/>
                          <w:szCs w:val="20"/>
                          <w:lang w:val="uk-UA"/>
                        </w:rPr>
                      </w:pPr>
                      <w:r w:rsidRPr="00560C14">
                        <w:rPr>
                          <w:sz w:val="20"/>
                          <w:szCs w:val="20"/>
                          <w:lang w:val="uk-UA"/>
                        </w:rPr>
                        <w:t>М</w:t>
                      </w:r>
                      <w:r w:rsidRPr="00560C14">
                        <w:rPr>
                          <w:sz w:val="20"/>
                          <w:szCs w:val="20"/>
                          <w:vertAlign w:val="subscript"/>
                          <w:lang w:val="uk-UA"/>
                        </w:rPr>
                        <w:t>К</w:t>
                      </w:r>
                    </w:p>
                  </w:txbxContent>
                </v:textbox>
              </v:shape>
              <v:shape id="_x0000_s3834" type="#_x0000_t202" style="position:absolute;left:5210;top:5200;width:626;height:351" stroked="f">
                <v:textbox>
                  <w:txbxContent>
                    <w:p w:rsidR="00382442" w:rsidRPr="00560C14" w:rsidRDefault="00382442" w:rsidP="00560C14">
                      <w:pPr>
                        <w:rPr>
                          <w:sz w:val="20"/>
                          <w:szCs w:val="20"/>
                          <w:lang w:val="uk-UA"/>
                        </w:rPr>
                      </w:pPr>
                      <w:r w:rsidRPr="00560C14">
                        <w:rPr>
                          <w:sz w:val="20"/>
                          <w:szCs w:val="20"/>
                          <w:lang w:val="uk-UA"/>
                        </w:rPr>
                        <w:t>-М</w:t>
                      </w:r>
                      <w:r w:rsidRPr="00560C14">
                        <w:rPr>
                          <w:sz w:val="20"/>
                          <w:szCs w:val="20"/>
                          <w:vertAlign w:val="subscript"/>
                          <w:lang w:val="uk-UA"/>
                        </w:rPr>
                        <w:t>К</w:t>
                      </w:r>
                    </w:p>
                  </w:txbxContent>
                </v:textbox>
              </v:shape>
              <v:shape id="_x0000_s3835" type="#_x0000_t202" style="position:absolute;left:7924;top:5200;width:485;height:351" stroked="f">
                <v:textbox>
                  <w:txbxContent>
                    <w:p w:rsidR="00382442" w:rsidRPr="00560C14" w:rsidRDefault="00382442" w:rsidP="00560C14">
                      <w:pPr>
                        <w:rPr>
                          <w:sz w:val="20"/>
                          <w:szCs w:val="20"/>
                          <w:lang w:val="uk-UA"/>
                        </w:rPr>
                      </w:pPr>
                      <w:r w:rsidRPr="00560C14">
                        <w:rPr>
                          <w:sz w:val="20"/>
                          <w:szCs w:val="20"/>
                          <w:lang w:val="uk-UA"/>
                        </w:rPr>
                        <w:t>М</w:t>
                      </w:r>
                      <w:r w:rsidRPr="00560C14">
                        <w:rPr>
                          <w:sz w:val="20"/>
                          <w:szCs w:val="20"/>
                          <w:vertAlign w:val="subscript"/>
                          <w:lang w:val="uk-UA"/>
                        </w:rPr>
                        <w:t>С</w:t>
                      </w:r>
                    </w:p>
                  </w:txbxContent>
                </v:textbox>
              </v:shape>
              <v:shape id="_x0000_s3836" type="#_x0000_t202" style="position:absolute;left:6393;top:2620;width:624;height:348" stroked="f">
                <v:textbox>
                  <w:txbxContent>
                    <w:p w:rsidR="00382442" w:rsidRPr="00560C14" w:rsidRDefault="00382442" w:rsidP="00560C14">
                      <w:pPr>
                        <w:rPr>
                          <w:sz w:val="20"/>
                          <w:szCs w:val="20"/>
                          <w:vertAlign w:val="subscript"/>
                          <w:lang w:val="uk-UA"/>
                        </w:rPr>
                      </w:pPr>
                      <w:r w:rsidRPr="00560C14">
                        <w:rPr>
                          <w:sz w:val="20"/>
                          <w:szCs w:val="20"/>
                        </w:rPr>
                        <w:t>R</w:t>
                      </w:r>
                      <w:r w:rsidRPr="00560C14">
                        <w:rPr>
                          <w:sz w:val="20"/>
                          <w:szCs w:val="20"/>
                          <w:vertAlign w:val="subscript"/>
                          <w:lang w:val="uk-UA"/>
                        </w:rPr>
                        <w:t>ДТ1</w:t>
                      </w:r>
                    </w:p>
                  </w:txbxContent>
                </v:textbox>
              </v:shape>
              <v:shape id="_x0000_s3837" type="#_x0000_t202" style="position:absolute;left:5349;top:2480;width:627;height:346" stroked="f">
                <v:textbox>
                  <w:txbxContent>
                    <w:p w:rsidR="00382442" w:rsidRPr="00560C14" w:rsidRDefault="00382442" w:rsidP="00560C14">
                      <w:pPr>
                        <w:rPr>
                          <w:sz w:val="20"/>
                          <w:szCs w:val="20"/>
                          <w:vertAlign w:val="subscript"/>
                          <w:lang w:val="uk-UA"/>
                        </w:rPr>
                      </w:pPr>
                      <w:r w:rsidRPr="00560C14">
                        <w:rPr>
                          <w:sz w:val="20"/>
                          <w:szCs w:val="20"/>
                        </w:rPr>
                        <w:t>R</w:t>
                      </w:r>
                      <w:r w:rsidRPr="00560C14">
                        <w:rPr>
                          <w:sz w:val="20"/>
                          <w:szCs w:val="20"/>
                          <w:vertAlign w:val="subscript"/>
                          <w:lang w:val="uk-UA"/>
                        </w:rPr>
                        <w:t>ДТ3</w:t>
                      </w:r>
                    </w:p>
                  </w:txbxContent>
                </v:textbox>
              </v:shape>
              <v:shape id="_x0000_s3838" type="#_x0000_t202" style="position:absolute;left:9316;top:4851;width:485;height:351" stroked="f">
                <v:textbox>
                  <w:txbxContent>
                    <w:p w:rsidR="00382442" w:rsidRPr="00560C14" w:rsidRDefault="00382442" w:rsidP="00560C14">
                      <w:pPr>
                        <w:rPr>
                          <w:sz w:val="20"/>
                          <w:szCs w:val="20"/>
                          <w:lang w:val="uk-UA"/>
                        </w:rPr>
                      </w:pPr>
                      <w:r w:rsidRPr="00560C14">
                        <w:rPr>
                          <w:sz w:val="20"/>
                          <w:szCs w:val="20"/>
                          <w:lang w:val="uk-UA"/>
                        </w:rPr>
                        <w:t>М</w:t>
                      </w:r>
                    </w:p>
                  </w:txbxContent>
                </v:textbox>
              </v:shape>
              <v:shape id="_x0000_s3839" type="#_x0000_t202" style="position:absolute;left:8411;top:2550;width:1253;height:352" stroked="f">
                <v:textbox>
                  <w:txbxContent>
                    <w:p w:rsidR="00382442" w:rsidRPr="00560C14" w:rsidRDefault="00382442" w:rsidP="00560C14">
                      <w:pPr>
                        <w:rPr>
                          <w:sz w:val="20"/>
                          <w:szCs w:val="20"/>
                          <w:lang w:val="uk-UA"/>
                        </w:rPr>
                      </w:pPr>
                      <w:r w:rsidRPr="00560C14">
                        <w:rPr>
                          <w:sz w:val="20"/>
                          <w:szCs w:val="20"/>
                          <w:lang w:val="uk-UA"/>
                        </w:rPr>
                        <w:t>естеств. х-ка</w:t>
                      </w:r>
                    </w:p>
                  </w:txbxContent>
                </v:textbox>
              </v:shape>
              <v:shape id="_x0000_s3840" type="#_x0000_t202" style="position:absolute;left:7994;top:2341;width:485;height:350" stroked="f">
                <v:textbox>
                  <w:txbxContent>
                    <w:p w:rsidR="00382442" w:rsidRPr="00560C14" w:rsidRDefault="00382442" w:rsidP="00560C14">
                      <w:pPr>
                        <w:rPr>
                          <w:sz w:val="20"/>
                          <w:szCs w:val="20"/>
                          <w:lang w:val="uk-UA"/>
                        </w:rPr>
                      </w:pPr>
                      <w:r w:rsidRPr="00560C14">
                        <w:rPr>
                          <w:sz w:val="20"/>
                          <w:szCs w:val="20"/>
                          <w:lang w:val="uk-UA"/>
                        </w:rPr>
                        <w:t>А</w:t>
                      </w:r>
                    </w:p>
                  </w:txbxContent>
                </v:textbox>
              </v:shape>
              <v:shape id="_x0000_s3841" type="#_x0000_t202" style="position:absolute;left:7367;top:2132;width:418;height:350" stroked="f">
                <v:textbox>
                  <w:txbxContent>
                    <w:p w:rsidR="00382442" w:rsidRPr="00560C14" w:rsidRDefault="00382442" w:rsidP="00560C14">
                      <w:pPr>
                        <w:rPr>
                          <w:sz w:val="20"/>
                          <w:szCs w:val="20"/>
                          <w:lang w:val="uk-UA"/>
                        </w:rPr>
                      </w:pPr>
                      <w:r w:rsidRPr="00560C14">
                        <w:rPr>
                          <w:sz w:val="20"/>
                          <w:szCs w:val="20"/>
                        </w:rPr>
                        <w:t>ω</w:t>
                      </w:r>
                      <w:r w:rsidRPr="00560C14">
                        <w:rPr>
                          <w:sz w:val="20"/>
                          <w:szCs w:val="20"/>
                          <w:vertAlign w:val="subscript"/>
                          <w:lang w:val="uk-UA"/>
                        </w:rPr>
                        <w:t>0</w:t>
                      </w:r>
                    </w:p>
                  </w:txbxContent>
                </v:textbox>
              </v:shape>
              <v:shape id="_x0000_s3842" type="#_x0000_t202" style="position:absolute;left:6880;top:4643;width:487;height:346" stroked="f">
                <v:textbox>
                  <w:txbxContent>
                    <w:p w:rsidR="00382442" w:rsidRPr="00560C14" w:rsidRDefault="00382442" w:rsidP="00560C14">
                      <w:pPr>
                        <w:rPr>
                          <w:sz w:val="20"/>
                          <w:szCs w:val="20"/>
                          <w:vertAlign w:val="subscript"/>
                        </w:rPr>
                      </w:pPr>
                      <w:r w:rsidRPr="00560C14">
                        <w:rPr>
                          <w:sz w:val="20"/>
                          <w:szCs w:val="20"/>
                        </w:rPr>
                        <w:t>-ω</w:t>
                      </w:r>
                    </w:p>
                  </w:txbxContent>
                </v:textbox>
              </v:shape>
              <v:shape id="_x0000_s3843" type="#_x0000_t202" style="position:absolute;left:6114;top:3318;width:1322;height:557" stroked="f">
                <v:textbox>
                  <w:txbxContent>
                    <w:p w:rsidR="00382442" w:rsidRPr="00560C14" w:rsidRDefault="00382442" w:rsidP="00560C14">
                      <w:pPr>
                        <w:jc w:val="center"/>
                        <w:rPr>
                          <w:sz w:val="20"/>
                          <w:szCs w:val="20"/>
                          <w:lang w:val="uk-UA"/>
                        </w:rPr>
                      </w:pPr>
                      <w:r w:rsidRPr="00560C14">
                        <w:rPr>
                          <w:sz w:val="20"/>
                          <w:szCs w:val="20"/>
                          <w:lang w:val="uk-UA"/>
                        </w:rPr>
                        <w:t>Динамическое торможение</w:t>
                      </w:r>
                    </w:p>
                  </w:txbxContent>
                </v:textbox>
              </v:shape>
              <v:line id="_x0000_s3844" style="position:absolute" from="7298,1922" to="7299,5200">
                <v:stroke startarrow="open"/>
              </v:line>
              <v:line id="_x0000_s3845" style="position:absolute" from="7924,2201" to="7925,5200"/>
              <v:line id="_x0000_s3846" style="position:absolute" from="5419,2690" to="5420,5200">
                <v:stroke dashstyle="longDash"/>
              </v:line>
              <v:shape id="_x0000_s3847" style="position:absolute;left:5418;top:2271;width:1899;height:2953" coordsize="2483,3853" path="m364,c258,91,152,182,91,273,30,364,,455,,546v,91,35,178,91,273c147,914,117,841,336,1115v219,274,709,894,1067,1350c1761,2921,2258,3564,2483,3853e" filled="f" strokeweight="1.5pt">
                <v:path arrowok="t"/>
              </v:shape>
              <v:line id="_x0000_s3848" style="position:absolute" from="5210,5200" to="9733,5201">
                <v:stroke endarrow="block"/>
              </v:line>
              <v:shape id="_x0000_s3849" type="#_x0000_t202" style="position:absolute;left:9038;top:1922;width:485;height:348" stroked="f">
                <v:textbox>
                  <w:txbxContent>
                    <w:p w:rsidR="00382442" w:rsidRPr="00560C14" w:rsidRDefault="00382442" w:rsidP="00560C14">
                      <w:pPr>
                        <w:rPr>
                          <w:sz w:val="20"/>
                          <w:szCs w:val="20"/>
                        </w:rPr>
                      </w:pPr>
                      <w:r w:rsidRPr="00560C14">
                        <w:rPr>
                          <w:sz w:val="20"/>
                          <w:szCs w:val="20"/>
                        </w:rPr>
                        <w:t>I</w:t>
                      </w:r>
                    </w:p>
                  </w:txbxContent>
                </v:textbox>
              </v:shape>
              <v:shape id="_x0000_s3850" type="#_x0000_t202" style="position:absolute;left:5488;top:1922;width:486;height:349" stroked="f">
                <v:textbox>
                  <w:txbxContent>
                    <w:p w:rsidR="00382442" w:rsidRPr="00560C14" w:rsidRDefault="00382442" w:rsidP="00560C14">
                      <w:pPr>
                        <w:rPr>
                          <w:sz w:val="20"/>
                          <w:szCs w:val="20"/>
                        </w:rPr>
                      </w:pPr>
                      <w:r w:rsidRPr="00560C14">
                        <w:rPr>
                          <w:sz w:val="20"/>
                          <w:szCs w:val="20"/>
                        </w:rPr>
                        <w:t>II</w:t>
                      </w:r>
                    </w:p>
                  </w:txbxContent>
                </v:textbox>
              </v:shape>
              <v:line id="_x0000_s3851" style="position:absolute" from="9385,3247" to="9387,5200">
                <v:stroke dashstyle="longDash"/>
              </v:line>
              <v:line id="_x0000_s3852" style="position:absolute;flip:x" from="6950,2620" to="7924,2621">
                <v:stroke endarrow="block"/>
              </v:line>
              <v:shape id="_x0000_s3853" style="position:absolute;left:7298;top:2480;width:2087;height:2720" coordsize="2742,3550" path="m,c345,89,1666,424,2069,534v403,110,248,77,347,129c2515,715,2607,781,2661,843v54,62,73,114,77,193c2742,1115,2727,1227,2686,1319v-41,92,-101,171,-193,270c2401,1688,2262,1799,2134,1910v-128,111,-276,201,-409,347c1592,2403,1429,2569,1336,2784v-90,215,-121,607,-153,766e" filled="f">
                <v:path arrowok="t"/>
              </v:shape>
              <v:shape id="_x0000_s3854" type="#_x0000_t202" style="position:absolute;left:5906;top:2550;width:624;height:348" stroked="f">
                <v:textbox>
                  <w:txbxContent>
                    <w:p w:rsidR="00382442" w:rsidRPr="00560C14" w:rsidRDefault="00382442" w:rsidP="00560C14">
                      <w:pPr>
                        <w:rPr>
                          <w:sz w:val="20"/>
                          <w:szCs w:val="20"/>
                          <w:vertAlign w:val="subscript"/>
                          <w:lang w:val="uk-UA"/>
                        </w:rPr>
                      </w:pPr>
                      <w:r w:rsidRPr="00560C14">
                        <w:rPr>
                          <w:sz w:val="20"/>
                          <w:szCs w:val="20"/>
                        </w:rPr>
                        <w:t>R</w:t>
                      </w:r>
                      <w:r w:rsidRPr="00560C14">
                        <w:rPr>
                          <w:sz w:val="20"/>
                          <w:szCs w:val="20"/>
                          <w:vertAlign w:val="subscript"/>
                          <w:lang w:val="uk-UA"/>
                        </w:rPr>
                        <w:t>ДТ2</w:t>
                      </w:r>
                    </w:p>
                  </w:txbxContent>
                </v:textbox>
              </v:shape>
              <v:line id="_x0000_s3855" style="position:absolute;flip:x" from="6393,2620" to="6950,2620"/>
              <v:shape id="_x0000_s3856" style="position:absolute;left:5397;top:2271;width:1901;height:2929" coordsize="2486,3822" path="m1394,v-8,258,-22,516,-91,728c1234,940,1093,1114,981,1269,869,1424,745,1529,634,1655,523,1781,413,1879,312,2028,211,2177,,2370,29,2548v29,178,46,334,455,546c893,3306,1689,3564,2486,3822e" filled="f" strokeweight="1.5pt">
                <v:path arrowok="t"/>
              </v:shape>
              <v:shape id="_x0000_s3857" style="position:absolute;left:5423;top:2271;width:1875;height:2929" coordsize="2451,3822" path="m903,c888,167,866,331,812,455,758,579,671,656,580,742,489,828,350,902,265,973v-85,71,-150,127,-193,193c29,1232,14,1318,7,1372v-7,54,-2,64,26,116c61,1540,96,1597,175,1681v79,84,-45,-49,334,308c888,2346,2047,3440,2451,3822e" filled="f" strokeweight="1.5pt">
                <v:path arrowok="t"/>
              </v:shape>
              <v:shape id="_x0000_s3858" type="#_x0000_t202" style="position:absolute;left:7367;top:1782;width:418;height:350" stroked="f">
                <v:textbox>
                  <w:txbxContent>
                    <w:p w:rsidR="00382442" w:rsidRPr="00560C14" w:rsidRDefault="00382442" w:rsidP="00560C14">
                      <w:pPr>
                        <w:rPr>
                          <w:sz w:val="20"/>
                          <w:szCs w:val="20"/>
                          <w:lang w:val="uk-UA"/>
                        </w:rPr>
                      </w:pPr>
                      <w:r w:rsidRPr="00560C14">
                        <w:rPr>
                          <w:sz w:val="20"/>
                          <w:szCs w:val="20"/>
                        </w:rPr>
                        <w:t>ω</w:t>
                      </w:r>
                    </w:p>
                  </w:txbxContent>
                </v:textbox>
              </v:shape>
              <v:shape id="_x0000_s3859" type="#_x0000_t202" style="position:absolute;left:6880;top:5829;width:487;height:348" stroked="f" strokecolor="#030">
                <v:textbox>
                  <w:txbxContent>
                    <w:p w:rsidR="00382442" w:rsidRPr="00560C14" w:rsidRDefault="00382442" w:rsidP="00560C14">
                      <w:pPr>
                        <w:rPr>
                          <w:sz w:val="20"/>
                          <w:szCs w:val="20"/>
                          <w:vertAlign w:val="subscript"/>
                          <w:lang w:val="uk-UA"/>
                        </w:rPr>
                      </w:pPr>
                      <w:r w:rsidRPr="00560C14">
                        <w:rPr>
                          <w:sz w:val="20"/>
                          <w:szCs w:val="20"/>
                          <w:lang w:val="uk-UA"/>
                        </w:rPr>
                        <w:t>б</w:t>
                      </w:r>
                      <w:r w:rsidRPr="00560C14">
                        <w:rPr>
                          <w:sz w:val="20"/>
                          <w:szCs w:val="20"/>
                          <w:lang w:val="en-US"/>
                        </w:rPr>
                        <w:t>)</w:t>
                      </w:r>
                    </w:p>
                  </w:txbxContent>
                </v:textbox>
              </v:shape>
              <v:oval id="_x0000_s3860" style="position:absolute;left:7276;top:2453;width:68;height:69" fillcolor="black"/>
              <v:oval id="_x0000_s3861" style="position:absolute;left:7895;top:2591;width:68;height:69" fillcolor="black"/>
              <v:oval id="_x0000_s3862" style="position:absolute;left:6415;top:2591;width:68;height:69" fillcolor="black"/>
            </v:group>
            <w10:wrap type="none"/>
            <w10:anchorlock/>
          </v:group>
        </w:pict>
      </w:r>
    </w:p>
    <w:p w:rsidR="00766439" w:rsidRPr="0067054A" w:rsidRDefault="00823295" w:rsidP="0067054A">
      <w:pPr>
        <w:ind w:firstLine="709"/>
        <w:contextualSpacing/>
        <w:jc w:val="center"/>
        <w:rPr>
          <w:lang w:val="kk-KZ"/>
        </w:rPr>
      </w:pPr>
      <w:r>
        <w:rPr>
          <w:lang w:val="kk-KZ"/>
        </w:rPr>
        <w:t xml:space="preserve">43 – сурет. </w:t>
      </w:r>
      <w:r w:rsidR="0067054A" w:rsidRPr="0067054A">
        <w:rPr>
          <w:lang w:val="kk-KZ"/>
        </w:rPr>
        <w:t xml:space="preserve">Динамикалық тежелу сұлбасы және тежелу </w:t>
      </w:r>
      <w:r w:rsidR="0067054A">
        <w:rPr>
          <w:lang w:val="kk-KZ"/>
        </w:rPr>
        <w:t xml:space="preserve">мен </w:t>
      </w:r>
      <w:r w:rsidR="0067054A" w:rsidRPr="0067054A">
        <w:rPr>
          <w:lang w:val="kk-KZ"/>
        </w:rPr>
        <w:t xml:space="preserve">табиғи </w:t>
      </w:r>
      <w:r w:rsidR="0067054A">
        <w:rPr>
          <w:lang w:val="kk-KZ"/>
        </w:rPr>
        <w:t xml:space="preserve">механикалық </w:t>
      </w:r>
      <w:r w:rsidR="0067054A" w:rsidRPr="0067054A">
        <w:rPr>
          <w:lang w:val="kk-KZ"/>
        </w:rPr>
        <w:t>сипатамалары</w:t>
      </w:r>
    </w:p>
    <w:p w:rsidR="00766439" w:rsidRDefault="00766439" w:rsidP="00766439">
      <w:pPr>
        <w:ind w:firstLine="709"/>
        <w:contextualSpacing/>
        <w:jc w:val="both"/>
        <w:rPr>
          <w:sz w:val="28"/>
          <w:szCs w:val="28"/>
          <w:lang w:val="kk-KZ"/>
        </w:rPr>
      </w:pPr>
    </w:p>
    <w:p w:rsidR="00766439" w:rsidRPr="00FB4B88" w:rsidRDefault="00FB4B88" w:rsidP="00823295">
      <w:pPr>
        <w:ind w:firstLine="709"/>
        <w:contextualSpacing/>
        <w:jc w:val="both"/>
        <w:rPr>
          <w:sz w:val="28"/>
          <w:szCs w:val="28"/>
          <w:lang w:val="kk-KZ"/>
        </w:rPr>
      </w:pPr>
      <w:r>
        <w:rPr>
          <w:sz w:val="28"/>
          <w:szCs w:val="28"/>
          <w:lang w:val="kk-KZ"/>
        </w:rPr>
        <w:t>Қарсы қосып  тежелу</w:t>
      </w:r>
    </w:p>
    <w:p w:rsidR="00766439" w:rsidRPr="00FB4B88" w:rsidRDefault="00FB4B88" w:rsidP="00766439">
      <w:pPr>
        <w:ind w:firstLine="709"/>
        <w:contextualSpacing/>
        <w:jc w:val="both"/>
        <w:rPr>
          <w:sz w:val="28"/>
          <w:szCs w:val="28"/>
          <w:lang w:val="kk-KZ"/>
        </w:rPr>
      </w:pPr>
      <w:r w:rsidRPr="00FB4B88">
        <w:rPr>
          <w:sz w:val="28"/>
          <w:szCs w:val="28"/>
          <w:lang w:val="kk-KZ"/>
        </w:rPr>
        <w:t>Қозғалтқыштың орамалары бір айналу бағыны үшін жалғанғанда</w:t>
      </w:r>
      <w:r>
        <w:rPr>
          <w:sz w:val="28"/>
          <w:szCs w:val="28"/>
          <w:lang w:val="kk-KZ"/>
        </w:rPr>
        <w:t xml:space="preserve">, ал ротор инерция күштерінің немесе активті кедергі моментінің әсерінен қарсы бағытта айналғанда қарсы қосып тежелу режимі  жүзеге асырылады. </w:t>
      </w:r>
    </w:p>
    <w:p w:rsidR="00FB4B88" w:rsidRDefault="00FB4B88" w:rsidP="00766439">
      <w:pPr>
        <w:ind w:firstLine="709"/>
        <w:contextualSpacing/>
        <w:jc w:val="both"/>
        <w:rPr>
          <w:sz w:val="28"/>
          <w:szCs w:val="28"/>
          <w:lang w:val="kk-KZ"/>
        </w:rPr>
      </w:pPr>
      <w:r>
        <w:rPr>
          <w:sz w:val="28"/>
          <w:szCs w:val="28"/>
          <w:lang w:val="kk-KZ"/>
        </w:rPr>
        <w:t>Асинхронды қозғалтқыштың реактивті жүктемеде тежелуі, статорда кернеулердің фазаларының  кезекті реттілігін өзгерту арқылы іске асырылады</w:t>
      </w:r>
    </w:p>
    <w:p w:rsidR="00FB4B88" w:rsidRDefault="00FB4B88" w:rsidP="00766439">
      <w:pPr>
        <w:ind w:firstLine="709"/>
        <w:contextualSpacing/>
        <w:jc w:val="both"/>
        <w:rPr>
          <w:sz w:val="28"/>
          <w:szCs w:val="28"/>
          <w:lang w:val="kk-KZ"/>
        </w:rPr>
      </w:pPr>
      <w:r>
        <w:rPr>
          <w:sz w:val="28"/>
          <w:szCs w:val="28"/>
          <w:lang w:val="kk-KZ"/>
        </w:rPr>
        <w:t>Тежелу эффектісіне қозғалтқыштың роторы мен магнит ағынының айналуы әр түрлі бағытта болуының арқасында жетеді. Бұл кезде сырғу құрайды</w:t>
      </w:r>
    </w:p>
    <w:p w:rsidR="00766439" w:rsidRPr="00BA528F" w:rsidRDefault="00766439" w:rsidP="00766439">
      <w:pPr>
        <w:ind w:firstLine="709"/>
        <w:contextualSpacing/>
        <w:jc w:val="both"/>
        <w:rPr>
          <w:sz w:val="28"/>
          <w:szCs w:val="28"/>
          <w:vertAlign w:val="subscript"/>
          <w:lang w:val="kk-KZ"/>
        </w:rPr>
      </w:pPr>
      <w:r w:rsidRPr="00766439">
        <w:rPr>
          <w:sz w:val="28"/>
          <w:szCs w:val="28"/>
        </w:rPr>
        <w:t>ω</w:t>
      </w:r>
      <w:r w:rsidRPr="00BA528F">
        <w:rPr>
          <w:sz w:val="28"/>
          <w:szCs w:val="28"/>
          <w:vertAlign w:val="subscript"/>
          <w:lang w:val="kk-KZ"/>
        </w:rPr>
        <w:t>1</w:t>
      </w:r>
      <w:r w:rsidRPr="00BA528F">
        <w:rPr>
          <w:sz w:val="28"/>
          <w:szCs w:val="28"/>
          <w:lang w:val="kk-KZ"/>
        </w:rPr>
        <w:t xml:space="preserve"> +  </w:t>
      </w:r>
      <w:r w:rsidRPr="00766439">
        <w:rPr>
          <w:sz w:val="28"/>
          <w:szCs w:val="28"/>
        </w:rPr>
        <w:t>ω</w:t>
      </w:r>
      <w:r w:rsidRPr="00BA528F">
        <w:rPr>
          <w:sz w:val="28"/>
          <w:szCs w:val="28"/>
          <w:vertAlign w:val="subscript"/>
          <w:lang w:val="kk-KZ"/>
        </w:rPr>
        <w:t>2</w:t>
      </w:r>
    </w:p>
    <w:p w:rsidR="00766439" w:rsidRPr="00BA528F" w:rsidRDefault="00766439" w:rsidP="00766439">
      <w:pPr>
        <w:ind w:firstLine="709"/>
        <w:contextualSpacing/>
        <w:jc w:val="both"/>
        <w:rPr>
          <w:sz w:val="28"/>
          <w:szCs w:val="28"/>
          <w:lang w:val="kk-KZ"/>
        </w:rPr>
      </w:pPr>
      <w:r w:rsidRPr="00BA528F">
        <w:rPr>
          <w:sz w:val="28"/>
          <w:szCs w:val="28"/>
          <w:lang w:val="kk-KZ"/>
        </w:rPr>
        <w:t xml:space="preserve"> S = </w:t>
      </w:r>
      <w:r w:rsidRPr="00766439">
        <w:rPr>
          <w:sz w:val="28"/>
          <w:szCs w:val="28"/>
        </w:rPr>
        <w:sym w:font="Symbol" w:char="F02D"/>
      </w:r>
      <w:r w:rsidRPr="00766439">
        <w:rPr>
          <w:sz w:val="28"/>
          <w:szCs w:val="28"/>
        </w:rPr>
        <w:sym w:font="Symbol" w:char="F02D"/>
      </w:r>
      <w:r w:rsidRPr="00766439">
        <w:rPr>
          <w:sz w:val="28"/>
          <w:szCs w:val="28"/>
        </w:rPr>
        <w:sym w:font="Symbol" w:char="F02D"/>
      </w:r>
      <w:r w:rsidRPr="00766439">
        <w:rPr>
          <w:sz w:val="28"/>
          <w:szCs w:val="28"/>
        </w:rPr>
        <w:sym w:font="Symbol" w:char="F02D"/>
      </w:r>
      <w:r w:rsidRPr="00766439">
        <w:rPr>
          <w:sz w:val="28"/>
          <w:szCs w:val="28"/>
        </w:rPr>
        <w:sym w:font="Symbol" w:char="F02D"/>
      </w:r>
      <w:r w:rsidRPr="00766439">
        <w:rPr>
          <w:sz w:val="28"/>
          <w:szCs w:val="28"/>
        </w:rPr>
        <w:sym w:font="Symbol" w:char="F02D"/>
      </w:r>
      <w:r w:rsidRPr="00766439">
        <w:rPr>
          <w:sz w:val="28"/>
          <w:szCs w:val="28"/>
        </w:rPr>
        <w:sym w:font="Symbol" w:char="F02D"/>
      </w:r>
      <w:r w:rsidRPr="00766439">
        <w:rPr>
          <w:sz w:val="28"/>
          <w:szCs w:val="28"/>
        </w:rPr>
        <w:sym w:font="Symbol" w:char="F0BB"/>
      </w:r>
      <w:r w:rsidR="00823295">
        <w:rPr>
          <w:sz w:val="28"/>
          <w:szCs w:val="28"/>
          <w:lang w:val="kk-KZ"/>
        </w:rPr>
        <w:t xml:space="preserve"> 2</w:t>
      </w:r>
    </w:p>
    <w:p w:rsidR="0067054A" w:rsidRPr="00BA528F" w:rsidRDefault="0067054A" w:rsidP="0067054A">
      <w:pPr>
        <w:ind w:firstLine="709"/>
        <w:contextualSpacing/>
        <w:jc w:val="both"/>
        <w:rPr>
          <w:sz w:val="28"/>
          <w:szCs w:val="28"/>
          <w:lang w:val="kk-KZ"/>
        </w:rPr>
      </w:pPr>
      <w:r w:rsidRPr="00766439">
        <w:rPr>
          <w:sz w:val="28"/>
          <w:szCs w:val="28"/>
        </w:rPr>
        <w:t>ω</w:t>
      </w:r>
      <w:r w:rsidRPr="00BA528F">
        <w:rPr>
          <w:sz w:val="28"/>
          <w:szCs w:val="28"/>
          <w:vertAlign w:val="subscript"/>
          <w:lang w:val="kk-KZ"/>
        </w:rPr>
        <w:t>1</w:t>
      </w:r>
    </w:p>
    <w:p w:rsidR="0067054A" w:rsidRPr="00BA528F" w:rsidRDefault="0067054A" w:rsidP="0067054A">
      <w:pPr>
        <w:ind w:firstLine="709"/>
        <w:contextualSpacing/>
        <w:jc w:val="both"/>
        <w:rPr>
          <w:sz w:val="28"/>
          <w:szCs w:val="28"/>
          <w:lang w:val="kk-KZ"/>
        </w:rPr>
      </w:pPr>
    </w:p>
    <w:p w:rsidR="00766439" w:rsidRPr="00BA528F" w:rsidRDefault="00BA528F" w:rsidP="00766439">
      <w:pPr>
        <w:ind w:firstLine="709"/>
        <w:contextualSpacing/>
        <w:jc w:val="both"/>
        <w:rPr>
          <w:sz w:val="28"/>
          <w:szCs w:val="28"/>
          <w:lang w:val="kk-KZ"/>
        </w:rPr>
      </w:pPr>
      <w:r w:rsidRPr="00823295">
        <w:rPr>
          <w:sz w:val="28"/>
          <w:szCs w:val="28"/>
          <w:lang w:val="kk-KZ"/>
        </w:rPr>
        <w:t xml:space="preserve">Әдіс жоғары тиімділігімен сипатталады, бірақ үлкен токтармен бірге қоса жүреді, оларды статор немесе ротор тізбектеріне қосымша кедергілерді ендіру жолымен шектеу қажет. </w:t>
      </w:r>
      <w:r w:rsidR="008B5551" w:rsidRPr="00823295">
        <w:rPr>
          <w:sz w:val="28"/>
          <w:szCs w:val="28"/>
          <w:lang w:val="kk-KZ"/>
        </w:rPr>
        <w:t>Тежелу айнымалы ток электр энергия көзінің шығынмен өтеді.Қозғалтқыш тоқтағанда реверсті  болдырмау үшін қоректендіру кернеуін ажырату қажет</w:t>
      </w:r>
      <w:r w:rsidR="00823295" w:rsidRPr="00823295">
        <w:rPr>
          <w:sz w:val="28"/>
          <w:szCs w:val="28"/>
          <w:lang w:val="kk-KZ"/>
        </w:rPr>
        <w:t>. 44 - суретте фазалы роторлы АҚ қарсы қосып тежелу режиміндегі механикалық сипаттамалар көрсетілген.</w:t>
      </w:r>
    </w:p>
    <w:p w:rsidR="00FB4B88" w:rsidRPr="00B2620B" w:rsidRDefault="00275792" w:rsidP="00FB4B88">
      <w:pPr>
        <w:ind w:firstLine="709"/>
        <w:contextualSpacing/>
        <w:jc w:val="both"/>
        <w:rPr>
          <w:sz w:val="28"/>
          <w:szCs w:val="28"/>
          <w:lang w:val="kk-KZ"/>
        </w:rPr>
      </w:pPr>
      <w:r>
        <w:rPr>
          <w:noProof/>
          <w:sz w:val="28"/>
          <w:szCs w:val="28"/>
        </w:rPr>
        <w:pict>
          <v:group id="_x0000_s3941" style="position:absolute;left:0;text-align:left;margin-left:102pt;margin-top:12.3pt;width:354.9pt;height:273.95pt;z-index:252399616" coordorigin="2889,-398" coordsize="5428,5200">
            <v:shape id="_x0000_s3942" type="#_x0000_t202" style="position:absolute;left:3587;top:4059;width:1351;height:350" stroked="f">
              <v:textbox style="mso-next-textbox:#_x0000_s3942">
                <w:txbxContent>
                  <w:p w:rsidR="00382442" w:rsidRPr="00837F4C" w:rsidRDefault="00382442" w:rsidP="00FB4B88">
                    <w:pPr>
                      <w:rPr>
                        <w:sz w:val="22"/>
                        <w:szCs w:val="22"/>
                      </w:rPr>
                    </w:pPr>
                    <w:r w:rsidRPr="00837F4C">
                      <w:rPr>
                        <w:sz w:val="22"/>
                        <w:szCs w:val="22"/>
                      </w:rPr>
                      <w:t>естеств. х-ка</w:t>
                    </w:r>
                  </w:p>
                </w:txbxContent>
              </v:textbox>
            </v:shape>
            <v:shape id="_x0000_s3943" type="#_x0000_t202" style="position:absolute;left:7510;top:3753;width:307;height:350" stroked="f">
              <v:textbox style="mso-next-textbox:#_x0000_s3943">
                <w:txbxContent>
                  <w:p w:rsidR="00382442" w:rsidRPr="00837F4C" w:rsidRDefault="00382442" w:rsidP="00FB4B88">
                    <w:pPr>
                      <w:rPr>
                        <w:lang w:val="en-US"/>
                      </w:rPr>
                    </w:pPr>
                    <w:r>
                      <w:rPr>
                        <w:lang w:val="en-US"/>
                      </w:rPr>
                      <w:t>F</w:t>
                    </w:r>
                  </w:p>
                </w:txbxContent>
              </v:textbox>
            </v:shape>
            <v:shape id="_x0000_s3944" type="#_x0000_t202" style="position:absolute;left:5766;top:2005;width:523;height:351" stroked="f">
              <v:textbox style="mso-next-textbox:#_x0000_s3944">
                <w:txbxContent>
                  <w:p w:rsidR="00382442" w:rsidRPr="00837F4C" w:rsidRDefault="00382442" w:rsidP="00FB4B88">
                    <w:r>
                      <w:t>М</w:t>
                    </w:r>
                    <w:r>
                      <w:rPr>
                        <w:vertAlign w:val="subscript"/>
                      </w:rPr>
                      <w:t>С</w:t>
                    </w:r>
                  </w:p>
                </w:txbxContent>
              </v:textbox>
            </v:shape>
            <v:shape id="_x0000_s3945" type="#_x0000_t202" style="position:absolute;left:4894;top:2005;width:523;height:351" stroked="f">
              <v:textbox style="mso-next-textbox:#_x0000_s3945">
                <w:txbxContent>
                  <w:p w:rsidR="00382442" w:rsidRPr="00837F4C" w:rsidRDefault="00382442" w:rsidP="00FB4B88">
                    <w:r>
                      <w:t>М</w:t>
                    </w:r>
                    <w:r>
                      <w:rPr>
                        <w:vertAlign w:val="subscript"/>
                      </w:rPr>
                      <w:t>С</w:t>
                    </w:r>
                  </w:p>
                </w:txbxContent>
              </v:textbox>
            </v:shape>
            <v:shape id="_x0000_s3946" type="#_x0000_t202" style="position:absolute;left:5722;top:214;width:308;height:349" stroked="f">
              <v:textbox style="mso-next-textbox:#_x0000_s3946">
                <w:txbxContent>
                  <w:p w:rsidR="00382442" w:rsidRDefault="00382442" w:rsidP="00FB4B88">
                    <w:r>
                      <w:t>А</w:t>
                    </w:r>
                  </w:p>
                </w:txbxContent>
              </v:textbox>
            </v:shape>
            <v:shape id="_x0000_s3947" type="#_x0000_t202" style="position:absolute;left:4415;top:1962;width:307;height:348" stroked="f">
              <v:textbox style="mso-next-textbox:#_x0000_s3947">
                <w:txbxContent>
                  <w:p w:rsidR="00382442" w:rsidRDefault="00382442" w:rsidP="00FB4B88">
                    <w:r>
                      <w:t>С</w:t>
                    </w:r>
                  </w:p>
                </w:txbxContent>
              </v:textbox>
            </v:shape>
            <v:shape id="_x0000_s3948" type="#_x0000_t202" style="position:absolute;left:5505;top:3666;width:2004;height:350" stroked="f">
              <v:textbox style="mso-next-textbox:#_x0000_s3948">
                <w:txbxContent>
                  <w:p w:rsidR="00382442" w:rsidRPr="00837F4C" w:rsidRDefault="00382442" w:rsidP="00FB4B88">
                    <w:pPr>
                      <w:ind w:hanging="57"/>
                      <w:rPr>
                        <w:sz w:val="22"/>
                        <w:szCs w:val="22"/>
                      </w:rPr>
                    </w:pPr>
                    <w:r w:rsidRPr="00837F4C">
                      <w:rPr>
                        <w:sz w:val="22"/>
                        <w:szCs w:val="22"/>
                      </w:rPr>
                      <w:t>х-ка противовключения</w:t>
                    </w:r>
                  </w:p>
                </w:txbxContent>
              </v:textbox>
            </v:shape>
            <v:shape id="_x0000_s3949" type="#_x0000_t202" style="position:absolute;left:3630;top:3491;width:1351;height:350" stroked="f">
              <v:textbox style="mso-next-textbox:#_x0000_s3949">
                <w:txbxContent>
                  <w:p w:rsidR="00382442" w:rsidRPr="00837F4C" w:rsidRDefault="00382442" w:rsidP="00FB4B88">
                    <w:pPr>
                      <w:rPr>
                        <w:sz w:val="22"/>
                        <w:szCs w:val="22"/>
                      </w:rPr>
                    </w:pPr>
                    <w:r w:rsidRPr="00837F4C">
                      <w:rPr>
                        <w:sz w:val="22"/>
                        <w:szCs w:val="22"/>
                      </w:rPr>
                      <w:t>пусковая х-ка</w:t>
                    </w:r>
                  </w:p>
                </w:txbxContent>
              </v:textbox>
            </v:shape>
            <v:shape id="_x0000_s3950" type="#_x0000_t202" style="position:absolute;left:3587;top:563;width:2005;height:351" stroked="f">
              <v:textbox style="mso-next-textbox:#_x0000_s3950">
                <w:txbxContent>
                  <w:p w:rsidR="00382442" w:rsidRPr="00837F4C" w:rsidRDefault="00382442" w:rsidP="00FB4B88">
                    <w:pPr>
                      <w:ind w:hanging="57"/>
                      <w:rPr>
                        <w:sz w:val="22"/>
                        <w:szCs w:val="22"/>
                      </w:rPr>
                    </w:pPr>
                    <w:r w:rsidRPr="00837F4C">
                      <w:rPr>
                        <w:sz w:val="22"/>
                        <w:szCs w:val="22"/>
                      </w:rPr>
                      <w:t>х-ка противовключения</w:t>
                    </w:r>
                  </w:p>
                </w:txbxContent>
              </v:textbox>
            </v:shape>
            <v:shape id="_x0000_s3951" type="#_x0000_t202" style="position:absolute;left:6115;top:214;width:1351;height:350" stroked="f">
              <v:textbox style="mso-next-textbox:#_x0000_s3951">
                <w:txbxContent>
                  <w:p w:rsidR="00382442" w:rsidRPr="00837F4C" w:rsidRDefault="00382442" w:rsidP="00FB4B88">
                    <w:pPr>
                      <w:rPr>
                        <w:sz w:val="22"/>
                        <w:szCs w:val="22"/>
                      </w:rPr>
                    </w:pPr>
                    <w:r w:rsidRPr="00837F4C">
                      <w:rPr>
                        <w:sz w:val="22"/>
                        <w:szCs w:val="22"/>
                      </w:rPr>
                      <w:t>естеств. х-ка</w:t>
                    </w:r>
                  </w:p>
                </w:txbxContent>
              </v:textbox>
            </v:shape>
            <v:shape id="_x0000_s3952" type="#_x0000_t202" style="position:absolute;left:5374;top:39;width:479;height:348" stroked="f">
              <v:textbox style="mso-next-textbox:#_x0000_s3952">
                <w:txbxContent>
                  <w:p w:rsidR="00382442" w:rsidRPr="00837F4C" w:rsidRDefault="00382442" w:rsidP="00FB4B88">
                    <w:pPr>
                      <w:jc w:val="center"/>
                    </w:pPr>
                    <w:r>
                      <w:t>ω</w:t>
                    </w:r>
                    <w:r>
                      <w:rPr>
                        <w:vertAlign w:val="subscript"/>
                      </w:rPr>
                      <w:t>0</w:t>
                    </w:r>
                  </w:p>
                </w:txbxContent>
              </v:textbox>
            </v:shape>
            <v:shape id="_x0000_s3953" type="#_x0000_t202" style="position:absolute;left:5417;top:4015;width:479;height:349" stroked="f">
              <v:textbox style="mso-next-textbox:#_x0000_s3953">
                <w:txbxContent>
                  <w:p w:rsidR="00382442" w:rsidRPr="00837F4C" w:rsidRDefault="00382442" w:rsidP="00FB4B88">
                    <w:r>
                      <w:t>-ω</w:t>
                    </w:r>
                    <w:r>
                      <w:rPr>
                        <w:vertAlign w:val="subscript"/>
                      </w:rPr>
                      <w:t>0</w:t>
                    </w:r>
                  </w:p>
                </w:txbxContent>
              </v:textbox>
            </v:shape>
            <v:shape id="_x0000_s3954" type="#_x0000_t202" style="position:absolute;left:7379;top:2267;width:611;height:351" stroked="f">
              <v:textbox style="mso-next-textbox:#_x0000_s3954">
                <w:txbxContent>
                  <w:p w:rsidR="00382442" w:rsidRPr="00837F4C" w:rsidRDefault="00382442" w:rsidP="00FB4B88">
                    <w:r>
                      <w:t>М</w:t>
                    </w:r>
                    <w:r>
                      <w:rPr>
                        <w:vertAlign w:val="subscript"/>
                      </w:rPr>
                      <w:t>К</w:t>
                    </w:r>
                  </w:p>
                </w:txbxContent>
              </v:textbox>
            </v:shape>
            <v:shape id="_x0000_s3955" type="#_x0000_t202" style="position:absolute;left:2976;top:2267;width:611;height:351" stroked="f">
              <v:textbox style="mso-next-textbox:#_x0000_s3955">
                <w:txbxContent>
                  <w:p w:rsidR="00382442" w:rsidRPr="00837F4C" w:rsidRDefault="00382442" w:rsidP="00FB4B88">
                    <w:r>
                      <w:t>-М</w:t>
                    </w:r>
                    <w:r>
                      <w:rPr>
                        <w:vertAlign w:val="subscript"/>
                      </w:rPr>
                      <w:t>К</w:t>
                    </w:r>
                  </w:p>
                </w:txbxContent>
              </v:textbox>
            </v:shape>
            <v:shape id="_x0000_s3956" type="#_x0000_t202" style="position:absolute;left:4415;top:2879;width:436;height:350" stroked="f">
              <v:textbox style="mso-next-textbox:#_x0000_s3956">
                <w:txbxContent>
                  <w:p w:rsidR="00382442" w:rsidRPr="00837F4C" w:rsidRDefault="00382442" w:rsidP="00FB4B88">
                    <w:r>
                      <w:t>R</w:t>
                    </w:r>
                    <w:r>
                      <w:rPr>
                        <w:vertAlign w:val="subscript"/>
                      </w:rPr>
                      <w:t>П</w:t>
                    </w:r>
                  </w:p>
                </w:txbxContent>
              </v:textbox>
            </v:shape>
            <v:shape id="_x0000_s3957" type="#_x0000_t202" style="position:absolute;left:5199;top:3403;width:307;height:349" stroked="f">
              <v:textbox style="mso-next-textbox:#_x0000_s3957">
                <w:txbxContent>
                  <w:p w:rsidR="00382442" w:rsidRDefault="00382442" w:rsidP="00FB4B88">
                    <w:r>
                      <w:t>Д</w:t>
                    </w:r>
                  </w:p>
                </w:txbxContent>
              </v:textbox>
            </v:shape>
            <v:shape id="_x0000_s3958" type="#_x0000_t202" style="position:absolute;left:5199;top:4059;width:306;height:349" stroked="f">
              <v:textbox style="mso-next-textbox:#_x0000_s3958">
                <w:txbxContent>
                  <w:p w:rsidR="00382442" w:rsidRDefault="00382442" w:rsidP="00FB4B88">
                    <w:r>
                      <w:t>Е</w:t>
                    </w:r>
                  </w:p>
                </w:txbxContent>
              </v:textbox>
            </v:shape>
            <v:shape id="_x0000_s3959" type="#_x0000_t202" style="position:absolute;left:3543;top:257;width:306;height:350" stroked="f">
              <v:textbox style="mso-next-textbox:#_x0000_s3959">
                <w:txbxContent>
                  <w:p w:rsidR="00382442" w:rsidRDefault="00382442" w:rsidP="00FB4B88">
                    <w:r>
                      <w:t>В</w:t>
                    </w:r>
                  </w:p>
                </w:txbxContent>
              </v:textbox>
            </v:shape>
            <v:line id="_x0000_s3960" style="position:absolute" from="2889,2267" to="8317,2268">
              <v:stroke endarrow="open"/>
            </v:line>
            <v:line id="_x0000_s3961" style="position:absolute" from="5504,-49" to="5505,4321"/>
            <v:shape id="_x0000_s3962" style="position:absolute;left:3539;top:39;width:1965;height:4035" coordsize="2569,5263" path="m253,v-8,15,-32,49,-49,78c187,107,171,132,151,173,131,214,98,285,81,323,64,361,63,361,51,403,39,445,18,530,11,573v-7,43,-1,52,,90c12,701,8,750,20,803,32,856,,835,81,983v81,148,206,346,426,709c727,2055,1057,2568,1400,3163v344,595,926,1662,1169,2100e" filled="f" strokeweight="1.5pt">
              <v:path arrowok="t"/>
            </v:shape>
            <v:line id="_x0000_s3963" style="position:absolute" from="5243,2267" to="5244,4321"/>
            <v:line id="_x0000_s3964" style="position:absolute;flip:y" from="3543,257" to="3544,4234">
              <v:stroke dashstyle="longDash"/>
            </v:line>
            <v:oval id="_x0000_s3965" style="position:absolute;left:4458;top:2224;width:87;height:105" fillcolor="black"/>
            <v:line id="_x0000_s3966" style="position:absolute" from="4022,1481" to="4414,2135">
              <v:stroke endarrow="open"/>
            </v:line>
            <v:line id="_x0000_s3967" style="position:absolute" from="3630,869" to="3979,1437">
              <v:stroke endarrow="open"/>
            </v:line>
            <v:shape id="_x0000_s3968" style="position:absolute;left:3543;top:1912;width:1984;height:2170" coordsize="2595,2830" path="m215,c198,19,151,82,126,121,101,160,87,188,67,235,48,282,18,349,9,406,,463,,520,9,577v9,57,20,105,58,171c106,814,174,900,242,976v69,76,120,134,234,228c590,1298,572,1269,925,1540v353,271,1322,1021,1670,1290e" filled="f" strokeweight="1.5pt">
              <v:path arrowok="t"/>
            </v:shape>
            <v:line id="_x0000_s3969" style="position:absolute;flip:x" from="5243,3753" to="5286,3797"/>
            <v:shape id="_x0000_s3970" style="position:absolute;left:3559;top:2267;width:1961;height:1815" coordsize="2564,2367" path="m1061,v-7,83,-12,358,-40,500c993,642,950,758,890,855v-60,97,-152,158,-228,228c586,1153,510,1215,434,1277v-76,62,-178,135,-230,180c152,1502,149,1519,124,1547v-25,28,-52,50,-70,80c36,1657,22,1697,14,1727,6,1757,,1775,3,1807v3,32,12,77,30,110c51,1950,67,1980,114,2007v47,27,93,47,200,70c421,2100,379,2099,754,2147v375,48,1433,174,1810,220e" filled="f" strokeweight="1.5pt">
              <v:path arrowok="t"/>
            </v:shape>
            <v:line id="_x0000_s3971" style="position:absolute" from="4240,3928" to="4851,4014">
              <v:stroke endarrow="block"/>
            </v:line>
            <v:line id="_x0000_s3972" style="position:absolute" from="3674,2617" to="3804,2748">
              <v:stroke endarrow="block"/>
            </v:line>
            <v:line id="_x0000_s3973" style="position:absolute;flip:x" from="3935,2180" to="4458,2181">
              <v:stroke endarrow="block"/>
            </v:line>
            <v:line id="_x0000_s3974" style="position:absolute;flip:x" from="3543,2180" to="3935,2180"/>
            <v:line id="_x0000_s3975" style="position:absolute;flip:x" from="4676,3840" to="5243,3841">
              <v:stroke endarrow="block"/>
            </v:line>
            <v:line id="_x0000_s3976" style="position:absolute;flip:x" from="3804,3840" to="4721,3841"/>
            <v:oval id="_x0000_s3977" style="position:absolute;left:5199;top:3971;width:87;height:99" fillcolor="black"/>
            <v:oval id="_x0000_s3978" style="position:absolute;left:5199;top:3797;width:87;height:99" fillcolor="black"/>
            <v:oval id="_x0000_s3979" style="position:absolute;left:3499;top:476;width:87;height:98" fillcolor="black"/>
            <v:line id="_x0000_s3980" style="position:absolute" from="5243,4015" to="6159,4016">
              <v:stroke endarrow="block"/>
            </v:line>
            <v:line id="_x0000_s3981" style="position:absolute" from="6158,4015" to="6856,4016">
              <v:stroke endarrow="block"/>
            </v:line>
            <v:line id="_x0000_s3982" style="position:absolute" from="6856,4015" to="7423,4016">
              <v:stroke endarrow="block"/>
            </v:line>
            <v:shape id="_x0000_s3983" type="#_x0000_t202" style="position:absolute;left:3892;top:-180;width:436;height:350" stroked="f">
              <v:textbox style="mso-next-textbox:#_x0000_s3983">
                <w:txbxContent>
                  <w:p w:rsidR="00382442" w:rsidRDefault="00382442" w:rsidP="00FB4B88">
                    <w:r>
                      <w:t>II</w:t>
                    </w:r>
                  </w:p>
                </w:txbxContent>
              </v:textbox>
            </v:shape>
            <v:shape id="_x0000_s3984" style="position:absolute;left:5503;top:459;width:1965;height:4035;rotation:180" coordsize="2569,5263" path="m253,v-8,15,-32,49,-49,78c187,107,171,132,151,173,131,214,98,285,81,323,64,361,63,361,51,403,39,445,18,530,11,573v-7,43,-1,52,,90c12,701,8,750,20,803,32,856,,835,81,983v81,148,206,346,426,709c727,2055,1057,2568,1400,3163v344,595,926,1662,1169,2100e" filled="f" strokeweight="1.5pt">
              <v:path arrowok="t"/>
            </v:shape>
            <v:line id="_x0000_s3985" style="position:absolute;rotation:180" from="5763,212" to="5764,2266"/>
            <v:line id="_x0000_s3986" style="position:absolute;rotation:-180;flip:y" from="7463,300" to="7464,4277">
              <v:stroke dashstyle="longDash"/>
            </v:line>
            <v:oval id="_x0000_s3987" style="position:absolute;left:6462;top:2204;width:87;height:105;rotation:180" fillcolor="black"/>
            <v:line id="_x0000_s3988" style="position:absolute;rotation:180" from="6594,2398" to="6985,3052">
              <v:stroke endarrow="open"/>
            </v:line>
            <v:line id="_x0000_s3989" style="position:absolute;rotation:180" from="7028,3096" to="7377,3665">
              <v:stroke endarrow="open"/>
            </v:line>
            <v:shape id="_x0000_s3990" style="position:absolute;left:5480;top:452;width:1983;height:2170;rotation:180" coordsize="2595,2830" path="m215,c198,19,151,82,126,121,101,160,87,188,67,235,48,282,18,349,9,406,,463,,520,9,577v9,57,20,105,58,171c106,814,174,900,242,976v69,76,120,134,234,228c590,1298,572,1269,925,1540v353,271,1322,1021,1670,1290e" filled="f" strokeweight="1.5pt">
              <v:path arrowok="t"/>
            </v:shape>
            <v:line id="_x0000_s3991" style="position:absolute;rotation:-180;flip:x" from="5722,737" to="5765,781"/>
            <v:shape id="_x0000_s3992" style="position:absolute;left:5488;top:451;width:1961;height:1815;rotation:180" coordsize="2564,2367" path="m1061,v-7,83,-12,358,-40,500c993,642,950,758,890,855v-60,97,-152,158,-228,228c586,1153,510,1215,434,1277v-76,62,-178,135,-230,180c152,1502,149,1519,124,1547v-25,28,-52,50,-70,80c36,1657,22,1697,14,1727,6,1757,,1775,3,1807v3,32,12,77,30,110c51,1950,67,1980,114,2007v47,27,93,47,200,70c421,2100,379,2099,754,2147v375,48,1433,174,1810,220e" filled="f" strokeweight="1.5pt">
              <v:path arrowok="t"/>
            </v:shape>
            <v:line id="_x0000_s3993" style="position:absolute;rotation:180" from="6155,519" to="6766,606">
              <v:stroke endarrow="block"/>
            </v:line>
            <v:line id="_x0000_s3994" style="position:absolute;rotation:180" from="7204,1785" to="7334,1917">
              <v:stroke endarrow="block"/>
            </v:line>
            <v:line id="_x0000_s3995" style="position:absolute;rotation:-180;flip:x" from="6549,2353" to="7072,2354">
              <v:stroke endarrow="block"/>
            </v:line>
            <v:line id="_x0000_s3996" style="position:absolute;rotation:-180;flip:x" from="7073,2354" to="7465,2354"/>
            <v:line id="_x0000_s3997" style="position:absolute;rotation:-180;flip:x" from="5764,692" to="6331,693">
              <v:stroke endarrow="block"/>
            </v:line>
            <v:line id="_x0000_s3998" style="position:absolute;rotation:-180;flip:x" from="6285,692" to="7202,693"/>
            <v:oval id="_x0000_s3999" style="position:absolute;left:5722;top:464;width:87;height:99;rotation:180" fillcolor="black"/>
            <v:oval id="_x0000_s4000" style="position:absolute;left:5722;top:637;width:87;height:99;rotation:180" fillcolor="black"/>
            <v:oval id="_x0000_s4001" style="position:absolute;left:7422;top:3960;width:87;height:98;rotation:180" fillcolor="black"/>
            <v:line id="_x0000_s4002" style="position:absolute;rotation:180" from="4849,517" to="5765,518">
              <v:stroke endarrow="block"/>
            </v:line>
            <v:line id="_x0000_s4003" style="position:absolute;rotation:180" from="4151,517" to="4849,518">
              <v:stroke endarrow="block"/>
            </v:line>
            <v:line id="_x0000_s4004" style="position:absolute;rotation:180" from="3543,519" to="4151,520">
              <v:stroke endarrow="block"/>
            </v:line>
            <v:shape id="_x0000_s4005" type="#_x0000_t202" style="position:absolute;left:6682;top:-180;width:436;height:350" stroked="f">
              <v:textbox style="mso-next-textbox:#_x0000_s4005">
                <w:txbxContent>
                  <w:p w:rsidR="00382442" w:rsidRDefault="00382442" w:rsidP="00FB4B88">
                    <w:r>
                      <w:t>I</w:t>
                    </w:r>
                  </w:p>
                </w:txbxContent>
              </v:textbox>
            </v:shape>
            <v:shape id="_x0000_s4006" type="#_x0000_t202" style="position:absolute;left:3935;top:4452;width:437;height:350" stroked="f">
              <v:textbox style="mso-next-textbox:#_x0000_s4006">
                <w:txbxContent>
                  <w:p w:rsidR="00382442" w:rsidRDefault="00382442" w:rsidP="00FB4B88">
                    <w:r>
                      <w:t>III</w:t>
                    </w:r>
                  </w:p>
                </w:txbxContent>
              </v:textbox>
            </v:shape>
            <v:shape id="_x0000_s4007" type="#_x0000_t202" style="position:absolute;left:6682;top:4408;width:436;height:350" stroked="f">
              <v:textbox style="mso-next-textbox:#_x0000_s4007">
                <w:txbxContent>
                  <w:p w:rsidR="00382442" w:rsidRPr="008916FC" w:rsidRDefault="00382442" w:rsidP="00FB4B88">
                    <w:pPr>
                      <w:rPr>
                        <w:lang w:val="en-US"/>
                      </w:rPr>
                    </w:pPr>
                    <w:r>
                      <w:t>I</w:t>
                    </w:r>
                    <w:r>
                      <w:rPr>
                        <w:lang w:val="en-US"/>
                      </w:rPr>
                      <w:t>V</w:t>
                    </w:r>
                  </w:p>
                </w:txbxContent>
              </v:textbox>
            </v:shape>
            <v:shape id="_x0000_s4008" type="#_x0000_t202" style="position:absolute;left:5374;top:-311;width:479;height:348" stroked="f">
              <v:textbox style="mso-next-textbox:#_x0000_s4008">
                <w:txbxContent>
                  <w:p w:rsidR="00382442" w:rsidRPr="00837F4C" w:rsidRDefault="00382442" w:rsidP="00FB4B88">
                    <w:pPr>
                      <w:jc w:val="center"/>
                    </w:pPr>
                    <w:r>
                      <w:t>ω</w:t>
                    </w:r>
                  </w:p>
                </w:txbxContent>
              </v:textbox>
            </v:shape>
            <v:line id="_x0000_s4009" style="position:absolute;rotation:180;flip:x" from="5504,-398" to="5505,4583">
              <v:stroke endarrow="open"/>
            </v:line>
            <v:line id="_x0000_s4010" style="position:absolute;flip:x" from="6856,3404" to="7117,3709"/>
            <v:line id="_x0000_s4011" style="position:absolute;flip:x" from="4371,3360" to="4502,3578"/>
            <v:line id="_x0000_s4012" style="position:absolute;flip:x" from="3848,869" to="4240,1131"/>
            <v:line id="_x0000_s4013" style="position:absolute" from="7030,432" to="7205,651"/>
            <v:shape id="_x0000_s4014" type="#_x0000_t202" style="position:absolute;left:5984;top:2748;width:785;height:350" stroked="f">
              <v:textbox style="mso-next-textbox:#_x0000_s4014">
                <w:txbxContent>
                  <w:p w:rsidR="00382442" w:rsidRPr="00837F4C" w:rsidRDefault="00382442" w:rsidP="00FB4B88">
                    <w:r>
                      <w:t>R</w:t>
                    </w:r>
                    <w:r>
                      <w:rPr>
                        <w:vertAlign w:val="subscript"/>
                      </w:rPr>
                      <w:t>П</w:t>
                    </w:r>
                    <w:r>
                      <w:t>+R</w:t>
                    </w:r>
                    <w:r>
                      <w:rPr>
                        <w:vertAlign w:val="subscript"/>
                      </w:rPr>
                      <w:t>ПР</w:t>
                    </w:r>
                  </w:p>
                </w:txbxContent>
              </v:textbox>
            </v:shape>
            <v:line id="_x0000_s4015" style="position:absolute;flip:x" from="3804,3928" to="4066,4103"/>
            <v:line id="_x0000_s4016" style="position:absolute;flip:y" from="6289,2617" to="6682,2748"/>
            <v:shape id="_x0000_s4017" type="#_x0000_t202" style="position:absolute;left:4197;top:1350;width:784;height:349" stroked="f">
              <v:textbox style="mso-next-textbox:#_x0000_s4017">
                <w:txbxContent>
                  <w:p w:rsidR="00382442" w:rsidRPr="00837F4C" w:rsidRDefault="00382442" w:rsidP="00FB4B88">
                    <w:r>
                      <w:t>R</w:t>
                    </w:r>
                    <w:r>
                      <w:rPr>
                        <w:vertAlign w:val="subscript"/>
                      </w:rPr>
                      <w:t>П</w:t>
                    </w:r>
                    <w:r>
                      <w:t>+R</w:t>
                    </w:r>
                    <w:r>
                      <w:rPr>
                        <w:vertAlign w:val="subscript"/>
                      </w:rPr>
                      <w:t>ПР</w:t>
                    </w:r>
                  </w:p>
                </w:txbxContent>
              </v:textbox>
            </v:shape>
            <v:line id="_x0000_s4018" style="position:absolute;flip:x y" from="3892,1262" to="4502,1437"/>
          </v:group>
        </w:pict>
      </w:r>
    </w:p>
    <w:p w:rsidR="00FB4B88" w:rsidRPr="00B2620B" w:rsidRDefault="00FB4B88" w:rsidP="00FB4B88">
      <w:pPr>
        <w:ind w:firstLine="709"/>
        <w:contextualSpacing/>
        <w:jc w:val="both"/>
        <w:rPr>
          <w:sz w:val="28"/>
          <w:szCs w:val="28"/>
          <w:lang w:val="kk-KZ"/>
        </w:rPr>
      </w:pPr>
    </w:p>
    <w:p w:rsidR="00FB4B88" w:rsidRPr="00B2620B" w:rsidRDefault="00FB4B88" w:rsidP="00FB4B88">
      <w:pPr>
        <w:ind w:firstLine="709"/>
        <w:contextualSpacing/>
        <w:jc w:val="both"/>
        <w:rPr>
          <w:sz w:val="28"/>
          <w:szCs w:val="28"/>
          <w:lang w:val="kk-KZ"/>
        </w:rPr>
      </w:pPr>
    </w:p>
    <w:p w:rsidR="00FB4B88" w:rsidRPr="00B2620B" w:rsidRDefault="00FB4B88" w:rsidP="00FB4B88">
      <w:pPr>
        <w:ind w:firstLine="709"/>
        <w:contextualSpacing/>
        <w:jc w:val="both"/>
        <w:rPr>
          <w:sz w:val="28"/>
          <w:szCs w:val="28"/>
          <w:lang w:val="kk-KZ"/>
        </w:rPr>
      </w:pPr>
    </w:p>
    <w:p w:rsidR="00FB4B88" w:rsidRPr="00B2620B" w:rsidRDefault="00FB4B88" w:rsidP="00FB4B88">
      <w:pPr>
        <w:ind w:firstLine="709"/>
        <w:contextualSpacing/>
        <w:jc w:val="both"/>
        <w:rPr>
          <w:sz w:val="28"/>
          <w:szCs w:val="28"/>
          <w:lang w:val="kk-KZ"/>
        </w:rPr>
      </w:pPr>
    </w:p>
    <w:p w:rsidR="00FB4B88" w:rsidRPr="00B2620B" w:rsidRDefault="00FB4B88" w:rsidP="00FB4B88">
      <w:pPr>
        <w:ind w:firstLine="709"/>
        <w:contextualSpacing/>
        <w:jc w:val="both"/>
        <w:rPr>
          <w:sz w:val="28"/>
          <w:szCs w:val="28"/>
          <w:lang w:val="kk-KZ"/>
        </w:rPr>
      </w:pPr>
    </w:p>
    <w:p w:rsidR="00FB4B88" w:rsidRPr="00B2620B" w:rsidRDefault="00FB4B88" w:rsidP="00FB4B88">
      <w:pPr>
        <w:ind w:firstLine="709"/>
        <w:contextualSpacing/>
        <w:jc w:val="both"/>
        <w:rPr>
          <w:sz w:val="28"/>
          <w:szCs w:val="28"/>
          <w:lang w:val="kk-KZ"/>
        </w:rPr>
      </w:pPr>
    </w:p>
    <w:p w:rsidR="00FB4B88" w:rsidRPr="00B2620B" w:rsidRDefault="00FB4B88" w:rsidP="00FB4B88">
      <w:pPr>
        <w:ind w:firstLine="709"/>
        <w:contextualSpacing/>
        <w:jc w:val="both"/>
        <w:rPr>
          <w:sz w:val="28"/>
          <w:szCs w:val="28"/>
          <w:lang w:val="kk-KZ"/>
        </w:rPr>
      </w:pPr>
    </w:p>
    <w:p w:rsidR="00FB4B88" w:rsidRPr="00B2620B" w:rsidRDefault="00FB4B88" w:rsidP="00FB4B88">
      <w:pPr>
        <w:ind w:firstLine="709"/>
        <w:contextualSpacing/>
        <w:jc w:val="both"/>
        <w:rPr>
          <w:sz w:val="28"/>
          <w:szCs w:val="28"/>
          <w:lang w:val="kk-KZ"/>
        </w:rPr>
      </w:pPr>
    </w:p>
    <w:p w:rsidR="00FB4B88" w:rsidRPr="00B2620B" w:rsidRDefault="00FB4B88" w:rsidP="00FB4B88">
      <w:pPr>
        <w:ind w:firstLine="709"/>
        <w:contextualSpacing/>
        <w:jc w:val="both"/>
        <w:rPr>
          <w:sz w:val="28"/>
          <w:szCs w:val="28"/>
          <w:lang w:val="kk-KZ"/>
        </w:rPr>
      </w:pPr>
    </w:p>
    <w:p w:rsidR="00FB4B88" w:rsidRPr="00B2620B" w:rsidRDefault="00FB4B88" w:rsidP="00FB4B88">
      <w:pPr>
        <w:ind w:firstLine="709"/>
        <w:contextualSpacing/>
        <w:jc w:val="both"/>
        <w:rPr>
          <w:sz w:val="28"/>
          <w:szCs w:val="28"/>
          <w:lang w:val="kk-KZ"/>
        </w:rPr>
      </w:pPr>
    </w:p>
    <w:p w:rsidR="00FB4B88" w:rsidRPr="00B2620B" w:rsidRDefault="00FB4B88" w:rsidP="00FB4B88">
      <w:pPr>
        <w:ind w:firstLine="709"/>
        <w:contextualSpacing/>
        <w:jc w:val="both"/>
        <w:rPr>
          <w:sz w:val="28"/>
          <w:szCs w:val="28"/>
          <w:lang w:val="kk-KZ"/>
        </w:rPr>
      </w:pPr>
    </w:p>
    <w:p w:rsidR="00FB4B88" w:rsidRPr="00B2620B" w:rsidRDefault="00FB4B88" w:rsidP="00FB4B88">
      <w:pPr>
        <w:ind w:firstLine="709"/>
        <w:contextualSpacing/>
        <w:jc w:val="both"/>
        <w:rPr>
          <w:sz w:val="28"/>
          <w:szCs w:val="28"/>
          <w:lang w:val="kk-KZ"/>
        </w:rPr>
      </w:pPr>
    </w:p>
    <w:p w:rsidR="00FB4B88" w:rsidRPr="00B2620B" w:rsidRDefault="00FB4B88" w:rsidP="00FB4B88">
      <w:pPr>
        <w:ind w:firstLine="709"/>
        <w:contextualSpacing/>
        <w:jc w:val="both"/>
        <w:rPr>
          <w:sz w:val="28"/>
          <w:szCs w:val="28"/>
          <w:lang w:val="kk-KZ"/>
        </w:rPr>
      </w:pPr>
    </w:p>
    <w:p w:rsidR="00FB4B88" w:rsidRPr="00B2620B" w:rsidRDefault="00FB4B88" w:rsidP="00FB4B88">
      <w:pPr>
        <w:ind w:firstLine="709"/>
        <w:contextualSpacing/>
        <w:jc w:val="both"/>
        <w:rPr>
          <w:sz w:val="28"/>
          <w:szCs w:val="28"/>
          <w:lang w:val="kk-KZ"/>
        </w:rPr>
      </w:pPr>
    </w:p>
    <w:p w:rsidR="00FB4B88" w:rsidRPr="00B2620B" w:rsidRDefault="00FB4B88" w:rsidP="00FB4B88">
      <w:pPr>
        <w:ind w:firstLine="709"/>
        <w:contextualSpacing/>
        <w:jc w:val="both"/>
        <w:rPr>
          <w:sz w:val="28"/>
          <w:szCs w:val="28"/>
          <w:lang w:val="kk-KZ"/>
        </w:rPr>
      </w:pPr>
    </w:p>
    <w:p w:rsidR="00FB4B88" w:rsidRDefault="00FB4B88" w:rsidP="00FB4B88">
      <w:pPr>
        <w:ind w:firstLine="709"/>
        <w:contextualSpacing/>
        <w:jc w:val="both"/>
        <w:rPr>
          <w:sz w:val="28"/>
          <w:szCs w:val="28"/>
          <w:lang w:val="kk-KZ"/>
        </w:rPr>
      </w:pPr>
    </w:p>
    <w:p w:rsidR="008B5551" w:rsidRDefault="008B5551" w:rsidP="00FB4B88">
      <w:pPr>
        <w:ind w:firstLine="709"/>
        <w:contextualSpacing/>
        <w:jc w:val="both"/>
        <w:rPr>
          <w:sz w:val="28"/>
          <w:szCs w:val="28"/>
          <w:lang w:val="kk-KZ"/>
        </w:rPr>
      </w:pPr>
    </w:p>
    <w:p w:rsidR="00FB4B88" w:rsidRDefault="00823295" w:rsidP="008B5551">
      <w:pPr>
        <w:ind w:firstLine="709"/>
        <w:contextualSpacing/>
        <w:jc w:val="center"/>
        <w:rPr>
          <w:lang w:val="kk-KZ"/>
        </w:rPr>
      </w:pPr>
      <w:r>
        <w:rPr>
          <w:lang w:val="kk-KZ"/>
        </w:rPr>
        <w:t>44 - сурет</w:t>
      </w:r>
      <w:r w:rsidR="00FB4B88" w:rsidRPr="00B2620B">
        <w:rPr>
          <w:lang w:val="kk-KZ"/>
        </w:rPr>
        <w:t xml:space="preserve">. </w:t>
      </w:r>
      <w:r w:rsidR="008B5551" w:rsidRPr="008B5551">
        <w:rPr>
          <w:lang w:val="kk-KZ"/>
        </w:rPr>
        <w:t>Фазалы роторлы АҚ қарсы қосып тежелу режим</w:t>
      </w:r>
      <w:r>
        <w:rPr>
          <w:lang w:val="kk-KZ"/>
        </w:rPr>
        <w:t>індегі механикалық сипаттамалар</w:t>
      </w:r>
    </w:p>
    <w:p w:rsidR="00823295" w:rsidRPr="00B2620B" w:rsidRDefault="00823295" w:rsidP="008B5551">
      <w:pPr>
        <w:ind w:firstLine="709"/>
        <w:contextualSpacing/>
        <w:jc w:val="center"/>
        <w:rPr>
          <w:lang w:val="kk-KZ"/>
        </w:rPr>
      </w:pPr>
    </w:p>
    <w:p w:rsidR="00766439" w:rsidRDefault="008B5551" w:rsidP="00766439">
      <w:pPr>
        <w:ind w:firstLine="709"/>
        <w:contextualSpacing/>
        <w:jc w:val="both"/>
        <w:rPr>
          <w:sz w:val="28"/>
          <w:szCs w:val="28"/>
          <w:lang w:val="kk-KZ"/>
        </w:rPr>
      </w:pPr>
      <w:r>
        <w:rPr>
          <w:sz w:val="28"/>
          <w:szCs w:val="28"/>
          <w:lang w:val="kk-KZ"/>
        </w:rPr>
        <w:t xml:space="preserve">Қозғалтқыштың роторы  өріске қарсы айналатындықтан, ротор орамасын қиып өтетін айналмалы өрістің жиілігі іске қосу кезіндегі  жиілігінен екі есе жоғары болады. Ротор ормасына келтірілген ЭҚК іске қосу кезіндегі ротор орамасындағы  номиналды ЭҚК екі есе жоғары.Сондықтан токты шектеу үшін іске қосу кедергілерімен қарсы қосу кедергілерін жалғау қажет. </w:t>
      </w:r>
    </w:p>
    <w:p w:rsidR="00AE7009" w:rsidRDefault="00AE7009" w:rsidP="00766439">
      <w:pPr>
        <w:ind w:firstLine="709"/>
        <w:contextualSpacing/>
        <w:jc w:val="both"/>
        <w:rPr>
          <w:sz w:val="28"/>
          <w:szCs w:val="28"/>
          <w:lang w:val="kk-KZ"/>
        </w:rPr>
      </w:pPr>
      <w:r>
        <w:rPr>
          <w:sz w:val="28"/>
          <w:szCs w:val="28"/>
          <w:lang w:val="kk-KZ"/>
        </w:rPr>
        <w:t>Қарсы қосып тежелу кезінде АҚ тораппен бірізді жалғанған генератор режимінде жұмыс істейді. Ол механикалық энергияны  электр энергиясына түрлендіреді және де тораптан электр энергияны тұтынады. Бүкіл тұтыгған электр энергиясы қозғалтқыш пен кедергілерде жылу түрінде бөлінеді.С</w:t>
      </w:r>
      <w:r w:rsidR="00746262">
        <w:rPr>
          <w:sz w:val="28"/>
          <w:szCs w:val="28"/>
          <w:lang w:val="kk-KZ"/>
        </w:rPr>
        <w:t>о</w:t>
      </w:r>
      <w:r>
        <w:rPr>
          <w:sz w:val="28"/>
          <w:szCs w:val="28"/>
          <w:lang w:val="kk-KZ"/>
        </w:rPr>
        <w:t>ндықтан қарсы қосып тежелу процесі  энергия шығындарының көз қарасынан тиімді емес, бірақ минималды тежелу уақытын қамтамасыздандырады.</w:t>
      </w:r>
    </w:p>
    <w:p w:rsidR="00AE7009" w:rsidRDefault="00AE7009" w:rsidP="0012223B">
      <w:pPr>
        <w:ind w:firstLine="709"/>
        <w:contextualSpacing/>
        <w:jc w:val="both"/>
        <w:rPr>
          <w:sz w:val="28"/>
          <w:szCs w:val="28"/>
          <w:lang w:val="kk-KZ"/>
        </w:rPr>
      </w:pPr>
      <w:r w:rsidRPr="00AE7009">
        <w:rPr>
          <w:sz w:val="28"/>
          <w:szCs w:val="28"/>
          <w:lang w:val="kk-KZ"/>
        </w:rPr>
        <w:t>Рекуперативті тежелу</w:t>
      </w:r>
    </w:p>
    <w:p w:rsidR="00746262" w:rsidRDefault="00746262" w:rsidP="00746262">
      <w:pPr>
        <w:ind w:firstLine="709"/>
        <w:contextualSpacing/>
        <w:jc w:val="both"/>
        <w:rPr>
          <w:sz w:val="28"/>
          <w:szCs w:val="28"/>
          <w:lang w:val="kk-KZ"/>
        </w:rPr>
      </w:pPr>
      <w:r w:rsidRPr="00746262">
        <w:rPr>
          <w:sz w:val="28"/>
          <w:szCs w:val="28"/>
          <w:lang w:val="kk-KZ"/>
        </w:rPr>
        <w:t xml:space="preserve">Көп жылдамдықты қозғалтқыштың жұп полюс санын қайта қосқанда немесе жылдамдықты жиіліктік реттеу кезінде жиілік күрт кемігенде келесі режим пайда болады, ол кезде ротордың айналу жылдамдығы </w:t>
      </w:r>
      <w:r w:rsidRPr="00766439">
        <w:rPr>
          <w:sz w:val="28"/>
          <w:szCs w:val="28"/>
        </w:rPr>
        <w:t>ω</w:t>
      </w:r>
      <w:r w:rsidRPr="00746262">
        <w:rPr>
          <w:sz w:val="28"/>
          <w:szCs w:val="28"/>
          <w:vertAlign w:val="subscript"/>
          <w:lang w:val="kk-KZ"/>
        </w:rPr>
        <w:t>2</w:t>
      </w:r>
      <w:r w:rsidRPr="00746262">
        <w:rPr>
          <w:sz w:val="28"/>
          <w:szCs w:val="28"/>
          <w:lang w:val="kk-KZ"/>
        </w:rPr>
        <w:t xml:space="preserve"> магнит ағынының </w:t>
      </w:r>
      <w:r w:rsidRPr="00766439">
        <w:rPr>
          <w:sz w:val="28"/>
          <w:szCs w:val="28"/>
        </w:rPr>
        <w:t>ω</w:t>
      </w:r>
      <w:r w:rsidRPr="00746262">
        <w:rPr>
          <w:sz w:val="28"/>
          <w:szCs w:val="28"/>
          <w:vertAlign w:val="subscript"/>
          <w:lang w:val="kk-KZ"/>
        </w:rPr>
        <w:t>1</w:t>
      </w:r>
      <w:r w:rsidRPr="00746262">
        <w:rPr>
          <w:sz w:val="28"/>
          <w:szCs w:val="28"/>
          <w:lang w:val="kk-KZ"/>
        </w:rPr>
        <w:t>айналу жылдамдығынан асады(</w:t>
      </w:r>
      <w:r w:rsidRPr="00766439">
        <w:rPr>
          <w:sz w:val="28"/>
          <w:szCs w:val="28"/>
        </w:rPr>
        <w:t>ω</w:t>
      </w:r>
      <w:r w:rsidRPr="00746262">
        <w:rPr>
          <w:sz w:val="28"/>
          <w:szCs w:val="28"/>
          <w:vertAlign w:val="subscript"/>
          <w:lang w:val="kk-KZ"/>
        </w:rPr>
        <w:t>2</w:t>
      </w:r>
      <w:r w:rsidRPr="00746262">
        <w:rPr>
          <w:sz w:val="28"/>
          <w:szCs w:val="28"/>
          <w:lang w:val="kk-KZ"/>
        </w:rPr>
        <w:t>&gt;</w:t>
      </w:r>
      <w:r w:rsidRPr="00766439">
        <w:rPr>
          <w:sz w:val="28"/>
          <w:szCs w:val="28"/>
        </w:rPr>
        <w:t>ω</w:t>
      </w:r>
      <w:r w:rsidRPr="00746262">
        <w:rPr>
          <w:sz w:val="28"/>
          <w:szCs w:val="28"/>
          <w:vertAlign w:val="subscript"/>
          <w:lang w:val="kk-KZ"/>
        </w:rPr>
        <w:t>1</w:t>
      </w:r>
      <w:r w:rsidRPr="00746262">
        <w:rPr>
          <w:sz w:val="28"/>
          <w:szCs w:val="28"/>
          <w:lang w:val="kk-KZ"/>
        </w:rPr>
        <w:t>).</w:t>
      </w:r>
    </w:p>
    <w:p w:rsidR="00746262" w:rsidRPr="00746262" w:rsidRDefault="00746262" w:rsidP="00746262">
      <w:pPr>
        <w:ind w:firstLine="709"/>
        <w:contextualSpacing/>
        <w:jc w:val="both"/>
        <w:rPr>
          <w:sz w:val="28"/>
          <w:szCs w:val="28"/>
          <w:lang w:val="kk-KZ"/>
        </w:rPr>
      </w:pPr>
      <w:r>
        <w:rPr>
          <w:sz w:val="28"/>
          <w:szCs w:val="28"/>
          <w:lang w:val="kk-KZ"/>
        </w:rPr>
        <w:t>Машина тораппен параллель генератор секілді жұмыс істейді. Бұл кезде момсент бағытын өзгертеді және айналуға қарсы тежегіш момент болады.</w:t>
      </w:r>
    </w:p>
    <w:p w:rsidR="00AE7009" w:rsidRPr="00C6483D" w:rsidRDefault="00AE7009" w:rsidP="00AE7009">
      <w:pPr>
        <w:ind w:firstLine="709"/>
        <w:contextualSpacing/>
        <w:jc w:val="both"/>
        <w:rPr>
          <w:sz w:val="28"/>
          <w:szCs w:val="28"/>
          <w:lang w:val="kk-KZ"/>
        </w:rPr>
      </w:pPr>
      <w:r>
        <w:rPr>
          <w:sz w:val="28"/>
          <w:szCs w:val="28"/>
          <w:lang w:val="kk-KZ"/>
        </w:rPr>
        <w:t>Рекуперативті режим жүк көтергіш машиналардың электр жетегінде қолданылады.</w:t>
      </w:r>
    </w:p>
    <w:p w:rsidR="0012223B" w:rsidRPr="0012223B" w:rsidRDefault="00AE7009" w:rsidP="0012223B">
      <w:pPr>
        <w:ind w:firstLine="709"/>
        <w:contextualSpacing/>
        <w:jc w:val="both"/>
        <w:rPr>
          <w:sz w:val="28"/>
          <w:szCs w:val="28"/>
          <w:lang w:val="kk-KZ"/>
        </w:rPr>
      </w:pPr>
      <w:r>
        <w:rPr>
          <w:sz w:val="28"/>
          <w:szCs w:val="28"/>
          <w:lang w:val="kk-KZ"/>
        </w:rPr>
        <w:t>АҚ реверстеуін бір тәсілмен орындауға болады- қозғалтқыштың статор орамасын қоректендіретін кернеудің фазаларының реттілігін алмастыру. Бұл үшін екі үш полюсті контактор, аз және орташа қуатты жетекте- магнитті іске қосқышты қолданылады.А-В-С- тікелей реттілікті  қарсы С-В-А реттілікке. Нәтижесінде өріс пен қозғалтқыштың роторының айналу бағыты өзгереді</w:t>
      </w:r>
      <w:r w:rsidR="0012223B">
        <w:rPr>
          <w:sz w:val="28"/>
          <w:szCs w:val="28"/>
          <w:lang w:val="kk-KZ"/>
        </w:rPr>
        <w:t xml:space="preserve">. </w:t>
      </w:r>
      <w:r w:rsidR="0012223B" w:rsidRPr="0012223B">
        <w:rPr>
          <w:sz w:val="28"/>
          <w:szCs w:val="28"/>
          <w:lang w:val="kk-KZ"/>
        </w:rPr>
        <w:t xml:space="preserve">45 – сурет. Фазалы роторлы АҚ реверсивті жалғау сұлбасы (а),б) Фазалы роторлы АҚ рекуперативті тежелу  режиміндегі сипаттамалары көрсетілген. </w:t>
      </w:r>
    </w:p>
    <w:p w:rsidR="00AE7009" w:rsidRDefault="00AE7009" w:rsidP="00AE7009">
      <w:pPr>
        <w:ind w:firstLine="709"/>
        <w:contextualSpacing/>
        <w:jc w:val="both"/>
        <w:rPr>
          <w:sz w:val="28"/>
          <w:szCs w:val="28"/>
          <w:lang w:val="kk-KZ"/>
        </w:rPr>
      </w:pPr>
    </w:p>
    <w:p w:rsidR="00AE7009" w:rsidRPr="00CC7EE5" w:rsidRDefault="00275792" w:rsidP="00AE7009">
      <w:pPr>
        <w:ind w:firstLine="709"/>
        <w:contextualSpacing/>
        <w:jc w:val="both"/>
        <w:rPr>
          <w:sz w:val="28"/>
          <w:szCs w:val="28"/>
          <w:lang w:val="kk-KZ"/>
        </w:rPr>
      </w:pPr>
      <w:r>
        <w:rPr>
          <w:noProof/>
          <w:sz w:val="28"/>
          <w:szCs w:val="28"/>
        </w:rPr>
        <w:pict>
          <v:group id="_x0000_s4019" style="position:absolute;left:0;text-align:left;margin-left:41.1pt;margin-top:.45pt;width:437.85pt;height:355.9pt;z-index:252401664" coordorigin="2357,387" coordsize="6958,6488">
            <v:group id="_x0000_s4020" style="position:absolute;left:2357;top:387;width:2644;height:6488" coordorigin="2357,387" coordsize="2644,6488">
              <v:shape id="_x0000_s4021" type="#_x0000_t202" style="position:absolute;left:4375;top:4084;width:348;height:280" stroked="f" strokecolor="#030">
                <v:textbox>
                  <w:txbxContent>
                    <w:p w:rsidR="00382442" w:rsidRPr="002A6698" w:rsidRDefault="00382442" w:rsidP="00AE7009">
                      <w:pPr>
                        <w:rPr>
                          <w:vertAlign w:val="subscript"/>
                          <w:lang w:val="uk-UA"/>
                        </w:rPr>
                      </w:pPr>
                      <w:r>
                        <w:rPr>
                          <w:lang w:val="en-US"/>
                        </w:rPr>
                        <w:t>m</w:t>
                      </w:r>
                    </w:p>
                  </w:txbxContent>
                </v:textbox>
              </v:shape>
              <v:shape id="_x0000_s4022" type="#_x0000_t202" style="position:absolute;left:2983;top:805;width:557;height:348" stroked="f" strokecolor="#030">
                <v:textbox>
                  <w:txbxContent>
                    <w:p w:rsidR="00382442" w:rsidRPr="002A6698" w:rsidRDefault="00382442" w:rsidP="00AE7009">
                      <w:pPr>
                        <w:rPr>
                          <w:lang w:val="uk-UA"/>
                        </w:rPr>
                      </w:pPr>
                      <w:r>
                        <w:rPr>
                          <w:lang w:val="uk-UA"/>
                        </w:rPr>
                        <w:t>В</w:t>
                      </w:r>
                    </w:p>
                  </w:txbxContent>
                </v:textbox>
              </v:shape>
              <v:shape id="_x0000_s4023" type="#_x0000_t202" style="position:absolute;left:2496;top:805;width:557;height:348" stroked="f" strokecolor="#030">
                <v:textbox>
                  <w:txbxContent>
                    <w:p w:rsidR="00382442" w:rsidRPr="002A6698" w:rsidRDefault="00382442" w:rsidP="00AE7009">
                      <w:pPr>
                        <w:rPr>
                          <w:lang w:val="uk-UA"/>
                        </w:rPr>
                      </w:pPr>
                      <w:r>
                        <w:rPr>
                          <w:lang w:val="uk-UA"/>
                        </w:rPr>
                        <w:t>А</w:t>
                      </w:r>
                    </w:p>
                  </w:txbxContent>
                </v:textbox>
              </v:shape>
              <v:shape id="_x0000_s4024" type="#_x0000_t202" style="position:absolute;left:4444;top:1503;width:557;height:348" stroked="f" strokecolor="#030">
                <v:textbox>
                  <w:txbxContent>
                    <w:p w:rsidR="00382442" w:rsidRPr="002A6698" w:rsidRDefault="00382442" w:rsidP="00AE7009">
                      <w:pPr>
                        <w:rPr>
                          <w:lang w:val="uk-UA"/>
                        </w:rPr>
                      </w:pPr>
                      <w:r>
                        <w:rPr>
                          <w:lang w:val="uk-UA"/>
                        </w:rPr>
                        <w:t>КН</w:t>
                      </w:r>
                    </w:p>
                  </w:txbxContent>
                </v:textbox>
              </v:shape>
              <v:shape id="_x0000_s4025" type="#_x0000_t202" style="position:absolute;left:3401;top:1503;width:556;height:348" stroked="f" strokecolor="#030">
                <v:textbox>
                  <w:txbxContent>
                    <w:p w:rsidR="00382442" w:rsidRPr="002A6698" w:rsidRDefault="00382442" w:rsidP="00AE7009">
                      <w:pPr>
                        <w:rPr>
                          <w:lang w:val="uk-UA"/>
                        </w:rPr>
                      </w:pPr>
                      <w:r>
                        <w:rPr>
                          <w:lang w:val="uk-UA"/>
                        </w:rPr>
                        <w:t>КВ</w:t>
                      </w:r>
                    </w:p>
                  </w:txbxContent>
                </v:textbox>
              </v:shape>
              <v:shape id="_x0000_s4026" type="#_x0000_t202" style="position:absolute;left:3470;top:2829;width:557;height:348" stroked="f" strokecolor="#030">
                <v:textbox>
                  <w:txbxContent>
                    <w:p w:rsidR="00382442" w:rsidRPr="002A6698" w:rsidRDefault="00382442" w:rsidP="00AE7009">
                      <w:pPr>
                        <w:rPr>
                          <w:lang w:val="uk-UA"/>
                        </w:rPr>
                      </w:pPr>
                      <w:r>
                        <w:rPr>
                          <w:lang w:val="uk-UA"/>
                        </w:rPr>
                        <w:t>С3</w:t>
                      </w:r>
                    </w:p>
                  </w:txbxContent>
                </v:textbox>
              </v:shape>
              <v:shape id="_x0000_s4027" type="#_x0000_t202" style="position:absolute;left:2983;top:2829;width:557;height:349" stroked="f" strokecolor="#030">
                <v:textbox>
                  <w:txbxContent>
                    <w:p w:rsidR="00382442" w:rsidRPr="002A6698" w:rsidRDefault="00382442" w:rsidP="00AE7009">
                      <w:pPr>
                        <w:rPr>
                          <w:lang w:val="uk-UA"/>
                        </w:rPr>
                      </w:pPr>
                      <w:r w:rsidRPr="002A6698">
                        <w:rPr>
                          <w:lang w:val="uk-UA"/>
                        </w:rPr>
                        <w:t>С2</w:t>
                      </w:r>
                    </w:p>
                  </w:txbxContent>
                </v:textbox>
              </v:shape>
              <v:shape id="_x0000_s4028" type="#_x0000_t202" style="position:absolute;left:2496;top:2829;width:557;height:350" stroked="f" strokecolor="#030">
                <v:textbox>
                  <w:txbxContent>
                    <w:p w:rsidR="00382442" w:rsidRPr="002A6698" w:rsidRDefault="00382442" w:rsidP="00AE7009">
                      <w:pPr>
                        <w:rPr>
                          <w:vertAlign w:val="subscript"/>
                          <w:lang w:val="uk-UA"/>
                        </w:rPr>
                      </w:pPr>
                      <w:r>
                        <w:rPr>
                          <w:lang w:val="uk-UA"/>
                        </w:rPr>
                        <w:t>С1</w:t>
                      </w:r>
                    </w:p>
                  </w:txbxContent>
                </v:textbox>
              </v:shape>
              <v:shape id="_x0000_s4029" type="#_x0000_t202" style="position:absolute;left:3470;top:4642;width:558;height:352" stroked="f" strokecolor="#030">
                <v:textbox>
                  <w:txbxContent>
                    <w:p w:rsidR="00382442" w:rsidRPr="002A6698" w:rsidRDefault="00382442" w:rsidP="00AE7009">
                      <w:pPr>
                        <w:rPr>
                          <w:vertAlign w:val="subscript"/>
                          <w:lang w:val="uk-UA"/>
                        </w:rPr>
                      </w:pPr>
                      <w:r>
                        <w:rPr>
                          <w:lang w:val="uk-UA"/>
                        </w:rPr>
                        <w:t>Р3</w:t>
                      </w:r>
                    </w:p>
                  </w:txbxContent>
                </v:textbox>
              </v:shape>
              <v:shape id="_x0000_s4030" type="#_x0000_t202" style="position:absolute;left:2983;top:4642;width:558;height:351" stroked="f" strokecolor="#030">
                <v:textbox>
                  <w:txbxContent>
                    <w:p w:rsidR="00382442" w:rsidRPr="002A6698" w:rsidRDefault="00382442" w:rsidP="00AE7009">
                      <w:pPr>
                        <w:rPr>
                          <w:vertAlign w:val="subscript"/>
                          <w:lang w:val="uk-UA"/>
                        </w:rPr>
                      </w:pPr>
                      <w:r>
                        <w:rPr>
                          <w:lang w:val="uk-UA"/>
                        </w:rPr>
                        <w:t>Р2</w:t>
                      </w:r>
                    </w:p>
                  </w:txbxContent>
                </v:textbox>
              </v:shape>
              <v:shape id="_x0000_s4031" type="#_x0000_t202" style="position:absolute;left:2426;top:4642;width:558;height:350" stroked="f" strokecolor="#030">
                <v:textbox>
                  <w:txbxContent>
                    <w:p w:rsidR="00382442" w:rsidRPr="002A6698" w:rsidRDefault="00382442" w:rsidP="00AE7009">
                      <w:pPr>
                        <w:rPr>
                          <w:vertAlign w:val="subscript"/>
                          <w:lang w:val="uk-UA"/>
                        </w:rPr>
                      </w:pPr>
                      <w:r>
                        <w:rPr>
                          <w:lang w:val="uk-UA"/>
                        </w:rPr>
                        <w:t>Р1</w:t>
                      </w:r>
                    </w:p>
                  </w:txbxContent>
                </v:textbox>
              </v:shape>
              <v:shape id="_x0000_s4032" type="#_x0000_t202" style="position:absolute;left:3609;top:5689;width:557;height:350" stroked="f" strokecolor="#030">
                <v:textbox>
                  <w:txbxContent>
                    <w:p w:rsidR="00382442" w:rsidRPr="002A6698" w:rsidRDefault="00382442" w:rsidP="00AE7009">
                      <w:pPr>
                        <w:rPr>
                          <w:vertAlign w:val="subscript"/>
                          <w:lang w:val="uk-UA"/>
                        </w:rPr>
                      </w:pPr>
                      <w:r>
                        <w:rPr>
                          <w:lang w:val="en-US"/>
                        </w:rPr>
                        <w:t>R</w:t>
                      </w:r>
                      <w:r>
                        <w:rPr>
                          <w:vertAlign w:val="subscript"/>
                          <w:lang w:val="uk-UA"/>
                        </w:rPr>
                        <w:t>ПР</w:t>
                      </w:r>
                    </w:p>
                  </w:txbxContent>
                </v:textbox>
              </v:shape>
              <v:shape id="_x0000_s4033" type="#_x0000_t202" style="position:absolute;left:3609;top:5061;width:557;height:350" stroked="f" strokecolor="#030">
                <v:textbox>
                  <w:txbxContent>
                    <w:p w:rsidR="00382442" w:rsidRPr="002A6698" w:rsidRDefault="00382442" w:rsidP="00AE7009">
                      <w:pPr>
                        <w:rPr>
                          <w:vertAlign w:val="subscript"/>
                          <w:lang w:val="uk-UA"/>
                        </w:rPr>
                      </w:pPr>
                      <w:r>
                        <w:rPr>
                          <w:lang w:val="en-US"/>
                        </w:rPr>
                        <w:t>R</w:t>
                      </w:r>
                      <w:r>
                        <w:rPr>
                          <w:vertAlign w:val="subscript"/>
                          <w:lang w:val="uk-UA"/>
                        </w:rPr>
                        <w:t>П</w:t>
                      </w:r>
                    </w:p>
                  </w:txbxContent>
                </v:textbox>
              </v:shape>
              <v:line id="_x0000_s4034" style="position:absolute" from="2983,2131" to="2984,2968"/>
              <v:line id="_x0000_s4035" style="position:absolute" from="2844,2061" to="2983,2201"/>
              <v:line id="_x0000_s4036" style="position:absolute" from="3331,2061" to="3471,2201"/>
              <v:group id="_x0000_s4037" style="position:absolute;left:3401;top:1015;width:139;height:1952" coordorigin="3192,1015" coordsize="139,1953">
                <v:line id="_x0000_s4038" style="position:absolute" from="3262,2201" to="3263,2968"/>
                <v:group id="_x0000_s4039" style="position:absolute;left:3192;top:1015;width:139;height:976" coordorigin="3192,1015" coordsize="139,976">
                  <v:line id="_x0000_s4040" style="position:absolute" from="3262,1015" to="3262,1991"/>
                  <v:line id="_x0000_s4041" style="position:absolute;flip:x y" from="3192,1922" to="3262,1991"/>
                  <v:line id="_x0000_s4042" style="position:absolute" from="3192,1922" to="3331,1922"/>
                  <v:line id="_x0000_s4043" style="position:absolute;flip:x y" from="3262,1852" to="3331,1922"/>
                </v:group>
              </v:group>
              <v:group id="_x0000_s4044" style="position:absolute;left:2914;top:1015;width:139;height:976" coordorigin="3192,1015" coordsize="139,976">
                <v:line id="_x0000_s4045" style="position:absolute" from="3262,1015" to="3262,1991"/>
                <v:line id="_x0000_s4046" style="position:absolute;flip:x y" from="3192,1922" to="3262,1991"/>
                <v:line id="_x0000_s4047" style="position:absolute" from="3192,1922" to="3331,1922"/>
                <v:line id="_x0000_s4048" style="position:absolute;flip:x y" from="3262,1852" to="3331,1922"/>
              </v:group>
              <v:group id="_x0000_s4049" style="position:absolute;left:2357;top:1015;width:210;height:1952" coordorigin="2357,1015" coordsize="210,1952">
                <v:group id="_x0000_s4050" style="position:absolute;left:2357;top:2060;width:141;height:907" coordorigin="2566,2061" coordsize="140,908">
                  <v:line id="_x0000_s4051" style="position:absolute" from="2705,2201" to="2706,2969"/>
                  <v:line id="_x0000_s4052" style="position:absolute;flip:x y" from="2566,2061" to="2705,2201"/>
                </v:group>
                <v:group id="_x0000_s4053" style="position:absolute;left:2426;top:1015;width:141;height:975" coordorigin="3192,1015" coordsize="139,976">
                  <v:line id="_x0000_s4054" style="position:absolute" from="3262,1015" to="3262,1991"/>
                  <v:line id="_x0000_s4055" style="position:absolute;flip:x y" from="3192,1922" to="3262,1991"/>
                  <v:line id="_x0000_s4056" style="position:absolute" from="3192,1922" to="3331,1922"/>
                  <v:line id="_x0000_s4057" style="position:absolute;flip:x y" from="3262,1852" to="3331,1922"/>
                </v:group>
              </v:group>
              <v:line id="_x0000_s4058" style="position:absolute" from="4445,1224" to="4446,1991"/>
              <v:line id="_x0000_s4059" style="position:absolute;flip:x y" from="4375,1922" to="4445,1991"/>
              <v:line id="_x0000_s4060" style="position:absolute" from="4375,1922" to="4514,1922"/>
              <v:line id="_x0000_s4061" style="position:absolute;flip:x y" from="4445,1852" to="4514,1922"/>
              <v:line id="_x0000_s4062" style="position:absolute" from="4166,1363" to="4167,1991"/>
              <v:line id="_x0000_s4063" style="position:absolute;flip:x y" from="4097,1922" to="4167,1991"/>
              <v:line id="_x0000_s4064" style="position:absolute" from="4097,1922" to="4236,1922"/>
              <v:line id="_x0000_s4065" style="position:absolute;flip:x y" from="4167,1852" to="4236,1922"/>
              <v:line id="_x0000_s4066" style="position:absolute" from="3888,1503" to="3889,1991"/>
              <v:line id="_x0000_s4067" style="position:absolute;flip:x y" from="3818,1922" to="3888,1991"/>
              <v:line id="_x0000_s4068" style="position:absolute" from="3818,1922" to="3958,1922"/>
              <v:line id="_x0000_s4069" style="position:absolute;flip:x y" from="3888,1852" to="3958,1922"/>
              <v:line id="_x0000_s4070" style="position:absolute" from="3888,2201" to="3889,2549"/>
              <v:line id="_x0000_s4071" style="position:absolute" from="4166,2201" to="4167,2689"/>
              <v:line id="_x0000_s4072" style="position:absolute" from="4445,2201" to="4446,2829"/>
              <v:line id="_x0000_s4073" style="position:absolute;flip:x y" from="3749,2061" to="3888,2201"/>
              <v:line id="_x0000_s4074" style="position:absolute" from="4027,2061" to="4166,2201"/>
              <v:line id="_x0000_s4075" style="position:absolute" from="4305,2061" to="4445,2201"/>
              <v:line id="_x0000_s4076" style="position:absolute;flip:x" from="2496,1224" to="4444,1225"/>
              <v:line id="_x0000_s4077" style="position:absolute;flip:x" from="2983,1363" to="4166,1363"/>
              <v:line id="_x0000_s4078" style="position:absolute;flip:x" from="3470,1503" to="3888,1504"/>
              <v:line id="_x0000_s4079" style="position:absolute;flip:x" from="2496,2549" to="3888,2550"/>
              <v:line id="_x0000_s4080" style="position:absolute;flip:x" from="2983,2689" to="4166,2690"/>
              <v:line id="_x0000_s4081" style="position:absolute;flip:x y" from="3470,2829" to="4445,2830"/>
              <v:line id="_x0000_s4082" style="position:absolute" from="2496,3177" to="2775,3317"/>
              <v:line id="_x0000_s4083" style="position:absolute;flip:x" from="3192,3177" to="3470,3317"/>
              <v:oval id="_x0000_s4084" style="position:absolute;left:2496;top:3247;width:974;height:977"/>
              <v:line id="_x0000_s4085" style="position:absolute" from="3470,3735" to="3888,3735"/>
              <v:line id="_x0000_s4086" style="position:absolute" from="3470,3805" to="3888,3805"/>
              <v:line id="_x0000_s4087" style="position:absolute" from="3888,3597" to="3888,3945"/>
              <v:line id="_x0000_s4088" style="position:absolute" from="3888,3597" to="4375,3597"/>
              <v:line id="_x0000_s4089" style="position:absolute" from="4375,3597" to="4375,3945"/>
              <v:line id="_x0000_s4090" style="position:absolute" from="3888,3945" to="4375,3945"/>
              <v:line id="_x0000_s4091" style="position:absolute;flip:x" from="3888,3597" to="4027,3666"/>
              <v:line id="_x0000_s4092" style="position:absolute;flip:x" from="3888,3597" to="4166,3735"/>
              <v:line id="_x0000_s4093" style="position:absolute;flip:x" from="3888,3597" to="4305,3805"/>
              <v:line id="_x0000_s4094" style="position:absolute;flip:x" from="3888,3597" to="4445,3876"/>
              <v:line id="_x0000_s4095" style="position:absolute;flip:y" from="3958,3735" to="4375,3945"/>
              <v:line id="_x0000_s4096" style="position:absolute;flip:y" from="4097,3805" to="4375,3945"/>
              <v:line id="_x0000_s4097" style="position:absolute;flip:y" from="4236,3876" to="4375,3945"/>
              <v:shape id="_x0000_s4098" type="#_x0000_t202" style="position:absolute;left:4375;top:3526;width:140;height:127" stroked="f">
                <v:textbox style="mso-next-textbox:#_x0000_s4098">
                  <w:txbxContent>
                    <w:p w:rsidR="00382442" w:rsidRDefault="00382442" w:rsidP="00AE7009"/>
                  </w:txbxContent>
                </v:textbox>
              </v:shape>
              <v:oval id="_x0000_s4099" style="position:absolute;left:4097;top:4084;width:139;height:128"/>
              <v:shape id="_x0000_s4100" type="#_x0000_t202" style="position:absolute;left:4097;top:4015;width:278;height:140" stroked="f">
                <v:textbox style="mso-next-textbox:#_x0000_s4100">
                  <w:txbxContent>
                    <w:p w:rsidR="00382442" w:rsidRDefault="00382442" w:rsidP="00AE7009"/>
                  </w:txbxContent>
                </v:textbox>
              </v:shape>
              <v:line id="_x0000_s4101" style="position:absolute" from="4097,3945" to="4097,4155"/>
              <v:line id="_x0000_s4102" style="position:absolute" from="4166,4225" to="4166,4364"/>
              <v:rect id="_x0000_s4103" style="position:absolute;left:3958;top:4294;width:417;height:197"/>
              <v:line id="_x0000_s4104" style="position:absolute" from="2983,4573" to="2984,5061"/>
              <v:line id="_x0000_s4105" style="position:absolute;flip:y" from="2496,3805" to="2914,4363"/>
              <v:line id="_x0000_s4106" style="position:absolute;flip:x y" from="3053,3805" to="3470,4363"/>
              <v:oval id="_x0000_s4107" style="position:absolute;left:2775;top:3526;width:416;height:419"/>
              <v:shape id="_x0000_s4108" type="#_x0000_t202" style="position:absolute;left:2844;top:3597;width:278;height:279" stroked="f">
                <v:textbox style="mso-next-textbox:#_x0000_s4108">
                  <w:txbxContent>
                    <w:p w:rsidR="00382442" w:rsidRPr="005559A2" w:rsidRDefault="00382442" w:rsidP="00AE7009">
                      <w:pPr>
                        <w:ind w:hanging="91"/>
                        <w:rPr>
                          <w:sz w:val="22"/>
                          <w:szCs w:val="22"/>
                        </w:rPr>
                      </w:pPr>
                      <w:r w:rsidRPr="005559A2">
                        <w:rPr>
                          <w:sz w:val="22"/>
                          <w:szCs w:val="22"/>
                        </w:rPr>
                        <w:t>М</w:t>
                      </w:r>
                    </w:p>
                  </w:txbxContent>
                </v:textbox>
              </v:shape>
              <v:line id="_x0000_s4109" style="position:absolute" from="2914,4573" to="3053,4573"/>
              <v:oval id="_x0000_s4110" style="position:absolute;left:2914;top:4433;width:139;height:139"/>
              <v:group id="_x0000_s4111" style="position:absolute;left:3401;top:4363;width:141;height:701" coordorigin="3262,4363" coordsize="140,700">
                <v:line id="_x0000_s4112" style="position:absolute" from="3331,4573" to="3332,5063"/>
                <v:line id="_x0000_s4113" style="position:absolute" from="3262,4573" to="3401,4573"/>
                <v:oval id="_x0000_s4114" style="position:absolute;left:3262;top:4433;width:139;height:139"/>
                <v:shape id="_x0000_s4115" type="#_x0000_t202" style="position:absolute;left:3262;top:4363;width:140;height:127" stroked="f">
                  <v:textbox style="mso-next-textbox:#_x0000_s4115">
                    <w:txbxContent>
                      <w:p w:rsidR="00382442" w:rsidRDefault="00382442" w:rsidP="00AE7009"/>
                    </w:txbxContent>
                  </v:textbox>
                </v:shape>
                <v:line id="_x0000_s4116" style="position:absolute;flip:y" from="3331,4363" to="3331,4503"/>
                <v:line id="_x0000_s4117" style="position:absolute" from="3331,4503" to="3331,4573"/>
              </v:group>
              <v:shape id="_x0000_s4118" type="#_x0000_t202" style="position:absolute;left:2914;top:4363;width:140;height:128" stroked="f">
                <v:textbox style="mso-next-textbox:#_x0000_s4118">
                  <w:txbxContent>
                    <w:p w:rsidR="00382442" w:rsidRDefault="00382442" w:rsidP="00AE7009"/>
                  </w:txbxContent>
                </v:textbox>
              </v:shape>
              <v:line id="_x0000_s4119" style="position:absolute;flip:y" from="2983,3945" to="2983,4573"/>
              <v:group id="_x0000_s4120" style="position:absolute;left:2427;top:4363;width:140;height:699" coordorigin="2566,4363" coordsize="140,698">
                <v:oval id="_x0000_s4121" style="position:absolute;left:2566;top:4433;width:139;height:139"/>
                <v:line id="_x0000_s4122" style="position:absolute;flip:x y" from="2635,4573" to="2636,5061"/>
                <v:line id="_x0000_s4123" style="position:absolute" from="2566,4573" to="2705,4573"/>
                <v:shape id="_x0000_s4124" type="#_x0000_t202" style="position:absolute;left:2566;top:4363;width:140;height:128" stroked="f">
                  <v:textbox style="mso-next-textbox:#_x0000_s4124">
                    <w:txbxContent>
                      <w:p w:rsidR="00382442" w:rsidRDefault="00382442" w:rsidP="00AE7009"/>
                    </w:txbxContent>
                  </v:textbox>
                </v:shape>
                <v:line id="_x0000_s4125" style="position:absolute;flip:y" from="2635,4363" to="2635,4573"/>
              </v:group>
              <v:rect id="_x0000_s4126" style="position:absolute;left:2427;top:5061;width:139;height:419"/>
              <v:line id="_x0000_s4127" style="position:absolute" from="2566,5480" to="2705,5480"/>
              <v:line id="_x0000_s4128" style="position:absolute;flip:y" from="2705,5270" to="2705,5480"/>
              <v:line id="_x0000_s4129" style="position:absolute" from="2496,5480" to="2496,5689"/>
              <v:rect id="_x0000_s4130" style="position:absolute;left:2913;top:5061;width:139;height:419"/>
              <v:line id="_x0000_s4131" style="position:absolute" from="3052,5480" to="3191,5480"/>
              <v:line id="_x0000_s4132" style="position:absolute;flip:y" from="3191,5270" to="3191,5480"/>
              <v:line id="_x0000_s4133" style="position:absolute" from="2982,5480" to="2982,5689"/>
              <v:rect id="_x0000_s4134" style="position:absolute;left:3401;top:5061;width:139;height:419"/>
              <v:line id="_x0000_s4135" style="position:absolute" from="3540,5480" to="3679,5480"/>
              <v:line id="_x0000_s4136" style="position:absolute;flip:y" from="3679,5270" to="3679,5480"/>
              <v:line id="_x0000_s4137" style="position:absolute" from="3470,5480" to="3470,5689"/>
              <v:rect id="_x0000_s4138" style="position:absolute;left:2426;top:5689;width:139;height:419"/>
              <v:line id="_x0000_s4139" style="position:absolute" from="2565,6108" to="2704,6108"/>
              <v:line id="_x0000_s4140" style="position:absolute;flip:y" from="2704,5898" to="2704,6108"/>
              <v:line id="_x0000_s4141" style="position:absolute" from="2495,6108" to="2495,6317"/>
              <v:rect id="_x0000_s4142" style="position:absolute;left:2913;top:5689;width:139;height:419"/>
              <v:line id="_x0000_s4143" style="position:absolute" from="3052,6108" to="3191,6108"/>
              <v:line id="_x0000_s4144" style="position:absolute;flip:y" from="3191,5898" to="3191,6108"/>
              <v:line id="_x0000_s4145" style="position:absolute" from="2982,6108" to="2982,6317"/>
              <v:rect id="_x0000_s4146" style="position:absolute;left:3401;top:5689;width:139;height:419"/>
              <v:line id="_x0000_s4147" style="position:absolute" from="3540,6108" to="3679,6108"/>
              <v:line id="_x0000_s4148" style="position:absolute;flip:y" from="3679,5898" to="3679,6108"/>
              <v:line id="_x0000_s4149" style="position:absolute" from="3470,6108" to="3470,6317"/>
              <v:line id="_x0000_s4150" style="position:absolute" from="2496,6317" to="3470,6318"/>
              <v:oval id="_x0000_s4151" style="position:absolute;left:2458;top:2976;width:69;height:69"/>
              <v:oval id="_x0000_s4152" style="position:absolute;left:2939;top:2976;width:72;height:69"/>
              <v:oval id="_x0000_s4153" style="position:absolute;left:3421;top:2976;width:70;height:69"/>
              <v:line id="_x0000_s4154" style="position:absolute;flip:x" from="2458,2976" to="2527,3045"/>
              <v:line id="_x0000_s4155" style="position:absolute;flip:x" from="2939,2976" to="3008,3045"/>
              <v:line id="_x0000_s4156" style="position:absolute;flip:x" from="3421,2976" to="3490,3045"/>
              <v:line id="_x0000_s4157" style="position:absolute;flip:y" from="2496,3038" to="2496,3177"/>
              <v:line id="_x0000_s4158" style="position:absolute;flip:y" from="2983,3038" to="2983,3247"/>
              <v:line id="_x0000_s4159" style="position:absolute;flip:y" from="3470,3038" to="3470,3177"/>
              <v:oval id="_x0000_s4160" style="position:absolute;left:2939;top:6288;width:73;height:69" fillcolor="black"/>
              <v:oval id="_x0000_s4161" style="position:absolute;left:2458;top:1182;width:73;height:69" fillcolor="black"/>
              <v:oval id="_x0000_s4162" style="position:absolute;left:2939;top:1320;width:74;height:69" fillcolor="black"/>
              <v:oval id="_x0000_s4163" style="position:absolute;left:3421;top:1458;width:74;height:69" fillcolor="black"/>
              <v:oval id="_x0000_s4164" style="position:absolute;left:3421;top:2804;width:74;height:69" fillcolor="black"/>
              <v:oval id="_x0000_s4165" style="position:absolute;left:2939;top:2666;width:75;height:69" fillcolor="black"/>
              <v:oval id="_x0000_s4166" style="position:absolute;left:2458;top:2493;width:73;height:69" fillcolor="black"/>
              <v:line id="_x0000_s4167" style="position:absolute;flip:x" from="2566,5270" to="2705,5270">
                <v:stroke endarrow="block"/>
              </v:line>
              <v:line id="_x0000_s4168" style="position:absolute;flip:x" from="3053,5270" to="3192,5270">
                <v:stroke endarrow="block"/>
              </v:line>
              <v:line id="_x0000_s4169" style="position:absolute;flip:x" from="3540,5270" to="3679,5270">
                <v:stroke endarrow="block"/>
              </v:line>
              <v:line id="_x0000_s4170" style="position:absolute;flip:x" from="2566,5898" to="2705,5898">
                <v:stroke endarrow="block"/>
              </v:line>
              <v:line id="_x0000_s4171" style="position:absolute;flip:x" from="3053,5898" to="3192,5898">
                <v:stroke endarrow="block"/>
              </v:line>
              <v:line id="_x0000_s4172" style="position:absolute;flip:x" from="3540,5898" to="3679,5898">
                <v:stroke endarrow="block"/>
              </v:line>
              <v:shape id="_x0000_s4173" type="#_x0000_t202" style="position:absolute;left:3470;top:805;width:557;height:348" stroked="f" strokecolor="#030">
                <v:textbox>
                  <w:txbxContent>
                    <w:p w:rsidR="00382442" w:rsidRPr="002A6698" w:rsidRDefault="00382442" w:rsidP="00AE7009">
                      <w:pPr>
                        <w:rPr>
                          <w:lang w:val="uk-UA"/>
                        </w:rPr>
                      </w:pPr>
                      <w:r>
                        <w:rPr>
                          <w:lang w:val="uk-UA"/>
                        </w:rPr>
                        <w:t>С</w:t>
                      </w:r>
                    </w:p>
                  </w:txbxContent>
                </v:textbox>
              </v:shape>
              <v:shape id="_x0000_s4174" type="#_x0000_t202" style="position:absolute;left:2983;top:387;width:696;height:348" stroked="f" strokecolor="#030">
                <v:textbox>
                  <w:txbxContent>
                    <w:p w:rsidR="00382442" w:rsidRPr="002A6698" w:rsidRDefault="00382442" w:rsidP="00AE7009">
                      <w:pPr>
                        <w:rPr>
                          <w:lang w:val="uk-UA"/>
                        </w:rPr>
                      </w:pPr>
                      <w:r>
                        <w:rPr>
                          <w:lang w:val="uk-UA"/>
                        </w:rPr>
                        <w:t>~U; f</w:t>
                      </w:r>
                    </w:p>
                  </w:txbxContent>
                </v:textbox>
              </v:shape>
              <v:shape id="_x0000_s4175" type="#_x0000_t202" style="position:absolute;left:2774;top:6526;width:487;height:349" stroked="f" strokecolor="#030">
                <v:textbox>
                  <w:txbxContent>
                    <w:p w:rsidR="00382442" w:rsidRPr="002A6698" w:rsidRDefault="00382442" w:rsidP="00AE7009">
                      <w:pPr>
                        <w:rPr>
                          <w:vertAlign w:val="subscript"/>
                          <w:lang w:val="uk-UA"/>
                        </w:rPr>
                      </w:pPr>
                      <w:r>
                        <w:t>а</w:t>
                      </w:r>
                      <w:r>
                        <w:rPr>
                          <w:lang w:val="en-US"/>
                        </w:rPr>
                        <w:t>)</w:t>
                      </w:r>
                    </w:p>
                  </w:txbxContent>
                </v:textbox>
              </v:shape>
            </v:group>
            <v:group id="_x0000_s4176" style="position:absolute;left:5488;top:387;width:3827;height:3349" coordorigin="5558,247" coordsize="3827,3350">
              <v:shape id="_x0000_s4177" type="#_x0000_t202" style="position:absolute;left:6045;top:596;width:626;height:350" stroked="f">
                <v:textbox>
                  <w:txbxContent>
                    <w:p w:rsidR="00382442" w:rsidRPr="00631C5C" w:rsidRDefault="00382442" w:rsidP="00AE7009">
                      <w:r>
                        <w:t>-М</w:t>
                      </w:r>
                      <w:r>
                        <w:rPr>
                          <w:vertAlign w:val="subscript"/>
                        </w:rPr>
                        <w:t>К</w:t>
                      </w:r>
                    </w:p>
                  </w:txbxContent>
                </v:textbox>
              </v:shape>
              <v:shape id="_x0000_s4178" type="#_x0000_t202" style="position:absolute;left:8898;top:596;width:487;height:350" stroked="f">
                <v:textbox>
                  <w:txbxContent>
                    <w:p w:rsidR="00382442" w:rsidRPr="00631C5C" w:rsidRDefault="00382442" w:rsidP="00AE7009">
                      <w:r>
                        <w:t>М</w:t>
                      </w:r>
                    </w:p>
                  </w:txbxContent>
                </v:textbox>
              </v:shape>
              <v:shape id="_x0000_s4179" type="#_x0000_t202" style="position:absolute;left:7367;top:596;width:348;height:350" stroked="f">
                <v:textbox>
                  <w:txbxContent>
                    <w:p w:rsidR="00382442" w:rsidRPr="00631C5C" w:rsidRDefault="00382442" w:rsidP="00AE7009">
                      <w:pPr>
                        <w:rPr>
                          <w:vertAlign w:val="subscript"/>
                        </w:rPr>
                      </w:pPr>
                      <w:r>
                        <w:t>ω</w:t>
                      </w:r>
                    </w:p>
                  </w:txbxContent>
                </v:textbox>
              </v:shape>
              <v:shape id="_x0000_s4180" type="#_x0000_t202" style="position:absolute;left:7646;top:2270;width:487;height:349" stroked="f">
                <v:textbox>
                  <w:txbxContent>
                    <w:p w:rsidR="00382442" w:rsidRPr="00631C5C" w:rsidRDefault="00382442" w:rsidP="00AE7009">
                      <w:pPr>
                        <w:rPr>
                          <w:vertAlign w:val="subscript"/>
                        </w:rPr>
                      </w:pPr>
                      <w:r>
                        <w:t>-ω</w:t>
                      </w:r>
                      <w:r>
                        <w:rPr>
                          <w:vertAlign w:val="subscript"/>
                        </w:rPr>
                        <w:t>0</w:t>
                      </w:r>
                    </w:p>
                  </w:txbxContent>
                </v:textbox>
              </v:shape>
              <v:shape id="_x0000_s4181" type="#_x0000_t202" style="position:absolute;left:7298;top:2898;width:487;height:347" stroked="f">
                <v:textbox>
                  <w:txbxContent>
                    <w:p w:rsidR="00382442" w:rsidRPr="00631C5C" w:rsidRDefault="00382442" w:rsidP="00AE7009">
                      <w:pPr>
                        <w:rPr>
                          <w:vertAlign w:val="subscript"/>
                        </w:rPr>
                      </w:pPr>
                      <w:r>
                        <w:t>-ω</w:t>
                      </w:r>
                      <w:r>
                        <w:rPr>
                          <w:vertAlign w:val="subscript"/>
                        </w:rPr>
                        <w:t>2</w:t>
                      </w:r>
                    </w:p>
                  </w:txbxContent>
                </v:textbox>
              </v:shape>
              <v:shape id="_x0000_s4182" type="#_x0000_t202" style="position:absolute;left:7298;top:2550;width:487;height:347" stroked="f">
                <v:textbox>
                  <w:txbxContent>
                    <w:p w:rsidR="00382442" w:rsidRPr="00631C5C" w:rsidRDefault="00382442" w:rsidP="00AE7009">
                      <w:pPr>
                        <w:rPr>
                          <w:vertAlign w:val="subscript"/>
                        </w:rPr>
                      </w:pPr>
                      <w:r>
                        <w:t>-ω</w:t>
                      </w:r>
                      <w:r>
                        <w:rPr>
                          <w:vertAlign w:val="subscript"/>
                        </w:rPr>
                        <w:t>1</w:t>
                      </w:r>
                    </w:p>
                  </w:txbxContent>
                </v:textbox>
              </v:shape>
              <v:shape id="_x0000_s4183" type="#_x0000_t202" style="position:absolute;left:6532;top:1573;width:1322;height:348" stroked="f">
                <v:textbox>
                  <w:txbxContent>
                    <w:p w:rsidR="00382442" w:rsidRPr="00F46F87" w:rsidRDefault="00382442" w:rsidP="00AE7009">
                      <w:pPr>
                        <w:rPr>
                          <w:sz w:val="22"/>
                          <w:szCs w:val="22"/>
                        </w:rPr>
                      </w:pPr>
                      <w:r w:rsidRPr="00F46F87">
                        <w:rPr>
                          <w:sz w:val="22"/>
                          <w:szCs w:val="22"/>
                        </w:rPr>
                        <w:t>Пусковая х-ка</w:t>
                      </w:r>
                    </w:p>
                  </w:txbxContent>
                </v:textbox>
              </v:shape>
              <v:line id="_x0000_s4184" style="position:absolute" from="7715,666" to="7715,3526"/>
              <v:line id="_x0000_s4185" style="position:absolute" from="8133,666" to="8133,3526"/>
              <v:line id="_x0000_s4186" style="position:absolute" from="5836,945" to="5836,2829">
                <v:stroke dashstyle="longDash"/>
              </v:line>
              <v:shape id="_x0000_s4187" style="position:absolute;left:5836;top:526;width:2575;height:2582" coordsize="3367,3367" path="m364,c258,91,152,182,91,273,30,364,,455,,546v,91,30,182,91,273c152,910,121,895,364,1092v243,197,682,531,1183,910c2048,2381,3064,3140,3367,3367e" filled="f" strokeweight="1.5pt">
                <v:path arrowok="t"/>
              </v:shape>
              <v:shape id="_x0000_s4188" style="position:absolute;left:5767;top:945;width:2644;height:1744" coordsize="3458,2275" path="m3458,2275c2684,2146,1911,2017,1365,1911,819,1805,364,1744,182,1638,,1532,106,1410,273,1274v167,-136,728,-243,910,-455c1365,607,1335,136,1365,e" filled="f" strokeweight="1.5pt">
                <v:path arrowok="t"/>
              </v:shape>
              <v:shape id="_x0000_s4189" type="#_x0000_t202" style="position:absolute;left:5975;top:2550;width:1322;height:348" stroked="f">
                <v:textbox>
                  <w:txbxContent>
                    <w:p w:rsidR="00382442" w:rsidRPr="00F46F87" w:rsidRDefault="00382442" w:rsidP="00AE7009">
                      <w:pPr>
                        <w:rPr>
                          <w:sz w:val="22"/>
                          <w:szCs w:val="22"/>
                        </w:rPr>
                      </w:pPr>
                      <w:r>
                        <w:rPr>
                          <w:sz w:val="22"/>
                          <w:szCs w:val="22"/>
                        </w:rPr>
                        <w:t>Естестев.</w:t>
                      </w:r>
                      <w:r w:rsidRPr="00F46F87">
                        <w:rPr>
                          <w:sz w:val="22"/>
                          <w:szCs w:val="22"/>
                        </w:rPr>
                        <w:t xml:space="preserve"> х-ка</w:t>
                      </w:r>
                    </w:p>
                  </w:txbxContent>
                </v:textbox>
              </v:shape>
              <v:line id="_x0000_s4190" style="position:absolute;flip:x" from="7715,2619" to="8133,2619"/>
              <v:line id="_x0000_s4191" style="position:absolute;flip:x" from="7715,2898" to="8133,2898"/>
              <v:line id="_x0000_s4192" style="position:absolute;flip:y" from="7715,2550" to="8133,2551"/>
              <v:shape id="_x0000_s4193" type="#_x0000_t202" style="position:absolute;left:8133;top:596;width:487;height:350" stroked="f">
                <v:textbox>
                  <w:txbxContent>
                    <w:p w:rsidR="00382442" w:rsidRPr="00631C5C" w:rsidRDefault="00382442" w:rsidP="00AE7009">
                      <w:r>
                        <w:t>М</w:t>
                      </w:r>
                      <w:r>
                        <w:rPr>
                          <w:vertAlign w:val="subscript"/>
                        </w:rPr>
                        <w:t>С</w:t>
                      </w:r>
                    </w:p>
                  </w:txbxContent>
                </v:textbox>
              </v:shape>
              <v:line id="_x0000_s4194" style="position:absolute" from="5558,945" to="9246,945">
                <v:stroke endarrow="block"/>
              </v:line>
              <v:shape id="_x0000_s4195" type="#_x0000_t202" style="position:absolute;left:8690;top:247;width:486;height:350" stroked="f">
                <v:textbox>
                  <w:txbxContent>
                    <w:p w:rsidR="00382442" w:rsidRPr="00631C5C" w:rsidRDefault="00382442" w:rsidP="00AE7009">
                      <w:r>
                        <w:t>I</w:t>
                      </w:r>
                    </w:p>
                  </w:txbxContent>
                </v:textbox>
              </v:shape>
              <v:shape id="_x0000_s4196" type="#_x0000_t202" style="position:absolute;left:6254;top:247;width:485;height:350" stroked="f">
                <v:textbox>
                  <w:txbxContent>
                    <w:p w:rsidR="00382442" w:rsidRPr="00631C5C" w:rsidRDefault="00382442" w:rsidP="00AE7009">
                      <w:r>
                        <w:t>II</w:t>
                      </w:r>
                    </w:p>
                  </w:txbxContent>
                </v:textbox>
              </v:shape>
              <v:shape id="_x0000_s4197" type="#_x0000_t202" style="position:absolute;left:6254;top:3247;width:485;height:350" stroked="f">
                <v:textbox>
                  <w:txbxContent>
                    <w:p w:rsidR="00382442" w:rsidRPr="00461F1A" w:rsidRDefault="00382442" w:rsidP="00AE7009">
                      <w:pPr>
                        <w:rPr>
                          <w:lang w:val="en-US"/>
                        </w:rPr>
                      </w:pPr>
                      <w:r>
                        <w:t>III</w:t>
                      </w:r>
                    </w:p>
                    <w:p w:rsidR="00382442" w:rsidRDefault="00382442" w:rsidP="00AE7009"/>
                  </w:txbxContent>
                </v:textbox>
              </v:shape>
              <v:shape id="_x0000_s4198" type="#_x0000_t202" style="position:absolute;left:8690;top:3247;width:484;height:350" stroked="f">
                <v:textbox>
                  <w:txbxContent>
                    <w:p w:rsidR="00382442" w:rsidRPr="00461F1A" w:rsidRDefault="00382442" w:rsidP="00AE7009">
                      <w:pPr>
                        <w:rPr>
                          <w:lang w:val="en-US"/>
                        </w:rPr>
                      </w:pPr>
                      <w:r>
                        <w:t>I</w:t>
                      </w:r>
                      <w:r>
                        <w:rPr>
                          <w:lang w:val="en-US"/>
                        </w:rPr>
                        <w:t>V</w:t>
                      </w:r>
                    </w:p>
                    <w:p w:rsidR="00382442" w:rsidRDefault="00382442" w:rsidP="00AE7009"/>
                  </w:txbxContent>
                </v:textbox>
              </v:shape>
            </v:group>
            <v:shape id="_x0000_s4199" type="#_x0000_t202" style="position:absolute;left:7298;top:6526;width:487;height:336" stroked="f">
              <v:textbox>
                <w:txbxContent>
                  <w:p w:rsidR="00382442" w:rsidRPr="00461F1A" w:rsidRDefault="00382442" w:rsidP="00AE7009">
                    <w:pPr>
                      <w:rPr>
                        <w:lang w:val="en-US"/>
                      </w:rPr>
                    </w:pPr>
                    <w:r>
                      <w:t>б</w:t>
                    </w:r>
                    <w:r>
                      <w:rPr>
                        <w:lang w:val="en-US"/>
                      </w:rPr>
                      <w:t>)</w:t>
                    </w:r>
                  </w:p>
                </w:txbxContent>
              </v:textbox>
            </v:shape>
          </v:group>
        </w:pict>
      </w:r>
    </w:p>
    <w:p w:rsidR="00AE7009" w:rsidRPr="00CC7EE5" w:rsidRDefault="00AE7009" w:rsidP="00AE7009">
      <w:pPr>
        <w:ind w:firstLine="709"/>
        <w:contextualSpacing/>
        <w:jc w:val="both"/>
        <w:rPr>
          <w:sz w:val="28"/>
          <w:szCs w:val="28"/>
          <w:lang w:val="kk-KZ"/>
        </w:rPr>
      </w:pPr>
    </w:p>
    <w:p w:rsidR="00AE7009" w:rsidRPr="00CC7EE5" w:rsidRDefault="00AE7009" w:rsidP="00AE7009">
      <w:pPr>
        <w:ind w:firstLine="709"/>
        <w:contextualSpacing/>
        <w:jc w:val="both"/>
        <w:rPr>
          <w:sz w:val="28"/>
          <w:szCs w:val="28"/>
          <w:lang w:val="kk-KZ"/>
        </w:rPr>
      </w:pPr>
    </w:p>
    <w:p w:rsidR="00AE7009" w:rsidRPr="00CC7EE5" w:rsidRDefault="00AE7009" w:rsidP="00AE7009">
      <w:pPr>
        <w:ind w:firstLine="709"/>
        <w:contextualSpacing/>
        <w:jc w:val="both"/>
        <w:rPr>
          <w:sz w:val="28"/>
          <w:szCs w:val="28"/>
          <w:lang w:val="kk-KZ"/>
        </w:rPr>
      </w:pPr>
    </w:p>
    <w:p w:rsidR="00AE7009" w:rsidRPr="00CC7EE5" w:rsidRDefault="00AE7009" w:rsidP="00AE7009">
      <w:pPr>
        <w:ind w:firstLine="709"/>
        <w:contextualSpacing/>
        <w:jc w:val="both"/>
        <w:rPr>
          <w:sz w:val="28"/>
          <w:szCs w:val="28"/>
          <w:lang w:val="kk-KZ"/>
        </w:rPr>
      </w:pPr>
    </w:p>
    <w:p w:rsidR="00AE7009" w:rsidRPr="00CC7EE5" w:rsidRDefault="00AE7009" w:rsidP="00AE7009">
      <w:pPr>
        <w:ind w:firstLine="709"/>
        <w:contextualSpacing/>
        <w:jc w:val="both"/>
        <w:rPr>
          <w:sz w:val="28"/>
          <w:szCs w:val="28"/>
          <w:lang w:val="kk-KZ"/>
        </w:rPr>
      </w:pPr>
    </w:p>
    <w:p w:rsidR="00AE7009" w:rsidRPr="00CC7EE5" w:rsidRDefault="00AE7009" w:rsidP="00AE7009">
      <w:pPr>
        <w:ind w:firstLine="709"/>
        <w:contextualSpacing/>
        <w:jc w:val="both"/>
        <w:rPr>
          <w:sz w:val="28"/>
          <w:szCs w:val="28"/>
          <w:lang w:val="kk-KZ"/>
        </w:rPr>
      </w:pPr>
    </w:p>
    <w:p w:rsidR="00AE7009" w:rsidRPr="00CC7EE5" w:rsidRDefault="00AE7009" w:rsidP="00AE7009">
      <w:pPr>
        <w:ind w:firstLine="709"/>
        <w:contextualSpacing/>
        <w:jc w:val="both"/>
        <w:rPr>
          <w:sz w:val="28"/>
          <w:szCs w:val="28"/>
          <w:lang w:val="kk-KZ"/>
        </w:rPr>
      </w:pPr>
    </w:p>
    <w:p w:rsidR="00AE7009" w:rsidRPr="00CC7EE5" w:rsidRDefault="00AE7009" w:rsidP="00AE7009">
      <w:pPr>
        <w:ind w:firstLine="709"/>
        <w:contextualSpacing/>
        <w:jc w:val="both"/>
        <w:rPr>
          <w:sz w:val="28"/>
          <w:szCs w:val="28"/>
          <w:lang w:val="kk-KZ"/>
        </w:rPr>
      </w:pPr>
    </w:p>
    <w:p w:rsidR="00AE7009" w:rsidRPr="00CC7EE5" w:rsidRDefault="00AE7009" w:rsidP="00AE7009">
      <w:pPr>
        <w:ind w:firstLine="709"/>
        <w:contextualSpacing/>
        <w:jc w:val="both"/>
        <w:rPr>
          <w:sz w:val="28"/>
          <w:szCs w:val="28"/>
          <w:lang w:val="kk-KZ"/>
        </w:rPr>
      </w:pPr>
    </w:p>
    <w:p w:rsidR="00AE7009" w:rsidRPr="00CC7EE5" w:rsidRDefault="00AE7009" w:rsidP="00AE7009">
      <w:pPr>
        <w:ind w:firstLine="709"/>
        <w:contextualSpacing/>
        <w:jc w:val="both"/>
        <w:rPr>
          <w:sz w:val="28"/>
          <w:szCs w:val="28"/>
          <w:lang w:val="kk-KZ"/>
        </w:rPr>
      </w:pPr>
    </w:p>
    <w:p w:rsidR="00AE7009" w:rsidRPr="00CC7EE5" w:rsidRDefault="00AE7009" w:rsidP="00AE7009">
      <w:pPr>
        <w:ind w:firstLine="709"/>
        <w:contextualSpacing/>
        <w:jc w:val="both"/>
        <w:rPr>
          <w:sz w:val="28"/>
          <w:szCs w:val="28"/>
          <w:lang w:val="kk-KZ"/>
        </w:rPr>
      </w:pPr>
    </w:p>
    <w:p w:rsidR="00AE7009" w:rsidRPr="00CC7EE5" w:rsidRDefault="00AE7009" w:rsidP="00AE7009">
      <w:pPr>
        <w:ind w:firstLine="709"/>
        <w:contextualSpacing/>
        <w:jc w:val="both"/>
        <w:rPr>
          <w:sz w:val="28"/>
          <w:szCs w:val="28"/>
          <w:lang w:val="kk-KZ"/>
        </w:rPr>
      </w:pPr>
    </w:p>
    <w:p w:rsidR="00AE7009" w:rsidRPr="00CC7EE5" w:rsidRDefault="00AE7009" w:rsidP="00AE7009">
      <w:pPr>
        <w:ind w:firstLine="709"/>
        <w:contextualSpacing/>
        <w:jc w:val="both"/>
        <w:rPr>
          <w:sz w:val="28"/>
          <w:szCs w:val="28"/>
          <w:lang w:val="kk-KZ"/>
        </w:rPr>
      </w:pPr>
    </w:p>
    <w:p w:rsidR="00AE7009" w:rsidRPr="00CC7EE5" w:rsidRDefault="00AE7009" w:rsidP="00AE7009">
      <w:pPr>
        <w:ind w:firstLine="709"/>
        <w:contextualSpacing/>
        <w:jc w:val="both"/>
        <w:rPr>
          <w:sz w:val="28"/>
          <w:szCs w:val="28"/>
          <w:lang w:val="kk-KZ"/>
        </w:rPr>
      </w:pPr>
    </w:p>
    <w:p w:rsidR="00AE7009" w:rsidRPr="00CC7EE5" w:rsidRDefault="00AE7009" w:rsidP="00AE7009">
      <w:pPr>
        <w:ind w:firstLine="709"/>
        <w:contextualSpacing/>
        <w:jc w:val="both"/>
        <w:rPr>
          <w:sz w:val="28"/>
          <w:szCs w:val="28"/>
          <w:lang w:val="kk-KZ"/>
        </w:rPr>
      </w:pPr>
    </w:p>
    <w:p w:rsidR="00AE7009" w:rsidRPr="00CC7EE5" w:rsidRDefault="00AE7009" w:rsidP="00AE7009">
      <w:pPr>
        <w:ind w:firstLine="709"/>
        <w:contextualSpacing/>
        <w:jc w:val="both"/>
        <w:rPr>
          <w:sz w:val="28"/>
          <w:szCs w:val="28"/>
          <w:lang w:val="kk-KZ"/>
        </w:rPr>
      </w:pPr>
    </w:p>
    <w:p w:rsidR="00AE7009" w:rsidRDefault="00AE7009" w:rsidP="00AE7009">
      <w:pPr>
        <w:ind w:firstLine="709"/>
        <w:contextualSpacing/>
        <w:jc w:val="both"/>
        <w:rPr>
          <w:sz w:val="28"/>
          <w:szCs w:val="28"/>
          <w:lang w:val="kk-KZ"/>
        </w:rPr>
      </w:pPr>
    </w:p>
    <w:p w:rsidR="00746262" w:rsidRDefault="00746262" w:rsidP="00AE7009">
      <w:pPr>
        <w:ind w:firstLine="709"/>
        <w:contextualSpacing/>
        <w:jc w:val="both"/>
        <w:rPr>
          <w:sz w:val="28"/>
          <w:szCs w:val="28"/>
          <w:lang w:val="kk-KZ"/>
        </w:rPr>
      </w:pPr>
    </w:p>
    <w:p w:rsidR="00746262" w:rsidRDefault="00746262" w:rsidP="00AE7009">
      <w:pPr>
        <w:ind w:firstLine="709"/>
        <w:contextualSpacing/>
        <w:jc w:val="both"/>
        <w:rPr>
          <w:sz w:val="28"/>
          <w:szCs w:val="28"/>
          <w:lang w:val="kk-KZ"/>
        </w:rPr>
      </w:pPr>
    </w:p>
    <w:p w:rsidR="0012223B" w:rsidRDefault="0012223B" w:rsidP="00AE7009">
      <w:pPr>
        <w:ind w:firstLine="709"/>
        <w:contextualSpacing/>
        <w:jc w:val="center"/>
        <w:rPr>
          <w:lang w:val="kk-KZ"/>
        </w:rPr>
      </w:pPr>
    </w:p>
    <w:p w:rsidR="0012223B" w:rsidRDefault="0012223B" w:rsidP="00AE7009">
      <w:pPr>
        <w:ind w:firstLine="709"/>
        <w:contextualSpacing/>
        <w:jc w:val="center"/>
        <w:rPr>
          <w:lang w:val="kk-KZ"/>
        </w:rPr>
      </w:pPr>
    </w:p>
    <w:p w:rsidR="0012223B" w:rsidRDefault="0012223B" w:rsidP="00AE7009">
      <w:pPr>
        <w:ind w:firstLine="709"/>
        <w:contextualSpacing/>
        <w:jc w:val="center"/>
        <w:rPr>
          <w:lang w:val="kk-KZ"/>
        </w:rPr>
      </w:pPr>
    </w:p>
    <w:p w:rsidR="00AE7009" w:rsidRPr="00AE7009" w:rsidRDefault="0012223B" w:rsidP="00AE7009">
      <w:pPr>
        <w:ind w:firstLine="709"/>
        <w:contextualSpacing/>
        <w:jc w:val="center"/>
        <w:rPr>
          <w:lang w:val="kk-KZ"/>
        </w:rPr>
      </w:pPr>
      <w:r>
        <w:rPr>
          <w:lang w:val="kk-KZ"/>
        </w:rPr>
        <w:t>45 – сурет.</w:t>
      </w:r>
      <w:r w:rsidR="00AE7009" w:rsidRPr="00AE7009">
        <w:rPr>
          <w:lang w:val="kk-KZ"/>
        </w:rPr>
        <w:t xml:space="preserve"> Фазалы роторлы АҚ реверсивті жалғау сұлбасы (а),</w:t>
      </w:r>
    </w:p>
    <w:p w:rsidR="00AE7009" w:rsidRPr="00B2620B" w:rsidRDefault="00AE7009" w:rsidP="00AE7009">
      <w:pPr>
        <w:ind w:firstLine="709"/>
        <w:contextualSpacing/>
        <w:jc w:val="center"/>
        <w:rPr>
          <w:sz w:val="28"/>
          <w:szCs w:val="28"/>
          <w:lang w:val="kk-KZ"/>
        </w:rPr>
      </w:pPr>
      <w:r w:rsidRPr="00B2620B">
        <w:rPr>
          <w:lang w:val="kk-KZ"/>
        </w:rPr>
        <w:t xml:space="preserve">б) </w:t>
      </w:r>
      <w:r w:rsidRPr="00AE7009">
        <w:rPr>
          <w:lang w:val="kk-KZ"/>
        </w:rPr>
        <w:t xml:space="preserve">Фазалы роторлы АҚ </w:t>
      </w:r>
      <w:r>
        <w:rPr>
          <w:lang w:val="kk-KZ"/>
        </w:rPr>
        <w:t xml:space="preserve">рекуперативті тежелу  режиміндегі сипаттамалар </w:t>
      </w:r>
    </w:p>
    <w:p w:rsidR="00AE7009" w:rsidRPr="008B5551" w:rsidRDefault="00AE7009" w:rsidP="00766439">
      <w:pPr>
        <w:ind w:firstLine="709"/>
        <w:contextualSpacing/>
        <w:jc w:val="both"/>
        <w:rPr>
          <w:sz w:val="28"/>
          <w:szCs w:val="28"/>
          <w:lang w:val="kk-KZ"/>
        </w:rPr>
      </w:pPr>
    </w:p>
    <w:p w:rsidR="00746262" w:rsidRDefault="00746262" w:rsidP="00766439">
      <w:pPr>
        <w:ind w:firstLine="709"/>
        <w:contextualSpacing/>
        <w:jc w:val="both"/>
        <w:rPr>
          <w:sz w:val="28"/>
          <w:szCs w:val="28"/>
          <w:lang w:val="kk-KZ"/>
        </w:rPr>
      </w:pPr>
      <w:r>
        <w:rPr>
          <w:sz w:val="28"/>
          <w:szCs w:val="28"/>
          <w:lang w:val="kk-KZ"/>
        </w:rPr>
        <w:t xml:space="preserve">Тежелу кезіндегі токтарды шектеу қажет. Әдіс экономикалық  тұрғыдан тиімді болып табылады, тежелу  торапқа энергияны қайтарумен өтеді. </w:t>
      </w:r>
    </w:p>
    <w:p w:rsidR="00766439" w:rsidRPr="00B2620B" w:rsidRDefault="00766439" w:rsidP="00766439">
      <w:pPr>
        <w:ind w:firstLine="709"/>
        <w:contextualSpacing/>
        <w:jc w:val="both"/>
        <w:rPr>
          <w:sz w:val="28"/>
          <w:szCs w:val="28"/>
          <w:lang w:val="kk-KZ"/>
        </w:rPr>
      </w:pPr>
    </w:p>
    <w:p w:rsidR="00064025" w:rsidRDefault="0012223B" w:rsidP="00E54B7A">
      <w:pPr>
        <w:ind w:firstLine="709"/>
        <w:contextualSpacing/>
        <w:mirrorIndents/>
        <w:rPr>
          <w:b/>
          <w:sz w:val="28"/>
          <w:szCs w:val="28"/>
          <w:lang w:val="kk-KZ" w:eastAsia="ko-KR"/>
        </w:rPr>
      </w:pPr>
      <w:r>
        <w:rPr>
          <w:b/>
          <w:sz w:val="28"/>
          <w:szCs w:val="28"/>
          <w:lang w:val="kk-KZ" w:eastAsia="ko-KR"/>
        </w:rPr>
        <w:t>Өзін</w:t>
      </w:r>
      <w:r w:rsidR="00AD6937">
        <w:rPr>
          <w:b/>
          <w:sz w:val="28"/>
          <w:szCs w:val="28"/>
          <w:lang w:val="kk-KZ" w:eastAsia="ko-KR"/>
        </w:rPr>
        <w:t xml:space="preserve"> -</w:t>
      </w:r>
      <w:r w:rsidR="00E54B7A">
        <w:rPr>
          <w:b/>
          <w:sz w:val="28"/>
          <w:szCs w:val="28"/>
          <w:lang w:val="kk-KZ" w:eastAsia="ko-KR"/>
        </w:rPr>
        <w:t>өзі бақылау сұрақтары</w:t>
      </w:r>
    </w:p>
    <w:p w:rsidR="0012223B" w:rsidRDefault="0012223B" w:rsidP="00E54B7A">
      <w:pPr>
        <w:ind w:firstLine="709"/>
        <w:contextualSpacing/>
        <w:mirrorIndents/>
        <w:rPr>
          <w:sz w:val="28"/>
          <w:szCs w:val="28"/>
          <w:lang w:val="kk-KZ"/>
        </w:rPr>
      </w:pPr>
    </w:p>
    <w:p w:rsidR="00E54B7A" w:rsidRDefault="00E54B7A" w:rsidP="0012223B">
      <w:pPr>
        <w:contextualSpacing/>
        <w:mirrorIndents/>
        <w:jc w:val="both"/>
        <w:rPr>
          <w:b/>
          <w:sz w:val="28"/>
          <w:szCs w:val="28"/>
          <w:lang w:val="kk-KZ" w:eastAsia="ko-KR"/>
        </w:rPr>
      </w:pPr>
      <w:r>
        <w:rPr>
          <w:sz w:val="28"/>
          <w:szCs w:val="28"/>
          <w:lang w:val="kk-KZ"/>
        </w:rPr>
        <w:t>1. Асинхронды қозғалтқыштардың электрлік тежелу</w:t>
      </w:r>
      <w:r w:rsidR="00D16D23">
        <w:rPr>
          <w:sz w:val="28"/>
          <w:szCs w:val="28"/>
          <w:lang w:val="kk-KZ"/>
        </w:rPr>
        <w:t xml:space="preserve"> әдістерін ата</w:t>
      </w:r>
    </w:p>
    <w:p w:rsidR="00E54B7A" w:rsidRDefault="00D16D23" w:rsidP="0012223B">
      <w:pPr>
        <w:contextualSpacing/>
        <w:mirrorIndents/>
        <w:jc w:val="both"/>
        <w:rPr>
          <w:b/>
          <w:sz w:val="28"/>
          <w:szCs w:val="28"/>
          <w:lang w:val="kk-KZ" w:eastAsia="ko-KR"/>
        </w:rPr>
      </w:pPr>
      <w:r>
        <w:rPr>
          <w:sz w:val="28"/>
          <w:szCs w:val="28"/>
          <w:lang w:val="kk-KZ"/>
        </w:rPr>
        <w:t>2</w:t>
      </w:r>
      <w:r w:rsidR="0012223B">
        <w:rPr>
          <w:sz w:val="28"/>
          <w:szCs w:val="28"/>
          <w:lang w:val="kk-KZ"/>
        </w:rPr>
        <w:t>.</w:t>
      </w:r>
      <w:r>
        <w:rPr>
          <w:sz w:val="28"/>
          <w:szCs w:val="28"/>
          <w:lang w:val="kk-KZ"/>
        </w:rPr>
        <w:t xml:space="preserve"> Динамикалық тежелу режимінде қозғалтқыш қалай жұмыс істейді</w:t>
      </w:r>
    </w:p>
    <w:p w:rsidR="00D16D23" w:rsidRDefault="00D16D23" w:rsidP="0012223B">
      <w:pPr>
        <w:contextualSpacing/>
        <w:jc w:val="both"/>
        <w:rPr>
          <w:sz w:val="28"/>
          <w:szCs w:val="28"/>
          <w:lang w:val="kk-KZ"/>
        </w:rPr>
      </w:pPr>
      <w:r>
        <w:rPr>
          <w:sz w:val="28"/>
          <w:szCs w:val="28"/>
          <w:lang w:val="kk-KZ"/>
        </w:rPr>
        <w:t>3</w:t>
      </w:r>
      <w:r w:rsidR="0012223B">
        <w:rPr>
          <w:sz w:val="28"/>
          <w:szCs w:val="28"/>
          <w:lang w:val="kk-KZ"/>
        </w:rPr>
        <w:t xml:space="preserve">. </w:t>
      </w:r>
      <w:r>
        <w:rPr>
          <w:sz w:val="28"/>
          <w:szCs w:val="28"/>
          <w:lang w:val="kk-KZ"/>
        </w:rPr>
        <w:t xml:space="preserve">Қарсы қосып  тежелу процесін  түсіндір </w:t>
      </w:r>
    </w:p>
    <w:p w:rsidR="00D16D23" w:rsidRDefault="00D16D23" w:rsidP="0012223B">
      <w:pPr>
        <w:tabs>
          <w:tab w:val="left" w:pos="5850"/>
        </w:tabs>
        <w:contextualSpacing/>
        <w:jc w:val="both"/>
        <w:rPr>
          <w:sz w:val="28"/>
          <w:szCs w:val="28"/>
          <w:lang w:val="kk-KZ"/>
        </w:rPr>
      </w:pPr>
      <w:r>
        <w:rPr>
          <w:sz w:val="28"/>
          <w:szCs w:val="28"/>
          <w:lang w:val="kk-KZ"/>
        </w:rPr>
        <w:t>4</w:t>
      </w:r>
      <w:r w:rsidR="0012223B">
        <w:rPr>
          <w:sz w:val="28"/>
          <w:szCs w:val="28"/>
          <w:lang w:val="kk-KZ"/>
        </w:rPr>
        <w:t>.</w:t>
      </w:r>
      <w:r w:rsidRPr="00AE7009">
        <w:rPr>
          <w:sz w:val="28"/>
          <w:szCs w:val="28"/>
          <w:lang w:val="kk-KZ"/>
        </w:rPr>
        <w:t>Рекуперативті тежелу</w:t>
      </w:r>
      <w:r>
        <w:rPr>
          <w:sz w:val="28"/>
          <w:szCs w:val="28"/>
          <w:lang w:val="kk-KZ"/>
        </w:rPr>
        <w:t>процесін  түсіндір</w:t>
      </w:r>
      <w:r w:rsidR="0012223B">
        <w:rPr>
          <w:sz w:val="28"/>
          <w:szCs w:val="28"/>
          <w:lang w:val="kk-KZ"/>
        </w:rPr>
        <w:tab/>
      </w:r>
    </w:p>
    <w:p w:rsidR="00D16D23" w:rsidRPr="00FB4B88" w:rsidRDefault="00D16D23" w:rsidP="00D16D23">
      <w:pPr>
        <w:ind w:firstLine="709"/>
        <w:contextualSpacing/>
        <w:rPr>
          <w:sz w:val="28"/>
          <w:szCs w:val="28"/>
          <w:lang w:val="kk-KZ"/>
        </w:rPr>
      </w:pPr>
    </w:p>
    <w:p w:rsidR="00D96331" w:rsidRPr="000F24EF" w:rsidRDefault="000F24EF" w:rsidP="00D96331">
      <w:pPr>
        <w:ind w:firstLine="709"/>
        <w:contextualSpacing/>
        <w:mirrorIndents/>
        <w:jc w:val="both"/>
        <w:rPr>
          <w:b/>
          <w:sz w:val="28"/>
          <w:szCs w:val="28"/>
          <w:lang w:val="kk-KZ"/>
        </w:rPr>
      </w:pPr>
      <w:r w:rsidRPr="000F24EF">
        <w:rPr>
          <w:b/>
          <w:sz w:val="28"/>
          <w:szCs w:val="28"/>
          <w:lang w:val="kk-KZ"/>
        </w:rPr>
        <w:t xml:space="preserve">3.14 </w:t>
      </w:r>
      <w:r w:rsidR="00D96331" w:rsidRPr="000F24EF">
        <w:rPr>
          <w:b/>
          <w:sz w:val="28"/>
          <w:szCs w:val="28"/>
          <w:lang w:val="kk-KZ"/>
        </w:rPr>
        <w:t>Қысқа тұйықталған роторлы асинхронды қозғалтқышты жүргізіп жіберу және тежеу кездеріндегі өтпелі процестердің сипатына электрмагнит</w:t>
      </w:r>
      <w:r w:rsidRPr="000F24EF">
        <w:rPr>
          <w:b/>
          <w:sz w:val="28"/>
          <w:szCs w:val="28"/>
          <w:lang w:val="kk-KZ"/>
        </w:rPr>
        <w:t>тік энергияның тигізетін ықпалы</w:t>
      </w:r>
    </w:p>
    <w:p w:rsidR="00D96331" w:rsidRDefault="00D96331" w:rsidP="00D96331">
      <w:pPr>
        <w:ind w:firstLine="709"/>
        <w:contextualSpacing/>
        <w:mirrorIndents/>
        <w:jc w:val="both"/>
        <w:rPr>
          <w:sz w:val="28"/>
          <w:szCs w:val="28"/>
          <w:lang w:val="kk-KZ"/>
        </w:rPr>
      </w:pPr>
    </w:p>
    <w:p w:rsidR="00D96331" w:rsidRPr="00E1399A" w:rsidRDefault="00D96331" w:rsidP="00D96331">
      <w:pPr>
        <w:ind w:firstLine="709"/>
        <w:contextualSpacing/>
        <w:mirrorIndents/>
        <w:jc w:val="both"/>
        <w:rPr>
          <w:sz w:val="28"/>
          <w:szCs w:val="28"/>
          <w:lang w:val="kk-KZ"/>
        </w:rPr>
      </w:pPr>
      <w:r>
        <w:rPr>
          <w:sz w:val="28"/>
          <w:szCs w:val="28"/>
          <w:lang w:val="kk-KZ"/>
        </w:rPr>
        <w:t>Көптеген қарапайым және арзан қ</w:t>
      </w:r>
      <w:r w:rsidRPr="00E1399A">
        <w:rPr>
          <w:sz w:val="28"/>
          <w:szCs w:val="28"/>
          <w:lang w:val="kk-KZ"/>
        </w:rPr>
        <w:t>ысқа тұйықталған роторлы асинхронды қозғалтқышт</w:t>
      </w:r>
      <w:r>
        <w:rPr>
          <w:sz w:val="28"/>
          <w:szCs w:val="28"/>
          <w:lang w:val="kk-KZ"/>
        </w:rPr>
        <w:t>ар кең тараған, оларды торапқа жалғап  іске қосады және механикалық сипаттамаларының сызықты еместігі қайта қосып тежеу немесе динамикалық тежеу режимінде  толығымен байқалады. Қозғалтқышты іске қосқанда және реверсте машинаның магнит ағыны кең аралықта өзгереді және өтпелі процесстің сипатына электрмагнитті инерция  маңызды әсер тигізеді.</w:t>
      </w:r>
    </w:p>
    <w:p w:rsidR="00D96331" w:rsidRDefault="00D96331" w:rsidP="00D96331">
      <w:pPr>
        <w:ind w:firstLine="709"/>
        <w:contextualSpacing/>
        <w:jc w:val="both"/>
        <w:rPr>
          <w:sz w:val="28"/>
          <w:szCs w:val="28"/>
          <w:lang w:val="kk-KZ"/>
        </w:rPr>
      </w:pPr>
      <w:r w:rsidRPr="0001526D">
        <w:rPr>
          <w:sz w:val="28"/>
          <w:szCs w:val="28"/>
          <w:lang w:val="kk-KZ"/>
        </w:rPr>
        <w:lastRenderedPageBreak/>
        <w:t>Электр магнитті инерцияны есепке алып асинхронды электр жетектің қозғалысын торапқа жалғап іске қосу өтпе</w:t>
      </w:r>
      <w:r>
        <w:rPr>
          <w:sz w:val="28"/>
          <w:szCs w:val="28"/>
          <w:lang w:val="kk-KZ"/>
        </w:rPr>
        <w:t>лі процес</w:t>
      </w:r>
      <w:r w:rsidRPr="0001526D">
        <w:rPr>
          <w:sz w:val="28"/>
          <w:szCs w:val="28"/>
          <w:lang w:val="kk-KZ"/>
        </w:rPr>
        <w:t>ін  келесі механикалық сипаттаманың және механикалық бөлігінің қозғалысының теңдеулерін кешенді формада жазуға болады:</w:t>
      </w:r>
    </w:p>
    <w:p w:rsidR="00784134" w:rsidRDefault="00784134" w:rsidP="00D96331">
      <w:pPr>
        <w:ind w:firstLine="709"/>
        <w:contextualSpacing/>
        <w:jc w:val="both"/>
        <w:rPr>
          <w:sz w:val="28"/>
          <w:szCs w:val="28"/>
          <w:lang w:val="kk-KZ"/>
        </w:rPr>
      </w:pPr>
    </w:p>
    <w:p w:rsidR="00D96331" w:rsidRDefault="00D96331" w:rsidP="00D96331">
      <w:pPr>
        <w:ind w:firstLine="709"/>
        <w:contextualSpacing/>
        <w:jc w:val="both"/>
        <w:rPr>
          <w:sz w:val="28"/>
          <w:lang w:val="kk-KZ"/>
        </w:rPr>
      </w:pPr>
      <w:r w:rsidRPr="0001526D">
        <w:rPr>
          <w:noProof/>
          <w:sz w:val="28"/>
          <w:szCs w:val="28"/>
        </w:rPr>
        <w:drawing>
          <wp:inline distT="0" distB="0" distL="0" distR="0">
            <wp:extent cx="3754105" cy="2126512"/>
            <wp:effectExtent l="19050" t="0" r="0" b="0"/>
            <wp:docPr id="51"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5" cstate="print"/>
                    <a:srcRect/>
                    <a:stretch>
                      <a:fillRect/>
                    </a:stretch>
                  </pic:blipFill>
                  <pic:spPr bwMode="auto">
                    <a:xfrm>
                      <a:off x="0" y="0"/>
                      <a:ext cx="3762558" cy="2131300"/>
                    </a:xfrm>
                    <a:prstGeom prst="rect">
                      <a:avLst/>
                    </a:prstGeom>
                    <a:noFill/>
                    <a:ln w="9525">
                      <a:noFill/>
                      <a:miter lim="800000"/>
                      <a:headEnd/>
                      <a:tailEnd/>
                    </a:ln>
                  </pic:spPr>
                </pic:pic>
              </a:graphicData>
            </a:graphic>
          </wp:inline>
        </w:drawing>
      </w:r>
      <w:r w:rsidR="000F24EF">
        <w:rPr>
          <w:sz w:val="28"/>
          <w:lang w:val="kk-KZ"/>
        </w:rPr>
        <w:t xml:space="preserve"> (130</w:t>
      </w:r>
      <w:r w:rsidR="00D16D23">
        <w:rPr>
          <w:sz w:val="28"/>
          <w:lang w:val="kk-KZ"/>
        </w:rPr>
        <w:t xml:space="preserve">)           </w:t>
      </w:r>
    </w:p>
    <w:p w:rsidR="00D96331" w:rsidRDefault="00784134" w:rsidP="00D96331">
      <w:pPr>
        <w:ind w:firstLine="709"/>
        <w:contextualSpacing/>
        <w:jc w:val="both"/>
        <w:rPr>
          <w:sz w:val="28"/>
          <w:lang w:val="kk-KZ"/>
        </w:rPr>
      </w:pPr>
      <w:r>
        <w:rPr>
          <w:sz w:val="28"/>
          <w:lang w:val="kk-KZ"/>
        </w:rPr>
        <w:t>Н</w:t>
      </w:r>
      <w:r w:rsidR="00D96331">
        <w:rPr>
          <w:sz w:val="28"/>
          <w:lang w:val="kk-KZ"/>
        </w:rPr>
        <w:t>емесе</w:t>
      </w:r>
    </w:p>
    <w:p w:rsidR="00784134" w:rsidRDefault="00784134" w:rsidP="00D96331">
      <w:pPr>
        <w:ind w:firstLine="709"/>
        <w:contextualSpacing/>
        <w:jc w:val="both"/>
        <w:rPr>
          <w:sz w:val="28"/>
          <w:lang w:val="kk-KZ"/>
        </w:rPr>
      </w:pPr>
    </w:p>
    <w:p w:rsidR="00D96331" w:rsidRPr="00D16D23" w:rsidRDefault="00D96331" w:rsidP="00D96331">
      <w:pPr>
        <w:ind w:firstLine="709"/>
        <w:contextualSpacing/>
        <w:jc w:val="both"/>
        <w:rPr>
          <w:sz w:val="28"/>
          <w:lang w:val="kk-KZ"/>
        </w:rPr>
      </w:pPr>
      <w:r w:rsidRPr="007522FC">
        <w:rPr>
          <w:position w:val="-64"/>
          <w:sz w:val="28"/>
        </w:rPr>
        <w:object w:dxaOrig="4340" w:dyaOrig="1420">
          <v:shape id="_x0000_i1082" type="#_x0000_t75" style="width:216.65pt;height:71.35pt" o:ole="" fillcolor="window">
            <v:imagedata r:id="rId196" o:title=""/>
          </v:shape>
          <o:OLEObject Type="Embed" ProgID="Equation.3" ShapeID="_x0000_i1082" DrawAspect="Content" ObjectID="_1653381298" r:id="rId197"/>
        </w:object>
      </w:r>
      <w:r w:rsidR="000F24EF">
        <w:rPr>
          <w:position w:val="-64"/>
          <w:sz w:val="28"/>
          <w:lang w:val="kk-KZ"/>
        </w:rPr>
        <w:t>(131</w:t>
      </w:r>
      <w:r w:rsidR="00D16D23">
        <w:rPr>
          <w:position w:val="-64"/>
          <w:sz w:val="28"/>
          <w:lang w:val="kk-KZ"/>
        </w:rPr>
        <w:t>)</w:t>
      </w:r>
    </w:p>
    <w:p w:rsidR="00D96331" w:rsidRPr="00992C8D" w:rsidRDefault="00D96331" w:rsidP="00D96331">
      <w:pPr>
        <w:pStyle w:val="4"/>
        <w:spacing w:line="240" w:lineRule="auto"/>
        <w:ind w:firstLine="709"/>
        <w:contextualSpacing/>
        <w:rPr>
          <w:sz w:val="28"/>
          <w:lang w:val="kk-KZ"/>
        </w:rPr>
      </w:pPr>
      <w:r>
        <w:rPr>
          <w:sz w:val="28"/>
          <w:lang w:val="kk-KZ"/>
        </w:rPr>
        <w:t>мұнда</w:t>
      </w:r>
      <w:r w:rsidRPr="007522FC">
        <w:rPr>
          <w:position w:val="-14"/>
          <w:sz w:val="28"/>
          <w:lang w:val="en-US"/>
        </w:rPr>
        <w:object w:dxaOrig="1820" w:dyaOrig="440">
          <v:shape id="_x0000_i1083" type="#_x0000_t75" style="width:91.35pt;height:22.65pt" o:ole="" fillcolor="window">
            <v:imagedata r:id="rId198" o:title=""/>
          </v:shape>
          <o:OLEObject Type="Embed" ProgID="Equation.3" ShapeID="_x0000_i1083" DrawAspect="Content" ObjectID="_1653381299" r:id="rId199"/>
        </w:object>
      </w:r>
      <w:r w:rsidRPr="00992C8D">
        <w:rPr>
          <w:sz w:val="28"/>
          <w:lang w:val="kk-KZ"/>
        </w:rPr>
        <w:t xml:space="preserve"> — </w:t>
      </w:r>
      <w:r>
        <w:rPr>
          <w:sz w:val="28"/>
          <w:lang w:val="kk-KZ"/>
        </w:rPr>
        <w:t xml:space="preserve">қозғалтқыш фазасының жалпы </w:t>
      </w:r>
      <w:r w:rsidRPr="00992C8D">
        <w:rPr>
          <w:sz w:val="28"/>
          <w:lang w:val="kk-KZ"/>
        </w:rPr>
        <w:t>актив</w:t>
      </w:r>
      <w:r>
        <w:rPr>
          <w:sz w:val="28"/>
          <w:lang w:val="kk-KZ"/>
        </w:rPr>
        <w:t>ті кедергісі</w:t>
      </w:r>
      <w:r w:rsidRPr="00992C8D">
        <w:rPr>
          <w:sz w:val="28"/>
          <w:lang w:val="kk-KZ"/>
        </w:rPr>
        <w:t>.</w:t>
      </w:r>
    </w:p>
    <w:p w:rsidR="00D96331" w:rsidRDefault="00D96331" w:rsidP="00D96331">
      <w:pPr>
        <w:pStyle w:val="4"/>
        <w:spacing w:line="240" w:lineRule="auto"/>
        <w:ind w:firstLine="709"/>
        <w:contextualSpacing/>
        <w:rPr>
          <w:sz w:val="28"/>
          <w:lang w:val="kk-KZ"/>
        </w:rPr>
      </w:pPr>
      <w:r>
        <w:rPr>
          <w:sz w:val="28"/>
          <w:lang w:val="kk-KZ"/>
        </w:rPr>
        <w:t>Ағынбайланысының  теңдеуі</w:t>
      </w:r>
      <w:r w:rsidRPr="00CC7EE5">
        <w:rPr>
          <w:sz w:val="28"/>
          <w:lang w:val="kk-KZ"/>
        </w:rPr>
        <w:t>:</w:t>
      </w:r>
    </w:p>
    <w:p w:rsidR="00D96331" w:rsidRPr="00CC7EE5" w:rsidRDefault="00D96331" w:rsidP="00D96331">
      <w:pPr>
        <w:pStyle w:val="4"/>
        <w:spacing w:line="240" w:lineRule="auto"/>
        <w:ind w:firstLine="709"/>
        <w:contextualSpacing/>
        <w:rPr>
          <w:sz w:val="28"/>
          <w:lang w:val="kk-KZ"/>
        </w:rPr>
      </w:pPr>
    </w:p>
    <w:p w:rsidR="00D96331" w:rsidRDefault="00D96331" w:rsidP="00D96331">
      <w:pPr>
        <w:pStyle w:val="FR1"/>
        <w:spacing w:before="0"/>
        <w:ind w:left="0" w:firstLine="709"/>
        <w:contextualSpacing/>
        <w:jc w:val="both"/>
        <w:rPr>
          <w:rFonts w:ascii="Times New Roman" w:hAnsi="Times New Roman"/>
          <w:b/>
          <w:sz w:val="28"/>
          <w:lang w:val="kk-KZ"/>
        </w:rPr>
      </w:pPr>
      <w:r w:rsidRPr="007522FC">
        <w:rPr>
          <w:rFonts w:ascii="Times New Roman" w:hAnsi="Times New Roman"/>
          <w:b/>
          <w:position w:val="-12"/>
          <w:sz w:val="28"/>
        </w:rPr>
        <w:object w:dxaOrig="3800" w:dyaOrig="420">
          <v:shape id="_x0000_i1084" type="#_x0000_t75" style="width:192pt;height:23.35pt" o:ole="" fillcolor="window">
            <v:imagedata r:id="rId200" o:title=""/>
          </v:shape>
          <o:OLEObject Type="Embed" ProgID="Equation.3" ShapeID="_x0000_i1084" DrawAspect="Content" ObjectID="_1653381300" r:id="rId201"/>
        </w:object>
      </w:r>
      <w:r w:rsidRPr="00D16D23">
        <w:rPr>
          <w:rFonts w:ascii="Times New Roman" w:hAnsi="Times New Roman"/>
          <w:sz w:val="28"/>
          <w:lang w:val="kk-KZ"/>
        </w:rPr>
        <w:t>(</w:t>
      </w:r>
      <w:r w:rsidR="000F24EF">
        <w:rPr>
          <w:rFonts w:ascii="Times New Roman" w:hAnsi="Times New Roman"/>
          <w:sz w:val="28"/>
          <w:lang w:val="kk-KZ"/>
        </w:rPr>
        <w:t>132</w:t>
      </w:r>
      <w:r w:rsidRPr="00D16D23">
        <w:rPr>
          <w:rFonts w:ascii="Times New Roman" w:hAnsi="Times New Roman"/>
          <w:sz w:val="28"/>
          <w:lang w:val="kk-KZ"/>
        </w:rPr>
        <w:t>)</w:t>
      </w:r>
    </w:p>
    <w:p w:rsidR="00D96331" w:rsidRPr="00CC7EE5" w:rsidRDefault="00D96331" w:rsidP="00D96331">
      <w:pPr>
        <w:pStyle w:val="FR1"/>
        <w:spacing w:before="0"/>
        <w:ind w:left="0" w:firstLine="709"/>
        <w:contextualSpacing/>
        <w:jc w:val="both"/>
        <w:rPr>
          <w:rFonts w:ascii="Times New Roman" w:hAnsi="Times New Roman"/>
          <w:b/>
          <w:sz w:val="28"/>
          <w:lang w:val="kk-KZ"/>
        </w:rPr>
      </w:pPr>
    </w:p>
    <w:p w:rsidR="00D96331" w:rsidRDefault="00D96331" w:rsidP="00D96331">
      <w:pPr>
        <w:pStyle w:val="4"/>
        <w:spacing w:line="240" w:lineRule="auto"/>
        <w:ind w:firstLine="709"/>
        <w:contextualSpacing/>
        <w:rPr>
          <w:sz w:val="24"/>
          <w:lang w:val="kk-KZ"/>
        </w:rPr>
      </w:pPr>
      <w:r>
        <w:rPr>
          <w:sz w:val="28"/>
          <w:lang w:val="kk-KZ"/>
        </w:rPr>
        <w:t>Ағынбайланыс арқылы токтар жазу</w:t>
      </w:r>
      <w:r w:rsidRPr="00CC7EE5">
        <w:rPr>
          <w:sz w:val="24"/>
          <w:lang w:val="kk-KZ"/>
        </w:rPr>
        <w:t>:</w:t>
      </w:r>
    </w:p>
    <w:p w:rsidR="00784134" w:rsidRPr="00CC7EE5" w:rsidRDefault="00784134" w:rsidP="00D96331">
      <w:pPr>
        <w:pStyle w:val="4"/>
        <w:spacing w:line="240" w:lineRule="auto"/>
        <w:ind w:firstLine="709"/>
        <w:contextualSpacing/>
        <w:rPr>
          <w:sz w:val="24"/>
          <w:lang w:val="kk-KZ"/>
        </w:rPr>
      </w:pPr>
    </w:p>
    <w:p w:rsidR="00D96331" w:rsidRDefault="00D96331" w:rsidP="00064025">
      <w:pPr>
        <w:pStyle w:val="FR1"/>
        <w:spacing w:before="0"/>
        <w:ind w:left="0" w:firstLine="709"/>
        <w:contextualSpacing/>
        <w:jc w:val="center"/>
        <w:rPr>
          <w:rFonts w:ascii="Times New Roman" w:hAnsi="Times New Roman"/>
          <w:sz w:val="28"/>
          <w:lang w:val="kk-KZ"/>
        </w:rPr>
      </w:pPr>
      <w:r w:rsidRPr="007522FC">
        <w:rPr>
          <w:rFonts w:ascii="Times New Roman" w:hAnsi="Times New Roman"/>
          <w:b/>
          <w:position w:val="-12"/>
          <w:sz w:val="28"/>
          <w:lang w:val="en-US"/>
        </w:rPr>
        <w:object w:dxaOrig="3580" w:dyaOrig="420">
          <v:shape id="_x0000_i1085" type="#_x0000_t75" style="width:178pt;height:24pt" o:ole="" fillcolor="window">
            <v:imagedata r:id="rId202" o:title=""/>
          </v:shape>
          <o:OLEObject Type="Embed" ProgID="Equation.3" ShapeID="_x0000_i1085" DrawAspect="Content" ObjectID="_1653381301" r:id="rId203"/>
        </w:object>
      </w:r>
      <w:r w:rsidRPr="00064025">
        <w:rPr>
          <w:rFonts w:ascii="Times New Roman" w:hAnsi="Times New Roman"/>
          <w:b/>
          <w:sz w:val="28"/>
          <w:lang w:val="kk-KZ"/>
        </w:rPr>
        <w:t xml:space="preserve">;                                  </w:t>
      </w:r>
      <w:r w:rsidRPr="00D16D23">
        <w:rPr>
          <w:rFonts w:ascii="Times New Roman" w:hAnsi="Times New Roman"/>
          <w:sz w:val="28"/>
          <w:lang w:val="kk-KZ"/>
        </w:rPr>
        <w:t>(</w:t>
      </w:r>
      <w:r w:rsidR="000F24EF">
        <w:rPr>
          <w:rFonts w:ascii="Times New Roman" w:hAnsi="Times New Roman"/>
          <w:sz w:val="28"/>
          <w:lang w:val="kk-KZ"/>
        </w:rPr>
        <w:t>133</w:t>
      </w:r>
      <w:r w:rsidRPr="00D16D23">
        <w:rPr>
          <w:rFonts w:ascii="Times New Roman" w:hAnsi="Times New Roman"/>
          <w:sz w:val="28"/>
          <w:lang w:val="kk-KZ"/>
        </w:rPr>
        <w:t>)</w:t>
      </w:r>
    </w:p>
    <w:p w:rsidR="00784134" w:rsidRPr="00D16D23" w:rsidRDefault="00784134" w:rsidP="00064025">
      <w:pPr>
        <w:pStyle w:val="FR1"/>
        <w:spacing w:before="0"/>
        <w:ind w:left="0" w:firstLine="709"/>
        <w:contextualSpacing/>
        <w:jc w:val="center"/>
        <w:rPr>
          <w:rFonts w:ascii="Times New Roman" w:hAnsi="Times New Roman"/>
          <w:sz w:val="28"/>
          <w:lang w:val="kk-KZ"/>
        </w:rPr>
      </w:pPr>
    </w:p>
    <w:p w:rsidR="00D96331" w:rsidRDefault="00D96331" w:rsidP="00D96331">
      <w:pPr>
        <w:pStyle w:val="FR1"/>
        <w:spacing w:before="0"/>
        <w:ind w:left="0" w:firstLine="709"/>
        <w:contextualSpacing/>
        <w:jc w:val="both"/>
        <w:rPr>
          <w:rFonts w:ascii="Times New Roman" w:hAnsi="Times New Roman"/>
          <w:sz w:val="28"/>
          <w:lang w:val="kk-KZ"/>
        </w:rPr>
      </w:pPr>
      <w:r w:rsidRPr="007522FC">
        <w:rPr>
          <w:rFonts w:ascii="Times New Roman" w:hAnsi="Times New Roman"/>
          <w:b/>
          <w:position w:val="-12"/>
          <w:sz w:val="24"/>
          <w:lang w:val="en-US"/>
        </w:rPr>
        <w:object w:dxaOrig="3560" w:dyaOrig="420">
          <v:shape id="_x0000_i1086" type="#_x0000_t75" style="width:176.65pt;height:22.65pt" o:ole="" fillcolor="window">
            <v:imagedata r:id="rId204" o:title=""/>
          </v:shape>
          <o:OLEObject Type="Embed" ProgID="Equation.3" ShapeID="_x0000_i1086" DrawAspect="Content" ObjectID="_1653381302" r:id="rId205"/>
        </w:object>
      </w:r>
      <w:r w:rsidRPr="00064025">
        <w:rPr>
          <w:rFonts w:ascii="Times New Roman" w:hAnsi="Times New Roman"/>
          <w:b/>
          <w:sz w:val="24"/>
          <w:lang w:val="kk-KZ"/>
        </w:rPr>
        <w:t xml:space="preserve">.                                       </w:t>
      </w:r>
      <w:r w:rsidRPr="00D16D23">
        <w:rPr>
          <w:rFonts w:ascii="Times New Roman" w:hAnsi="Times New Roman"/>
          <w:sz w:val="28"/>
          <w:lang w:val="kk-KZ"/>
        </w:rPr>
        <w:t>(</w:t>
      </w:r>
      <w:r w:rsidR="000F24EF">
        <w:rPr>
          <w:rFonts w:ascii="Times New Roman" w:hAnsi="Times New Roman"/>
          <w:sz w:val="28"/>
          <w:lang w:val="kk-KZ"/>
        </w:rPr>
        <w:t>134</w:t>
      </w:r>
      <w:r w:rsidRPr="00D16D23">
        <w:rPr>
          <w:rFonts w:ascii="Times New Roman" w:hAnsi="Times New Roman"/>
          <w:sz w:val="28"/>
          <w:lang w:val="kk-KZ"/>
        </w:rPr>
        <w:t>)</w:t>
      </w:r>
    </w:p>
    <w:p w:rsidR="000F24EF" w:rsidRDefault="000F24EF" w:rsidP="00D96331">
      <w:pPr>
        <w:pStyle w:val="FR1"/>
        <w:spacing w:before="0"/>
        <w:ind w:left="0" w:firstLine="709"/>
        <w:contextualSpacing/>
        <w:jc w:val="both"/>
        <w:rPr>
          <w:rFonts w:ascii="Times New Roman" w:hAnsi="Times New Roman"/>
          <w:sz w:val="28"/>
          <w:lang w:val="kk-KZ"/>
        </w:rPr>
      </w:pPr>
    </w:p>
    <w:p w:rsidR="000F24EF" w:rsidRPr="00064025" w:rsidRDefault="000F24EF" w:rsidP="00D96331">
      <w:pPr>
        <w:pStyle w:val="FR1"/>
        <w:spacing w:before="0"/>
        <w:ind w:left="0" w:firstLine="709"/>
        <w:contextualSpacing/>
        <w:jc w:val="both"/>
        <w:rPr>
          <w:rFonts w:ascii="Times New Roman" w:hAnsi="Times New Roman"/>
          <w:b/>
          <w:sz w:val="24"/>
          <w:lang w:val="kk-KZ"/>
        </w:rPr>
      </w:pPr>
    </w:p>
    <w:p w:rsidR="00D96331" w:rsidRPr="00064025" w:rsidRDefault="00D96331" w:rsidP="00D96331">
      <w:pPr>
        <w:pStyle w:val="4"/>
        <w:spacing w:line="240" w:lineRule="auto"/>
        <w:ind w:firstLine="709"/>
        <w:contextualSpacing/>
        <w:rPr>
          <w:sz w:val="24"/>
          <w:lang w:val="kk-KZ"/>
        </w:rPr>
      </w:pPr>
      <w:r>
        <w:rPr>
          <w:noProof/>
          <w:snapToGrid/>
          <w:sz w:val="24"/>
        </w:rPr>
        <w:lastRenderedPageBreak/>
        <w:drawing>
          <wp:inline distT="0" distB="0" distL="0" distR="0">
            <wp:extent cx="3464174" cy="2434856"/>
            <wp:effectExtent l="19050" t="0" r="2926" b="0"/>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06" cstate="print"/>
                    <a:srcRect/>
                    <a:stretch>
                      <a:fillRect/>
                    </a:stretch>
                  </pic:blipFill>
                  <pic:spPr bwMode="auto">
                    <a:xfrm>
                      <a:off x="0" y="0"/>
                      <a:ext cx="3471558" cy="2440046"/>
                    </a:xfrm>
                    <a:prstGeom prst="rect">
                      <a:avLst/>
                    </a:prstGeom>
                    <a:noFill/>
                    <a:ln w="9525">
                      <a:noFill/>
                      <a:miter lim="800000"/>
                      <a:headEnd/>
                      <a:tailEnd/>
                    </a:ln>
                  </pic:spPr>
                </pic:pic>
              </a:graphicData>
            </a:graphic>
          </wp:inline>
        </w:drawing>
      </w:r>
    </w:p>
    <w:p w:rsidR="00D96331" w:rsidRPr="00784134" w:rsidRDefault="00784134" w:rsidP="00064025">
      <w:pPr>
        <w:ind w:firstLine="709"/>
        <w:contextualSpacing/>
        <w:jc w:val="center"/>
        <w:rPr>
          <w:lang w:val="kk-KZ"/>
        </w:rPr>
      </w:pPr>
      <w:r>
        <w:rPr>
          <w:lang w:val="kk-KZ"/>
        </w:rPr>
        <w:t>46 - с</w:t>
      </w:r>
      <w:r w:rsidR="00D96331">
        <w:rPr>
          <w:lang w:val="kk-KZ"/>
        </w:rPr>
        <w:t>ур</w:t>
      </w:r>
      <w:r>
        <w:rPr>
          <w:lang w:val="kk-KZ"/>
        </w:rPr>
        <w:t xml:space="preserve">ет. </w:t>
      </w:r>
      <w:r w:rsidR="00D96331">
        <w:rPr>
          <w:lang w:val="kk-KZ"/>
        </w:rPr>
        <w:t>АҚ фазаларының орынбасарлық сұлбасы</w:t>
      </w:r>
      <w:r w:rsidR="00D96331" w:rsidRPr="00064025">
        <w:rPr>
          <w:lang w:val="kk-KZ"/>
        </w:rPr>
        <w:t xml:space="preserve"> (</w:t>
      </w:r>
      <w:r w:rsidR="00D96331" w:rsidRPr="00064025">
        <w:rPr>
          <w:i/>
          <w:lang w:val="kk-KZ"/>
        </w:rPr>
        <w:t>а</w:t>
      </w:r>
      <w:r w:rsidR="00D96331" w:rsidRPr="00064025">
        <w:rPr>
          <w:lang w:val="kk-KZ"/>
        </w:rPr>
        <w:t xml:space="preserve">, </w:t>
      </w:r>
      <w:r w:rsidR="00D96331" w:rsidRPr="00064025">
        <w:rPr>
          <w:i/>
          <w:lang w:val="kk-KZ"/>
        </w:rPr>
        <w:t>б</w:t>
      </w:r>
      <w:r w:rsidR="00D96331" w:rsidRPr="00064025">
        <w:rPr>
          <w:lang w:val="kk-KZ"/>
        </w:rPr>
        <w:t xml:space="preserve">) </w:t>
      </w:r>
      <w:r w:rsidR="00D96331">
        <w:rPr>
          <w:lang w:val="kk-KZ"/>
        </w:rPr>
        <w:t xml:space="preserve">және </w:t>
      </w:r>
      <w:r w:rsidR="00D96331" w:rsidRPr="00064025">
        <w:rPr>
          <w:lang w:val="kk-KZ"/>
        </w:rPr>
        <w:t xml:space="preserve"> вектор</w:t>
      </w:r>
      <w:r w:rsidR="00D96331">
        <w:rPr>
          <w:lang w:val="kk-KZ"/>
        </w:rPr>
        <w:t>лы</w:t>
      </w:r>
      <w:r w:rsidR="00D96331" w:rsidRPr="00784134">
        <w:rPr>
          <w:lang w:val="kk-KZ"/>
        </w:rPr>
        <w:t xml:space="preserve"> диаграмма (</w:t>
      </w:r>
      <w:r w:rsidR="00D96331" w:rsidRPr="00784134">
        <w:rPr>
          <w:i/>
          <w:lang w:val="kk-KZ"/>
        </w:rPr>
        <w:t>в</w:t>
      </w:r>
      <w:r w:rsidR="00D96331" w:rsidRPr="00784134">
        <w:rPr>
          <w:lang w:val="kk-KZ"/>
        </w:rPr>
        <w:t>)</w:t>
      </w:r>
    </w:p>
    <w:p w:rsidR="00D96331" w:rsidRPr="00784134" w:rsidRDefault="00D96331" w:rsidP="00D96331">
      <w:pPr>
        <w:ind w:firstLine="709"/>
        <w:contextualSpacing/>
        <w:jc w:val="both"/>
        <w:rPr>
          <w:sz w:val="28"/>
          <w:szCs w:val="28"/>
          <w:lang w:val="kk-KZ"/>
        </w:rPr>
      </w:pPr>
    </w:p>
    <w:p w:rsidR="00D96331" w:rsidRDefault="00D96331" w:rsidP="00D96331">
      <w:pPr>
        <w:ind w:firstLine="709"/>
        <w:contextualSpacing/>
        <w:jc w:val="both"/>
        <w:rPr>
          <w:sz w:val="28"/>
          <w:szCs w:val="28"/>
          <w:lang w:val="kk-KZ"/>
        </w:rPr>
      </w:pPr>
      <w:r w:rsidRPr="00D0664E">
        <w:rPr>
          <w:sz w:val="28"/>
          <w:szCs w:val="28"/>
          <w:lang w:val="kk-KZ"/>
        </w:rPr>
        <w:t xml:space="preserve">Бұл сызықты емес теңдеулер жүйесінің аналитикалық шешімін </w:t>
      </w:r>
      <w:r>
        <w:rPr>
          <w:sz w:val="28"/>
          <w:szCs w:val="28"/>
          <w:lang w:val="kk-KZ"/>
        </w:rPr>
        <w:t xml:space="preserve">анықтау </w:t>
      </w:r>
      <w:r w:rsidRPr="00D0664E">
        <w:rPr>
          <w:sz w:val="28"/>
          <w:szCs w:val="28"/>
          <w:lang w:val="kk-KZ"/>
        </w:rPr>
        <w:t xml:space="preserve">өте  күрделі, сол себебті электрмагнитті инерцияны есепке алып электрмеханикалық өтпелі процессті талдауды ЭЕМ көмегі арқылы жүргізу қажет.Бірақ электрмагнитті инерцияның ықпалын жалпы жағдайда бағалау мүмкін болады,  егер қозғалтқышты торапқа жалғап іске қосу өтпелі процессті ротор жылдамдығы тұрақты </w:t>
      </w:r>
      <w:r w:rsidRPr="00D0664E">
        <w:rPr>
          <w:position w:val="-6"/>
          <w:sz w:val="28"/>
          <w:szCs w:val="28"/>
        </w:rPr>
        <w:object w:dxaOrig="1160" w:dyaOrig="279">
          <v:shape id="_x0000_i1087" type="#_x0000_t75" style="width:58pt;height:13.35pt" o:ole="" fillcolor="window">
            <v:imagedata r:id="rId207" o:title=""/>
          </v:shape>
          <o:OLEObject Type="Embed" ProgID="Equation.3" ShapeID="_x0000_i1087" DrawAspect="Content" ObjectID="_1653381303" r:id="rId208"/>
        </w:object>
      </w:r>
      <w:r w:rsidRPr="00D0664E">
        <w:rPr>
          <w:sz w:val="28"/>
          <w:szCs w:val="28"/>
          <w:lang w:val="kk-KZ"/>
        </w:rPr>
        <w:t>кезде қарастырса.Іск</w:t>
      </w:r>
      <w:r>
        <w:rPr>
          <w:sz w:val="28"/>
          <w:szCs w:val="28"/>
          <w:lang w:val="kk-KZ"/>
        </w:rPr>
        <w:t>е</w:t>
      </w:r>
      <w:r w:rsidRPr="00D0664E">
        <w:rPr>
          <w:sz w:val="28"/>
          <w:szCs w:val="28"/>
          <w:lang w:val="kk-KZ"/>
        </w:rPr>
        <w:t xml:space="preserve"> қосу процессіне қатысты бастапқы этапта пайда болатын электрмагнитті өтпелі процессті қарастырамыз, бұл кезде қозғалтқыштың жылдамдығы маңызды өзгеріп үлгермейді</w:t>
      </w:r>
      <w:r w:rsidR="00D16D23">
        <w:rPr>
          <w:sz w:val="28"/>
          <w:szCs w:val="28"/>
          <w:lang w:val="kk-KZ"/>
        </w:rPr>
        <w:t>,</w:t>
      </w:r>
      <w:r w:rsidRPr="00D0664E">
        <w:rPr>
          <w:sz w:val="28"/>
          <w:szCs w:val="28"/>
          <w:lang w:val="kk-KZ"/>
        </w:rPr>
        <w:t xml:space="preserve"> сондықтан  жуықтап </w:t>
      </w:r>
      <w:r w:rsidRPr="00D0664E">
        <w:rPr>
          <w:position w:val="-12"/>
          <w:sz w:val="28"/>
          <w:szCs w:val="28"/>
        </w:rPr>
        <w:object w:dxaOrig="920" w:dyaOrig="380">
          <v:shape id="_x0000_i1088" type="#_x0000_t75" style="width:46.65pt;height:19.35pt" o:ole="" fillcolor="window">
            <v:imagedata r:id="rId209" o:title=""/>
          </v:shape>
          <o:OLEObject Type="Embed" ProgID="Equation.3" ShapeID="_x0000_i1088" DrawAspect="Content" ObjectID="_1653381304" r:id="rId210"/>
        </w:object>
      </w:r>
      <w:r>
        <w:rPr>
          <w:sz w:val="28"/>
          <w:szCs w:val="28"/>
          <w:lang w:val="kk-KZ"/>
        </w:rPr>
        <w:t xml:space="preserve">. </w:t>
      </w:r>
      <w:r w:rsidRPr="00D0664E">
        <w:rPr>
          <w:sz w:val="28"/>
          <w:szCs w:val="28"/>
          <w:lang w:val="kk-KZ"/>
        </w:rPr>
        <w:t xml:space="preserve">Мұндай процессті </w:t>
      </w:r>
      <w:r w:rsidRPr="00D0664E">
        <w:rPr>
          <w:position w:val="-6"/>
          <w:sz w:val="28"/>
          <w:szCs w:val="28"/>
        </w:rPr>
        <w:object w:dxaOrig="260" w:dyaOrig="240">
          <v:shape id="_x0000_i1089" type="#_x0000_t75" style="width:13.35pt;height:12pt" o:ole="" fillcolor="window">
            <v:imagedata r:id="rId211" o:title=""/>
          </v:shape>
          <o:OLEObject Type="Embed" ProgID="Equation.3" ShapeID="_x0000_i1089" DrawAspect="Content" ObjectID="_1653381305" r:id="rId212"/>
        </w:object>
      </w:r>
      <w:r w:rsidRPr="00D0664E">
        <w:rPr>
          <w:sz w:val="28"/>
          <w:szCs w:val="28"/>
          <w:lang w:val="kk-KZ"/>
        </w:rPr>
        <w:t xml:space="preserve">, </w:t>
      </w:r>
      <w:r w:rsidRPr="00D0664E">
        <w:rPr>
          <w:position w:val="-10"/>
          <w:sz w:val="28"/>
          <w:szCs w:val="28"/>
        </w:rPr>
        <w:object w:dxaOrig="279" w:dyaOrig="340">
          <v:shape id="_x0000_i1090" type="#_x0000_t75" style="width:13.35pt;height:17.35pt" o:ole="" fillcolor="window">
            <v:imagedata r:id="rId213" o:title=""/>
          </v:shape>
          <o:OLEObject Type="Embed" ProgID="Equation.3" ShapeID="_x0000_i1090" DrawAspect="Content" ObjectID="_1653381306" r:id="rId214"/>
        </w:object>
      </w:r>
      <w:r w:rsidRPr="00D0664E">
        <w:rPr>
          <w:sz w:val="28"/>
          <w:szCs w:val="28"/>
          <w:lang w:val="kk-KZ"/>
        </w:rPr>
        <w:t xml:space="preserve">, остерінде қарастыру ыңғайлы болады,егер </w:t>
      </w:r>
      <w:r w:rsidRPr="00D0664E">
        <w:rPr>
          <w:position w:val="-12"/>
          <w:sz w:val="28"/>
          <w:szCs w:val="28"/>
        </w:rPr>
        <w:object w:dxaOrig="820" w:dyaOrig="380">
          <v:shape id="_x0000_i1091" type="#_x0000_t75" style="width:41.35pt;height:19.35pt" o:ole="" fillcolor="window">
            <v:imagedata r:id="rId215" o:title=""/>
          </v:shape>
          <o:OLEObject Type="Embed" ProgID="Equation.3" ShapeID="_x0000_i1091" DrawAspect="Content" ObjectID="_1653381307" r:id="rId216"/>
        </w:object>
      </w:r>
      <w:r w:rsidRPr="00D0664E">
        <w:rPr>
          <w:sz w:val="28"/>
          <w:szCs w:val="28"/>
          <w:lang w:val="kk-KZ"/>
        </w:rPr>
        <w:t xml:space="preserve">қабылданса. Жылдамдық өзгермейтін болғандықтан, токтардың </w:t>
      </w:r>
      <w:r w:rsidRPr="00D0664E">
        <w:rPr>
          <w:position w:val="-12"/>
          <w:sz w:val="28"/>
          <w:szCs w:val="28"/>
        </w:rPr>
        <w:object w:dxaOrig="200" w:dyaOrig="400">
          <v:shape id="_x0000_i1092" type="#_x0000_t75" style="width:10pt;height:20pt" o:ole="" fillcolor="window">
            <v:imagedata r:id="rId217" o:title=""/>
          </v:shape>
          <o:OLEObject Type="Embed" ProgID="Equation.3" ShapeID="_x0000_i1092" DrawAspect="Content" ObjectID="_1653381308" r:id="rId218"/>
        </w:object>
      </w:r>
      <w:r w:rsidRPr="00D0664E">
        <w:rPr>
          <w:sz w:val="28"/>
          <w:szCs w:val="28"/>
          <w:lang w:val="kk-KZ"/>
        </w:rPr>
        <w:t xml:space="preserve">и </w:t>
      </w:r>
      <w:r w:rsidRPr="00D0664E">
        <w:rPr>
          <w:noProof/>
          <w:position w:val="-12"/>
          <w:sz w:val="28"/>
          <w:szCs w:val="28"/>
        </w:rPr>
        <w:drawing>
          <wp:inline distT="0" distB="0" distL="0" distR="0">
            <wp:extent cx="163830" cy="266065"/>
            <wp:effectExtent l="0" t="0" r="0" b="0"/>
            <wp:docPr id="134"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19" cstate="print"/>
                    <a:srcRect/>
                    <a:stretch>
                      <a:fillRect/>
                    </a:stretch>
                  </pic:blipFill>
                  <pic:spPr bwMode="auto">
                    <a:xfrm>
                      <a:off x="0" y="0"/>
                      <a:ext cx="163830" cy="266065"/>
                    </a:xfrm>
                    <a:prstGeom prst="rect">
                      <a:avLst/>
                    </a:prstGeom>
                    <a:noFill/>
                    <a:ln w="9525">
                      <a:noFill/>
                      <a:miter lim="800000"/>
                      <a:headEnd/>
                      <a:tailEnd/>
                    </a:ln>
                  </pic:spPr>
                </pic:pic>
              </a:graphicData>
            </a:graphic>
          </wp:inline>
        </w:drawing>
      </w:r>
      <w:r w:rsidRPr="00D0664E">
        <w:rPr>
          <w:sz w:val="28"/>
          <w:szCs w:val="28"/>
          <w:lang w:val="kk-KZ"/>
        </w:rPr>
        <w:t>өзгеруін жүйенің алғашқы екі теңдеу арқылы анықталады, оны осы шарт кезінде келесі түрде жазады.</w:t>
      </w:r>
    </w:p>
    <w:p w:rsidR="00D96331" w:rsidRPr="00D0664E" w:rsidRDefault="00D96331" w:rsidP="00D96331">
      <w:pPr>
        <w:ind w:firstLine="709"/>
        <w:contextualSpacing/>
        <w:jc w:val="both"/>
        <w:rPr>
          <w:sz w:val="28"/>
          <w:szCs w:val="28"/>
          <w:lang w:val="kk-KZ"/>
        </w:rPr>
      </w:pPr>
    </w:p>
    <w:p w:rsidR="00D96331" w:rsidRPr="00064025" w:rsidRDefault="00064025" w:rsidP="00D96331">
      <w:pPr>
        <w:pStyle w:val="4"/>
        <w:spacing w:line="240" w:lineRule="auto"/>
        <w:ind w:firstLine="709"/>
        <w:contextualSpacing/>
        <w:rPr>
          <w:sz w:val="28"/>
          <w:szCs w:val="28"/>
          <w:lang w:val="kk-KZ"/>
        </w:rPr>
      </w:pPr>
      <w:r w:rsidRPr="007522FC">
        <w:rPr>
          <w:position w:val="-72"/>
          <w:sz w:val="24"/>
        </w:rPr>
        <w:object w:dxaOrig="3140" w:dyaOrig="1579">
          <v:shape id="_x0000_i1093" type="#_x0000_t75" style="width:198.65pt;height:79.35pt" o:ole="" fillcolor="window">
            <v:imagedata r:id="rId220" o:title=""/>
          </v:shape>
          <o:OLEObject Type="Embed" ProgID="Equation.3" ShapeID="_x0000_i1093" DrawAspect="Content" ObjectID="_1653381309" r:id="rId221"/>
        </w:object>
      </w:r>
      <w:r w:rsidR="00784134">
        <w:rPr>
          <w:position w:val="-72"/>
          <w:sz w:val="28"/>
          <w:szCs w:val="28"/>
          <w:lang w:val="kk-KZ"/>
        </w:rPr>
        <w:t>(135</w:t>
      </w:r>
      <w:r w:rsidRPr="00064025">
        <w:rPr>
          <w:position w:val="-72"/>
          <w:sz w:val="28"/>
          <w:szCs w:val="28"/>
          <w:lang w:val="kk-KZ"/>
        </w:rPr>
        <w:t xml:space="preserve">)                 </w:t>
      </w:r>
    </w:p>
    <w:p w:rsidR="00D96331" w:rsidRPr="00064025" w:rsidRDefault="00D96331" w:rsidP="00D96331">
      <w:pPr>
        <w:pStyle w:val="4"/>
        <w:spacing w:line="240" w:lineRule="auto"/>
        <w:ind w:firstLine="709"/>
        <w:contextualSpacing/>
        <w:rPr>
          <w:sz w:val="28"/>
          <w:szCs w:val="28"/>
          <w:lang w:val="kk-KZ"/>
        </w:rPr>
      </w:pPr>
    </w:p>
    <w:p w:rsidR="00D96331" w:rsidRDefault="00D96331" w:rsidP="00D96331">
      <w:pPr>
        <w:pStyle w:val="4"/>
        <w:spacing w:line="240" w:lineRule="auto"/>
        <w:ind w:firstLine="709"/>
        <w:contextualSpacing/>
        <w:rPr>
          <w:sz w:val="28"/>
          <w:lang w:val="kk-KZ"/>
        </w:rPr>
      </w:pPr>
      <w:r>
        <w:rPr>
          <w:sz w:val="28"/>
          <w:lang w:val="kk-KZ"/>
        </w:rPr>
        <w:t>Және іске қосу моменттің те</w:t>
      </w:r>
      <w:r w:rsidR="000F24EF">
        <w:rPr>
          <w:sz w:val="28"/>
          <w:lang w:val="kk-KZ"/>
        </w:rPr>
        <w:t>ңдеуін алады</w:t>
      </w:r>
      <w:r w:rsidRPr="00E736AE">
        <w:rPr>
          <w:sz w:val="28"/>
          <w:lang w:val="kk-KZ"/>
        </w:rPr>
        <w:t>:</w:t>
      </w:r>
    </w:p>
    <w:p w:rsidR="00D96331" w:rsidRPr="00E736AE" w:rsidRDefault="00D96331" w:rsidP="00D96331">
      <w:pPr>
        <w:pStyle w:val="4"/>
        <w:spacing w:line="240" w:lineRule="auto"/>
        <w:ind w:firstLine="709"/>
        <w:contextualSpacing/>
        <w:rPr>
          <w:sz w:val="28"/>
          <w:lang w:val="kk-KZ"/>
        </w:rPr>
      </w:pPr>
    </w:p>
    <w:p w:rsidR="00D96331" w:rsidRPr="00DE7D39" w:rsidRDefault="00D96331" w:rsidP="00D96331">
      <w:pPr>
        <w:pStyle w:val="4"/>
        <w:spacing w:line="240" w:lineRule="auto"/>
        <w:ind w:firstLine="709"/>
        <w:contextualSpacing/>
        <w:rPr>
          <w:sz w:val="28"/>
          <w:lang w:val="kk-KZ"/>
        </w:rPr>
      </w:pPr>
      <w:r w:rsidRPr="007522FC">
        <w:rPr>
          <w:position w:val="-34"/>
          <w:sz w:val="28"/>
        </w:rPr>
        <w:object w:dxaOrig="3019" w:dyaOrig="780">
          <v:shape id="_x0000_i1094" type="#_x0000_t75" style="width:150pt;height:38.65pt" o:ole="" fillcolor="window">
            <v:imagedata r:id="rId222" o:title=""/>
          </v:shape>
          <o:OLEObject Type="Embed" ProgID="Equation.3" ShapeID="_x0000_i1094" DrawAspect="Content" ObjectID="_1653381310" r:id="rId223"/>
        </w:object>
      </w:r>
      <w:r w:rsidRPr="00DE7D39">
        <w:rPr>
          <w:sz w:val="28"/>
          <w:lang w:val="kk-KZ"/>
        </w:rPr>
        <w:t>.</w:t>
      </w:r>
      <w:r w:rsidR="00784134">
        <w:rPr>
          <w:sz w:val="28"/>
          <w:lang w:val="kk-KZ"/>
        </w:rPr>
        <w:t xml:space="preserve">                                  (136</w:t>
      </w:r>
      <w:r w:rsidR="00064025">
        <w:rPr>
          <w:sz w:val="28"/>
          <w:lang w:val="kk-KZ"/>
        </w:rPr>
        <w:t xml:space="preserve">)   </w:t>
      </w:r>
    </w:p>
    <w:p w:rsidR="00D96331" w:rsidRDefault="00D96331" w:rsidP="00D96331">
      <w:pPr>
        <w:pStyle w:val="4"/>
        <w:spacing w:line="240" w:lineRule="auto"/>
        <w:ind w:firstLine="709"/>
        <w:contextualSpacing/>
        <w:rPr>
          <w:sz w:val="28"/>
          <w:lang w:val="kk-KZ"/>
        </w:rPr>
      </w:pPr>
    </w:p>
    <w:p w:rsidR="00D96331" w:rsidRPr="00064025" w:rsidRDefault="00D96331" w:rsidP="00064025">
      <w:pPr>
        <w:pStyle w:val="4"/>
        <w:spacing w:line="240" w:lineRule="auto"/>
        <w:ind w:firstLine="709"/>
        <w:contextualSpacing/>
        <w:rPr>
          <w:sz w:val="28"/>
          <w:szCs w:val="28"/>
          <w:lang w:val="kk-KZ"/>
        </w:rPr>
      </w:pPr>
      <w:r w:rsidRPr="00064025">
        <w:rPr>
          <w:sz w:val="28"/>
          <w:szCs w:val="28"/>
          <w:lang w:val="kk-KZ"/>
        </w:rPr>
        <w:t xml:space="preserve">Осылай асинхронды қозғалтқыштың электрмагнитті инерциясы бір жағынан моменттің өсу қарқынын шектейді, себебі тұрақты іске қосу моментіне </w:t>
      </w:r>
      <w:r w:rsidRPr="00064025">
        <w:rPr>
          <w:position w:val="-16"/>
          <w:sz w:val="28"/>
          <w:szCs w:val="28"/>
        </w:rPr>
        <w:object w:dxaOrig="800" w:dyaOrig="420">
          <v:shape id="_x0000_i1095" type="#_x0000_t75" style="width:40pt;height:20.65pt" o:ole="" fillcolor="window">
            <v:imagedata r:id="rId224" o:title=""/>
          </v:shape>
          <o:OLEObject Type="Embed" ProgID="Equation.3" ShapeID="_x0000_i1095" DrawAspect="Content" ObjectID="_1653381311" r:id="rId225"/>
        </w:object>
      </w:r>
      <w:r w:rsidRPr="00064025">
        <w:rPr>
          <w:sz w:val="28"/>
          <w:szCs w:val="28"/>
          <w:lang w:val="kk-KZ"/>
        </w:rPr>
        <w:t xml:space="preserve"> дейін секіріп  өсу мүмкіндігін жойяды, ал екінші жағынан – үлкен және көп қайталанатын жүктелу шыңдарын пайда болдырып іске қосу </w:t>
      </w:r>
      <w:r w:rsidRPr="00064025">
        <w:rPr>
          <w:sz w:val="28"/>
          <w:szCs w:val="28"/>
          <w:lang w:val="kk-KZ"/>
        </w:rPr>
        <w:lastRenderedPageBreak/>
        <w:t>процессінің сипатын нашарлатады, бұл қозғалтқыштың және механикалық жабдықтардың тозуын жылдамдатады.</w:t>
      </w:r>
    </w:p>
    <w:p w:rsidR="00D96331" w:rsidRPr="00064025" w:rsidRDefault="00D96331" w:rsidP="00064025">
      <w:pPr>
        <w:pStyle w:val="4"/>
        <w:spacing w:line="240" w:lineRule="auto"/>
        <w:ind w:firstLine="709"/>
        <w:contextualSpacing/>
        <w:rPr>
          <w:sz w:val="28"/>
          <w:szCs w:val="28"/>
          <w:lang w:val="kk-KZ"/>
        </w:rPr>
      </w:pPr>
      <w:r w:rsidRPr="00064025">
        <w:rPr>
          <w:sz w:val="28"/>
          <w:szCs w:val="28"/>
          <w:lang w:val="kk-KZ"/>
        </w:rPr>
        <w:t>Іске қосу процессінің  алғашқы уақытында</w:t>
      </w:r>
      <w:r w:rsidR="00D16D23">
        <w:rPr>
          <w:sz w:val="28"/>
          <w:szCs w:val="28"/>
          <w:lang w:val="kk-KZ"/>
        </w:rPr>
        <w:t>,</w:t>
      </w:r>
      <w:r w:rsidRPr="00064025">
        <w:rPr>
          <w:sz w:val="28"/>
          <w:szCs w:val="28"/>
          <w:lang w:val="kk-KZ"/>
        </w:rPr>
        <w:t xml:space="preserve"> жылдамдық артқан сайын  пайда болған моменттің тербелісінің сөнуі бастапқыда баяу артад</w:t>
      </w:r>
      <w:r w:rsidR="00D16D23">
        <w:rPr>
          <w:sz w:val="28"/>
          <w:szCs w:val="28"/>
          <w:lang w:val="kk-KZ"/>
        </w:rPr>
        <w:t>ы</w:t>
      </w:r>
      <w:r w:rsidRPr="00064025">
        <w:rPr>
          <w:sz w:val="28"/>
          <w:szCs w:val="28"/>
          <w:lang w:val="kk-KZ"/>
        </w:rPr>
        <w:t xml:space="preserve">, ал </w:t>
      </w:r>
      <w:r w:rsidRPr="00064025">
        <w:rPr>
          <w:position w:val="-12"/>
          <w:sz w:val="28"/>
          <w:szCs w:val="28"/>
        </w:rPr>
        <w:object w:dxaOrig="1160" w:dyaOrig="380">
          <v:shape id="_x0000_i1096" type="#_x0000_t75" style="width:58pt;height:19.35pt" o:ole="" fillcolor="window">
            <v:imagedata r:id="rId226" o:title=""/>
          </v:shape>
          <o:OLEObject Type="Embed" ProgID="Equation.3" ShapeID="_x0000_i1096" DrawAspect="Content" ObjectID="_1653381312" r:id="rId227"/>
        </w:object>
      </w:r>
      <w:r w:rsidRPr="00064025">
        <w:rPr>
          <w:sz w:val="28"/>
          <w:szCs w:val="28"/>
          <w:lang w:val="kk-KZ"/>
        </w:rPr>
        <w:t>кезде тез. Сондықтан іске қосу уақытында электр жетектің үдеуі кем болған сайын</w:t>
      </w:r>
      <w:r w:rsidR="00D16D23">
        <w:rPr>
          <w:sz w:val="28"/>
          <w:szCs w:val="28"/>
          <w:lang w:val="kk-KZ"/>
        </w:rPr>
        <w:t>,</w:t>
      </w:r>
      <w:r w:rsidRPr="00064025">
        <w:rPr>
          <w:sz w:val="28"/>
          <w:szCs w:val="28"/>
          <w:lang w:val="kk-KZ"/>
        </w:rPr>
        <w:t xml:space="preserve"> моменттің тербелістерінің саны көп болады, яғни механизімнің және статикалық жүктің инерция моменті артқан сайын көбейеді. Статикалық сипаттаманың тұрақты бөлігіне</w:t>
      </w:r>
      <w:r w:rsidRPr="00064025">
        <w:rPr>
          <w:position w:val="-12"/>
          <w:sz w:val="28"/>
          <w:szCs w:val="28"/>
          <w:lang w:val="en-US"/>
        </w:rPr>
        <w:object w:dxaOrig="720" w:dyaOrig="380">
          <v:shape id="_x0000_i1097" type="#_x0000_t75" style="width:35.35pt;height:19.35pt" o:ole="" fillcolor="window">
            <v:imagedata r:id="rId228" o:title=""/>
          </v:shape>
          <o:OLEObject Type="Embed" ProgID="Equation.3" ShapeID="_x0000_i1097" DrawAspect="Content" ObjectID="_1653381313" r:id="rId229"/>
        </w:object>
      </w:r>
      <w:r w:rsidRPr="00064025">
        <w:rPr>
          <w:sz w:val="28"/>
          <w:szCs w:val="28"/>
          <w:lang w:val="kk-KZ"/>
        </w:rPr>
        <w:t xml:space="preserve"> өткен кезде, қозғалтқышты іске қосқанда пайда болған тербелістер сөнеді. Бұл жағдайда  қозғалтқыштың жылдамдығының </w:t>
      </w:r>
      <w:r w:rsidRPr="00064025">
        <w:rPr>
          <w:position w:val="-12"/>
          <w:sz w:val="28"/>
          <w:szCs w:val="28"/>
        </w:rPr>
        <w:object w:dxaOrig="340" w:dyaOrig="380">
          <v:shape id="_x0000_i1098" type="#_x0000_t75" style="width:17.35pt;height:19.35pt" o:ole="" fillcolor="window">
            <v:imagedata r:id="rId230" o:title=""/>
          </v:shape>
          <o:OLEObject Type="Embed" ProgID="Equation.3" ShapeID="_x0000_i1098" DrawAspect="Content" ObjectID="_1653381314" r:id="rId231"/>
        </w:object>
      </w:r>
      <w:r w:rsidRPr="00064025">
        <w:rPr>
          <w:sz w:val="28"/>
          <w:szCs w:val="28"/>
          <w:lang w:val="kk-KZ"/>
        </w:rPr>
        <w:t xml:space="preserve">  дейін өсуі</w:t>
      </w:r>
      <w:r w:rsidR="00064025">
        <w:rPr>
          <w:sz w:val="28"/>
          <w:szCs w:val="28"/>
          <w:lang w:val="kk-KZ"/>
        </w:rPr>
        <w:t>,</w:t>
      </w:r>
      <w:r w:rsidRPr="00064025">
        <w:rPr>
          <w:sz w:val="28"/>
          <w:szCs w:val="28"/>
          <w:lang w:val="kk-KZ"/>
        </w:rPr>
        <w:t xml:space="preserve"> қозғалтқыштың механикалық сипаттамасының сызықтануы</w:t>
      </w:r>
      <w:r w:rsidR="00064025">
        <w:rPr>
          <w:sz w:val="28"/>
          <w:szCs w:val="28"/>
          <w:lang w:val="kk-KZ"/>
        </w:rPr>
        <w:t>мен</w:t>
      </w:r>
      <w:r w:rsidRPr="00064025">
        <w:rPr>
          <w:sz w:val="28"/>
          <w:szCs w:val="28"/>
          <w:lang w:val="kk-KZ"/>
        </w:rPr>
        <w:t xml:space="preserve"> сәйкес өтеді, ал өтпелі процестің сипаты уақыт тұрақтыларының</w:t>
      </w:r>
      <w:r w:rsidRPr="00064025">
        <w:rPr>
          <w:i/>
          <w:sz w:val="28"/>
          <w:szCs w:val="28"/>
          <w:lang w:val="kk-KZ"/>
        </w:rPr>
        <w:t xml:space="preserve"> Т</w:t>
      </w:r>
      <w:r w:rsidRPr="00064025">
        <w:rPr>
          <w:sz w:val="28"/>
          <w:szCs w:val="28"/>
          <w:vertAlign w:val="subscript"/>
          <w:lang w:val="kk-KZ"/>
        </w:rPr>
        <w:t>М</w:t>
      </w:r>
      <w:r w:rsidRPr="00064025">
        <w:rPr>
          <w:sz w:val="28"/>
          <w:szCs w:val="28"/>
          <w:lang w:val="kk-KZ"/>
        </w:rPr>
        <w:t xml:space="preserve"> и </w:t>
      </w:r>
      <w:r w:rsidRPr="00064025">
        <w:rPr>
          <w:i/>
          <w:sz w:val="28"/>
          <w:szCs w:val="28"/>
          <w:lang w:val="kk-KZ"/>
        </w:rPr>
        <w:t>Т</w:t>
      </w:r>
      <w:r w:rsidRPr="00064025">
        <w:rPr>
          <w:sz w:val="28"/>
          <w:szCs w:val="28"/>
          <w:vertAlign w:val="subscript"/>
          <w:lang w:val="kk-KZ"/>
        </w:rPr>
        <w:t>Э</w:t>
      </w:r>
      <w:r w:rsidRPr="00064025">
        <w:rPr>
          <w:sz w:val="28"/>
          <w:szCs w:val="28"/>
          <w:lang w:val="kk-KZ"/>
        </w:rPr>
        <w:t xml:space="preserve"> ара қатынасымен анықталады. </w:t>
      </w:r>
    </w:p>
    <w:p w:rsidR="00D96331" w:rsidRPr="00064025" w:rsidRDefault="00D96331" w:rsidP="00064025">
      <w:pPr>
        <w:pStyle w:val="4"/>
        <w:spacing w:line="240" w:lineRule="auto"/>
        <w:ind w:firstLine="709"/>
        <w:contextualSpacing/>
        <w:rPr>
          <w:sz w:val="28"/>
          <w:szCs w:val="28"/>
          <w:lang w:val="kk-KZ"/>
        </w:rPr>
      </w:pPr>
      <w:r w:rsidRPr="00064025">
        <w:rPr>
          <w:sz w:val="28"/>
          <w:szCs w:val="28"/>
          <w:lang w:val="kk-KZ"/>
        </w:rPr>
        <w:t xml:space="preserve">Асинхронды қозғалтқыштың іске қосу өтпелі процессі </w:t>
      </w:r>
      <w:r w:rsidRPr="00064025">
        <w:rPr>
          <w:i/>
          <w:sz w:val="28"/>
          <w:szCs w:val="28"/>
          <w:lang w:val="kk-KZ"/>
        </w:rPr>
        <w:t>M</w:t>
      </w:r>
      <w:r w:rsidRPr="00064025">
        <w:rPr>
          <w:sz w:val="28"/>
          <w:szCs w:val="28"/>
          <w:vertAlign w:val="subscript"/>
          <w:lang w:val="kk-KZ"/>
        </w:rPr>
        <w:t>С</w:t>
      </w:r>
      <w:r w:rsidRPr="00064025">
        <w:rPr>
          <w:sz w:val="28"/>
          <w:szCs w:val="28"/>
          <w:lang w:val="kk-KZ"/>
        </w:rPr>
        <w:t xml:space="preserve"> = 0 кезде келесі қисықтармен көрсетілген </w:t>
      </w:r>
      <w:r w:rsidRPr="00064025">
        <w:rPr>
          <w:position w:val="-12"/>
          <w:sz w:val="28"/>
          <w:szCs w:val="28"/>
        </w:rPr>
        <w:object w:dxaOrig="1480" w:dyaOrig="360">
          <v:shape id="_x0000_i1099" type="#_x0000_t75" style="width:73.35pt;height:18.65pt" o:ole="" fillcolor="window">
            <v:imagedata r:id="rId232" o:title=""/>
          </v:shape>
          <o:OLEObject Type="Embed" ProgID="Equation.3" ShapeID="_x0000_i1099" DrawAspect="Content" ObjectID="_1653381315" r:id="rId233"/>
        </w:object>
      </w:r>
      <w:r w:rsidR="00784134" w:rsidRPr="00AD6937">
        <w:rPr>
          <w:sz w:val="28"/>
          <w:szCs w:val="28"/>
          <w:lang w:val="kk-KZ"/>
        </w:rPr>
        <w:t>(сурет47</w:t>
      </w:r>
      <w:r w:rsidRPr="00AD6937">
        <w:rPr>
          <w:sz w:val="28"/>
          <w:szCs w:val="28"/>
          <w:lang w:val="kk-KZ"/>
        </w:rPr>
        <w:t>,а</w:t>
      </w:r>
      <w:r w:rsidR="00784134" w:rsidRPr="00AD6937">
        <w:rPr>
          <w:sz w:val="28"/>
          <w:szCs w:val="28"/>
          <w:lang w:val="kk-KZ"/>
        </w:rPr>
        <w:t>)</w:t>
      </w:r>
      <w:r w:rsidRPr="00AD6937">
        <w:rPr>
          <w:sz w:val="28"/>
          <w:szCs w:val="28"/>
          <w:lang w:val="kk-KZ"/>
        </w:rPr>
        <w:t>.</w:t>
      </w:r>
      <w:r w:rsidRPr="00064025">
        <w:rPr>
          <w:sz w:val="28"/>
          <w:szCs w:val="28"/>
          <w:lang w:val="kk-KZ"/>
        </w:rPr>
        <w:t xml:space="preserve">  Бұл қисықтар электрмагнитті өтпелі процесстердің әсерін көрсетеді. Моменттің туындысы мәні  </w:t>
      </w:r>
      <w:r w:rsidRPr="00064025">
        <w:rPr>
          <w:position w:val="-12"/>
          <w:sz w:val="28"/>
          <w:szCs w:val="28"/>
          <w:lang w:val="en-US"/>
        </w:rPr>
        <w:object w:dxaOrig="1939" w:dyaOrig="380">
          <v:shape id="_x0000_i1100" type="#_x0000_t75" style="width:100.65pt;height:20pt" o:ole="" fillcolor="window">
            <v:imagedata r:id="rId234" o:title=""/>
          </v:shape>
          <o:OLEObject Type="Embed" ProgID="Equation.3" ShapeID="_x0000_i1100" DrawAspect="Content" ObjectID="_1653381316" r:id="rId235"/>
        </w:object>
      </w:r>
      <w:r w:rsidRPr="00064025">
        <w:rPr>
          <w:sz w:val="28"/>
          <w:szCs w:val="28"/>
          <w:lang w:val="kk-KZ"/>
        </w:rPr>
        <w:t xml:space="preserve">өте үлкен, себебі іске қосу моменттің максимумға дейін өсу уақыты айнымалы токтың периодынан кем. Токтың еркін құраушыларының пайда болуы моменттің шыңдарының пайда болуына алып келеді, статикалық сипаттамадағы мәнінен жоғары. Мұны статикалық және динамикалық сипаттамалары арқылы көруге болады </w:t>
      </w:r>
      <w:r w:rsidR="00C35D29">
        <w:rPr>
          <w:sz w:val="28"/>
          <w:szCs w:val="28"/>
          <w:lang w:val="kk-KZ"/>
        </w:rPr>
        <w:t>(сурет</w:t>
      </w:r>
      <w:r w:rsidR="00784134">
        <w:rPr>
          <w:sz w:val="28"/>
          <w:szCs w:val="28"/>
          <w:lang w:val="kk-KZ"/>
        </w:rPr>
        <w:t xml:space="preserve"> 47</w:t>
      </w:r>
      <w:r w:rsidRPr="00064025">
        <w:rPr>
          <w:sz w:val="28"/>
          <w:szCs w:val="28"/>
          <w:lang w:val="kk-KZ"/>
        </w:rPr>
        <w:t>,</w:t>
      </w:r>
      <w:r w:rsidR="00784134">
        <w:rPr>
          <w:sz w:val="28"/>
          <w:szCs w:val="28"/>
          <w:lang w:val="kk-KZ"/>
        </w:rPr>
        <w:t>б</w:t>
      </w:r>
      <w:r w:rsidR="00C35D29">
        <w:rPr>
          <w:sz w:val="28"/>
          <w:szCs w:val="28"/>
          <w:lang w:val="kk-KZ"/>
        </w:rPr>
        <w:t>)</w:t>
      </w:r>
      <w:r w:rsidRPr="00064025">
        <w:rPr>
          <w:sz w:val="28"/>
          <w:szCs w:val="28"/>
          <w:lang w:val="kk-KZ"/>
        </w:rPr>
        <w:t xml:space="preserve"> және реверс кезінде моменттің өте үлкен шыңдары байқалады (өріс сөнбеген кезде)</w:t>
      </w:r>
      <w:r w:rsidR="00784134">
        <w:rPr>
          <w:sz w:val="28"/>
          <w:szCs w:val="28"/>
          <w:lang w:val="kk-KZ"/>
        </w:rPr>
        <w:t>.</w:t>
      </w:r>
    </w:p>
    <w:p w:rsidR="00D96331" w:rsidRPr="00064025" w:rsidRDefault="00D96331" w:rsidP="00064025">
      <w:pPr>
        <w:pStyle w:val="4"/>
        <w:spacing w:line="240" w:lineRule="auto"/>
        <w:ind w:firstLine="709"/>
        <w:contextualSpacing/>
        <w:rPr>
          <w:sz w:val="28"/>
          <w:szCs w:val="28"/>
          <w:lang w:val="kk-KZ"/>
        </w:rPr>
      </w:pPr>
    </w:p>
    <w:p w:rsidR="00D96331" w:rsidRDefault="00D96331" w:rsidP="00D96331">
      <w:pPr>
        <w:pStyle w:val="4"/>
        <w:spacing w:line="240" w:lineRule="auto"/>
        <w:ind w:firstLine="709"/>
        <w:contextualSpacing/>
        <w:rPr>
          <w:sz w:val="28"/>
          <w:lang w:val="kk-KZ"/>
        </w:rPr>
      </w:pPr>
    </w:p>
    <w:p w:rsidR="00D96331" w:rsidRDefault="00D96331" w:rsidP="00D96331">
      <w:pPr>
        <w:pStyle w:val="4"/>
        <w:spacing w:line="240" w:lineRule="auto"/>
        <w:ind w:firstLine="709"/>
        <w:contextualSpacing/>
        <w:rPr>
          <w:sz w:val="28"/>
          <w:lang w:val="kk-KZ"/>
        </w:rPr>
      </w:pPr>
      <w:r>
        <w:rPr>
          <w:noProof/>
          <w:snapToGrid/>
          <w:sz w:val="28"/>
        </w:rPr>
        <w:drawing>
          <wp:inline distT="0" distB="0" distL="0" distR="0">
            <wp:extent cx="4830402" cy="2222205"/>
            <wp:effectExtent l="19050" t="0" r="8298" b="0"/>
            <wp:docPr id="16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36" cstate="print"/>
                    <a:srcRect/>
                    <a:stretch>
                      <a:fillRect/>
                    </a:stretch>
                  </pic:blipFill>
                  <pic:spPr bwMode="auto">
                    <a:xfrm>
                      <a:off x="0" y="0"/>
                      <a:ext cx="4823263" cy="2218921"/>
                    </a:xfrm>
                    <a:prstGeom prst="rect">
                      <a:avLst/>
                    </a:prstGeom>
                    <a:noFill/>
                    <a:ln w="9525">
                      <a:noFill/>
                      <a:miter lim="800000"/>
                      <a:headEnd/>
                      <a:tailEnd/>
                    </a:ln>
                  </pic:spPr>
                </pic:pic>
              </a:graphicData>
            </a:graphic>
          </wp:inline>
        </w:drawing>
      </w:r>
    </w:p>
    <w:p w:rsidR="00D96331" w:rsidRDefault="00D96331" w:rsidP="00D96331">
      <w:pPr>
        <w:pStyle w:val="4"/>
        <w:spacing w:line="240" w:lineRule="auto"/>
        <w:ind w:firstLine="709"/>
        <w:contextualSpacing/>
        <w:rPr>
          <w:sz w:val="28"/>
          <w:lang w:val="kk-KZ"/>
        </w:rPr>
      </w:pPr>
    </w:p>
    <w:p w:rsidR="00D96331" w:rsidRPr="00FA115F" w:rsidRDefault="00D96331" w:rsidP="00D96331">
      <w:pPr>
        <w:pStyle w:val="4"/>
        <w:spacing w:line="240" w:lineRule="auto"/>
        <w:ind w:firstLine="709"/>
        <w:contextualSpacing/>
        <w:rPr>
          <w:sz w:val="28"/>
          <w:lang w:val="kk-KZ"/>
        </w:rPr>
      </w:pPr>
    </w:p>
    <w:p w:rsidR="00D96331" w:rsidRPr="00746140" w:rsidRDefault="00784134" w:rsidP="000F24EF">
      <w:pPr>
        <w:pStyle w:val="4"/>
        <w:spacing w:line="240" w:lineRule="auto"/>
        <w:ind w:firstLine="709"/>
        <w:contextualSpacing/>
        <w:jc w:val="center"/>
        <w:rPr>
          <w:sz w:val="24"/>
          <w:lang w:val="kk-KZ"/>
        </w:rPr>
      </w:pPr>
      <w:r>
        <w:rPr>
          <w:sz w:val="24"/>
          <w:lang w:val="kk-KZ"/>
        </w:rPr>
        <w:t>47</w:t>
      </w:r>
      <w:r w:rsidR="000F24EF">
        <w:rPr>
          <w:sz w:val="24"/>
          <w:lang w:val="kk-KZ"/>
        </w:rPr>
        <w:t>- сурет</w:t>
      </w:r>
      <w:r w:rsidR="00D96331" w:rsidRPr="00746140">
        <w:rPr>
          <w:sz w:val="24"/>
          <w:lang w:val="kk-KZ"/>
        </w:rPr>
        <w:t xml:space="preserve">. </w:t>
      </w:r>
      <w:r w:rsidR="00C35D29">
        <w:rPr>
          <w:sz w:val="24"/>
          <w:lang w:val="kk-KZ"/>
        </w:rPr>
        <w:t>Роторы қысқа тұйықталған қозғалтқышты механикалық (а) және іске қосқанда (б) сипаттамалары</w:t>
      </w:r>
    </w:p>
    <w:p w:rsidR="00FD0E35" w:rsidRDefault="00375D00" w:rsidP="00D96331">
      <w:pPr>
        <w:ind w:firstLine="709"/>
        <w:contextualSpacing/>
        <w:jc w:val="both"/>
        <w:rPr>
          <w:b/>
          <w:sz w:val="28"/>
          <w:szCs w:val="28"/>
          <w:lang w:val="kk-KZ"/>
        </w:rPr>
      </w:pPr>
      <w:r>
        <w:rPr>
          <w:b/>
          <w:sz w:val="28"/>
          <w:szCs w:val="28"/>
          <w:lang w:val="kk-KZ"/>
        </w:rPr>
        <w:t>Өзін</w:t>
      </w:r>
      <w:r w:rsidR="00AD6937">
        <w:rPr>
          <w:b/>
          <w:sz w:val="28"/>
          <w:szCs w:val="28"/>
          <w:lang w:val="kk-KZ"/>
        </w:rPr>
        <w:t xml:space="preserve"> -</w:t>
      </w:r>
      <w:r w:rsidR="00E54B7A">
        <w:rPr>
          <w:b/>
          <w:sz w:val="28"/>
          <w:szCs w:val="28"/>
          <w:lang w:val="kk-KZ"/>
        </w:rPr>
        <w:t>өзі бақылау сұрақтары</w:t>
      </w:r>
    </w:p>
    <w:p w:rsidR="000F24EF" w:rsidRPr="00746140" w:rsidRDefault="000F24EF" w:rsidP="00D96331">
      <w:pPr>
        <w:ind w:firstLine="709"/>
        <w:contextualSpacing/>
        <w:jc w:val="both"/>
        <w:rPr>
          <w:b/>
          <w:sz w:val="28"/>
          <w:szCs w:val="28"/>
          <w:lang w:val="kk-KZ"/>
        </w:rPr>
      </w:pPr>
    </w:p>
    <w:p w:rsidR="00D16D23" w:rsidRDefault="00D16D23" w:rsidP="000F24EF">
      <w:pPr>
        <w:pStyle w:val="4"/>
        <w:spacing w:line="240" w:lineRule="auto"/>
        <w:ind w:firstLine="0"/>
        <w:contextualSpacing/>
        <w:rPr>
          <w:sz w:val="28"/>
          <w:szCs w:val="28"/>
          <w:lang w:val="kk-KZ"/>
        </w:rPr>
      </w:pPr>
      <w:r>
        <w:rPr>
          <w:sz w:val="28"/>
          <w:szCs w:val="28"/>
          <w:lang w:val="kk-KZ"/>
        </w:rPr>
        <w:t>1</w:t>
      </w:r>
      <w:r w:rsidR="000F24EF">
        <w:rPr>
          <w:sz w:val="28"/>
          <w:szCs w:val="28"/>
          <w:lang w:val="kk-KZ"/>
        </w:rPr>
        <w:t xml:space="preserve">. </w:t>
      </w:r>
      <w:r>
        <w:rPr>
          <w:sz w:val="28"/>
          <w:szCs w:val="28"/>
          <w:lang w:val="kk-KZ"/>
        </w:rPr>
        <w:t>А</w:t>
      </w:r>
      <w:r w:rsidRPr="00064025">
        <w:rPr>
          <w:sz w:val="28"/>
          <w:szCs w:val="28"/>
          <w:lang w:val="kk-KZ"/>
        </w:rPr>
        <w:t xml:space="preserve">синхронды қозғалтқыштың электрмагнитті инерциясы </w:t>
      </w:r>
      <w:r>
        <w:rPr>
          <w:sz w:val="28"/>
          <w:szCs w:val="28"/>
          <w:lang w:val="kk-KZ"/>
        </w:rPr>
        <w:t>нені шектейді</w:t>
      </w:r>
    </w:p>
    <w:p w:rsidR="00D16D23" w:rsidRDefault="00D16D23" w:rsidP="000F24EF">
      <w:pPr>
        <w:pStyle w:val="4"/>
        <w:spacing w:line="240" w:lineRule="auto"/>
        <w:ind w:firstLine="0"/>
        <w:contextualSpacing/>
        <w:rPr>
          <w:sz w:val="28"/>
          <w:szCs w:val="28"/>
          <w:lang w:val="kk-KZ"/>
        </w:rPr>
      </w:pPr>
      <w:r>
        <w:rPr>
          <w:sz w:val="28"/>
          <w:szCs w:val="28"/>
          <w:lang w:val="kk-KZ"/>
        </w:rPr>
        <w:t>2</w:t>
      </w:r>
      <w:r w:rsidR="000F24EF">
        <w:rPr>
          <w:sz w:val="28"/>
          <w:szCs w:val="28"/>
          <w:lang w:val="kk-KZ"/>
        </w:rPr>
        <w:t xml:space="preserve">. </w:t>
      </w:r>
      <w:r>
        <w:rPr>
          <w:sz w:val="28"/>
          <w:szCs w:val="28"/>
          <w:lang w:val="kk-KZ"/>
        </w:rPr>
        <w:t>А</w:t>
      </w:r>
      <w:r w:rsidRPr="00064025">
        <w:rPr>
          <w:sz w:val="28"/>
          <w:szCs w:val="28"/>
          <w:lang w:val="kk-KZ"/>
        </w:rPr>
        <w:t>синхронды қозғалтқыштың электрмагнитті инерциясы</w:t>
      </w:r>
      <w:r>
        <w:rPr>
          <w:sz w:val="28"/>
          <w:szCs w:val="28"/>
          <w:lang w:val="kk-KZ"/>
        </w:rPr>
        <w:t xml:space="preserve"> нені нашарлатады</w:t>
      </w:r>
    </w:p>
    <w:p w:rsidR="00D16D23" w:rsidRDefault="00D16D23" w:rsidP="000F24EF">
      <w:pPr>
        <w:pStyle w:val="4"/>
        <w:spacing w:line="240" w:lineRule="auto"/>
        <w:ind w:firstLine="0"/>
        <w:contextualSpacing/>
        <w:rPr>
          <w:sz w:val="28"/>
          <w:szCs w:val="28"/>
          <w:lang w:val="kk-KZ"/>
        </w:rPr>
      </w:pPr>
      <w:r>
        <w:rPr>
          <w:sz w:val="28"/>
          <w:szCs w:val="28"/>
          <w:lang w:val="kk-KZ"/>
        </w:rPr>
        <w:t>3</w:t>
      </w:r>
      <w:r w:rsidR="000F24EF">
        <w:rPr>
          <w:sz w:val="28"/>
          <w:szCs w:val="28"/>
          <w:lang w:val="kk-KZ"/>
        </w:rPr>
        <w:t xml:space="preserve">. </w:t>
      </w:r>
      <w:r>
        <w:rPr>
          <w:sz w:val="28"/>
          <w:szCs w:val="28"/>
          <w:lang w:val="kk-KZ"/>
        </w:rPr>
        <w:t xml:space="preserve"> Қозғалтқыштың және жабдықтардың тозуын не жылдамдатады</w:t>
      </w:r>
    </w:p>
    <w:p w:rsidR="00D23D2E" w:rsidRDefault="00D23D2E" w:rsidP="00607DC8">
      <w:pPr>
        <w:contextualSpacing/>
        <w:jc w:val="center"/>
        <w:rPr>
          <w:b/>
          <w:sz w:val="28"/>
          <w:szCs w:val="28"/>
          <w:lang w:val="kk-KZ"/>
        </w:rPr>
      </w:pPr>
    </w:p>
    <w:p w:rsidR="00607DC8" w:rsidRPr="00275CD8" w:rsidRDefault="00607DC8" w:rsidP="00607DC8">
      <w:pPr>
        <w:contextualSpacing/>
        <w:jc w:val="center"/>
        <w:rPr>
          <w:b/>
          <w:sz w:val="28"/>
          <w:szCs w:val="28"/>
          <w:lang w:val="kk-KZ"/>
        </w:rPr>
      </w:pPr>
      <w:r w:rsidRPr="00275CD8">
        <w:rPr>
          <w:b/>
          <w:sz w:val="28"/>
          <w:szCs w:val="28"/>
          <w:lang w:val="kk-KZ"/>
        </w:rPr>
        <w:lastRenderedPageBreak/>
        <w:t>4</w:t>
      </w:r>
      <w:r w:rsidR="00784134">
        <w:rPr>
          <w:b/>
          <w:sz w:val="28"/>
          <w:szCs w:val="28"/>
          <w:lang w:val="kk-KZ"/>
        </w:rPr>
        <w:t xml:space="preserve"> -</w:t>
      </w:r>
      <w:r w:rsidRPr="00275CD8">
        <w:rPr>
          <w:b/>
          <w:sz w:val="28"/>
          <w:szCs w:val="28"/>
          <w:lang w:val="kk-KZ"/>
        </w:rPr>
        <w:t xml:space="preserve"> Тарау. Электр ж</w:t>
      </w:r>
      <w:r w:rsidR="00375D00">
        <w:rPr>
          <w:b/>
          <w:sz w:val="28"/>
          <w:szCs w:val="28"/>
          <w:lang w:val="kk-KZ"/>
        </w:rPr>
        <w:t>етектің</w:t>
      </w:r>
      <w:r w:rsidR="00784134">
        <w:rPr>
          <w:b/>
          <w:sz w:val="28"/>
          <w:szCs w:val="28"/>
          <w:lang w:val="kk-KZ"/>
        </w:rPr>
        <w:t xml:space="preserve"> координаталарын реттеу</w:t>
      </w:r>
    </w:p>
    <w:p w:rsidR="00607DC8" w:rsidRDefault="00607DC8" w:rsidP="00607DC8">
      <w:pPr>
        <w:contextualSpacing/>
        <w:mirrorIndents/>
        <w:jc w:val="both"/>
        <w:rPr>
          <w:lang w:val="kk-KZ"/>
        </w:rPr>
      </w:pPr>
    </w:p>
    <w:p w:rsidR="00607DC8" w:rsidRPr="00784134" w:rsidRDefault="00784134" w:rsidP="00784134">
      <w:pPr>
        <w:ind w:firstLine="709"/>
        <w:contextualSpacing/>
        <w:mirrorIndents/>
        <w:jc w:val="both"/>
        <w:rPr>
          <w:b/>
          <w:sz w:val="28"/>
          <w:szCs w:val="28"/>
          <w:lang w:val="kk-KZ"/>
        </w:rPr>
      </w:pPr>
      <w:r w:rsidRPr="00784134">
        <w:rPr>
          <w:b/>
          <w:sz w:val="28"/>
          <w:szCs w:val="28"/>
          <w:lang w:val="kk-KZ"/>
        </w:rPr>
        <w:t>4</w:t>
      </w:r>
      <w:r w:rsidR="00375D00">
        <w:rPr>
          <w:b/>
          <w:sz w:val="28"/>
          <w:szCs w:val="28"/>
          <w:lang w:val="kk-KZ"/>
        </w:rPr>
        <w:t>.1 Электр жетектің</w:t>
      </w:r>
      <w:r w:rsidR="00607DC8" w:rsidRPr="00784134">
        <w:rPr>
          <w:b/>
          <w:sz w:val="28"/>
          <w:szCs w:val="28"/>
          <w:lang w:val="kk-KZ"/>
        </w:rPr>
        <w:t xml:space="preserve"> координаталары және оларға  қойылатын талаптар</w:t>
      </w:r>
    </w:p>
    <w:p w:rsidR="00607DC8" w:rsidRDefault="00607DC8" w:rsidP="00607DC8">
      <w:pPr>
        <w:contextualSpacing/>
        <w:mirrorIndents/>
        <w:jc w:val="center"/>
        <w:rPr>
          <w:sz w:val="28"/>
          <w:szCs w:val="28"/>
          <w:lang w:val="kk-KZ"/>
        </w:rPr>
      </w:pPr>
    </w:p>
    <w:p w:rsidR="00607DC8" w:rsidRPr="007C22EA" w:rsidRDefault="00607DC8" w:rsidP="007C22EA">
      <w:pPr>
        <w:ind w:firstLine="709"/>
        <w:jc w:val="both"/>
        <w:rPr>
          <w:sz w:val="28"/>
          <w:szCs w:val="28"/>
          <w:lang w:val="kk-KZ"/>
        </w:rPr>
      </w:pPr>
      <w:r w:rsidRPr="007C22EA">
        <w:rPr>
          <w:sz w:val="28"/>
          <w:szCs w:val="28"/>
          <w:lang w:val="kk-KZ"/>
        </w:rPr>
        <w:t>Электр жетегінің теориясында қозғалтқыштың жұмысын сипаттайтын механикалық, электрлік және магнитті айнымалыларды –жылдамдық, үдеу, біліктің орны, момент, ток</w:t>
      </w:r>
      <w:r w:rsidR="00784134" w:rsidRPr="007C22EA">
        <w:rPr>
          <w:sz w:val="28"/>
          <w:szCs w:val="28"/>
          <w:lang w:val="kk-KZ"/>
        </w:rPr>
        <w:t xml:space="preserve">, қуат, </w:t>
      </w:r>
      <w:r w:rsidRPr="007C22EA">
        <w:rPr>
          <w:sz w:val="28"/>
          <w:szCs w:val="28"/>
          <w:lang w:val="kk-KZ"/>
        </w:rPr>
        <w:t>магнит ағынын және т.б. – көбінесе координаттар деп атайды.Кейде оларды  электр жетегінің реттелетін шамалары деп атайды. Осы терминді қолданып орындаушы бөліктің қозғалысын электрлік басқару электр қозғалтқыштың координаттарын реттеу арқылы жүзеге асырылады.</w:t>
      </w:r>
    </w:p>
    <w:p w:rsidR="00607DC8" w:rsidRDefault="00607DC8" w:rsidP="00607DC8">
      <w:pPr>
        <w:ind w:firstLine="709"/>
        <w:contextualSpacing/>
        <w:jc w:val="both"/>
        <w:rPr>
          <w:sz w:val="28"/>
          <w:szCs w:val="28"/>
          <w:lang w:val="kk-KZ"/>
        </w:rPr>
      </w:pPr>
      <w:r w:rsidRPr="005A452D">
        <w:rPr>
          <w:sz w:val="28"/>
          <w:szCs w:val="28"/>
          <w:lang w:val="kk-KZ"/>
        </w:rPr>
        <w:t xml:space="preserve">Электр жетегі </w:t>
      </w:r>
      <w:r>
        <w:rPr>
          <w:sz w:val="28"/>
          <w:szCs w:val="28"/>
          <w:lang w:val="kk-KZ"/>
        </w:rPr>
        <w:t xml:space="preserve">қажетті пайдалы жұмысты орындау үшін </w:t>
      </w:r>
      <w:r w:rsidRPr="005A452D">
        <w:rPr>
          <w:sz w:val="28"/>
          <w:szCs w:val="28"/>
          <w:lang w:val="kk-KZ"/>
        </w:rPr>
        <w:t>электр энергияны механикалық энергияға түрлендіру</w:t>
      </w:r>
      <w:r>
        <w:rPr>
          <w:sz w:val="28"/>
          <w:szCs w:val="28"/>
          <w:lang w:val="kk-KZ"/>
        </w:rPr>
        <w:t xml:space="preserve"> мен қатар механизмді қозғалысқа келтіретін  жұмыс процессін басқарады</w:t>
      </w:r>
      <w:r w:rsidRPr="00262521">
        <w:rPr>
          <w:sz w:val="28"/>
          <w:szCs w:val="28"/>
          <w:lang w:val="kk-KZ"/>
        </w:rPr>
        <w:t>. Технологиялық талаптар қ</w:t>
      </w:r>
      <w:r>
        <w:rPr>
          <w:sz w:val="28"/>
          <w:szCs w:val="28"/>
          <w:lang w:val="kk-KZ"/>
        </w:rPr>
        <w:t>ажеттілерді анықтайды, жұмыстың бөлек кезеңдерінде тапсырма беруді және механикалық айнымалыларды(механизмнің жұмыс  бөлігінің орнын, оның жылдамдығын, үдеуін, қозғалтқыштың моментін, беріліс жүктерін және т.б.) тапсырған денгейде дәлдікпен ұстап тұруды; технологиялық процессті басқару кезінде осы айнымалыларды өзгерту; механикалық жабдықтардың беріктігі немесе технология жағдайы бойынша мүмкін айнымалылардың денгейін шектеу  және де қозғалтқыштың асқын жүктелу қабілеті мен қызу бойынша шектеу.</w:t>
      </w:r>
    </w:p>
    <w:p w:rsidR="00607DC8" w:rsidRDefault="00607DC8" w:rsidP="00607DC8">
      <w:pPr>
        <w:ind w:firstLine="709"/>
        <w:contextualSpacing/>
        <w:jc w:val="both"/>
        <w:rPr>
          <w:sz w:val="28"/>
          <w:szCs w:val="28"/>
          <w:lang w:val="kk-KZ"/>
        </w:rPr>
      </w:pPr>
      <w:r>
        <w:rPr>
          <w:sz w:val="28"/>
          <w:szCs w:val="28"/>
          <w:lang w:val="kk-KZ"/>
        </w:rPr>
        <w:t xml:space="preserve">Осылай механизмнің технологиялық процессін басқару және электрлік,  механикалық жабдықтардың мүмкін жүктелуіне қойылатын шектеулердіжүзеге асыру үшін электр жетегінің электрмеханикалық жүйесінің координаталарын  реттеу қажеттілігі анықталады. Электр жетегін және механизмдерді басқару міндетіне байланысты координаттарды реттеу келесі мақсатта орындалады: </w:t>
      </w:r>
    </w:p>
    <w:p w:rsidR="00607DC8" w:rsidRPr="00784134" w:rsidRDefault="00784134" w:rsidP="00784134">
      <w:pPr>
        <w:ind w:left="709"/>
        <w:jc w:val="both"/>
        <w:rPr>
          <w:sz w:val="28"/>
          <w:szCs w:val="28"/>
          <w:lang w:val="kk-KZ"/>
        </w:rPr>
      </w:pPr>
      <w:r>
        <w:rPr>
          <w:sz w:val="28"/>
          <w:szCs w:val="28"/>
          <w:lang w:val="kk-KZ"/>
        </w:rPr>
        <w:t xml:space="preserve">- </w:t>
      </w:r>
      <w:r w:rsidR="00607DC8" w:rsidRPr="00784134">
        <w:rPr>
          <w:sz w:val="28"/>
          <w:szCs w:val="28"/>
          <w:lang w:val="kk-KZ"/>
        </w:rPr>
        <w:t>айнымалылардың тапсырылған денгейін ұстап тұру;</w:t>
      </w:r>
    </w:p>
    <w:p w:rsidR="00607DC8" w:rsidRPr="00E647FE" w:rsidRDefault="00784134" w:rsidP="00784134">
      <w:pPr>
        <w:pStyle w:val="af1"/>
        <w:ind w:left="709"/>
        <w:jc w:val="both"/>
        <w:rPr>
          <w:sz w:val="28"/>
          <w:szCs w:val="28"/>
          <w:lang w:val="kk-KZ"/>
        </w:rPr>
      </w:pPr>
      <w:r>
        <w:rPr>
          <w:sz w:val="28"/>
          <w:szCs w:val="28"/>
          <w:lang w:val="kk-KZ"/>
        </w:rPr>
        <w:t xml:space="preserve">- </w:t>
      </w:r>
      <w:r w:rsidR="00607DC8" w:rsidRPr="00E647FE">
        <w:rPr>
          <w:sz w:val="28"/>
          <w:szCs w:val="28"/>
          <w:lang w:val="kk-KZ"/>
        </w:rPr>
        <w:t>талап етілген заң бойынша айнымалыларды өзгерту;</w:t>
      </w:r>
    </w:p>
    <w:p w:rsidR="00607DC8" w:rsidRDefault="00784134" w:rsidP="00784134">
      <w:pPr>
        <w:pStyle w:val="af1"/>
        <w:ind w:left="709"/>
        <w:jc w:val="both"/>
        <w:rPr>
          <w:sz w:val="28"/>
          <w:szCs w:val="28"/>
          <w:lang w:val="kk-KZ"/>
        </w:rPr>
      </w:pPr>
      <w:r>
        <w:rPr>
          <w:sz w:val="28"/>
          <w:szCs w:val="28"/>
          <w:lang w:val="kk-KZ"/>
        </w:rPr>
        <w:t xml:space="preserve">- </w:t>
      </w:r>
      <w:r w:rsidR="00607DC8">
        <w:rPr>
          <w:sz w:val="28"/>
          <w:szCs w:val="28"/>
          <w:lang w:val="kk-KZ"/>
        </w:rPr>
        <w:t>мүмкін шамалармен айнымалылар шектеу;</w:t>
      </w:r>
    </w:p>
    <w:p w:rsidR="00607DC8" w:rsidRDefault="00784134" w:rsidP="00784134">
      <w:pPr>
        <w:pStyle w:val="af1"/>
        <w:ind w:left="709"/>
        <w:jc w:val="both"/>
        <w:rPr>
          <w:sz w:val="28"/>
          <w:szCs w:val="28"/>
          <w:lang w:val="kk-KZ"/>
        </w:rPr>
      </w:pPr>
      <w:r>
        <w:rPr>
          <w:sz w:val="28"/>
          <w:szCs w:val="28"/>
          <w:lang w:val="kk-KZ"/>
        </w:rPr>
        <w:t xml:space="preserve">- </w:t>
      </w:r>
      <w:r w:rsidR="00607DC8">
        <w:rPr>
          <w:sz w:val="28"/>
          <w:szCs w:val="28"/>
          <w:lang w:val="kk-KZ"/>
        </w:rPr>
        <w:t>талап етілетін дәлдікпен жүйенің кірісінде тапсырылатын кез келген қозғалыс заңын өндеу.</w:t>
      </w:r>
    </w:p>
    <w:p w:rsidR="00607DC8" w:rsidRDefault="00607DC8" w:rsidP="00607DC8">
      <w:pPr>
        <w:ind w:firstLine="709"/>
        <w:contextualSpacing/>
        <w:jc w:val="both"/>
        <w:rPr>
          <w:sz w:val="28"/>
          <w:szCs w:val="28"/>
          <w:lang w:val="kk-KZ"/>
        </w:rPr>
      </w:pPr>
      <w:r>
        <w:rPr>
          <w:sz w:val="28"/>
          <w:szCs w:val="28"/>
          <w:lang w:val="kk-KZ"/>
        </w:rPr>
        <w:t xml:space="preserve">Координаталарды шектеу жеке жағдай болып табылады, бірақ практикада маңызы бар міндет. </w:t>
      </w:r>
    </w:p>
    <w:p w:rsidR="00607DC8" w:rsidRDefault="00607DC8" w:rsidP="00607DC8">
      <w:pPr>
        <w:ind w:firstLine="709"/>
        <w:contextualSpacing/>
        <w:jc w:val="both"/>
        <w:rPr>
          <w:sz w:val="28"/>
          <w:szCs w:val="28"/>
          <w:lang w:val="kk-KZ"/>
        </w:rPr>
      </w:pPr>
      <w:r>
        <w:rPr>
          <w:sz w:val="28"/>
          <w:szCs w:val="28"/>
          <w:lang w:val="kk-KZ"/>
        </w:rPr>
        <w:t>Электр жетегінің айнымалыларын басқару әдісі екі үлкен топқа бөлінеді:</w:t>
      </w:r>
    </w:p>
    <w:p w:rsidR="00607DC8" w:rsidRDefault="00607DC8" w:rsidP="00607DC8">
      <w:pPr>
        <w:ind w:firstLine="709"/>
        <w:contextualSpacing/>
        <w:jc w:val="both"/>
        <w:rPr>
          <w:sz w:val="28"/>
          <w:szCs w:val="28"/>
          <w:lang w:val="kk-KZ"/>
        </w:rPr>
      </w:pPr>
      <w:r>
        <w:rPr>
          <w:sz w:val="28"/>
          <w:szCs w:val="28"/>
          <w:lang w:val="kk-KZ"/>
        </w:rPr>
        <w:t>1)параметрлік басқару әдісі - олар ажыратылған жүйелерде қолданылады</w:t>
      </w:r>
    </w:p>
    <w:p w:rsidR="00607DC8" w:rsidRDefault="00607DC8" w:rsidP="00607DC8">
      <w:pPr>
        <w:ind w:firstLine="709"/>
        <w:contextualSpacing/>
        <w:jc w:val="both"/>
        <w:rPr>
          <w:sz w:val="28"/>
          <w:szCs w:val="28"/>
          <w:lang w:val="kk-KZ"/>
        </w:rPr>
      </w:pPr>
      <w:r>
        <w:rPr>
          <w:sz w:val="28"/>
          <w:szCs w:val="28"/>
          <w:lang w:val="kk-KZ"/>
        </w:rPr>
        <w:t>2) қарсы байланыстардың көмегімен координаттарды автоматты реттеу әдістері.</w:t>
      </w:r>
    </w:p>
    <w:p w:rsidR="00784134" w:rsidRDefault="00607DC8" w:rsidP="00607DC8">
      <w:pPr>
        <w:ind w:firstLine="709"/>
        <w:contextualSpacing/>
        <w:jc w:val="both"/>
        <w:rPr>
          <w:sz w:val="28"/>
          <w:szCs w:val="28"/>
          <w:lang w:val="kk-KZ"/>
        </w:rPr>
      </w:pPr>
      <w:r>
        <w:rPr>
          <w:sz w:val="28"/>
          <w:szCs w:val="28"/>
          <w:lang w:val="kk-KZ"/>
        </w:rPr>
        <w:t xml:space="preserve">Параметрлік басқару(реттеу) амалы – реттелетін айнымалының тапсырылған денгейін өзгерту яғни қозғалтқыштың қандайда бір параметріне </w:t>
      </w:r>
    </w:p>
    <w:p w:rsidR="00607DC8" w:rsidRDefault="00607DC8" w:rsidP="00784134">
      <w:pPr>
        <w:contextualSpacing/>
        <w:jc w:val="both"/>
        <w:rPr>
          <w:sz w:val="28"/>
          <w:szCs w:val="28"/>
          <w:lang w:val="kk-KZ"/>
        </w:rPr>
      </w:pPr>
      <w:r>
        <w:rPr>
          <w:sz w:val="28"/>
          <w:szCs w:val="28"/>
          <w:lang w:val="kk-KZ"/>
        </w:rPr>
        <w:t xml:space="preserve">(ол мәнге механикалық сипаттамасы тәуелді) жаңа мән  орнату. Электр жетек  қозғалысының  түрлі кезеңдерінде әр түрлі механикалық сипаттамаларды тапсырып, параметрлік әдіспен үдеуді, механикалық жабдықтардың жүктелуін және механизмнің жұмысшы бөлігінің орнын басқаруды қанағаттандыруға болады.  Параметрлік әдіс, оның жүзеге асыру қарапайымдығына байланысты, </w:t>
      </w:r>
      <w:r>
        <w:rPr>
          <w:sz w:val="28"/>
          <w:szCs w:val="28"/>
          <w:lang w:val="kk-KZ"/>
        </w:rPr>
        <w:lastRenderedPageBreak/>
        <w:t xml:space="preserve">кең қолданылады. Бірақ бұл әдістің мүмкіндіктері шектеулі және жауапкершілігі жоғары көп жағдайда көрсеткіштер мен талап етілетін жұмыс режимдерді қамтамасыздандыруы мүмкін емес. Процесстерді автоматтандыру мен технологияларды дамыту арқасында, координаттарды реттеу дәлдігіне талаптар өсуде, тұйықталған жүйелердің қолдану аймағы кеңейю арқасында координаттары автоматты реттелетін электрмеханикалық жүйелер электржетек теориясының негізі болып табылады. </w:t>
      </w:r>
    </w:p>
    <w:p w:rsidR="00607DC8" w:rsidRDefault="00607DC8" w:rsidP="00607DC8">
      <w:pPr>
        <w:ind w:firstLine="709"/>
        <w:contextualSpacing/>
        <w:jc w:val="both"/>
        <w:rPr>
          <w:sz w:val="28"/>
          <w:szCs w:val="28"/>
          <w:lang w:val="kk-KZ"/>
        </w:rPr>
      </w:pPr>
      <w:r>
        <w:rPr>
          <w:sz w:val="28"/>
          <w:szCs w:val="28"/>
          <w:lang w:val="kk-KZ"/>
        </w:rPr>
        <w:t xml:space="preserve"> Автоматты басқару теориясынан жүйенің айнымалыларын реттеу әдісі екі түрге бөлінеді. </w:t>
      </w:r>
    </w:p>
    <w:p w:rsidR="00607DC8" w:rsidRDefault="00607DC8" w:rsidP="00607DC8">
      <w:pPr>
        <w:ind w:firstLine="709"/>
        <w:contextualSpacing/>
        <w:jc w:val="both"/>
        <w:rPr>
          <w:sz w:val="28"/>
          <w:szCs w:val="28"/>
          <w:lang w:val="kk-KZ"/>
        </w:rPr>
      </w:pPr>
      <w:r>
        <w:rPr>
          <w:sz w:val="28"/>
          <w:szCs w:val="28"/>
          <w:lang w:val="kk-KZ"/>
        </w:rPr>
        <w:t>1)тапсырылған мәнінен айнымалылардың ауытқуы бойынша реттеу- ол реттелетін параметр бойынша теріс таңбалы кері байланысты қолдану негізінде жүзеге асырылады.</w:t>
      </w:r>
    </w:p>
    <w:p w:rsidR="00607DC8" w:rsidRDefault="00607DC8" w:rsidP="00607DC8">
      <w:pPr>
        <w:ind w:firstLine="709"/>
        <w:contextualSpacing/>
        <w:jc w:val="both"/>
        <w:rPr>
          <w:sz w:val="28"/>
          <w:szCs w:val="28"/>
          <w:lang w:val="kk-KZ"/>
        </w:rPr>
      </w:pPr>
      <w:r>
        <w:rPr>
          <w:sz w:val="28"/>
          <w:szCs w:val="28"/>
          <w:lang w:val="kk-KZ"/>
        </w:rPr>
        <w:t>2) қарсы әсер бойынша реттеу- оң таңбалы карсы байланыс көмегі арқылы қарсы  әсерді теңестіру.</w:t>
      </w:r>
    </w:p>
    <w:p w:rsidR="00607DC8" w:rsidRDefault="00607DC8" w:rsidP="00607DC8">
      <w:pPr>
        <w:ind w:firstLine="709"/>
        <w:contextualSpacing/>
        <w:jc w:val="both"/>
        <w:rPr>
          <w:sz w:val="28"/>
          <w:szCs w:val="28"/>
          <w:lang w:val="kk-KZ"/>
        </w:rPr>
      </w:pPr>
      <w:r>
        <w:rPr>
          <w:sz w:val="28"/>
          <w:szCs w:val="28"/>
          <w:lang w:val="kk-KZ"/>
        </w:rPr>
        <w:t>Электр жетекте  ауытқу бойынша реттеу әдісі негізгі болып табылады, кеңінен комбинирленген жүйелерде қолданылады мысалы: ауытқу бойынша реттеу жүктелу әсерін теңестірумен толықтырылады. Өздігінше қарсы әсер бойынша реттеу практикада қолданылмайды.</w:t>
      </w:r>
    </w:p>
    <w:p w:rsidR="00607DC8" w:rsidRDefault="00607DC8" w:rsidP="00607DC8">
      <w:pPr>
        <w:ind w:firstLine="709"/>
        <w:contextualSpacing/>
        <w:mirrorIndents/>
        <w:jc w:val="both"/>
        <w:rPr>
          <w:sz w:val="28"/>
          <w:szCs w:val="28"/>
          <w:lang w:val="kk-KZ"/>
        </w:rPr>
      </w:pPr>
      <w:r>
        <w:rPr>
          <w:sz w:val="28"/>
          <w:szCs w:val="28"/>
          <w:lang w:val="kk-KZ"/>
        </w:rPr>
        <w:t>Электр жетегінің координаттарын реттеу орындаушы бөліктің орнатылған  және орнатылмаған қозғалысын басқару үшін іске асырылады.</w:t>
      </w:r>
    </w:p>
    <w:p w:rsidR="00607DC8" w:rsidRDefault="00607DC8" w:rsidP="00607DC8">
      <w:pPr>
        <w:contextualSpacing/>
        <w:mirrorIndents/>
        <w:jc w:val="both"/>
        <w:rPr>
          <w:sz w:val="28"/>
          <w:szCs w:val="28"/>
          <w:lang w:val="kk-KZ"/>
        </w:rPr>
      </w:pPr>
    </w:p>
    <w:p w:rsidR="00607DC8" w:rsidRPr="00784134" w:rsidRDefault="00784134" w:rsidP="00784134">
      <w:pPr>
        <w:ind w:firstLine="709"/>
        <w:contextualSpacing/>
        <w:mirrorIndents/>
        <w:jc w:val="both"/>
        <w:rPr>
          <w:b/>
          <w:sz w:val="28"/>
          <w:szCs w:val="28"/>
          <w:lang w:val="kk-KZ"/>
        </w:rPr>
      </w:pPr>
      <w:r w:rsidRPr="00784134">
        <w:rPr>
          <w:b/>
          <w:sz w:val="28"/>
          <w:szCs w:val="28"/>
          <w:lang w:val="kk-KZ"/>
        </w:rPr>
        <w:t>4</w:t>
      </w:r>
      <w:r w:rsidR="00607DC8" w:rsidRPr="00784134">
        <w:rPr>
          <w:b/>
          <w:sz w:val="28"/>
          <w:szCs w:val="28"/>
          <w:lang w:val="kk-KZ"/>
        </w:rPr>
        <w:t xml:space="preserve">.2 Статикалық </w:t>
      </w:r>
      <w:r w:rsidR="00375D00">
        <w:rPr>
          <w:b/>
          <w:sz w:val="28"/>
          <w:szCs w:val="28"/>
          <w:lang w:val="kk-KZ"/>
        </w:rPr>
        <w:t>және динамикалық  сипаттамаларды</w:t>
      </w:r>
      <w:r w:rsidR="00607DC8" w:rsidRPr="00784134">
        <w:rPr>
          <w:b/>
          <w:sz w:val="28"/>
          <w:szCs w:val="28"/>
          <w:lang w:val="kk-KZ"/>
        </w:rPr>
        <w:t xml:space="preserve"> қалыптастыру</w:t>
      </w:r>
    </w:p>
    <w:p w:rsidR="00607DC8" w:rsidRDefault="00607DC8" w:rsidP="00607DC8">
      <w:pPr>
        <w:ind w:firstLine="709"/>
        <w:contextualSpacing/>
        <w:jc w:val="both"/>
        <w:rPr>
          <w:sz w:val="28"/>
          <w:szCs w:val="28"/>
          <w:lang w:val="kk-KZ"/>
        </w:rPr>
      </w:pPr>
    </w:p>
    <w:p w:rsidR="00607DC8" w:rsidRPr="001F1FDD" w:rsidRDefault="00607DC8" w:rsidP="00607DC8">
      <w:pPr>
        <w:ind w:firstLine="709"/>
        <w:contextualSpacing/>
        <w:mirrorIndents/>
        <w:jc w:val="both"/>
        <w:rPr>
          <w:sz w:val="28"/>
          <w:szCs w:val="28"/>
          <w:lang w:val="kk-KZ"/>
        </w:rPr>
      </w:pPr>
      <w:r w:rsidRPr="001F1FDD">
        <w:rPr>
          <w:sz w:val="28"/>
          <w:szCs w:val="28"/>
          <w:lang w:val="kk-KZ"/>
        </w:rPr>
        <w:t>Жалпы жағдайда қозғалтқыштың координаттарын реттеу, соның ішінде жылдамдығын реттеу-бұл тапсырылған денгейде жылдамдықты ұстар тұру, оны жоғарыда аталғандай екі амалмен  параметрлік және тұйықталған жүйеде іске асырады. Параметрлік реттеу амалын іске асыру үшін қозғалтқыштың электрлік тізбегінде қандай да бір параметрді немесе қоректендіру кернеуін өзгерту арқылы, мысалы түрлі қосымша элементтерді: резисторларды, конденсаторларды, индуктивтіліктерді жалғау арқылы іске асырылады. Жоғары сапалы көрсеткіштері бар жылдамдықты реттеу амалын алу қажет болса, электр жетегінің тұйықталған жүйесіне өтеді, онда қозғалтқыштқа әдетте берілетін қоректендіру кернеуін немесе осы кернеудің жиілігін, немесе екеуін де өзгерту арқылы әсер етеді. Бұл мақсатта түрлі тұрақты және айнымалы  күштік түрлендіргіштер пайдаланылады.</w:t>
      </w:r>
    </w:p>
    <w:p w:rsidR="00607DC8" w:rsidRDefault="00607DC8" w:rsidP="00607DC8">
      <w:pPr>
        <w:ind w:firstLine="709"/>
        <w:contextualSpacing/>
        <w:mirrorIndents/>
        <w:jc w:val="both"/>
        <w:rPr>
          <w:sz w:val="28"/>
          <w:szCs w:val="28"/>
          <w:lang w:val="kk-KZ"/>
        </w:rPr>
      </w:pPr>
      <w:r w:rsidRPr="001F1FDD">
        <w:rPr>
          <w:sz w:val="28"/>
          <w:szCs w:val="28"/>
          <w:lang w:val="kk-KZ"/>
        </w:rPr>
        <w:t>Жылдамдықты реттеу қозғалтқыштың механикалық сипаттамаларын түзеумен байланысты. Сондықтан жылдамдықтың  мүмкін болатын сипаттамаларының бірін негізгі  ретінде, әдетте қозғалтқыштың номиналды мәндеріне сәйкес табиғи сипаттамасын қабылдайды. Басқа  жылдамдықты реттеу мақсатында  түзелген сипаттамалары жасанды деп аталады. Олар түрлі амалдармен түзеледіжәне бір бірінен техникалық экономикалық көрсеткіштерімен ерекшеленеді.</w:t>
      </w:r>
    </w:p>
    <w:p w:rsidR="00607DC8" w:rsidRPr="007078C8" w:rsidRDefault="00607DC8" w:rsidP="00607DC8">
      <w:pPr>
        <w:autoSpaceDE w:val="0"/>
        <w:autoSpaceDN w:val="0"/>
        <w:adjustRightInd w:val="0"/>
        <w:ind w:firstLine="576"/>
        <w:jc w:val="both"/>
        <w:rPr>
          <w:sz w:val="28"/>
          <w:szCs w:val="28"/>
          <w:lang w:val="kk-KZ"/>
        </w:rPr>
      </w:pPr>
      <w:r w:rsidRPr="007078C8">
        <w:rPr>
          <w:sz w:val="28"/>
          <w:szCs w:val="28"/>
          <w:lang w:val="kk-KZ"/>
        </w:rPr>
        <w:t xml:space="preserve">Токты және моментті реттеу (шектеу) барлық жағдайда қозғалтқыштың талап етілетін жасанды сипаттамаларын алу мен құруына байланысты, оны </w:t>
      </w:r>
      <w:r w:rsidRPr="007078C8">
        <w:rPr>
          <w:sz w:val="28"/>
          <w:szCs w:val="28"/>
          <w:lang w:val="kk-KZ"/>
        </w:rPr>
        <w:lastRenderedPageBreak/>
        <w:t>түрлі параметрлік амалдардың көмегімен немесе тұйықталған жүйеде іске асырады. Токты және моментті реттеудің (шектеудің) негізгі көрсеткіші ол дәлдігі.</w:t>
      </w:r>
    </w:p>
    <w:p w:rsidR="00607DC8" w:rsidRPr="007078C8" w:rsidRDefault="00607DC8" w:rsidP="00607DC8">
      <w:pPr>
        <w:autoSpaceDE w:val="0"/>
        <w:autoSpaceDN w:val="0"/>
        <w:adjustRightInd w:val="0"/>
        <w:ind w:firstLine="576"/>
        <w:jc w:val="both"/>
        <w:rPr>
          <w:sz w:val="28"/>
          <w:szCs w:val="28"/>
          <w:lang w:val="kk-KZ"/>
        </w:rPr>
      </w:pPr>
      <w:r w:rsidRPr="007078C8">
        <w:rPr>
          <w:sz w:val="28"/>
          <w:szCs w:val="28"/>
          <w:lang w:val="kk-KZ"/>
        </w:rPr>
        <w:t>Ең қарапайым және кең тараған токты және моментті реттеу (шектеу) амалы –параметрлік, ол қозғалтқыштың якор тізбегіне қосымша резисторды жалғау арқылы жүзеге асырылады. Параметрлік амал ток пен моментті реттеудің жоғары емес дәлдігін қамтамасыз етеді.</w:t>
      </w:r>
    </w:p>
    <w:p w:rsidR="00607DC8" w:rsidRPr="00884D41" w:rsidRDefault="00607DC8" w:rsidP="00607DC8">
      <w:pPr>
        <w:autoSpaceDE w:val="0"/>
        <w:autoSpaceDN w:val="0"/>
        <w:adjustRightInd w:val="0"/>
        <w:ind w:firstLine="576"/>
        <w:jc w:val="both"/>
        <w:rPr>
          <w:sz w:val="28"/>
          <w:szCs w:val="28"/>
          <w:lang w:val="kk-KZ"/>
        </w:rPr>
      </w:pPr>
      <w:r w:rsidRPr="00884D41">
        <w:rPr>
          <w:sz w:val="28"/>
          <w:szCs w:val="28"/>
          <w:lang w:val="kk-KZ"/>
        </w:rPr>
        <w:t xml:space="preserve">Электр жетегінің тұйықталған жүйесінде қозғалтқыштың тогы бойынша қарсы  байланысты ендіргенде, ток пен моментті реттеудің жоғары сапасын алу мүмкін. Тұйықталған  жүйеде ток пен моментті реттеу кезіндегі типтік сипаттама </w:t>
      </w:r>
      <w:r w:rsidR="007C22EA">
        <w:rPr>
          <w:sz w:val="28"/>
          <w:szCs w:val="28"/>
          <w:lang w:val="kk-KZ"/>
        </w:rPr>
        <w:t>48</w:t>
      </w:r>
      <w:r w:rsidRPr="00884D41">
        <w:rPr>
          <w:sz w:val="28"/>
          <w:szCs w:val="28"/>
          <w:lang w:val="kk-KZ"/>
        </w:rPr>
        <w:t xml:space="preserve"> суретте келтірілген. Тұйықталған  жүйелер сипаттаманың  қатаң тік бөлігін  қамтамасыз етуі мүмкін, ол кезде реттеу дәлдігі шегіне жетеді.</w:t>
      </w:r>
      <w:r w:rsidR="007C22EA">
        <w:rPr>
          <w:sz w:val="28"/>
          <w:szCs w:val="28"/>
          <w:lang w:val="kk-KZ"/>
        </w:rPr>
        <w:t xml:space="preserve"> 48 с</w:t>
      </w:r>
      <w:r w:rsidRPr="00884D41">
        <w:rPr>
          <w:sz w:val="28"/>
          <w:szCs w:val="28"/>
          <w:lang w:val="kk-KZ"/>
        </w:rPr>
        <w:t>уретте келтірілген сипаттама экскаваторлық деп аталады.</w:t>
      </w:r>
    </w:p>
    <w:p w:rsidR="00607DC8" w:rsidRDefault="00607DC8" w:rsidP="00607DC8">
      <w:pPr>
        <w:autoSpaceDE w:val="0"/>
        <w:autoSpaceDN w:val="0"/>
        <w:adjustRightInd w:val="0"/>
        <w:ind w:firstLine="576"/>
        <w:jc w:val="center"/>
        <w:rPr>
          <w:szCs w:val="20"/>
          <w:lang w:val="kk-KZ"/>
        </w:rPr>
      </w:pPr>
      <w:r w:rsidRPr="00955E9A">
        <w:rPr>
          <w:noProof/>
          <w:szCs w:val="20"/>
        </w:rPr>
        <w:drawing>
          <wp:inline distT="0" distB="0" distL="0" distR="0">
            <wp:extent cx="1647825" cy="1400175"/>
            <wp:effectExtent l="19050" t="0" r="9525" b="0"/>
            <wp:docPr id="84"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7" cstate="print"/>
                    <a:srcRect r="55412"/>
                    <a:stretch>
                      <a:fillRect/>
                    </a:stretch>
                  </pic:blipFill>
                  <pic:spPr bwMode="auto">
                    <a:xfrm>
                      <a:off x="0" y="0"/>
                      <a:ext cx="1647825" cy="1400175"/>
                    </a:xfrm>
                    <a:prstGeom prst="rect">
                      <a:avLst/>
                    </a:prstGeom>
                    <a:noFill/>
                    <a:ln w="9525">
                      <a:noFill/>
                      <a:miter lim="800000"/>
                      <a:headEnd/>
                      <a:tailEnd/>
                    </a:ln>
                  </pic:spPr>
                </pic:pic>
              </a:graphicData>
            </a:graphic>
          </wp:inline>
        </w:drawing>
      </w:r>
    </w:p>
    <w:p w:rsidR="00607DC8" w:rsidRDefault="007C22EA" w:rsidP="00607DC8">
      <w:pPr>
        <w:autoSpaceDE w:val="0"/>
        <w:autoSpaceDN w:val="0"/>
        <w:adjustRightInd w:val="0"/>
        <w:ind w:firstLine="576"/>
        <w:jc w:val="both"/>
        <w:rPr>
          <w:szCs w:val="20"/>
          <w:lang w:val="kk-KZ"/>
        </w:rPr>
      </w:pPr>
      <w:r>
        <w:rPr>
          <w:szCs w:val="20"/>
          <w:lang w:val="kk-KZ"/>
        </w:rPr>
        <w:t xml:space="preserve">48 – сурет. </w:t>
      </w:r>
      <w:r w:rsidR="00607DC8">
        <w:rPr>
          <w:szCs w:val="20"/>
          <w:lang w:val="kk-KZ"/>
        </w:rPr>
        <w:t>Тұйықталған  жүйеде ток пен моментті ре</w:t>
      </w:r>
      <w:r>
        <w:rPr>
          <w:szCs w:val="20"/>
          <w:lang w:val="kk-KZ"/>
        </w:rPr>
        <w:t>ттеу кезіндегі типтік сипаттама</w:t>
      </w:r>
    </w:p>
    <w:p w:rsidR="00607DC8" w:rsidRDefault="00607DC8" w:rsidP="00607DC8">
      <w:pPr>
        <w:autoSpaceDE w:val="0"/>
        <w:autoSpaceDN w:val="0"/>
        <w:adjustRightInd w:val="0"/>
        <w:ind w:firstLine="576"/>
        <w:jc w:val="both"/>
        <w:rPr>
          <w:szCs w:val="20"/>
          <w:lang w:val="kk-KZ"/>
        </w:rPr>
      </w:pPr>
    </w:p>
    <w:p w:rsidR="00607DC8" w:rsidRPr="001E49D3" w:rsidRDefault="00607DC8" w:rsidP="00FC7D70">
      <w:pPr>
        <w:pStyle w:val="a6"/>
        <w:spacing w:after="0"/>
        <w:ind w:left="0" w:firstLine="709"/>
        <w:contextualSpacing/>
        <w:jc w:val="both"/>
        <w:rPr>
          <w:sz w:val="28"/>
          <w:szCs w:val="28"/>
          <w:lang w:val="kk-KZ"/>
        </w:rPr>
      </w:pPr>
      <w:r w:rsidRPr="001E49D3">
        <w:rPr>
          <w:sz w:val="28"/>
          <w:szCs w:val="28"/>
          <w:lang w:val="kk-KZ"/>
        </w:rPr>
        <w:t>Соңғы жылдары момент бойынша реттеу мүмкіндіктері кеңейген, себебі электр жетекте  ток көзінің қасиетіне ие күштік түрлендіргіштер қолданылады.Егер мысалы тәуелсіз қоздырылатын тұрақты ток қозғалтқышының  якоріносындай ток көзінен қоректендірсе, онда оның электрмеханикалық сипаттамасытік түзу сызық болып бейнеленеді. Қозғалтқыштың магнит ағынын реттегенде, оның механикалық сипаттамалары  тік сызықтардың жинағы болып бейнеленеді.</w:t>
      </w:r>
    </w:p>
    <w:p w:rsidR="00607DC8" w:rsidRPr="001E49D3" w:rsidRDefault="00607DC8" w:rsidP="00607DC8">
      <w:pPr>
        <w:ind w:firstLine="709"/>
        <w:contextualSpacing/>
        <w:mirrorIndents/>
        <w:jc w:val="both"/>
        <w:rPr>
          <w:sz w:val="28"/>
          <w:szCs w:val="28"/>
          <w:lang w:val="kk-KZ"/>
        </w:rPr>
      </w:pPr>
    </w:p>
    <w:p w:rsidR="00607DC8" w:rsidRDefault="00375D00" w:rsidP="007C22EA">
      <w:pPr>
        <w:ind w:firstLine="709"/>
        <w:contextualSpacing/>
        <w:mirrorIndents/>
        <w:jc w:val="both"/>
        <w:rPr>
          <w:b/>
          <w:sz w:val="28"/>
          <w:szCs w:val="28"/>
          <w:lang w:val="kk-KZ"/>
        </w:rPr>
      </w:pPr>
      <w:r>
        <w:rPr>
          <w:b/>
          <w:sz w:val="28"/>
          <w:szCs w:val="28"/>
          <w:lang w:val="kk-KZ"/>
        </w:rPr>
        <w:t xml:space="preserve">Өзін </w:t>
      </w:r>
      <w:r w:rsidR="00607DC8" w:rsidRPr="00911AA7">
        <w:rPr>
          <w:b/>
          <w:sz w:val="28"/>
          <w:szCs w:val="28"/>
          <w:lang w:val="kk-KZ"/>
        </w:rPr>
        <w:t>өзі бақылау сұрақтары</w:t>
      </w:r>
    </w:p>
    <w:p w:rsidR="007C22EA" w:rsidRPr="00911AA7" w:rsidRDefault="007C22EA" w:rsidP="007C22EA">
      <w:pPr>
        <w:ind w:firstLine="709"/>
        <w:contextualSpacing/>
        <w:mirrorIndents/>
        <w:jc w:val="both"/>
        <w:rPr>
          <w:b/>
          <w:sz w:val="28"/>
          <w:szCs w:val="28"/>
          <w:lang w:val="kk-KZ"/>
        </w:rPr>
      </w:pPr>
    </w:p>
    <w:p w:rsidR="00607DC8" w:rsidRDefault="00607DC8" w:rsidP="00607DC8">
      <w:pPr>
        <w:contextualSpacing/>
        <w:mirrorIndents/>
        <w:jc w:val="both"/>
        <w:rPr>
          <w:sz w:val="28"/>
          <w:szCs w:val="28"/>
          <w:lang w:val="kk-KZ"/>
        </w:rPr>
      </w:pPr>
      <w:r>
        <w:rPr>
          <w:sz w:val="28"/>
          <w:szCs w:val="28"/>
          <w:lang w:val="kk-KZ"/>
        </w:rPr>
        <w:t>1</w:t>
      </w:r>
      <w:r w:rsidR="007C22EA">
        <w:rPr>
          <w:sz w:val="28"/>
          <w:szCs w:val="28"/>
          <w:lang w:val="kk-KZ"/>
        </w:rPr>
        <w:t>.</w:t>
      </w:r>
      <w:r>
        <w:rPr>
          <w:sz w:val="28"/>
          <w:szCs w:val="28"/>
          <w:lang w:val="kk-KZ"/>
        </w:rPr>
        <w:t>Электр жетегінің координаттары деп нені атайды</w:t>
      </w:r>
    </w:p>
    <w:p w:rsidR="00607DC8" w:rsidRDefault="00607DC8" w:rsidP="00607DC8">
      <w:pPr>
        <w:contextualSpacing/>
        <w:mirrorIndents/>
        <w:jc w:val="both"/>
        <w:rPr>
          <w:sz w:val="28"/>
          <w:szCs w:val="28"/>
          <w:lang w:val="kk-KZ"/>
        </w:rPr>
      </w:pPr>
      <w:r>
        <w:rPr>
          <w:sz w:val="28"/>
          <w:szCs w:val="28"/>
          <w:lang w:val="kk-KZ"/>
        </w:rPr>
        <w:t>2</w:t>
      </w:r>
      <w:r w:rsidR="007C22EA">
        <w:rPr>
          <w:sz w:val="28"/>
          <w:szCs w:val="28"/>
          <w:lang w:val="kk-KZ"/>
        </w:rPr>
        <w:t>.</w:t>
      </w:r>
      <w:r>
        <w:rPr>
          <w:sz w:val="28"/>
          <w:szCs w:val="28"/>
          <w:lang w:val="kk-KZ"/>
        </w:rPr>
        <w:t>Координаттарды реттеу қандай мақсатта орындалады</w:t>
      </w:r>
    </w:p>
    <w:p w:rsidR="00607DC8" w:rsidRDefault="00607DC8" w:rsidP="00607DC8">
      <w:pPr>
        <w:contextualSpacing/>
        <w:mirrorIndents/>
        <w:jc w:val="both"/>
        <w:rPr>
          <w:sz w:val="28"/>
          <w:szCs w:val="28"/>
          <w:lang w:val="kk-KZ"/>
        </w:rPr>
      </w:pPr>
      <w:r>
        <w:rPr>
          <w:sz w:val="28"/>
          <w:szCs w:val="28"/>
          <w:lang w:val="kk-KZ"/>
        </w:rPr>
        <w:t>3</w:t>
      </w:r>
      <w:r w:rsidR="007C22EA">
        <w:rPr>
          <w:sz w:val="28"/>
          <w:szCs w:val="28"/>
          <w:lang w:val="kk-KZ"/>
        </w:rPr>
        <w:t>.</w:t>
      </w:r>
      <w:r>
        <w:rPr>
          <w:sz w:val="28"/>
          <w:szCs w:val="28"/>
          <w:lang w:val="kk-KZ"/>
        </w:rPr>
        <w:t>Айнымалыларды реттеу әдістерін ата</w:t>
      </w:r>
    </w:p>
    <w:p w:rsidR="00607DC8" w:rsidRDefault="00607DC8" w:rsidP="00607DC8">
      <w:pPr>
        <w:contextualSpacing/>
        <w:mirrorIndents/>
        <w:jc w:val="both"/>
        <w:rPr>
          <w:sz w:val="28"/>
          <w:szCs w:val="28"/>
          <w:lang w:val="kk-KZ"/>
        </w:rPr>
      </w:pPr>
      <w:r>
        <w:rPr>
          <w:sz w:val="28"/>
          <w:szCs w:val="28"/>
          <w:lang w:val="kk-KZ"/>
        </w:rPr>
        <w:t>4</w:t>
      </w:r>
      <w:r w:rsidR="007C22EA">
        <w:rPr>
          <w:sz w:val="28"/>
          <w:szCs w:val="28"/>
          <w:lang w:val="kk-KZ"/>
        </w:rPr>
        <w:t>.</w:t>
      </w:r>
      <w:r w:rsidRPr="00052CAC">
        <w:rPr>
          <w:sz w:val="28"/>
          <w:szCs w:val="28"/>
          <w:lang w:val="kk-KZ"/>
        </w:rPr>
        <w:t xml:space="preserve">Статикалық және динамикалық  </w:t>
      </w:r>
      <w:r>
        <w:rPr>
          <w:sz w:val="28"/>
          <w:szCs w:val="28"/>
          <w:lang w:val="kk-KZ"/>
        </w:rPr>
        <w:t>сипаттамаларды түсіндір</w:t>
      </w:r>
    </w:p>
    <w:p w:rsidR="00607DC8" w:rsidRDefault="00607DC8" w:rsidP="00607DC8">
      <w:pPr>
        <w:contextualSpacing/>
        <w:mirrorIndents/>
        <w:jc w:val="both"/>
        <w:rPr>
          <w:sz w:val="28"/>
          <w:szCs w:val="28"/>
          <w:lang w:val="kk-KZ"/>
        </w:rPr>
      </w:pPr>
      <w:r>
        <w:rPr>
          <w:sz w:val="28"/>
          <w:szCs w:val="28"/>
          <w:lang w:val="kk-KZ"/>
        </w:rPr>
        <w:t>5</w:t>
      </w:r>
      <w:r w:rsidR="007C22EA">
        <w:rPr>
          <w:sz w:val="28"/>
          <w:szCs w:val="28"/>
          <w:lang w:val="kk-KZ"/>
        </w:rPr>
        <w:t>.</w:t>
      </w:r>
      <w:r>
        <w:rPr>
          <w:sz w:val="28"/>
          <w:szCs w:val="28"/>
          <w:lang w:val="kk-KZ"/>
        </w:rPr>
        <w:t xml:space="preserve">Қозғалтқыштың </w:t>
      </w:r>
      <w:r w:rsidRPr="001F1FDD">
        <w:rPr>
          <w:sz w:val="28"/>
          <w:szCs w:val="28"/>
          <w:lang w:val="kk-KZ"/>
        </w:rPr>
        <w:t>табиғи сипаттамасын</w:t>
      </w:r>
      <w:r w:rsidR="0076077A">
        <w:rPr>
          <w:sz w:val="28"/>
          <w:szCs w:val="28"/>
          <w:lang w:val="kk-KZ"/>
        </w:rPr>
        <w:t>түсіндір</w:t>
      </w:r>
    </w:p>
    <w:p w:rsidR="00607DC8" w:rsidRDefault="00607DC8" w:rsidP="00607DC8">
      <w:pPr>
        <w:contextualSpacing/>
        <w:mirrorIndents/>
        <w:jc w:val="both"/>
        <w:rPr>
          <w:sz w:val="28"/>
          <w:szCs w:val="28"/>
          <w:lang w:val="kk-KZ"/>
        </w:rPr>
      </w:pPr>
      <w:r>
        <w:rPr>
          <w:sz w:val="28"/>
          <w:szCs w:val="28"/>
          <w:lang w:val="kk-KZ"/>
        </w:rPr>
        <w:t>6</w:t>
      </w:r>
      <w:r w:rsidR="007C22EA">
        <w:rPr>
          <w:sz w:val="28"/>
          <w:szCs w:val="28"/>
          <w:lang w:val="kk-KZ"/>
        </w:rPr>
        <w:t>.</w:t>
      </w:r>
      <w:r>
        <w:rPr>
          <w:sz w:val="28"/>
          <w:szCs w:val="28"/>
          <w:lang w:val="kk-KZ"/>
        </w:rPr>
        <w:t xml:space="preserve">Қозғалтқыштың жасанды </w:t>
      </w:r>
      <w:r w:rsidRPr="001F1FDD">
        <w:rPr>
          <w:sz w:val="28"/>
          <w:szCs w:val="28"/>
          <w:lang w:val="kk-KZ"/>
        </w:rPr>
        <w:t xml:space="preserve"> сипаттамасын</w:t>
      </w:r>
      <w:r>
        <w:rPr>
          <w:sz w:val="28"/>
          <w:szCs w:val="28"/>
          <w:lang w:val="kk-KZ"/>
        </w:rPr>
        <w:t xml:space="preserve"> қалай алады</w:t>
      </w:r>
    </w:p>
    <w:p w:rsidR="00607DC8" w:rsidRDefault="00607DC8" w:rsidP="00607DC8">
      <w:pPr>
        <w:contextualSpacing/>
        <w:jc w:val="center"/>
        <w:rPr>
          <w:b/>
          <w:sz w:val="28"/>
          <w:szCs w:val="28"/>
          <w:lang w:val="kk-KZ" w:eastAsia="ko-KR"/>
        </w:rPr>
      </w:pPr>
    </w:p>
    <w:p w:rsidR="00607DC8" w:rsidRPr="007C22EA" w:rsidRDefault="007C22EA" w:rsidP="007C22EA">
      <w:pPr>
        <w:pStyle w:val="aa"/>
        <w:spacing w:before="0" w:beforeAutospacing="0" w:after="0" w:afterAutospacing="0"/>
        <w:ind w:firstLine="709"/>
        <w:contextualSpacing/>
        <w:jc w:val="both"/>
        <w:rPr>
          <w:rStyle w:val="ae"/>
          <w:b w:val="0"/>
          <w:lang w:val="kk-KZ"/>
        </w:rPr>
      </w:pPr>
      <w:r>
        <w:rPr>
          <w:b/>
          <w:sz w:val="28"/>
          <w:szCs w:val="28"/>
          <w:lang w:val="kk-KZ"/>
        </w:rPr>
        <w:t>4.3</w:t>
      </w:r>
      <w:r w:rsidR="00607DC8" w:rsidRPr="007C22EA">
        <w:rPr>
          <w:b/>
          <w:sz w:val="28"/>
          <w:szCs w:val="28"/>
          <w:lang w:val="kk-KZ"/>
        </w:rPr>
        <w:t>Басқару, реттеу және координаталарын өзгерту терминалогияларына түсінік</w:t>
      </w:r>
    </w:p>
    <w:p w:rsidR="00607DC8" w:rsidRDefault="00607DC8" w:rsidP="00607DC8">
      <w:pPr>
        <w:pStyle w:val="aa"/>
        <w:spacing w:before="0" w:beforeAutospacing="0" w:after="0" w:afterAutospacing="0"/>
        <w:ind w:firstLine="709"/>
        <w:contextualSpacing/>
        <w:jc w:val="both"/>
        <w:rPr>
          <w:rStyle w:val="ae"/>
          <w:lang w:val="kk-KZ"/>
        </w:rPr>
      </w:pPr>
    </w:p>
    <w:p w:rsidR="00607DC8" w:rsidRPr="00E04D9B" w:rsidRDefault="00607DC8" w:rsidP="00607DC8">
      <w:pPr>
        <w:pStyle w:val="aa"/>
        <w:spacing w:before="0" w:beforeAutospacing="0" w:after="0" w:afterAutospacing="0"/>
        <w:ind w:firstLine="709"/>
        <w:contextualSpacing/>
        <w:jc w:val="both"/>
        <w:rPr>
          <w:rStyle w:val="ae"/>
          <w:b w:val="0"/>
          <w:sz w:val="28"/>
          <w:szCs w:val="28"/>
          <w:lang w:val="kk-KZ"/>
        </w:rPr>
      </w:pPr>
      <w:r w:rsidRPr="00E04D9B">
        <w:rPr>
          <w:rStyle w:val="ae"/>
          <w:b w:val="0"/>
          <w:sz w:val="28"/>
          <w:szCs w:val="28"/>
          <w:lang w:val="kk-KZ"/>
        </w:rPr>
        <w:t xml:space="preserve">Электр жетектің негізгі міндеті алдынғы дәрісте аталғандай, оның координаттарын (жылдамдығын және моментін) басқарудан тұрады, яғни технологиялық процестің талаптарына сәйкес мәжбүрлі бағытта өзгерту. </w:t>
      </w:r>
      <w:r w:rsidRPr="00E04D9B">
        <w:rPr>
          <w:rStyle w:val="ae"/>
          <w:b w:val="0"/>
          <w:sz w:val="28"/>
          <w:szCs w:val="28"/>
          <w:lang w:val="kk-KZ"/>
        </w:rPr>
        <w:lastRenderedPageBreak/>
        <w:t xml:space="preserve">Координаттарды басқарудың жеке  өте маңызды жағдай – жылдамдықты  немесе моментті реттеу, яғни қозғалтқыштың механикалық сипаттамасына әсер етіп технологиялық талаптарға сәйкес қалыпты режимде бұл шамаларды мәжбүрлі өзгерту. Реттеудің жеке жағдайы, ол басқа координата тәуелсіз өзгергенде,  осы координаттардың бірін талап етілген денгейде ұстап тұру.  </w:t>
      </w:r>
    </w:p>
    <w:p w:rsidR="00607DC8" w:rsidRPr="00E04D9B" w:rsidRDefault="00607DC8" w:rsidP="00607DC8">
      <w:pPr>
        <w:pStyle w:val="aa"/>
        <w:spacing w:before="0" w:beforeAutospacing="0" w:after="0" w:afterAutospacing="0"/>
        <w:ind w:firstLine="709"/>
        <w:contextualSpacing/>
        <w:jc w:val="both"/>
        <w:rPr>
          <w:rStyle w:val="ae"/>
          <w:b w:val="0"/>
          <w:sz w:val="28"/>
          <w:szCs w:val="28"/>
          <w:lang w:val="kk-KZ"/>
        </w:rPr>
      </w:pPr>
      <w:r w:rsidRPr="00E04D9B">
        <w:rPr>
          <w:rStyle w:val="ae"/>
          <w:b w:val="0"/>
          <w:sz w:val="28"/>
          <w:szCs w:val="28"/>
          <w:lang w:val="kk-KZ"/>
        </w:rPr>
        <w:t>Көбінесе реттелетін координата ол жылдамдық: қозғалыс шартына, жолдың күйіне және т.б. тәуелді тасымалдайтын құралдың жылдамдығын өзгерту қажет, сумен жабдықтайтын жүйеде қажетті тегеуірінін қамтамасыз ету үшін  сорғыштың жылдамдығын реттеу қажет, кабелге оқшауламаны қондыру процесінде жиланың қозғалыс жылдамдығын тапсырылған денгейде ұстап тұру талап етіледі.</w:t>
      </w:r>
    </w:p>
    <w:p w:rsidR="00607DC8" w:rsidRPr="00E04D9B" w:rsidRDefault="00607DC8" w:rsidP="00607DC8">
      <w:pPr>
        <w:pStyle w:val="aa"/>
        <w:spacing w:before="0" w:beforeAutospacing="0" w:after="0" w:afterAutospacing="0"/>
        <w:ind w:firstLine="709"/>
        <w:contextualSpacing/>
        <w:jc w:val="both"/>
        <w:rPr>
          <w:rStyle w:val="ae"/>
          <w:b w:val="0"/>
          <w:sz w:val="28"/>
          <w:szCs w:val="28"/>
          <w:lang w:val="kk-KZ"/>
        </w:rPr>
      </w:pPr>
      <w:r w:rsidRPr="00E04D9B">
        <w:rPr>
          <w:rStyle w:val="ae"/>
          <w:b w:val="0"/>
          <w:sz w:val="28"/>
          <w:szCs w:val="28"/>
          <w:lang w:val="kk-KZ"/>
        </w:rPr>
        <w:t>Әр түрлі сипаттама қолданғанда «жылдамдықты реттеу» түсінігін жылдамдықтың аз болсада өзгеруімен</w:t>
      </w:r>
      <w:r w:rsidR="007C22EA">
        <w:rPr>
          <w:rStyle w:val="ae"/>
          <w:b w:val="0"/>
          <w:sz w:val="28"/>
          <w:szCs w:val="28"/>
          <w:lang w:val="kk-KZ"/>
        </w:rPr>
        <w:t xml:space="preserve"> араластырмау керек (сурет 49</w:t>
      </w:r>
      <w:r w:rsidRPr="00E04D9B">
        <w:rPr>
          <w:rStyle w:val="ae"/>
          <w:b w:val="0"/>
          <w:sz w:val="28"/>
          <w:szCs w:val="28"/>
          <w:lang w:val="kk-KZ"/>
        </w:rPr>
        <w:t>,а), ол жүктеменің артуымен немесе төмендеумен туғызылады және берілген механикалық сипаттаманың  фо</w:t>
      </w:r>
      <w:r w:rsidR="007C22EA">
        <w:rPr>
          <w:rStyle w:val="ae"/>
          <w:b w:val="0"/>
          <w:sz w:val="28"/>
          <w:szCs w:val="28"/>
          <w:lang w:val="kk-KZ"/>
        </w:rPr>
        <w:t>рмасына сәйкес өтеді (сурет 49</w:t>
      </w:r>
      <w:r w:rsidRPr="00E04D9B">
        <w:rPr>
          <w:rStyle w:val="ae"/>
          <w:b w:val="0"/>
          <w:sz w:val="28"/>
          <w:szCs w:val="28"/>
          <w:lang w:val="kk-KZ"/>
        </w:rPr>
        <w:t>,б)</w:t>
      </w:r>
    </w:p>
    <w:tbl>
      <w:tblPr>
        <w:tblW w:w="0" w:type="auto"/>
        <w:jc w:val="center"/>
        <w:tblCellSpacing w:w="0" w:type="dxa"/>
        <w:tblCellMar>
          <w:left w:w="0" w:type="dxa"/>
          <w:right w:w="0" w:type="dxa"/>
        </w:tblCellMar>
        <w:tblLook w:val="0000"/>
      </w:tblPr>
      <w:tblGrid>
        <w:gridCol w:w="3075"/>
        <w:gridCol w:w="3075"/>
      </w:tblGrid>
      <w:tr w:rsidR="00607DC8" w:rsidRPr="00F86B09" w:rsidTr="006A3BE6">
        <w:trPr>
          <w:tblCellSpacing w:w="0" w:type="dxa"/>
          <w:jc w:val="center"/>
        </w:trPr>
        <w:tc>
          <w:tcPr>
            <w:tcW w:w="6150" w:type="dxa"/>
            <w:gridSpan w:val="2"/>
            <w:shd w:val="clear" w:color="auto" w:fill="auto"/>
          </w:tcPr>
          <w:p w:rsidR="00607DC8" w:rsidRPr="00F86B09" w:rsidRDefault="00607DC8" w:rsidP="006A3BE6">
            <w:pPr>
              <w:ind w:firstLine="709"/>
              <w:contextualSpacing/>
              <w:jc w:val="both"/>
              <w:rPr>
                <w:sz w:val="28"/>
                <w:szCs w:val="28"/>
              </w:rPr>
            </w:pPr>
            <w:r w:rsidRPr="00052CAC">
              <w:rPr>
                <w:lang w:val="kk-KZ"/>
              </w:rPr>
              <w:br/>
            </w:r>
            <w:r w:rsidRPr="008C481C">
              <w:rPr>
                <w:sz w:val="28"/>
                <w:szCs w:val="28"/>
                <w:lang w:val="kk-KZ"/>
              </w:rPr>
              <w:br/>
            </w:r>
            <w:r w:rsidRPr="00F86B09">
              <w:rPr>
                <w:noProof/>
                <w:sz w:val="28"/>
                <w:szCs w:val="28"/>
              </w:rPr>
              <w:drawing>
                <wp:inline distT="0" distB="0" distL="0" distR="0">
                  <wp:extent cx="3448050" cy="1504950"/>
                  <wp:effectExtent l="19050" t="0" r="0" b="0"/>
                  <wp:docPr id="87" name="Рисунок 5" descr="clip_image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lip_image067"/>
                          <pic:cNvPicPr>
                            <a:picLocks noChangeAspect="1" noChangeArrowheads="1"/>
                          </pic:cNvPicPr>
                        </pic:nvPicPr>
                        <pic:blipFill>
                          <a:blip r:embed="rId238" cstate="print"/>
                          <a:srcRect/>
                          <a:stretch>
                            <a:fillRect/>
                          </a:stretch>
                        </pic:blipFill>
                        <pic:spPr bwMode="auto">
                          <a:xfrm>
                            <a:off x="0" y="0"/>
                            <a:ext cx="3448050" cy="1504950"/>
                          </a:xfrm>
                          <a:prstGeom prst="rect">
                            <a:avLst/>
                          </a:prstGeom>
                          <a:noFill/>
                          <a:ln w="9525">
                            <a:noFill/>
                            <a:miter lim="800000"/>
                            <a:headEnd/>
                            <a:tailEnd/>
                          </a:ln>
                        </pic:spPr>
                      </pic:pic>
                    </a:graphicData>
                  </a:graphic>
                </wp:inline>
              </w:drawing>
            </w:r>
          </w:p>
        </w:tc>
      </w:tr>
      <w:tr w:rsidR="00607DC8" w:rsidRPr="00F86B09" w:rsidTr="006A3BE6">
        <w:trPr>
          <w:tblCellSpacing w:w="0" w:type="dxa"/>
          <w:jc w:val="center"/>
        </w:trPr>
        <w:tc>
          <w:tcPr>
            <w:tcW w:w="3075" w:type="dxa"/>
            <w:shd w:val="clear" w:color="auto" w:fill="auto"/>
          </w:tcPr>
          <w:p w:rsidR="00607DC8" w:rsidRPr="00F86B09" w:rsidRDefault="00607DC8" w:rsidP="006A3BE6">
            <w:pPr>
              <w:pStyle w:val="aa"/>
              <w:spacing w:before="0" w:beforeAutospacing="0" w:after="0" w:afterAutospacing="0"/>
              <w:ind w:firstLine="709"/>
              <w:contextualSpacing/>
              <w:jc w:val="both"/>
              <w:rPr>
                <w:sz w:val="28"/>
                <w:szCs w:val="28"/>
              </w:rPr>
            </w:pPr>
            <w:r w:rsidRPr="00F86B09">
              <w:rPr>
                <w:sz w:val="28"/>
                <w:szCs w:val="28"/>
              </w:rPr>
              <w:t>а)</w:t>
            </w:r>
          </w:p>
        </w:tc>
        <w:tc>
          <w:tcPr>
            <w:tcW w:w="3075" w:type="dxa"/>
            <w:shd w:val="clear" w:color="auto" w:fill="auto"/>
          </w:tcPr>
          <w:p w:rsidR="00607DC8" w:rsidRPr="00F86B09" w:rsidRDefault="00607DC8" w:rsidP="006A3BE6">
            <w:pPr>
              <w:pStyle w:val="aa"/>
              <w:spacing w:before="0" w:beforeAutospacing="0" w:after="0" w:afterAutospacing="0"/>
              <w:ind w:firstLine="709"/>
              <w:contextualSpacing/>
              <w:jc w:val="both"/>
              <w:rPr>
                <w:sz w:val="28"/>
                <w:szCs w:val="28"/>
              </w:rPr>
            </w:pPr>
            <w:r w:rsidRPr="00F86B09">
              <w:rPr>
                <w:sz w:val="28"/>
                <w:szCs w:val="28"/>
              </w:rPr>
              <w:t>б)</w:t>
            </w:r>
          </w:p>
        </w:tc>
      </w:tr>
    </w:tbl>
    <w:p w:rsidR="00607DC8" w:rsidRPr="00475A36" w:rsidRDefault="007C22EA" w:rsidP="00607DC8">
      <w:pPr>
        <w:ind w:firstLine="709"/>
        <w:contextualSpacing/>
        <w:mirrorIndents/>
        <w:rPr>
          <w:lang w:val="kk-KZ"/>
        </w:rPr>
      </w:pPr>
      <w:r>
        <w:rPr>
          <w:lang w:val="kk-KZ"/>
        </w:rPr>
        <w:t>49 - сурет</w:t>
      </w:r>
      <w:r w:rsidR="00607DC8" w:rsidRPr="00493FB5">
        <w:rPr>
          <w:lang w:val="kk-KZ"/>
        </w:rPr>
        <w:t xml:space="preserve">. </w:t>
      </w:r>
      <w:r w:rsidR="00607DC8" w:rsidRPr="00475A36">
        <w:rPr>
          <w:lang w:val="kk-KZ"/>
        </w:rPr>
        <w:t>Жылдамдықты  реттеу</w:t>
      </w:r>
      <w:r w:rsidR="00607DC8" w:rsidRPr="00493FB5">
        <w:rPr>
          <w:lang w:val="kk-KZ"/>
        </w:rPr>
        <w:t xml:space="preserve"> (а) </w:t>
      </w:r>
      <w:r w:rsidR="00607DC8" w:rsidRPr="00475A36">
        <w:rPr>
          <w:lang w:val="kk-KZ"/>
        </w:rPr>
        <w:t>және өзгеруі</w:t>
      </w:r>
      <w:r w:rsidR="00607DC8" w:rsidRPr="00493FB5">
        <w:rPr>
          <w:lang w:val="kk-KZ"/>
        </w:rPr>
        <w:t xml:space="preserve"> (б)</w:t>
      </w:r>
    </w:p>
    <w:p w:rsidR="00607DC8" w:rsidRDefault="00607DC8" w:rsidP="00607DC8">
      <w:pPr>
        <w:ind w:firstLine="709"/>
        <w:contextualSpacing/>
        <w:mirrorIndents/>
        <w:jc w:val="both"/>
        <w:rPr>
          <w:sz w:val="28"/>
          <w:szCs w:val="28"/>
          <w:lang w:val="kk-KZ"/>
        </w:rPr>
      </w:pPr>
      <w:r w:rsidRPr="00493FB5">
        <w:rPr>
          <w:sz w:val="28"/>
          <w:szCs w:val="28"/>
          <w:lang w:val="kk-KZ"/>
        </w:rPr>
        <w:br/>
      </w:r>
      <w:r>
        <w:rPr>
          <w:sz w:val="28"/>
          <w:szCs w:val="28"/>
          <w:lang w:val="kk-KZ"/>
        </w:rPr>
        <w:t>Кейбір жағдайда моментті реттеу қажет болады. Мысалы: егер сымды орамаға сапалы түрде жинап салу  қажет болғанда; үлкен толқында кемені сүйрегенде  тростың үзілуіне жеткізбеу үшін және т.б.</w:t>
      </w:r>
    </w:p>
    <w:p w:rsidR="00607DC8" w:rsidRDefault="00607DC8" w:rsidP="00607DC8">
      <w:pPr>
        <w:ind w:firstLine="709"/>
        <w:contextualSpacing/>
        <w:mirrorIndents/>
        <w:jc w:val="both"/>
        <w:rPr>
          <w:sz w:val="28"/>
          <w:szCs w:val="28"/>
          <w:lang w:val="kk-KZ"/>
        </w:rPr>
      </w:pPr>
      <w:r>
        <w:rPr>
          <w:sz w:val="28"/>
          <w:szCs w:val="28"/>
          <w:lang w:val="kk-KZ"/>
        </w:rPr>
        <w:t>Негізінде көбінесе жылдамдықты реттеу қарастырылады. Себебі жылдамдықты реттеу механикалық сипаттамалардың түзеуіне бағытталған. Қозғалтқыштың номиналды шамаларына (кернеу, жиілік, магнит ағыны және т.б.) сәйкес негізгі сипаттамасын табиғи сипаттама деп қабылдайды. Жылдамдықты реттеу мақсатында жасалатын қалған басқа сипаттамаларды жасанды деп атайды.Олар техникалық және экономикалық көрсеткіштерімен ерекшеленетін  түрлі амалдармен түзеледі.</w:t>
      </w:r>
    </w:p>
    <w:p w:rsidR="00607DC8" w:rsidRPr="00F86B09" w:rsidRDefault="00607DC8" w:rsidP="00607DC8">
      <w:pPr>
        <w:ind w:firstLine="709"/>
        <w:contextualSpacing/>
        <w:mirrorIndents/>
        <w:jc w:val="both"/>
        <w:rPr>
          <w:sz w:val="28"/>
          <w:szCs w:val="28"/>
          <w:lang w:val="kk-KZ"/>
        </w:rPr>
      </w:pPr>
    </w:p>
    <w:p w:rsidR="00607DC8" w:rsidRPr="007C22EA" w:rsidRDefault="007C22EA" w:rsidP="007C22EA">
      <w:pPr>
        <w:ind w:firstLine="709"/>
        <w:contextualSpacing/>
        <w:mirrorIndents/>
        <w:jc w:val="both"/>
        <w:rPr>
          <w:b/>
          <w:sz w:val="28"/>
          <w:szCs w:val="28"/>
          <w:lang w:val="kk-KZ"/>
        </w:rPr>
      </w:pPr>
      <w:r w:rsidRPr="007C22EA">
        <w:rPr>
          <w:b/>
          <w:sz w:val="28"/>
          <w:szCs w:val="28"/>
          <w:lang w:val="kk-KZ"/>
        </w:rPr>
        <w:t xml:space="preserve">4.4 </w:t>
      </w:r>
      <w:r w:rsidR="00493FB5">
        <w:rPr>
          <w:b/>
          <w:sz w:val="28"/>
          <w:szCs w:val="28"/>
          <w:lang w:val="kk-KZ"/>
        </w:rPr>
        <w:t>Реттелетін электр жетектің</w:t>
      </w:r>
      <w:r w:rsidR="00607DC8" w:rsidRPr="007C22EA">
        <w:rPr>
          <w:b/>
          <w:sz w:val="28"/>
          <w:szCs w:val="28"/>
          <w:lang w:val="kk-KZ"/>
        </w:rPr>
        <w:t xml:space="preserve"> негізгі техника –экономикалық көрсеткіштері</w:t>
      </w:r>
    </w:p>
    <w:p w:rsidR="00607DC8" w:rsidRPr="00EA6EF2" w:rsidRDefault="00607DC8" w:rsidP="00607DC8">
      <w:pPr>
        <w:ind w:firstLine="709"/>
        <w:contextualSpacing/>
        <w:mirrorIndents/>
        <w:jc w:val="both"/>
        <w:rPr>
          <w:sz w:val="28"/>
          <w:szCs w:val="28"/>
          <w:lang w:val="kk-KZ"/>
        </w:rPr>
      </w:pPr>
    </w:p>
    <w:p w:rsidR="00607DC8" w:rsidRPr="002142C9" w:rsidRDefault="00607DC8" w:rsidP="00607DC8">
      <w:pPr>
        <w:ind w:firstLine="709"/>
        <w:contextualSpacing/>
        <w:jc w:val="both"/>
        <w:rPr>
          <w:sz w:val="28"/>
          <w:szCs w:val="28"/>
          <w:lang w:val="kk-KZ"/>
        </w:rPr>
      </w:pPr>
      <w:r>
        <w:rPr>
          <w:sz w:val="28"/>
          <w:szCs w:val="28"/>
          <w:lang w:val="kk-KZ"/>
        </w:rPr>
        <w:t xml:space="preserve">Реттелетін электр жетегінің маңызды көрсеткіші ол оның тиімділігі. Реттелетін электр жетегін қолдану белгілі қосымша бастапқы және эксплуатациялық  шығындармен байланысты, қондырғының сенімді жұмысы </w:t>
      </w:r>
      <w:r>
        <w:rPr>
          <w:sz w:val="28"/>
          <w:szCs w:val="28"/>
          <w:lang w:val="kk-KZ"/>
        </w:rPr>
        <w:lastRenderedPageBreak/>
        <w:t xml:space="preserve">мен өнімділігі жоғарлағанда олардың орны толады.Реттелетін электр жетегінің тиімділігінің нәтижесі барлық факторлады  есепке алып нақты жағдайда технико-экономикалық есептермен анықталуы қажет. Түрлі реттеу амалдарын салыстырғанда капиталды шығындар жайлы  мәліметтер келесі көрсеткіштердіталдау негізінде құралады: қосымша жабдықтардың салмақ габариттерінің көрсеткіштерін бағалап, оның орнатылатын қуатын және электр энергия тұтынғанда эксплуатациялық шығындарды –энергия шығындарын сипаттайтын – ПӘК және  реттеу кезінде реактивті қуатты сипаттайтын қуат коэффициентін </w:t>
      </w:r>
      <w:r w:rsidRPr="002142C9">
        <w:rPr>
          <w:sz w:val="28"/>
          <w:szCs w:val="28"/>
          <w:lang w:val="kk-KZ"/>
        </w:rPr>
        <w:t>cos</w:t>
      </w:r>
      <w:r>
        <w:rPr>
          <w:sz w:val="28"/>
          <w:szCs w:val="28"/>
          <w:lang w:val="kk-KZ"/>
        </w:rPr>
        <w:sym w:font="Symbol" w:char="F06A"/>
      </w:r>
      <w:r>
        <w:rPr>
          <w:sz w:val="28"/>
          <w:szCs w:val="28"/>
          <w:lang w:val="kk-KZ"/>
        </w:rPr>
        <w:t>.</w:t>
      </w:r>
    </w:p>
    <w:p w:rsidR="00607DC8" w:rsidRPr="00A321F1" w:rsidRDefault="00607DC8" w:rsidP="00607DC8">
      <w:pPr>
        <w:ind w:firstLine="709"/>
        <w:contextualSpacing/>
        <w:jc w:val="both"/>
        <w:rPr>
          <w:sz w:val="28"/>
          <w:szCs w:val="28"/>
          <w:lang w:val="kk-KZ"/>
        </w:rPr>
      </w:pPr>
      <w:r>
        <w:rPr>
          <w:sz w:val="28"/>
          <w:szCs w:val="28"/>
          <w:lang w:val="kk-KZ"/>
        </w:rPr>
        <w:t>Тораптан тұтынатын токтың формасына бұрмалаулар ендіретін түрлендіргіштері бар(</w:t>
      </w:r>
      <w:r w:rsidRPr="00A321F1">
        <w:rPr>
          <w:sz w:val="28"/>
          <w:szCs w:val="28"/>
          <w:lang w:val="kk-KZ"/>
        </w:rPr>
        <w:t>вентиль</w:t>
      </w:r>
      <w:r>
        <w:rPr>
          <w:sz w:val="28"/>
          <w:szCs w:val="28"/>
          <w:lang w:val="kk-KZ"/>
        </w:rPr>
        <w:t>)  реттелетін электр жетек үшін маңызды энергетикалық көрсеткіш ол қуат коэффициенті</w:t>
      </w:r>
      <w:r w:rsidRPr="00A321F1">
        <w:rPr>
          <w:sz w:val="28"/>
          <w:szCs w:val="28"/>
          <w:lang w:val="kk-KZ"/>
        </w:rPr>
        <w:t>:</w:t>
      </w:r>
    </w:p>
    <w:p w:rsidR="007C22EA" w:rsidRDefault="007C22EA" w:rsidP="00607DC8">
      <w:pPr>
        <w:ind w:firstLine="709"/>
        <w:contextualSpacing/>
        <w:jc w:val="both"/>
        <w:rPr>
          <w:sz w:val="28"/>
          <w:szCs w:val="28"/>
          <w:lang w:val="kk-KZ"/>
        </w:rPr>
      </w:pPr>
    </w:p>
    <w:p w:rsidR="00607DC8" w:rsidRPr="004D707A" w:rsidRDefault="00607DC8" w:rsidP="00607DC8">
      <w:pPr>
        <w:ind w:firstLine="709"/>
        <w:contextualSpacing/>
        <w:jc w:val="both"/>
        <w:rPr>
          <w:sz w:val="28"/>
          <w:szCs w:val="28"/>
          <w:lang w:val="kk-KZ"/>
        </w:rPr>
      </w:pPr>
      <w:r w:rsidRPr="00262521">
        <w:rPr>
          <w:sz w:val="28"/>
          <w:szCs w:val="28"/>
          <w:lang w:val="kk-KZ"/>
        </w:rPr>
        <w:t>k</w:t>
      </w:r>
      <w:r w:rsidRPr="00262521">
        <w:rPr>
          <w:sz w:val="28"/>
          <w:szCs w:val="28"/>
          <w:vertAlign w:val="subscript"/>
          <w:lang w:val="kk-KZ"/>
        </w:rPr>
        <w:t>m</w:t>
      </w:r>
      <w:r w:rsidRPr="00262521">
        <w:rPr>
          <w:sz w:val="28"/>
          <w:szCs w:val="28"/>
          <w:lang w:val="kk-KZ"/>
        </w:rPr>
        <w:t>=k</w:t>
      </w:r>
      <w:r w:rsidRPr="00262521">
        <w:rPr>
          <w:sz w:val="28"/>
          <w:szCs w:val="28"/>
          <w:vertAlign w:val="subscript"/>
          <w:lang w:val="kk-KZ"/>
        </w:rPr>
        <w:t>n</w:t>
      </w:r>
      <w:r w:rsidRPr="00262521">
        <w:rPr>
          <w:sz w:val="28"/>
          <w:szCs w:val="28"/>
          <w:lang w:val="kk-KZ"/>
        </w:rPr>
        <w:t>cos</w:t>
      </w:r>
      <w:r w:rsidRPr="00EA6EF2">
        <w:rPr>
          <w:sz w:val="28"/>
          <w:szCs w:val="28"/>
          <w:lang w:val="en-US"/>
        </w:rPr>
        <w:t>φ</w:t>
      </w:r>
      <w:r w:rsidRPr="00262521">
        <w:rPr>
          <w:sz w:val="28"/>
          <w:szCs w:val="28"/>
          <w:vertAlign w:val="subscript"/>
          <w:lang w:val="kk-KZ"/>
        </w:rPr>
        <w:t>1</w:t>
      </w:r>
      <w:r w:rsidRPr="00262521">
        <w:rPr>
          <w:sz w:val="28"/>
          <w:szCs w:val="28"/>
          <w:lang w:val="kk-KZ"/>
        </w:rPr>
        <w:t>,</w:t>
      </w:r>
      <w:r w:rsidR="007C22EA">
        <w:rPr>
          <w:sz w:val="28"/>
          <w:szCs w:val="28"/>
          <w:lang w:val="kk-KZ"/>
        </w:rPr>
        <w:t xml:space="preserve">          (137</w:t>
      </w:r>
      <w:r>
        <w:rPr>
          <w:sz w:val="28"/>
          <w:szCs w:val="28"/>
          <w:lang w:val="kk-KZ"/>
        </w:rPr>
        <w:t>)</w:t>
      </w:r>
    </w:p>
    <w:p w:rsidR="00607DC8" w:rsidRDefault="00607DC8" w:rsidP="00607DC8">
      <w:pPr>
        <w:ind w:firstLine="709"/>
        <w:contextualSpacing/>
        <w:jc w:val="both"/>
        <w:rPr>
          <w:sz w:val="28"/>
          <w:szCs w:val="28"/>
          <w:lang w:val="kk-KZ"/>
        </w:rPr>
      </w:pPr>
      <w:r>
        <w:rPr>
          <w:sz w:val="28"/>
          <w:szCs w:val="28"/>
          <w:lang w:val="kk-KZ"/>
        </w:rPr>
        <w:t>мұнда:</w:t>
      </w:r>
      <w:r w:rsidRPr="00EA6EF2">
        <w:rPr>
          <w:sz w:val="28"/>
          <w:szCs w:val="28"/>
          <w:lang w:val="en-US"/>
        </w:rPr>
        <w:t>φ</w:t>
      </w:r>
      <w:r w:rsidRPr="008C481C">
        <w:rPr>
          <w:sz w:val="28"/>
          <w:szCs w:val="28"/>
          <w:vertAlign w:val="subscript"/>
          <w:lang w:val="kk-KZ"/>
        </w:rPr>
        <w:t>1</w:t>
      </w:r>
      <w:r w:rsidRPr="008C481C">
        <w:rPr>
          <w:sz w:val="28"/>
          <w:szCs w:val="28"/>
          <w:lang w:val="kk-KZ"/>
        </w:rPr>
        <w:t xml:space="preserve">— </w:t>
      </w:r>
      <w:r>
        <w:rPr>
          <w:sz w:val="28"/>
          <w:szCs w:val="28"/>
          <w:lang w:val="kk-KZ"/>
        </w:rPr>
        <w:t>тораптан тұтынатын ток пен кернеудің бірінші гармоникасының арасындағы фаза бойынша ығысу;</w:t>
      </w:r>
      <w:r w:rsidRPr="008C481C">
        <w:rPr>
          <w:sz w:val="28"/>
          <w:szCs w:val="28"/>
          <w:lang w:val="kk-KZ"/>
        </w:rPr>
        <w:t xml:space="preserve"> k</w:t>
      </w:r>
      <w:r w:rsidRPr="008C481C">
        <w:rPr>
          <w:sz w:val="28"/>
          <w:szCs w:val="28"/>
          <w:vertAlign w:val="subscript"/>
          <w:lang w:val="kk-KZ"/>
        </w:rPr>
        <w:t xml:space="preserve">n </w:t>
      </w:r>
      <w:r w:rsidRPr="008C481C">
        <w:rPr>
          <w:sz w:val="28"/>
          <w:szCs w:val="28"/>
          <w:lang w:val="kk-KZ"/>
        </w:rPr>
        <w:t xml:space="preserve">— </w:t>
      </w:r>
      <w:r>
        <w:rPr>
          <w:sz w:val="28"/>
          <w:szCs w:val="28"/>
          <w:lang w:val="kk-KZ"/>
        </w:rPr>
        <w:t xml:space="preserve">бұрмалау </w:t>
      </w:r>
      <w:r w:rsidRPr="008C481C">
        <w:rPr>
          <w:sz w:val="28"/>
          <w:szCs w:val="28"/>
          <w:lang w:val="kk-KZ"/>
        </w:rPr>
        <w:t>коэффициент</w:t>
      </w:r>
      <w:r>
        <w:rPr>
          <w:sz w:val="28"/>
          <w:szCs w:val="28"/>
          <w:lang w:val="kk-KZ"/>
        </w:rPr>
        <w:t>і</w:t>
      </w:r>
      <w:r w:rsidRPr="008C481C">
        <w:rPr>
          <w:sz w:val="28"/>
          <w:szCs w:val="28"/>
          <w:lang w:val="kk-KZ"/>
        </w:rPr>
        <w:t xml:space="preserve">, </w:t>
      </w:r>
      <w:r>
        <w:rPr>
          <w:sz w:val="28"/>
          <w:szCs w:val="28"/>
          <w:lang w:val="kk-KZ"/>
        </w:rPr>
        <w:t>ол жоғары гармоникасы бар тұтынатын  токтың шынайы қисығының тиімді мәніне токтың бірінші гармоникасының  тиімді шамасының қатынасын сипаттайды</w:t>
      </w:r>
      <w:r w:rsidRPr="008C481C">
        <w:rPr>
          <w:sz w:val="28"/>
          <w:szCs w:val="28"/>
          <w:lang w:val="kk-KZ"/>
        </w:rPr>
        <w:t>.</w:t>
      </w:r>
    </w:p>
    <w:p w:rsidR="00607DC8" w:rsidRPr="00EA6EF2" w:rsidRDefault="00607DC8" w:rsidP="00607DC8">
      <w:pPr>
        <w:ind w:firstLine="709"/>
        <w:contextualSpacing/>
        <w:mirrorIndents/>
        <w:rPr>
          <w:sz w:val="28"/>
          <w:szCs w:val="28"/>
          <w:lang w:val="kk-KZ"/>
        </w:rPr>
      </w:pPr>
      <w:r>
        <w:rPr>
          <w:sz w:val="28"/>
          <w:szCs w:val="28"/>
          <w:lang w:val="kk-KZ"/>
        </w:rPr>
        <w:t>Н</w:t>
      </w:r>
      <w:r w:rsidRPr="00EA6EF2">
        <w:rPr>
          <w:sz w:val="28"/>
          <w:szCs w:val="28"/>
          <w:lang w:val="kk-KZ"/>
        </w:rPr>
        <w:t>егізгі техника –экономикалық көрсеткіштері</w:t>
      </w:r>
      <w:r>
        <w:rPr>
          <w:sz w:val="28"/>
          <w:szCs w:val="28"/>
          <w:lang w:val="kk-KZ"/>
        </w:rPr>
        <w:t>:</w:t>
      </w:r>
    </w:p>
    <w:p w:rsidR="00607DC8" w:rsidRDefault="00607DC8" w:rsidP="00607DC8">
      <w:pPr>
        <w:ind w:firstLine="709"/>
        <w:contextualSpacing/>
        <w:jc w:val="both"/>
        <w:rPr>
          <w:sz w:val="28"/>
          <w:szCs w:val="28"/>
          <w:lang w:val="kk-KZ"/>
        </w:rPr>
      </w:pPr>
      <w:r>
        <w:rPr>
          <w:sz w:val="28"/>
          <w:szCs w:val="28"/>
          <w:lang w:val="kk-KZ"/>
        </w:rPr>
        <w:t>1 Реттеу бағыты. Жасанды сипаттамалар табиғи сипаттамадан тек төмен орналасуы мүмкін – бұл негізгі жылдамдықтан төмен бір аймақтық реттеу; табиғи сипаттамадан тек жоғары орналасуы мүмкін – бұл негізгі жылдамдықтан жоғары бір аймақтық реттеу</w:t>
      </w:r>
      <w:r>
        <w:rPr>
          <w:lang w:val="kk-KZ"/>
        </w:rPr>
        <w:t xml:space="preserve">; </w:t>
      </w:r>
      <w:r>
        <w:rPr>
          <w:sz w:val="28"/>
          <w:szCs w:val="28"/>
          <w:lang w:val="kk-KZ"/>
        </w:rPr>
        <w:t>табиғи сипаттамадантөмен және жоғары- екі аймақтық реттеу.</w:t>
      </w:r>
    </w:p>
    <w:p w:rsidR="00607DC8" w:rsidRDefault="00607DC8" w:rsidP="00607DC8">
      <w:pPr>
        <w:ind w:firstLine="709"/>
        <w:contextualSpacing/>
        <w:jc w:val="both"/>
        <w:rPr>
          <w:sz w:val="28"/>
          <w:szCs w:val="28"/>
          <w:lang w:val="kk-KZ"/>
        </w:rPr>
      </w:pPr>
      <w:r>
        <w:rPr>
          <w:sz w:val="28"/>
          <w:szCs w:val="28"/>
          <w:lang w:val="kk-KZ"/>
        </w:rPr>
        <w:t>2 Реттеу диапазоны(ауқымы) – жүктелу моментінің берілген өзгеруі кезінде мүмкін болатын максималды жылдамдықтың минималды жылдамдыққ</w:t>
      </w:r>
      <w:r w:rsidR="007C22EA">
        <w:rPr>
          <w:sz w:val="28"/>
          <w:szCs w:val="28"/>
          <w:lang w:val="kk-KZ"/>
        </w:rPr>
        <w:t>а қатынасы(сурет 50</w:t>
      </w:r>
      <w:r>
        <w:rPr>
          <w:sz w:val="28"/>
          <w:szCs w:val="28"/>
          <w:lang w:val="kk-KZ"/>
        </w:rPr>
        <w:t>)</w:t>
      </w:r>
      <w:r w:rsidR="00DF766C">
        <w:rPr>
          <w:sz w:val="28"/>
          <w:szCs w:val="28"/>
          <w:lang w:val="kk-KZ"/>
        </w:rPr>
        <w:t>. 50 суретте жылдамдықты реттеу диапазоны көрсетілген.</w:t>
      </w:r>
    </w:p>
    <w:p w:rsidR="007C22EA" w:rsidRDefault="007C22EA" w:rsidP="00607DC8">
      <w:pPr>
        <w:ind w:firstLine="709"/>
        <w:contextualSpacing/>
        <w:jc w:val="both"/>
        <w:rPr>
          <w:lang w:val="kk-KZ"/>
        </w:rPr>
      </w:pPr>
    </w:p>
    <w:p w:rsidR="00607DC8" w:rsidRDefault="00607DC8" w:rsidP="00607DC8">
      <w:pPr>
        <w:ind w:firstLine="709"/>
        <w:contextualSpacing/>
        <w:jc w:val="both"/>
        <w:rPr>
          <w:lang w:val="kk-KZ"/>
        </w:rPr>
      </w:pPr>
      <w:r w:rsidRPr="00CF4C8F">
        <w:rPr>
          <w:noProof/>
        </w:rPr>
        <w:drawing>
          <wp:inline distT="0" distB="0" distL="0" distR="0">
            <wp:extent cx="838200" cy="533400"/>
            <wp:effectExtent l="0" t="0" r="0" b="0"/>
            <wp:docPr id="89" name="Рисунок 20" descr="clip_image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lip_image069"/>
                    <pic:cNvPicPr>
                      <a:picLocks noChangeAspect="1" noChangeArrowheads="1"/>
                    </pic:cNvPicPr>
                  </pic:nvPicPr>
                  <pic:blipFill>
                    <a:blip r:embed="rId239" cstate="print"/>
                    <a:srcRect/>
                    <a:stretch>
                      <a:fillRect/>
                    </a:stretch>
                  </pic:blipFill>
                  <pic:spPr bwMode="auto">
                    <a:xfrm>
                      <a:off x="0" y="0"/>
                      <a:ext cx="838200" cy="533400"/>
                    </a:xfrm>
                    <a:prstGeom prst="rect">
                      <a:avLst/>
                    </a:prstGeom>
                    <a:noFill/>
                    <a:ln w="9525">
                      <a:noFill/>
                      <a:miter lim="800000"/>
                      <a:headEnd/>
                      <a:tailEnd/>
                    </a:ln>
                  </pic:spPr>
                </pic:pic>
              </a:graphicData>
            </a:graphic>
          </wp:inline>
        </w:drawing>
      </w:r>
      <w:r w:rsidR="007C22EA">
        <w:rPr>
          <w:sz w:val="28"/>
          <w:szCs w:val="28"/>
          <w:lang w:val="kk-KZ"/>
        </w:rPr>
        <w:t>(138</w:t>
      </w:r>
      <w:r>
        <w:rPr>
          <w:sz w:val="28"/>
          <w:szCs w:val="28"/>
          <w:lang w:val="kk-KZ"/>
        </w:rPr>
        <w:t>)</w:t>
      </w:r>
    </w:p>
    <w:p w:rsidR="00607DC8" w:rsidRDefault="00607DC8" w:rsidP="00607DC8">
      <w:pPr>
        <w:ind w:firstLine="709"/>
        <w:contextualSpacing/>
        <w:jc w:val="both"/>
        <w:rPr>
          <w:sz w:val="28"/>
          <w:szCs w:val="28"/>
          <w:lang w:val="kk-KZ"/>
        </w:rPr>
      </w:pPr>
      <w:r w:rsidRPr="00CF4C8F">
        <w:rPr>
          <w:sz w:val="28"/>
          <w:szCs w:val="28"/>
          <w:lang w:val="kk-KZ"/>
        </w:rPr>
        <w:t xml:space="preserve">Суреттен көретініміз: бірдей табиғи сипаттамаларға және жүктелу моментінің өзгеруіне </w:t>
      </w:r>
      <w:r w:rsidRPr="00CF4C8F">
        <w:rPr>
          <w:noProof/>
          <w:sz w:val="28"/>
          <w:szCs w:val="28"/>
        </w:rPr>
        <w:drawing>
          <wp:inline distT="0" distB="0" distL="0" distR="0">
            <wp:extent cx="342900" cy="219075"/>
            <wp:effectExtent l="0" t="0" r="0" b="0"/>
            <wp:docPr id="90" name="Рисунок 21" descr="clip_image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lip_image071"/>
                    <pic:cNvPicPr>
                      <a:picLocks noChangeAspect="1" noChangeArrowheads="1"/>
                    </pic:cNvPicPr>
                  </pic:nvPicPr>
                  <pic:blipFill>
                    <a:blip r:embed="rId240" cstate="print"/>
                    <a:srcRect/>
                    <a:stretch>
                      <a:fillRect/>
                    </a:stretch>
                  </pic:blipFill>
                  <pic:spPr bwMode="auto">
                    <a:xfrm>
                      <a:off x="0" y="0"/>
                      <a:ext cx="342900" cy="219075"/>
                    </a:xfrm>
                    <a:prstGeom prst="rect">
                      <a:avLst/>
                    </a:prstGeom>
                    <a:noFill/>
                    <a:ln w="9525">
                      <a:noFill/>
                      <a:miter lim="800000"/>
                      <a:headEnd/>
                      <a:tailEnd/>
                    </a:ln>
                  </pic:spPr>
                </pic:pic>
              </a:graphicData>
            </a:graphic>
          </wp:inline>
        </w:drawing>
      </w:r>
      <w:r w:rsidRPr="00CF4C8F">
        <w:rPr>
          <w:sz w:val="28"/>
          <w:szCs w:val="28"/>
          <w:lang w:val="kk-KZ"/>
        </w:rPr>
        <w:t xml:space="preserve"> қатты айырмашылығы бар реттеу диапазондары сәйкес, бұл жасанды сипаттамаларының қатаңдығына байланысты.</w:t>
      </w:r>
    </w:p>
    <w:tbl>
      <w:tblPr>
        <w:tblW w:w="0" w:type="auto"/>
        <w:jc w:val="center"/>
        <w:tblCellSpacing w:w="0" w:type="dxa"/>
        <w:tblCellMar>
          <w:left w:w="0" w:type="dxa"/>
          <w:right w:w="0" w:type="dxa"/>
        </w:tblCellMar>
        <w:tblLook w:val="0000"/>
      </w:tblPr>
      <w:tblGrid>
        <w:gridCol w:w="3360"/>
        <w:gridCol w:w="3360"/>
      </w:tblGrid>
      <w:tr w:rsidR="00607DC8" w:rsidTr="006A3BE6">
        <w:trPr>
          <w:tblCellSpacing w:w="0" w:type="dxa"/>
          <w:jc w:val="center"/>
        </w:trPr>
        <w:tc>
          <w:tcPr>
            <w:tcW w:w="6720" w:type="dxa"/>
            <w:gridSpan w:val="2"/>
            <w:shd w:val="clear" w:color="auto" w:fill="auto"/>
          </w:tcPr>
          <w:p w:rsidR="00607DC8" w:rsidRDefault="00607DC8" w:rsidP="006A3BE6">
            <w:pPr>
              <w:ind w:firstLine="709"/>
              <w:contextualSpacing/>
              <w:jc w:val="both"/>
            </w:pPr>
            <w:r w:rsidRPr="00262521">
              <w:rPr>
                <w:lang w:val="kk-KZ"/>
              </w:rPr>
              <w:br/>
            </w:r>
            <w:r>
              <w:rPr>
                <w:noProof/>
              </w:rPr>
              <w:drawing>
                <wp:inline distT="0" distB="0" distL="0" distR="0">
                  <wp:extent cx="3771900" cy="1600200"/>
                  <wp:effectExtent l="19050" t="0" r="0" b="0"/>
                  <wp:docPr id="91" name="Рисунок 24" descr="clip_image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lip_image073"/>
                          <pic:cNvPicPr>
                            <a:picLocks noChangeAspect="1" noChangeArrowheads="1"/>
                          </pic:cNvPicPr>
                        </pic:nvPicPr>
                        <pic:blipFill>
                          <a:blip r:embed="rId241" cstate="print"/>
                          <a:srcRect/>
                          <a:stretch>
                            <a:fillRect/>
                          </a:stretch>
                        </pic:blipFill>
                        <pic:spPr bwMode="auto">
                          <a:xfrm>
                            <a:off x="0" y="0"/>
                            <a:ext cx="3771900" cy="1600200"/>
                          </a:xfrm>
                          <a:prstGeom prst="rect">
                            <a:avLst/>
                          </a:prstGeom>
                          <a:noFill/>
                          <a:ln w="9525">
                            <a:noFill/>
                            <a:miter lim="800000"/>
                            <a:headEnd/>
                            <a:tailEnd/>
                          </a:ln>
                        </pic:spPr>
                      </pic:pic>
                    </a:graphicData>
                  </a:graphic>
                </wp:inline>
              </w:drawing>
            </w:r>
          </w:p>
        </w:tc>
      </w:tr>
      <w:tr w:rsidR="00607DC8" w:rsidTr="006A3BE6">
        <w:trPr>
          <w:tblCellSpacing w:w="0" w:type="dxa"/>
          <w:jc w:val="center"/>
        </w:trPr>
        <w:tc>
          <w:tcPr>
            <w:tcW w:w="3360" w:type="dxa"/>
            <w:shd w:val="clear" w:color="auto" w:fill="auto"/>
          </w:tcPr>
          <w:p w:rsidR="00607DC8" w:rsidRDefault="00607DC8" w:rsidP="006A3BE6">
            <w:pPr>
              <w:pStyle w:val="aa"/>
              <w:spacing w:before="0" w:beforeAutospacing="0" w:after="0" w:afterAutospacing="0"/>
              <w:ind w:firstLine="709"/>
              <w:contextualSpacing/>
              <w:jc w:val="both"/>
            </w:pPr>
            <w:r>
              <w:t>а)</w:t>
            </w:r>
          </w:p>
        </w:tc>
        <w:tc>
          <w:tcPr>
            <w:tcW w:w="3360" w:type="dxa"/>
            <w:shd w:val="clear" w:color="auto" w:fill="auto"/>
          </w:tcPr>
          <w:p w:rsidR="00607DC8" w:rsidRDefault="00607DC8" w:rsidP="006A3BE6">
            <w:pPr>
              <w:pStyle w:val="aa"/>
              <w:spacing w:before="0" w:beforeAutospacing="0" w:after="0" w:afterAutospacing="0"/>
              <w:ind w:firstLine="709"/>
              <w:contextualSpacing/>
              <w:jc w:val="both"/>
            </w:pPr>
            <w:r>
              <w:t>б)</w:t>
            </w:r>
          </w:p>
        </w:tc>
      </w:tr>
    </w:tbl>
    <w:p w:rsidR="007C22EA" w:rsidRDefault="007C22EA" w:rsidP="00607DC8">
      <w:pPr>
        <w:ind w:firstLine="709"/>
        <w:contextualSpacing/>
        <w:mirrorIndents/>
        <w:jc w:val="center"/>
        <w:rPr>
          <w:lang w:val="kk-KZ"/>
        </w:rPr>
      </w:pPr>
    </w:p>
    <w:p w:rsidR="00607DC8" w:rsidRPr="00DF766C" w:rsidRDefault="007C22EA" w:rsidP="00607DC8">
      <w:pPr>
        <w:ind w:firstLine="709"/>
        <w:contextualSpacing/>
        <w:mirrorIndents/>
        <w:jc w:val="center"/>
        <w:rPr>
          <w:lang w:val="kk-KZ"/>
        </w:rPr>
      </w:pPr>
      <w:r>
        <w:rPr>
          <w:lang w:val="kk-KZ"/>
        </w:rPr>
        <w:t>50 - сурет</w:t>
      </w:r>
      <w:r w:rsidR="00607DC8">
        <w:rPr>
          <w:lang w:val="kk-KZ"/>
        </w:rPr>
        <w:t xml:space="preserve">. </w:t>
      </w:r>
      <w:r w:rsidR="00607DC8" w:rsidRPr="00DF766C">
        <w:rPr>
          <w:lang w:val="kk-KZ"/>
        </w:rPr>
        <w:t>Жылдамдықт</w:t>
      </w:r>
      <w:r w:rsidR="00DF766C" w:rsidRPr="00DF766C">
        <w:rPr>
          <w:lang w:val="kk-KZ"/>
        </w:rPr>
        <w:t>ы реттеу диапазоны</w:t>
      </w:r>
    </w:p>
    <w:p w:rsidR="00607DC8" w:rsidRDefault="00607DC8" w:rsidP="00607DC8">
      <w:pPr>
        <w:ind w:firstLine="709"/>
        <w:contextualSpacing/>
        <w:mirrorIndents/>
        <w:jc w:val="both"/>
        <w:rPr>
          <w:lang w:val="kk-KZ"/>
        </w:rPr>
      </w:pPr>
    </w:p>
    <w:p w:rsidR="00607DC8" w:rsidRPr="00AD6937" w:rsidRDefault="00607DC8" w:rsidP="00AD6937">
      <w:pPr>
        <w:ind w:firstLine="709"/>
        <w:jc w:val="both"/>
        <w:rPr>
          <w:sz w:val="28"/>
          <w:szCs w:val="28"/>
          <w:lang w:val="kk-KZ"/>
        </w:rPr>
      </w:pPr>
      <w:r w:rsidRPr="00AD6937">
        <w:rPr>
          <w:sz w:val="28"/>
          <w:szCs w:val="28"/>
          <w:lang w:val="kk-KZ"/>
        </w:rPr>
        <w:t>Жасанды сипаттамаларының қатаңдығымен тағы бір көрсеткіш байланысты-жасанды сипаттамаларда  жылдамдықтың тұрақтылығ</w:t>
      </w:r>
      <w:r w:rsidR="00890EF9" w:rsidRPr="00AD6937">
        <w:rPr>
          <w:sz w:val="28"/>
          <w:szCs w:val="28"/>
          <w:lang w:val="kk-KZ"/>
        </w:rPr>
        <w:t>ы. Ол төмен болуы мүмкін (сурет 50, а)немесе жоғары  (сурет 50</w:t>
      </w:r>
      <w:r w:rsidRPr="00AD6937">
        <w:rPr>
          <w:sz w:val="28"/>
          <w:szCs w:val="28"/>
          <w:lang w:val="kk-KZ"/>
        </w:rPr>
        <w:t xml:space="preserve">, б) кейде абсолютті қатаң </w:t>
      </w:r>
      <w:r w:rsidRPr="00AD6937">
        <w:rPr>
          <w:noProof/>
          <w:sz w:val="28"/>
          <w:szCs w:val="28"/>
        </w:rPr>
        <w:drawing>
          <wp:inline distT="0" distB="0" distL="0" distR="0">
            <wp:extent cx="409575" cy="200025"/>
            <wp:effectExtent l="19050" t="0" r="0" b="0"/>
            <wp:docPr id="92" name="Рисунок 25" descr="clip_image049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lip_image049_0001"/>
                    <pic:cNvPicPr>
                      <a:picLocks noChangeAspect="1" noChangeArrowheads="1"/>
                    </pic:cNvPicPr>
                  </pic:nvPicPr>
                  <pic:blipFill>
                    <a:blip r:embed="rId242" cstate="print"/>
                    <a:srcRect/>
                    <a:stretch>
                      <a:fillRect/>
                    </a:stretch>
                  </pic:blipFill>
                  <pic:spPr bwMode="auto">
                    <a:xfrm>
                      <a:off x="0" y="0"/>
                      <a:ext cx="409575" cy="200025"/>
                    </a:xfrm>
                    <a:prstGeom prst="rect">
                      <a:avLst/>
                    </a:prstGeom>
                    <a:noFill/>
                    <a:ln w="9525">
                      <a:noFill/>
                      <a:miter lim="800000"/>
                      <a:headEnd/>
                      <a:tailEnd/>
                    </a:ln>
                  </pic:spPr>
                </pic:pic>
              </a:graphicData>
            </a:graphic>
          </wp:inline>
        </w:drawing>
      </w:r>
      <w:r w:rsidRPr="00AD6937">
        <w:rPr>
          <w:sz w:val="28"/>
          <w:szCs w:val="28"/>
          <w:lang w:val="kk-KZ"/>
        </w:rPr>
        <w:t>сипаттамалар талап етіледі, кейде абсолютті жұмсақ сипаттамалар талап етіледі(моментті реттеу).</w:t>
      </w:r>
    </w:p>
    <w:p w:rsidR="00607DC8" w:rsidRPr="00AD6937" w:rsidRDefault="00607DC8" w:rsidP="00AD6937">
      <w:pPr>
        <w:ind w:firstLine="709"/>
        <w:jc w:val="both"/>
        <w:rPr>
          <w:sz w:val="28"/>
          <w:szCs w:val="28"/>
          <w:lang w:val="kk-KZ"/>
        </w:rPr>
      </w:pPr>
      <w:r w:rsidRPr="00AD6937">
        <w:rPr>
          <w:sz w:val="28"/>
          <w:szCs w:val="28"/>
          <w:lang w:val="kk-KZ"/>
        </w:rPr>
        <w:t>3 Реттеу жатықтығы- қажетінше бір біріне жақын орналасқан жасанды сипаттамаларды алу мүмкіндігі- бір қалыпты реттеу немесе керісінше тек бірнеше белгіленген сипаттамаларды алу мүмкіндігі – сатылы реттеу.</w:t>
      </w:r>
    </w:p>
    <w:p w:rsidR="00607DC8" w:rsidRPr="00AD6937" w:rsidRDefault="00607DC8" w:rsidP="00AD6937">
      <w:pPr>
        <w:ind w:firstLine="709"/>
        <w:jc w:val="both"/>
        <w:rPr>
          <w:rStyle w:val="ab"/>
          <w:bCs/>
          <w:i w:val="0"/>
          <w:sz w:val="28"/>
          <w:szCs w:val="28"/>
          <w:lang w:val="kk-KZ"/>
        </w:rPr>
      </w:pPr>
      <w:r w:rsidRPr="00AD6937">
        <w:rPr>
          <w:sz w:val="28"/>
          <w:szCs w:val="28"/>
          <w:lang w:val="kk-KZ"/>
        </w:rPr>
        <w:t>4  Жасанды сипаттамаларда мүмкін болатын жүктелу- өте маңызды көрсеткіш, электр жетегінің сенімділігін анықтайды</w:t>
      </w:r>
      <w:r w:rsidRPr="00AD6937">
        <w:rPr>
          <w:sz w:val="28"/>
          <w:szCs w:val="28"/>
          <w:lang w:val="kk-KZ"/>
        </w:rPr>
        <w:br/>
      </w:r>
      <w:r w:rsidRPr="00AD6937">
        <w:rPr>
          <w:rStyle w:val="ab"/>
          <w:i w:val="0"/>
          <w:sz w:val="28"/>
          <w:szCs w:val="28"/>
          <w:lang w:val="kk-KZ"/>
        </w:rPr>
        <w:t xml:space="preserve">          5 Реттеу тиімділігі энергия шығындарымен бағаланады реттеу амалдарымен қоса жүреді. Кейде тиімділікті пайдалы қуатты  </w:t>
      </w:r>
      <w:r w:rsidRPr="00AD6937">
        <w:rPr>
          <w:rStyle w:val="ab"/>
          <w:bCs/>
          <w:i w:val="0"/>
          <w:noProof/>
          <w:sz w:val="28"/>
          <w:szCs w:val="28"/>
        </w:rPr>
        <w:drawing>
          <wp:inline distT="0" distB="0" distL="0" distR="0">
            <wp:extent cx="609600" cy="219075"/>
            <wp:effectExtent l="0" t="0" r="0" b="0"/>
            <wp:docPr id="93" name="Рисунок 7" descr="clip_image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lip_image078"/>
                    <pic:cNvPicPr>
                      <a:picLocks noChangeAspect="1" noChangeArrowheads="1"/>
                    </pic:cNvPicPr>
                  </pic:nvPicPr>
                  <pic:blipFill>
                    <a:blip r:embed="rId243" cstate="print"/>
                    <a:srcRect/>
                    <a:stretch>
                      <a:fillRect/>
                    </a:stretch>
                  </pic:blipFill>
                  <pic:spPr bwMode="auto">
                    <a:xfrm>
                      <a:off x="0" y="0"/>
                      <a:ext cx="609600" cy="219075"/>
                    </a:xfrm>
                    <a:prstGeom prst="rect">
                      <a:avLst/>
                    </a:prstGeom>
                    <a:noFill/>
                    <a:ln w="9525">
                      <a:noFill/>
                      <a:miter lim="800000"/>
                      <a:headEnd/>
                      <a:tailEnd/>
                    </a:ln>
                  </pic:spPr>
                </pic:pic>
              </a:graphicData>
            </a:graphic>
          </wp:inline>
        </w:drawing>
      </w:r>
      <w:r w:rsidRPr="00AD6937">
        <w:rPr>
          <w:rStyle w:val="ab"/>
          <w:i w:val="0"/>
          <w:sz w:val="28"/>
          <w:szCs w:val="28"/>
          <w:lang w:val="kk-KZ"/>
        </w:rPr>
        <w:t xml:space="preserve"> тораптан тұтынатын Р</w:t>
      </w:r>
      <w:r w:rsidRPr="00AD6937">
        <w:rPr>
          <w:rStyle w:val="ab"/>
          <w:i w:val="0"/>
          <w:sz w:val="28"/>
          <w:szCs w:val="28"/>
          <w:vertAlign w:val="subscript"/>
          <w:lang w:val="kk-KZ"/>
        </w:rPr>
        <w:t>1</w:t>
      </w:r>
      <w:r w:rsidRPr="00AD6937">
        <w:rPr>
          <w:sz w:val="28"/>
          <w:szCs w:val="28"/>
          <w:lang w:val="kk-KZ"/>
        </w:rPr>
        <w:t>,</w:t>
      </w:r>
      <w:r w:rsidRPr="00AD6937">
        <w:rPr>
          <w:rStyle w:val="ab"/>
          <w:i w:val="0"/>
          <w:sz w:val="28"/>
          <w:szCs w:val="28"/>
          <w:lang w:val="kk-KZ"/>
        </w:rPr>
        <w:t xml:space="preserve">қуатпен салыстырып бағалайды, яғни шығындарды </w:t>
      </w:r>
      <w:r w:rsidRPr="00AD6937">
        <w:rPr>
          <w:rStyle w:val="ab"/>
          <w:bCs/>
          <w:i w:val="0"/>
          <w:noProof/>
          <w:sz w:val="28"/>
          <w:szCs w:val="28"/>
        </w:rPr>
        <w:drawing>
          <wp:inline distT="0" distB="0" distL="0" distR="0">
            <wp:extent cx="238125" cy="161925"/>
            <wp:effectExtent l="19050" t="0" r="9525" b="0"/>
            <wp:docPr id="94" name="Рисунок 8" descr="clip_image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lip_image080"/>
                    <pic:cNvPicPr>
                      <a:picLocks noChangeAspect="1" noChangeArrowheads="1"/>
                    </pic:cNvPicPr>
                  </pic:nvPicPr>
                  <pic:blipFill>
                    <a:blip r:embed="rId244" cstate="print"/>
                    <a:srcRect/>
                    <a:stretch>
                      <a:fillRect/>
                    </a:stretch>
                  </pic:blipFill>
                  <pic:spPr bwMode="auto">
                    <a:xfrm>
                      <a:off x="0" y="0"/>
                      <a:ext cx="238125" cy="161925"/>
                    </a:xfrm>
                    <a:prstGeom prst="rect">
                      <a:avLst/>
                    </a:prstGeom>
                    <a:noFill/>
                    <a:ln w="9525">
                      <a:noFill/>
                      <a:miter lim="800000"/>
                      <a:headEnd/>
                      <a:tailEnd/>
                    </a:ln>
                  </pic:spPr>
                </pic:pic>
              </a:graphicData>
            </a:graphic>
          </wp:inline>
        </w:drawing>
      </w:r>
      <w:r w:rsidRPr="00AD6937">
        <w:rPr>
          <w:rStyle w:val="ab"/>
          <w:i w:val="0"/>
          <w:sz w:val="28"/>
          <w:szCs w:val="28"/>
          <w:lang w:val="kk-KZ"/>
        </w:rPr>
        <w:t xml:space="preserve"> немесе сипатты нүктедегі ПӘК</w:t>
      </w:r>
      <w:r w:rsidRPr="00AD6937">
        <w:rPr>
          <w:rStyle w:val="ab"/>
          <w:bCs/>
          <w:i w:val="0"/>
          <w:noProof/>
          <w:sz w:val="28"/>
          <w:szCs w:val="28"/>
        </w:rPr>
        <w:drawing>
          <wp:inline distT="0" distB="0" distL="0" distR="0">
            <wp:extent cx="142875" cy="180975"/>
            <wp:effectExtent l="0" t="0" r="0" b="0"/>
            <wp:docPr id="95" name="Рисунок 9" descr="clip_image023_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lip_image023_0000"/>
                    <pic:cNvPicPr>
                      <a:picLocks noChangeAspect="1" noChangeArrowheads="1"/>
                    </pic:cNvPicPr>
                  </pic:nvPicPr>
                  <pic:blipFill>
                    <a:blip r:embed="rId245" cstate="print"/>
                    <a:srcRect/>
                    <a:stretch>
                      <a:fillRect/>
                    </a:stretch>
                  </pic:blipFill>
                  <pic:spPr bwMode="auto">
                    <a:xfrm>
                      <a:off x="0" y="0"/>
                      <a:ext cx="142875" cy="180975"/>
                    </a:xfrm>
                    <a:prstGeom prst="rect">
                      <a:avLst/>
                    </a:prstGeom>
                    <a:noFill/>
                    <a:ln w="9525">
                      <a:noFill/>
                      <a:miter lim="800000"/>
                      <a:headEnd/>
                      <a:tailEnd/>
                    </a:ln>
                  </pic:spPr>
                </pic:pic>
              </a:graphicData>
            </a:graphic>
          </wp:inline>
        </w:drawing>
      </w:r>
      <w:r w:rsidRPr="00AD6937">
        <w:rPr>
          <w:rStyle w:val="ab"/>
          <w:i w:val="0"/>
          <w:sz w:val="28"/>
          <w:szCs w:val="28"/>
          <w:lang w:val="kk-KZ"/>
        </w:rPr>
        <w:t xml:space="preserve"> анықтап</w:t>
      </w:r>
      <w:r w:rsidR="00890EF9" w:rsidRPr="00AD6937">
        <w:rPr>
          <w:rStyle w:val="ab"/>
          <w:i w:val="0"/>
          <w:sz w:val="28"/>
          <w:szCs w:val="28"/>
          <w:lang w:val="kk-KZ"/>
        </w:rPr>
        <w:t>:</w:t>
      </w:r>
    </w:p>
    <w:p w:rsidR="00607DC8" w:rsidRPr="00AD6937" w:rsidRDefault="00607DC8" w:rsidP="00AD6937">
      <w:pPr>
        <w:ind w:firstLine="709"/>
        <w:jc w:val="both"/>
        <w:rPr>
          <w:sz w:val="28"/>
          <w:szCs w:val="28"/>
          <w:lang w:val="kk-KZ"/>
        </w:rPr>
      </w:pPr>
      <w:r w:rsidRPr="00AD6937">
        <w:rPr>
          <w:sz w:val="28"/>
          <w:szCs w:val="28"/>
          <w:lang w:val="kk-KZ"/>
        </w:rPr>
        <w:br/>
      </w:r>
      <w:r w:rsidRPr="00AD6937">
        <w:rPr>
          <w:noProof/>
          <w:sz w:val="28"/>
          <w:szCs w:val="28"/>
        </w:rPr>
        <w:drawing>
          <wp:inline distT="0" distB="0" distL="0" distR="0">
            <wp:extent cx="1143000" cy="447675"/>
            <wp:effectExtent l="0" t="0" r="0" b="0"/>
            <wp:docPr id="96" name="Рисунок 10" descr="clip_image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lip_image083"/>
                    <pic:cNvPicPr>
                      <a:picLocks noChangeAspect="1" noChangeArrowheads="1"/>
                    </pic:cNvPicPr>
                  </pic:nvPicPr>
                  <pic:blipFill>
                    <a:blip r:embed="rId246" cstate="print"/>
                    <a:srcRect/>
                    <a:stretch>
                      <a:fillRect/>
                    </a:stretch>
                  </pic:blipFill>
                  <pic:spPr bwMode="auto">
                    <a:xfrm>
                      <a:off x="0" y="0"/>
                      <a:ext cx="1143000" cy="447675"/>
                    </a:xfrm>
                    <a:prstGeom prst="rect">
                      <a:avLst/>
                    </a:prstGeom>
                    <a:noFill/>
                    <a:ln w="9525">
                      <a:noFill/>
                      <a:miter lim="800000"/>
                      <a:headEnd/>
                      <a:tailEnd/>
                    </a:ln>
                  </pic:spPr>
                </pic:pic>
              </a:graphicData>
            </a:graphic>
          </wp:inline>
        </w:drawing>
      </w:r>
      <w:r w:rsidR="00890EF9" w:rsidRPr="00AD6937">
        <w:rPr>
          <w:sz w:val="28"/>
          <w:szCs w:val="28"/>
          <w:lang w:val="kk-KZ"/>
        </w:rPr>
        <w:t xml:space="preserve">     (139</w:t>
      </w:r>
      <w:r w:rsidRPr="00AD6937">
        <w:rPr>
          <w:sz w:val="28"/>
          <w:szCs w:val="28"/>
          <w:lang w:val="kk-KZ"/>
        </w:rPr>
        <w:t>)</w:t>
      </w:r>
    </w:p>
    <w:p w:rsidR="00AD6937" w:rsidRPr="00AD6937" w:rsidRDefault="00607DC8" w:rsidP="00AD6937">
      <w:pPr>
        <w:ind w:firstLine="709"/>
        <w:jc w:val="both"/>
        <w:rPr>
          <w:rStyle w:val="ab"/>
          <w:i w:val="0"/>
          <w:sz w:val="28"/>
          <w:szCs w:val="28"/>
          <w:lang w:val="kk-KZ"/>
        </w:rPr>
      </w:pPr>
      <w:r w:rsidRPr="00AD6937">
        <w:rPr>
          <w:sz w:val="28"/>
          <w:szCs w:val="28"/>
          <w:lang w:val="kk-KZ"/>
        </w:rPr>
        <w:br/>
        <w:t xml:space="preserve">          Реттеу тиімділігін циклды </w:t>
      </w:r>
      <w:r w:rsidRPr="00AD6937">
        <w:rPr>
          <w:rStyle w:val="ab"/>
          <w:i w:val="0"/>
          <w:sz w:val="28"/>
          <w:szCs w:val="28"/>
          <w:lang w:val="kk-KZ"/>
        </w:rPr>
        <w:t>ПӘК-</w:t>
      </w:r>
      <w:r w:rsidRPr="00AD6937">
        <w:rPr>
          <w:rStyle w:val="ab"/>
          <w:bCs/>
          <w:i w:val="0"/>
          <w:noProof/>
          <w:sz w:val="28"/>
          <w:szCs w:val="28"/>
        </w:rPr>
        <w:drawing>
          <wp:inline distT="0" distB="0" distL="0" distR="0">
            <wp:extent cx="219075" cy="228600"/>
            <wp:effectExtent l="0" t="0" r="9525" b="0"/>
            <wp:docPr id="97" name="Рисунок 11" descr="clip_image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lip_image085"/>
                    <pic:cNvPicPr>
                      <a:picLocks noChangeAspect="1" noChangeArrowheads="1"/>
                    </pic:cNvPicPr>
                  </pic:nvPicPr>
                  <pic:blipFill>
                    <a:blip r:embed="rId247" cstate="print"/>
                    <a:srcRect/>
                    <a:stretch>
                      <a:fillRect/>
                    </a:stretch>
                  </pic:blipFill>
                  <pic:spPr bwMode="auto">
                    <a:xfrm>
                      <a:off x="0" y="0"/>
                      <a:ext cx="219075" cy="228600"/>
                    </a:xfrm>
                    <a:prstGeom prst="rect">
                      <a:avLst/>
                    </a:prstGeom>
                    <a:noFill/>
                    <a:ln w="9525">
                      <a:noFill/>
                      <a:miter lim="800000"/>
                      <a:headEnd/>
                      <a:tailEnd/>
                    </a:ln>
                  </pic:spPr>
                </pic:pic>
              </a:graphicData>
            </a:graphic>
          </wp:inline>
        </w:drawing>
      </w:r>
      <w:r w:rsidRPr="00AD6937">
        <w:rPr>
          <w:rStyle w:val="ab"/>
          <w:i w:val="0"/>
          <w:sz w:val="28"/>
          <w:szCs w:val="28"/>
          <w:lang w:val="kk-KZ"/>
        </w:rPr>
        <w:t>-не негіздеп түрлі амалдарды салыстырып</w:t>
      </w:r>
      <w:r w:rsidRPr="00AD6937">
        <w:rPr>
          <w:sz w:val="28"/>
          <w:szCs w:val="28"/>
          <w:lang w:val="kk-KZ"/>
        </w:rPr>
        <w:t>бағалау</w:t>
      </w:r>
      <w:r w:rsidRPr="00AD6937">
        <w:rPr>
          <w:rStyle w:val="ab"/>
          <w:sz w:val="28"/>
          <w:szCs w:val="28"/>
          <w:lang w:val="kk-KZ"/>
        </w:rPr>
        <w:t xml:space="preserve"> м</w:t>
      </w:r>
      <w:r w:rsidRPr="00AD6937">
        <w:rPr>
          <w:rStyle w:val="ab"/>
          <w:i w:val="0"/>
          <w:sz w:val="28"/>
          <w:szCs w:val="28"/>
          <w:lang w:val="kk-KZ"/>
        </w:rPr>
        <w:t>аңызды, ол жетектің нақты жұмыс шартын есепке алып анықталады, қозғалтқыштың мүмкін болатын қызуымен анықталады,</w:t>
      </w:r>
    </w:p>
    <w:p w:rsidR="00607DC8" w:rsidRPr="00AD6937" w:rsidRDefault="00607DC8" w:rsidP="00AD6937">
      <w:pPr>
        <w:ind w:firstLine="709"/>
        <w:jc w:val="both"/>
        <w:rPr>
          <w:i/>
          <w:sz w:val="28"/>
          <w:szCs w:val="28"/>
          <w:lang w:val="kk-KZ"/>
        </w:rPr>
      </w:pPr>
    </w:p>
    <w:p w:rsidR="00607DC8" w:rsidRPr="00AD6937" w:rsidRDefault="00607DC8" w:rsidP="00AD6937">
      <w:pPr>
        <w:ind w:firstLine="709"/>
        <w:jc w:val="both"/>
        <w:rPr>
          <w:sz w:val="28"/>
          <w:szCs w:val="28"/>
          <w:lang w:val="kk-KZ"/>
        </w:rPr>
      </w:pPr>
      <w:r w:rsidRPr="00AD6937">
        <w:rPr>
          <w:noProof/>
          <w:sz w:val="28"/>
          <w:szCs w:val="28"/>
        </w:rPr>
        <w:drawing>
          <wp:inline distT="0" distB="0" distL="0" distR="0">
            <wp:extent cx="2009775" cy="1181100"/>
            <wp:effectExtent l="19050" t="0" r="0" b="0"/>
            <wp:docPr id="98" name="Рисунок 17" descr="clip_image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lip_image087"/>
                    <pic:cNvPicPr>
                      <a:picLocks noChangeAspect="1" noChangeArrowheads="1"/>
                    </pic:cNvPicPr>
                  </pic:nvPicPr>
                  <pic:blipFill>
                    <a:blip r:embed="rId248" cstate="print"/>
                    <a:srcRect/>
                    <a:stretch>
                      <a:fillRect/>
                    </a:stretch>
                  </pic:blipFill>
                  <pic:spPr bwMode="auto">
                    <a:xfrm>
                      <a:off x="0" y="0"/>
                      <a:ext cx="2009775" cy="1181100"/>
                    </a:xfrm>
                    <a:prstGeom prst="rect">
                      <a:avLst/>
                    </a:prstGeom>
                    <a:noFill/>
                    <a:ln w="9525">
                      <a:noFill/>
                      <a:miter lim="800000"/>
                      <a:headEnd/>
                      <a:tailEnd/>
                    </a:ln>
                  </pic:spPr>
                </pic:pic>
              </a:graphicData>
            </a:graphic>
          </wp:inline>
        </w:drawing>
      </w:r>
      <w:r w:rsidR="00890EF9" w:rsidRPr="00AD6937">
        <w:rPr>
          <w:sz w:val="28"/>
          <w:szCs w:val="28"/>
          <w:lang w:val="kk-KZ"/>
        </w:rPr>
        <w:t xml:space="preserve">                                                                        (140)</w:t>
      </w:r>
    </w:p>
    <w:p w:rsidR="00607DC8" w:rsidRPr="00AD6937" w:rsidRDefault="00607DC8" w:rsidP="00AD6937">
      <w:pPr>
        <w:ind w:firstLine="709"/>
        <w:jc w:val="both"/>
        <w:rPr>
          <w:sz w:val="28"/>
          <w:szCs w:val="28"/>
          <w:lang w:val="kk-KZ"/>
        </w:rPr>
      </w:pPr>
    </w:p>
    <w:p w:rsidR="00607DC8" w:rsidRPr="00AD6937" w:rsidRDefault="00607DC8" w:rsidP="00AD6937">
      <w:pPr>
        <w:ind w:firstLine="709"/>
        <w:jc w:val="both"/>
        <w:rPr>
          <w:sz w:val="28"/>
          <w:szCs w:val="28"/>
          <w:lang w:val="kk-KZ"/>
        </w:rPr>
      </w:pPr>
      <w:r w:rsidRPr="00AD6937">
        <w:rPr>
          <w:sz w:val="28"/>
          <w:szCs w:val="28"/>
          <w:lang w:val="kk-KZ"/>
        </w:rPr>
        <w:t>Жылдамдықты реттеу маңызды экономикалық көрсеткішпен бағаланады, яғни қуат коэффициентімен, ол электр жетегі  тұтынатын активті қуатпен реактивті қуаттың қатынасымен анықталады.</w:t>
      </w:r>
    </w:p>
    <w:p w:rsidR="00607DC8" w:rsidRPr="00535478" w:rsidRDefault="00607DC8" w:rsidP="00607DC8">
      <w:pPr>
        <w:autoSpaceDE w:val="0"/>
        <w:autoSpaceDN w:val="0"/>
        <w:adjustRightInd w:val="0"/>
        <w:spacing w:before="40"/>
        <w:rPr>
          <w:noProof/>
          <w:sz w:val="28"/>
          <w:szCs w:val="28"/>
          <w:lang w:val="kk-KZ"/>
        </w:rPr>
      </w:pPr>
      <w:r w:rsidRPr="000A5BC6">
        <w:rPr>
          <w:position w:val="-12"/>
          <w:sz w:val="28"/>
          <w:szCs w:val="28"/>
        </w:rPr>
        <w:object w:dxaOrig="2120" w:dyaOrig="440">
          <v:shape id="_x0000_i1101" type="#_x0000_t75" style="width:105.35pt;height:22pt" o:ole="">
            <v:imagedata r:id="rId249" o:title=""/>
          </v:shape>
          <o:OLEObject Type="Embed" ProgID="Equation.3" ShapeID="_x0000_i1101" DrawAspect="Content" ObjectID="_1653381317" r:id="rId250"/>
        </w:object>
      </w:r>
      <w:r w:rsidRPr="00535478">
        <w:rPr>
          <w:sz w:val="28"/>
          <w:szCs w:val="28"/>
          <w:lang w:val="kk-KZ"/>
        </w:rPr>
        <w:tab/>
      </w:r>
      <w:r w:rsidRPr="00535478">
        <w:rPr>
          <w:sz w:val="28"/>
          <w:szCs w:val="28"/>
          <w:lang w:val="kk-KZ"/>
        </w:rPr>
        <w:tab/>
      </w:r>
      <w:r w:rsidRPr="00535478">
        <w:rPr>
          <w:sz w:val="28"/>
          <w:szCs w:val="28"/>
          <w:lang w:val="kk-KZ"/>
        </w:rPr>
        <w:tab/>
      </w:r>
      <w:r w:rsidRPr="00535478">
        <w:rPr>
          <w:sz w:val="28"/>
          <w:szCs w:val="28"/>
          <w:lang w:val="kk-KZ"/>
        </w:rPr>
        <w:tab/>
      </w:r>
      <w:r w:rsidRPr="00535478">
        <w:rPr>
          <w:noProof/>
          <w:sz w:val="28"/>
          <w:szCs w:val="28"/>
          <w:lang w:val="kk-KZ"/>
        </w:rPr>
        <w:t>(</w:t>
      </w:r>
      <w:r w:rsidR="00890EF9">
        <w:rPr>
          <w:noProof/>
          <w:sz w:val="28"/>
          <w:szCs w:val="28"/>
          <w:lang w:val="kk-KZ"/>
        </w:rPr>
        <w:t>141</w:t>
      </w:r>
      <w:r w:rsidRPr="00535478">
        <w:rPr>
          <w:noProof/>
          <w:sz w:val="28"/>
          <w:szCs w:val="28"/>
          <w:lang w:val="kk-KZ"/>
        </w:rPr>
        <w:t>)</w:t>
      </w:r>
    </w:p>
    <w:p w:rsidR="00607DC8" w:rsidRDefault="00607DC8" w:rsidP="00607DC8">
      <w:pPr>
        <w:autoSpaceDE w:val="0"/>
        <w:autoSpaceDN w:val="0"/>
        <w:adjustRightInd w:val="0"/>
        <w:ind w:firstLine="576"/>
        <w:jc w:val="both"/>
        <w:rPr>
          <w:szCs w:val="20"/>
          <w:lang w:val="kk-KZ"/>
        </w:rPr>
      </w:pPr>
    </w:p>
    <w:p w:rsidR="00607DC8" w:rsidRDefault="00607DC8" w:rsidP="00607DC8">
      <w:pPr>
        <w:autoSpaceDE w:val="0"/>
        <w:autoSpaceDN w:val="0"/>
        <w:adjustRightInd w:val="0"/>
        <w:ind w:firstLine="576"/>
        <w:jc w:val="both"/>
        <w:rPr>
          <w:sz w:val="28"/>
          <w:szCs w:val="28"/>
          <w:lang w:val="kk-KZ"/>
        </w:rPr>
      </w:pPr>
      <w:r w:rsidRPr="000A5BC6">
        <w:rPr>
          <w:sz w:val="28"/>
          <w:szCs w:val="28"/>
          <w:lang w:val="kk-KZ"/>
        </w:rPr>
        <w:t>ПӘК –не ұқсас жұмыстың цикіліне қуат коэффициентінің орташа өлшенген мәні есептелінеді</w:t>
      </w:r>
    </w:p>
    <w:p w:rsidR="00890EF9" w:rsidRPr="000A5BC6" w:rsidRDefault="00890EF9" w:rsidP="00607DC8">
      <w:pPr>
        <w:autoSpaceDE w:val="0"/>
        <w:autoSpaceDN w:val="0"/>
        <w:adjustRightInd w:val="0"/>
        <w:ind w:firstLine="576"/>
        <w:jc w:val="both"/>
        <w:rPr>
          <w:sz w:val="28"/>
          <w:szCs w:val="28"/>
          <w:lang w:val="kk-KZ"/>
        </w:rPr>
      </w:pPr>
    </w:p>
    <w:p w:rsidR="00607DC8" w:rsidRPr="000A5BC6" w:rsidRDefault="00607DC8" w:rsidP="00607DC8">
      <w:pPr>
        <w:contextualSpacing/>
        <w:mirrorIndents/>
        <w:jc w:val="both"/>
        <w:rPr>
          <w:sz w:val="28"/>
          <w:szCs w:val="28"/>
          <w:lang w:val="kk-KZ"/>
        </w:rPr>
      </w:pPr>
      <w:r w:rsidRPr="000A5BC6">
        <w:rPr>
          <w:noProof/>
          <w:position w:val="-28"/>
          <w:sz w:val="28"/>
          <w:szCs w:val="28"/>
        </w:rPr>
        <w:object w:dxaOrig="3200" w:dyaOrig="680">
          <v:shape id="_x0000_i1102" type="#_x0000_t75" style="width:160pt;height:33.35pt" o:ole="">
            <v:imagedata r:id="rId251" o:title=""/>
          </v:shape>
          <o:OLEObject Type="Embed" ProgID="Equation.3" ShapeID="_x0000_i1102" DrawAspect="Content" ObjectID="_1653381318" r:id="rId252"/>
        </w:object>
      </w:r>
      <w:r w:rsidR="00890EF9">
        <w:rPr>
          <w:noProof/>
          <w:sz w:val="28"/>
          <w:szCs w:val="28"/>
          <w:lang w:val="kk-KZ"/>
        </w:rPr>
        <w:t xml:space="preserve">         (142</w:t>
      </w:r>
      <w:r>
        <w:rPr>
          <w:noProof/>
          <w:sz w:val="28"/>
          <w:szCs w:val="28"/>
          <w:lang w:val="kk-KZ"/>
        </w:rPr>
        <w:t>)</w:t>
      </w:r>
    </w:p>
    <w:p w:rsidR="00890EF9" w:rsidRDefault="00890EF9" w:rsidP="00607DC8">
      <w:pPr>
        <w:ind w:firstLine="709"/>
        <w:contextualSpacing/>
        <w:mirrorIndents/>
        <w:jc w:val="both"/>
        <w:rPr>
          <w:b/>
          <w:sz w:val="28"/>
          <w:szCs w:val="28"/>
          <w:lang w:val="kk-KZ"/>
        </w:rPr>
      </w:pPr>
    </w:p>
    <w:p w:rsidR="00607DC8" w:rsidRDefault="00375D00" w:rsidP="00607DC8">
      <w:pPr>
        <w:ind w:firstLine="709"/>
        <w:contextualSpacing/>
        <w:mirrorIndents/>
        <w:jc w:val="both"/>
        <w:rPr>
          <w:b/>
          <w:sz w:val="28"/>
          <w:szCs w:val="28"/>
          <w:lang w:val="kk-KZ"/>
        </w:rPr>
      </w:pPr>
      <w:r>
        <w:rPr>
          <w:b/>
          <w:sz w:val="28"/>
          <w:szCs w:val="28"/>
          <w:lang w:val="kk-KZ"/>
        </w:rPr>
        <w:lastRenderedPageBreak/>
        <w:t>Өзін</w:t>
      </w:r>
      <w:r w:rsidR="000C2D1F">
        <w:rPr>
          <w:b/>
          <w:sz w:val="28"/>
          <w:szCs w:val="28"/>
          <w:lang w:val="kk-KZ"/>
        </w:rPr>
        <w:t xml:space="preserve"> -</w:t>
      </w:r>
      <w:r w:rsidR="00607DC8" w:rsidRPr="00986B58">
        <w:rPr>
          <w:b/>
          <w:sz w:val="28"/>
          <w:szCs w:val="28"/>
          <w:lang w:val="kk-KZ"/>
        </w:rPr>
        <w:t>өзі бақылау сұрақтары</w:t>
      </w:r>
    </w:p>
    <w:p w:rsidR="00890EF9" w:rsidRDefault="00890EF9" w:rsidP="00607DC8">
      <w:pPr>
        <w:ind w:firstLine="709"/>
        <w:contextualSpacing/>
        <w:mirrorIndents/>
        <w:jc w:val="both"/>
        <w:rPr>
          <w:sz w:val="28"/>
          <w:szCs w:val="28"/>
          <w:lang w:val="kk-KZ"/>
        </w:rPr>
      </w:pPr>
    </w:p>
    <w:p w:rsidR="00607DC8" w:rsidRDefault="00607DC8" w:rsidP="00890EF9">
      <w:pPr>
        <w:contextualSpacing/>
        <w:mirrorIndents/>
        <w:jc w:val="both"/>
        <w:rPr>
          <w:rStyle w:val="ae"/>
          <w:b w:val="0"/>
          <w:sz w:val="28"/>
          <w:szCs w:val="28"/>
          <w:lang w:val="kk-KZ"/>
        </w:rPr>
      </w:pPr>
      <w:r w:rsidRPr="00896F64">
        <w:rPr>
          <w:sz w:val="28"/>
          <w:szCs w:val="28"/>
          <w:lang w:val="kk-KZ"/>
        </w:rPr>
        <w:t>1</w:t>
      </w:r>
      <w:r w:rsidR="00890EF9">
        <w:rPr>
          <w:sz w:val="28"/>
          <w:szCs w:val="28"/>
          <w:lang w:val="kk-KZ"/>
        </w:rPr>
        <w:t>.</w:t>
      </w:r>
      <w:r w:rsidRPr="00E04D9B">
        <w:rPr>
          <w:rStyle w:val="ae"/>
          <w:b w:val="0"/>
          <w:sz w:val="28"/>
          <w:szCs w:val="28"/>
          <w:lang w:val="kk-KZ"/>
        </w:rPr>
        <w:t>Реттелетін координаттарды ата</w:t>
      </w:r>
    </w:p>
    <w:p w:rsidR="00607DC8" w:rsidRPr="00896F64" w:rsidRDefault="00607DC8" w:rsidP="00890EF9">
      <w:pPr>
        <w:contextualSpacing/>
        <w:mirrorIndents/>
        <w:jc w:val="both"/>
        <w:rPr>
          <w:sz w:val="28"/>
          <w:szCs w:val="28"/>
          <w:lang w:val="kk-KZ"/>
        </w:rPr>
      </w:pPr>
      <w:r w:rsidRPr="00896F64">
        <w:rPr>
          <w:sz w:val="28"/>
          <w:szCs w:val="28"/>
          <w:lang w:val="kk-KZ"/>
        </w:rPr>
        <w:t>2</w:t>
      </w:r>
      <w:r w:rsidR="00890EF9">
        <w:rPr>
          <w:sz w:val="28"/>
          <w:szCs w:val="28"/>
          <w:lang w:val="kk-KZ"/>
        </w:rPr>
        <w:t>.</w:t>
      </w:r>
      <w:r>
        <w:rPr>
          <w:sz w:val="28"/>
          <w:szCs w:val="28"/>
          <w:lang w:val="kk-KZ"/>
        </w:rPr>
        <w:t>Н</w:t>
      </w:r>
      <w:r w:rsidRPr="00EA6EF2">
        <w:rPr>
          <w:sz w:val="28"/>
          <w:szCs w:val="28"/>
          <w:lang w:val="kk-KZ"/>
        </w:rPr>
        <w:t>егізгі техника –экономикалық көрсеткіштері</w:t>
      </w:r>
      <w:r>
        <w:rPr>
          <w:sz w:val="28"/>
          <w:szCs w:val="28"/>
          <w:lang w:val="kk-KZ"/>
        </w:rPr>
        <w:t>н ата</w:t>
      </w:r>
    </w:p>
    <w:p w:rsidR="00607DC8" w:rsidRPr="00896F64" w:rsidRDefault="00607DC8" w:rsidP="00890EF9">
      <w:pPr>
        <w:contextualSpacing/>
        <w:mirrorIndents/>
        <w:jc w:val="both"/>
        <w:rPr>
          <w:sz w:val="28"/>
          <w:szCs w:val="28"/>
          <w:lang w:val="kk-KZ"/>
        </w:rPr>
      </w:pPr>
      <w:r w:rsidRPr="00896F64">
        <w:rPr>
          <w:sz w:val="28"/>
          <w:szCs w:val="28"/>
          <w:lang w:val="kk-KZ"/>
        </w:rPr>
        <w:t>3</w:t>
      </w:r>
      <w:r w:rsidR="00890EF9">
        <w:rPr>
          <w:sz w:val="28"/>
          <w:szCs w:val="28"/>
          <w:lang w:val="kk-KZ"/>
        </w:rPr>
        <w:t>.</w:t>
      </w:r>
      <w:r>
        <w:rPr>
          <w:sz w:val="28"/>
          <w:szCs w:val="28"/>
          <w:lang w:val="kk-KZ"/>
        </w:rPr>
        <w:t>Реттеу бағытын түсіндір</w:t>
      </w:r>
    </w:p>
    <w:p w:rsidR="00607DC8" w:rsidRPr="00896F64" w:rsidRDefault="00607DC8" w:rsidP="00890EF9">
      <w:pPr>
        <w:contextualSpacing/>
        <w:mirrorIndents/>
        <w:jc w:val="both"/>
        <w:rPr>
          <w:sz w:val="28"/>
          <w:szCs w:val="28"/>
          <w:lang w:val="kk-KZ"/>
        </w:rPr>
      </w:pPr>
      <w:r w:rsidRPr="00896F64">
        <w:rPr>
          <w:sz w:val="28"/>
          <w:szCs w:val="28"/>
          <w:lang w:val="kk-KZ"/>
        </w:rPr>
        <w:t>4</w:t>
      </w:r>
      <w:r w:rsidR="00890EF9">
        <w:rPr>
          <w:sz w:val="28"/>
          <w:szCs w:val="28"/>
          <w:lang w:val="kk-KZ"/>
        </w:rPr>
        <w:t>.</w:t>
      </w:r>
      <w:r>
        <w:rPr>
          <w:sz w:val="28"/>
          <w:szCs w:val="28"/>
          <w:lang w:val="kk-KZ"/>
        </w:rPr>
        <w:t>Реттеу диапазонын түсіндір</w:t>
      </w:r>
    </w:p>
    <w:p w:rsidR="00607DC8" w:rsidRPr="00896F64" w:rsidRDefault="00607DC8" w:rsidP="00890EF9">
      <w:pPr>
        <w:contextualSpacing/>
        <w:mirrorIndents/>
        <w:jc w:val="both"/>
        <w:rPr>
          <w:sz w:val="28"/>
          <w:szCs w:val="28"/>
          <w:lang w:val="kk-KZ"/>
        </w:rPr>
      </w:pPr>
      <w:r w:rsidRPr="00896F64">
        <w:rPr>
          <w:sz w:val="28"/>
          <w:szCs w:val="28"/>
          <w:lang w:val="kk-KZ"/>
        </w:rPr>
        <w:t>5</w:t>
      </w:r>
      <w:r w:rsidR="00890EF9">
        <w:rPr>
          <w:sz w:val="28"/>
          <w:szCs w:val="28"/>
          <w:lang w:val="kk-KZ"/>
        </w:rPr>
        <w:t>.</w:t>
      </w:r>
      <w:r>
        <w:rPr>
          <w:sz w:val="28"/>
          <w:szCs w:val="28"/>
          <w:lang w:val="kk-KZ"/>
        </w:rPr>
        <w:t>Реттеу жатықтығын түсіндір</w:t>
      </w:r>
    </w:p>
    <w:p w:rsidR="00607DC8" w:rsidRDefault="00607DC8" w:rsidP="00890EF9">
      <w:pPr>
        <w:contextualSpacing/>
        <w:mirrorIndents/>
        <w:rPr>
          <w:sz w:val="28"/>
          <w:szCs w:val="28"/>
          <w:lang w:val="kk-KZ"/>
        </w:rPr>
      </w:pPr>
    </w:p>
    <w:p w:rsidR="00890EF9" w:rsidRPr="00890EF9" w:rsidRDefault="00890EF9" w:rsidP="00890EF9">
      <w:pPr>
        <w:ind w:firstLine="709"/>
        <w:contextualSpacing/>
        <w:jc w:val="both"/>
        <w:rPr>
          <w:b/>
          <w:sz w:val="28"/>
          <w:szCs w:val="28"/>
          <w:lang w:val="kk-KZ"/>
        </w:rPr>
      </w:pPr>
      <w:r>
        <w:rPr>
          <w:b/>
          <w:sz w:val="28"/>
          <w:szCs w:val="28"/>
          <w:lang w:val="kk-KZ"/>
        </w:rPr>
        <w:t>4</w:t>
      </w:r>
      <w:r w:rsidR="00493FB5">
        <w:rPr>
          <w:b/>
          <w:sz w:val="28"/>
          <w:szCs w:val="28"/>
          <w:lang w:val="kk-KZ"/>
        </w:rPr>
        <w:t>.5</w:t>
      </w:r>
      <w:r w:rsidRPr="00890EF9">
        <w:rPr>
          <w:b/>
          <w:sz w:val="28"/>
          <w:szCs w:val="28"/>
          <w:lang w:val="kk-KZ"/>
        </w:rPr>
        <w:t xml:space="preserve"> Айнымалыларды реттеу дәлдігі</w:t>
      </w:r>
    </w:p>
    <w:p w:rsidR="00890EF9" w:rsidRDefault="00890EF9" w:rsidP="00890EF9">
      <w:pPr>
        <w:ind w:firstLine="709"/>
        <w:contextualSpacing/>
        <w:jc w:val="center"/>
        <w:rPr>
          <w:sz w:val="28"/>
          <w:szCs w:val="28"/>
          <w:lang w:val="kk-KZ"/>
        </w:rPr>
      </w:pPr>
    </w:p>
    <w:p w:rsidR="00607DC8" w:rsidRDefault="00607DC8" w:rsidP="00607DC8">
      <w:pPr>
        <w:ind w:firstLine="709"/>
        <w:contextualSpacing/>
        <w:jc w:val="both"/>
        <w:rPr>
          <w:sz w:val="28"/>
          <w:szCs w:val="28"/>
          <w:lang w:val="kk-KZ"/>
        </w:rPr>
      </w:pPr>
      <w:r>
        <w:rPr>
          <w:sz w:val="28"/>
          <w:szCs w:val="28"/>
          <w:lang w:val="kk-KZ"/>
        </w:rPr>
        <w:t xml:space="preserve">Электрмеханикалық жүйенің айнымалыларын реттеу кезінде кез келген параметр қолданылады. Реттелетін параметрді өзгерту  қолмен орындалса  бұл координатты реттеу әдісі параметрлік болады, егер параметрдің өзгеруі автоматты  кері байланыс көмегі арқылы реттелетін координат денгейіне тәуелді орындалса онда бұл автоматты реттеу болып табылады. Мысалы: тұрақты ток қозғалтқышының жылдамдығын реостат көмегімен реттеу –параметрлік әдіс, бірақ якор тізбегіне қосылған және сол реостатқа әсері бар  ток релесінің көмегімен якор тоғын реттеу токты автоматты реттеу болып табылады. </w:t>
      </w:r>
    </w:p>
    <w:p w:rsidR="00607DC8" w:rsidRDefault="00607DC8" w:rsidP="00607DC8">
      <w:pPr>
        <w:ind w:firstLine="709"/>
        <w:contextualSpacing/>
        <w:jc w:val="both"/>
        <w:rPr>
          <w:sz w:val="28"/>
          <w:szCs w:val="28"/>
          <w:lang w:val="kk-KZ"/>
        </w:rPr>
      </w:pPr>
      <w:r>
        <w:rPr>
          <w:sz w:val="28"/>
          <w:szCs w:val="28"/>
          <w:lang w:val="kk-KZ"/>
        </w:rPr>
        <w:t xml:space="preserve">Координаттарды реттеу әдістерінің сипаттамалары: дәлдік, реттеу  ауқымы  және бір қалыптығы.  </w:t>
      </w:r>
    </w:p>
    <w:p w:rsidR="00607DC8" w:rsidRDefault="00607DC8" w:rsidP="00607DC8">
      <w:pPr>
        <w:ind w:firstLine="709"/>
        <w:contextualSpacing/>
        <w:jc w:val="both"/>
        <w:rPr>
          <w:sz w:val="28"/>
          <w:szCs w:val="28"/>
          <w:lang w:val="kk-KZ"/>
        </w:rPr>
      </w:pPr>
      <w:r>
        <w:rPr>
          <w:sz w:val="28"/>
          <w:szCs w:val="28"/>
          <w:lang w:val="kk-KZ"/>
        </w:rPr>
        <w:t>Қарсы факторлар әсерімен тапсырылған мәнінің мүмкін болатын ауытқуы. Мысалы: жылдамдықты реттеу кезінде жүктелуді өзгерту, қозғалтқыш моментін, кернеу тербелісін  реттеу кезінде жылдамдықты өзгерту. Реттеу дәлдігін бағалау үшін  келесі өрнек қолданылады:</w:t>
      </w:r>
    </w:p>
    <w:p w:rsidR="00607DC8" w:rsidRDefault="00607DC8" w:rsidP="00607DC8">
      <w:pPr>
        <w:ind w:firstLine="709"/>
        <w:contextualSpacing/>
        <w:jc w:val="both"/>
        <w:rPr>
          <w:sz w:val="28"/>
          <w:szCs w:val="28"/>
          <w:lang w:val="kk-KZ"/>
        </w:rPr>
      </w:pPr>
    </w:p>
    <w:p w:rsidR="00607DC8" w:rsidRDefault="00607DC8" w:rsidP="00607DC8">
      <w:pPr>
        <w:ind w:firstLine="709"/>
        <w:contextualSpacing/>
        <w:jc w:val="both"/>
        <w:rPr>
          <w:sz w:val="28"/>
          <w:szCs w:val="28"/>
          <w:lang w:val="kk-KZ"/>
        </w:rPr>
      </w:pPr>
      <w:r>
        <w:rPr>
          <w:sz w:val="28"/>
          <w:szCs w:val="28"/>
          <w:lang w:val="kk-KZ"/>
        </w:rPr>
        <w:t xml:space="preserve"> Δх = Δх</w:t>
      </w:r>
      <w:r>
        <w:rPr>
          <w:sz w:val="28"/>
          <w:szCs w:val="28"/>
          <w:vertAlign w:val="subscript"/>
          <w:lang w:val="kk-KZ"/>
        </w:rPr>
        <w:t>макс</w:t>
      </w:r>
      <w:r>
        <w:rPr>
          <w:sz w:val="28"/>
          <w:szCs w:val="28"/>
          <w:lang w:val="kk-KZ"/>
        </w:rPr>
        <w:t xml:space="preserve"> / х</w:t>
      </w:r>
      <w:r>
        <w:rPr>
          <w:sz w:val="28"/>
          <w:szCs w:val="28"/>
          <w:vertAlign w:val="subscript"/>
          <w:lang w:val="kk-KZ"/>
        </w:rPr>
        <w:t xml:space="preserve">ср </w:t>
      </w:r>
      <w:r w:rsidRPr="006B2C31">
        <w:rPr>
          <w:sz w:val="28"/>
          <w:szCs w:val="28"/>
          <w:lang w:val="kk-KZ"/>
        </w:rPr>
        <w:t>=</w:t>
      </w:r>
      <w:r>
        <w:rPr>
          <w:sz w:val="28"/>
          <w:szCs w:val="28"/>
          <w:lang w:val="kk-KZ"/>
        </w:rPr>
        <w:t xml:space="preserve"> (х</w:t>
      </w:r>
      <w:r>
        <w:rPr>
          <w:sz w:val="28"/>
          <w:szCs w:val="28"/>
          <w:vertAlign w:val="subscript"/>
          <w:lang w:val="kk-KZ"/>
        </w:rPr>
        <w:t xml:space="preserve">макс </w:t>
      </w:r>
      <w:r>
        <w:rPr>
          <w:sz w:val="28"/>
          <w:szCs w:val="28"/>
          <w:lang w:val="kk-KZ"/>
        </w:rPr>
        <w:t>–х</w:t>
      </w:r>
      <w:r>
        <w:rPr>
          <w:sz w:val="28"/>
          <w:szCs w:val="28"/>
          <w:vertAlign w:val="subscript"/>
          <w:lang w:val="kk-KZ"/>
        </w:rPr>
        <w:t>мин</w:t>
      </w:r>
      <w:r>
        <w:rPr>
          <w:sz w:val="28"/>
          <w:szCs w:val="28"/>
          <w:lang w:val="kk-KZ"/>
        </w:rPr>
        <w:t>) /(х</w:t>
      </w:r>
      <w:r>
        <w:rPr>
          <w:sz w:val="28"/>
          <w:szCs w:val="28"/>
          <w:vertAlign w:val="subscript"/>
          <w:lang w:val="kk-KZ"/>
        </w:rPr>
        <w:t>макс+</w:t>
      </w:r>
      <w:r>
        <w:rPr>
          <w:sz w:val="28"/>
          <w:szCs w:val="28"/>
          <w:lang w:val="kk-KZ"/>
        </w:rPr>
        <w:t>х</w:t>
      </w:r>
      <w:r>
        <w:rPr>
          <w:sz w:val="28"/>
          <w:szCs w:val="28"/>
          <w:vertAlign w:val="subscript"/>
          <w:lang w:val="kk-KZ"/>
        </w:rPr>
        <w:t>мин</w:t>
      </w:r>
      <w:r>
        <w:rPr>
          <w:sz w:val="28"/>
          <w:szCs w:val="28"/>
          <w:lang w:val="kk-KZ"/>
        </w:rPr>
        <w:t>)</w:t>
      </w:r>
      <w:r w:rsidR="00890EF9">
        <w:rPr>
          <w:sz w:val="28"/>
          <w:szCs w:val="28"/>
          <w:lang w:val="kk-KZ"/>
        </w:rPr>
        <w:t xml:space="preserve">                                (143</w:t>
      </w:r>
      <w:r w:rsidR="00FC7D70">
        <w:rPr>
          <w:sz w:val="28"/>
          <w:szCs w:val="28"/>
          <w:lang w:val="kk-KZ"/>
        </w:rPr>
        <w:t>)</w:t>
      </w:r>
    </w:p>
    <w:p w:rsidR="00607DC8" w:rsidRDefault="00607DC8" w:rsidP="00607DC8">
      <w:pPr>
        <w:ind w:firstLine="709"/>
        <w:contextualSpacing/>
        <w:jc w:val="both"/>
        <w:rPr>
          <w:sz w:val="28"/>
          <w:szCs w:val="28"/>
          <w:lang w:val="kk-KZ"/>
        </w:rPr>
      </w:pPr>
    </w:p>
    <w:p w:rsidR="00607DC8" w:rsidRDefault="00890EF9" w:rsidP="00607DC8">
      <w:pPr>
        <w:ind w:firstLine="709"/>
        <w:contextualSpacing/>
        <w:jc w:val="both"/>
        <w:rPr>
          <w:sz w:val="28"/>
          <w:szCs w:val="28"/>
          <w:lang w:val="kk-KZ"/>
        </w:rPr>
      </w:pPr>
      <w:r>
        <w:rPr>
          <w:sz w:val="28"/>
          <w:szCs w:val="28"/>
          <w:lang w:val="kk-KZ"/>
        </w:rPr>
        <w:t>мұнда</w:t>
      </w:r>
      <w:r w:rsidR="00607DC8">
        <w:rPr>
          <w:sz w:val="28"/>
          <w:szCs w:val="28"/>
          <w:lang w:val="kk-KZ"/>
        </w:rPr>
        <w:t>: х</w:t>
      </w:r>
      <w:r w:rsidR="00607DC8">
        <w:rPr>
          <w:sz w:val="28"/>
          <w:szCs w:val="28"/>
          <w:vertAlign w:val="subscript"/>
          <w:lang w:val="kk-KZ"/>
        </w:rPr>
        <w:t>макс ,</w:t>
      </w:r>
      <w:r w:rsidR="00607DC8">
        <w:rPr>
          <w:sz w:val="28"/>
          <w:szCs w:val="28"/>
          <w:lang w:val="kk-KZ"/>
        </w:rPr>
        <w:t>х</w:t>
      </w:r>
      <w:r w:rsidR="00607DC8">
        <w:rPr>
          <w:sz w:val="28"/>
          <w:szCs w:val="28"/>
          <w:vertAlign w:val="subscript"/>
          <w:lang w:val="kk-KZ"/>
        </w:rPr>
        <w:t>мин –</w:t>
      </w:r>
      <w:r w:rsidR="00607DC8">
        <w:rPr>
          <w:sz w:val="28"/>
          <w:szCs w:val="28"/>
          <w:lang w:val="kk-KZ"/>
        </w:rPr>
        <w:t xml:space="preserve">  айнымалының максималды және минималды мәні, қарсы әсер өзгеру шегінде және берілген параметр мәні кезінде.</w:t>
      </w:r>
    </w:p>
    <w:p w:rsidR="00890EF9" w:rsidRPr="00321A73" w:rsidRDefault="00607DC8" w:rsidP="00321A73">
      <w:pPr>
        <w:pStyle w:val="11"/>
        <w:spacing w:line="240" w:lineRule="auto"/>
        <w:ind w:firstLine="709"/>
        <w:contextualSpacing/>
        <w:rPr>
          <w:sz w:val="28"/>
          <w:szCs w:val="28"/>
          <w:lang w:val="kk-KZ"/>
        </w:rPr>
      </w:pPr>
      <w:r w:rsidRPr="00321A73">
        <w:rPr>
          <w:sz w:val="28"/>
          <w:szCs w:val="28"/>
          <w:lang w:val="kk-KZ"/>
        </w:rPr>
        <w:t>Бөлек координаттардың берілген реттеу диапазоны және осы кезде қажетті реттеу дәлдігі нақты электр жетегін жобалағанда маңызды бастапқы берілгендер болып табылады</w:t>
      </w:r>
      <w:r w:rsidR="00890EF9" w:rsidRPr="00321A73">
        <w:rPr>
          <w:sz w:val="28"/>
          <w:szCs w:val="28"/>
          <w:lang w:val="kk-KZ"/>
        </w:rPr>
        <w:t>.</w:t>
      </w:r>
      <w:r w:rsidR="00321A73" w:rsidRPr="00321A73">
        <w:rPr>
          <w:sz w:val="28"/>
          <w:szCs w:val="28"/>
          <w:lang w:val="kk-KZ"/>
        </w:rPr>
        <w:t xml:space="preserve"> 51 – суретте р</w:t>
      </w:r>
      <w:r w:rsidR="00890EF9" w:rsidRPr="00321A73">
        <w:rPr>
          <w:sz w:val="28"/>
          <w:szCs w:val="28"/>
          <w:lang w:val="kk-KZ"/>
        </w:rPr>
        <w:t>еттеу дәлдігі</w:t>
      </w:r>
      <w:r w:rsidR="00321A73">
        <w:rPr>
          <w:sz w:val="28"/>
          <w:szCs w:val="28"/>
          <w:lang w:val="kk-KZ"/>
        </w:rPr>
        <w:t xml:space="preserve">н </w:t>
      </w:r>
      <w:r w:rsidR="00890EF9" w:rsidRPr="00321A73">
        <w:rPr>
          <w:sz w:val="28"/>
          <w:szCs w:val="28"/>
          <w:lang w:val="kk-KZ"/>
        </w:rPr>
        <w:t>анықтау</w:t>
      </w:r>
      <w:r w:rsidR="00321A73" w:rsidRPr="00321A73">
        <w:rPr>
          <w:sz w:val="28"/>
          <w:szCs w:val="28"/>
          <w:lang w:val="kk-KZ"/>
        </w:rPr>
        <w:t xml:space="preserve"> графигі көрсетілген.</w:t>
      </w:r>
    </w:p>
    <w:p w:rsidR="00607DC8" w:rsidRPr="00564D35" w:rsidRDefault="00607DC8" w:rsidP="00607DC8">
      <w:pPr>
        <w:ind w:firstLine="709"/>
        <w:contextualSpacing/>
        <w:jc w:val="both"/>
        <w:rPr>
          <w:sz w:val="28"/>
          <w:szCs w:val="28"/>
          <w:lang w:val="kk-KZ"/>
        </w:rPr>
      </w:pPr>
    </w:p>
    <w:p w:rsidR="00607DC8" w:rsidRPr="00321A73" w:rsidRDefault="00607DC8" w:rsidP="00607DC8">
      <w:pPr>
        <w:ind w:firstLine="709"/>
        <w:contextualSpacing/>
        <w:jc w:val="both"/>
        <w:rPr>
          <w:lang w:val="kk-KZ"/>
        </w:rPr>
      </w:pPr>
      <w:r w:rsidRPr="00321A73">
        <w:rPr>
          <w:lang w:val="kk-KZ"/>
        </w:rPr>
        <w:t>.</w:t>
      </w:r>
    </w:p>
    <w:p w:rsidR="00607DC8" w:rsidRPr="00321A73" w:rsidRDefault="00607DC8" w:rsidP="00607DC8">
      <w:pPr>
        <w:pStyle w:val="11"/>
        <w:spacing w:line="240" w:lineRule="auto"/>
        <w:ind w:firstLine="709"/>
        <w:contextualSpacing/>
        <w:jc w:val="center"/>
        <w:rPr>
          <w:sz w:val="24"/>
          <w:lang w:val="kk-KZ"/>
        </w:rPr>
      </w:pPr>
      <w:r>
        <w:rPr>
          <w:noProof/>
          <w:snapToGrid/>
          <w:sz w:val="24"/>
        </w:rPr>
        <w:drawing>
          <wp:inline distT="0" distB="0" distL="0" distR="0">
            <wp:extent cx="2324100" cy="1419225"/>
            <wp:effectExtent l="19050" t="0" r="0" b="0"/>
            <wp:docPr id="9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3" cstate="print"/>
                    <a:srcRect r="47974"/>
                    <a:stretch>
                      <a:fillRect/>
                    </a:stretch>
                  </pic:blipFill>
                  <pic:spPr bwMode="auto">
                    <a:xfrm>
                      <a:off x="0" y="0"/>
                      <a:ext cx="2324100" cy="1419225"/>
                    </a:xfrm>
                    <a:prstGeom prst="rect">
                      <a:avLst/>
                    </a:prstGeom>
                    <a:noFill/>
                    <a:ln w="9525">
                      <a:noFill/>
                      <a:miter lim="800000"/>
                      <a:headEnd/>
                      <a:tailEnd/>
                    </a:ln>
                  </pic:spPr>
                </pic:pic>
              </a:graphicData>
            </a:graphic>
          </wp:inline>
        </w:drawing>
      </w:r>
    </w:p>
    <w:p w:rsidR="00890EF9" w:rsidRDefault="00890EF9" w:rsidP="00607DC8">
      <w:pPr>
        <w:pStyle w:val="11"/>
        <w:spacing w:line="240" w:lineRule="auto"/>
        <w:ind w:firstLine="709"/>
        <w:contextualSpacing/>
        <w:jc w:val="center"/>
        <w:rPr>
          <w:sz w:val="24"/>
          <w:lang w:val="kk-KZ"/>
        </w:rPr>
      </w:pPr>
    </w:p>
    <w:p w:rsidR="00607DC8" w:rsidRPr="00890EF9" w:rsidRDefault="00890EF9" w:rsidP="00607DC8">
      <w:pPr>
        <w:pStyle w:val="11"/>
        <w:spacing w:line="240" w:lineRule="auto"/>
        <w:ind w:firstLine="709"/>
        <w:contextualSpacing/>
        <w:jc w:val="center"/>
        <w:rPr>
          <w:sz w:val="24"/>
          <w:lang w:val="kk-KZ"/>
        </w:rPr>
      </w:pPr>
      <w:r w:rsidRPr="00321A73">
        <w:rPr>
          <w:sz w:val="24"/>
          <w:lang w:val="kk-KZ"/>
        </w:rPr>
        <w:t>51 - сурет.</w:t>
      </w:r>
      <w:r w:rsidR="00321A73">
        <w:rPr>
          <w:sz w:val="24"/>
          <w:lang w:val="kk-KZ"/>
        </w:rPr>
        <w:t xml:space="preserve"> Реттеу дәлдігін</w:t>
      </w:r>
      <w:r w:rsidR="00607DC8" w:rsidRPr="00321A73">
        <w:rPr>
          <w:sz w:val="24"/>
          <w:lang w:val="kk-KZ"/>
        </w:rPr>
        <w:t xml:space="preserve"> анықтау</w:t>
      </w:r>
      <w:r w:rsidR="00321A73">
        <w:rPr>
          <w:sz w:val="24"/>
          <w:lang w:val="kk-KZ"/>
        </w:rPr>
        <w:t>графигі</w:t>
      </w:r>
    </w:p>
    <w:p w:rsidR="00607DC8" w:rsidRDefault="00607DC8" w:rsidP="00607DC8">
      <w:pPr>
        <w:ind w:firstLine="709"/>
        <w:contextualSpacing/>
        <w:jc w:val="center"/>
        <w:rPr>
          <w:sz w:val="28"/>
          <w:szCs w:val="28"/>
          <w:lang w:val="kk-KZ"/>
        </w:rPr>
      </w:pPr>
    </w:p>
    <w:p w:rsidR="00607DC8" w:rsidRPr="00890EF9" w:rsidRDefault="00890EF9" w:rsidP="00890EF9">
      <w:pPr>
        <w:ind w:firstLine="709"/>
        <w:contextualSpacing/>
        <w:jc w:val="both"/>
        <w:rPr>
          <w:b/>
          <w:sz w:val="28"/>
          <w:szCs w:val="28"/>
          <w:lang w:val="kk-KZ"/>
        </w:rPr>
      </w:pPr>
      <w:r w:rsidRPr="00890EF9">
        <w:rPr>
          <w:b/>
          <w:sz w:val="28"/>
          <w:szCs w:val="28"/>
          <w:lang w:val="kk-KZ"/>
        </w:rPr>
        <w:t>4</w:t>
      </w:r>
      <w:r w:rsidR="00493FB5">
        <w:rPr>
          <w:b/>
          <w:sz w:val="28"/>
          <w:szCs w:val="28"/>
          <w:lang w:val="kk-KZ"/>
        </w:rPr>
        <w:t>.6</w:t>
      </w:r>
      <w:r w:rsidR="00607DC8" w:rsidRPr="00890EF9">
        <w:rPr>
          <w:b/>
          <w:sz w:val="28"/>
          <w:szCs w:val="28"/>
          <w:lang w:val="kk-KZ"/>
        </w:rPr>
        <w:t>Реттеу ауқымы  (диапазоны)</w:t>
      </w:r>
    </w:p>
    <w:p w:rsidR="00FC7D70" w:rsidRDefault="00FC7D70" w:rsidP="00607DC8">
      <w:pPr>
        <w:ind w:firstLine="709"/>
        <w:contextualSpacing/>
        <w:jc w:val="center"/>
        <w:rPr>
          <w:sz w:val="28"/>
          <w:szCs w:val="28"/>
          <w:lang w:val="kk-KZ"/>
        </w:rPr>
      </w:pPr>
    </w:p>
    <w:p w:rsidR="00607DC8" w:rsidRDefault="00607DC8" w:rsidP="00607DC8">
      <w:pPr>
        <w:ind w:firstLine="709"/>
        <w:contextualSpacing/>
        <w:jc w:val="both"/>
        <w:rPr>
          <w:sz w:val="28"/>
          <w:szCs w:val="28"/>
          <w:lang w:val="kk-KZ"/>
        </w:rPr>
      </w:pPr>
      <w:r>
        <w:rPr>
          <w:sz w:val="28"/>
          <w:szCs w:val="28"/>
          <w:lang w:val="kk-KZ"/>
        </w:rPr>
        <w:t>Берілген реттеу әдісі кезінде мүмкін болатын айнымалының орташа мәнінің х</w:t>
      </w:r>
      <w:r>
        <w:rPr>
          <w:sz w:val="28"/>
          <w:szCs w:val="28"/>
          <w:vertAlign w:val="subscript"/>
          <w:lang w:val="kk-KZ"/>
        </w:rPr>
        <w:t>ср</w:t>
      </w:r>
      <w:r>
        <w:rPr>
          <w:sz w:val="28"/>
          <w:szCs w:val="28"/>
          <w:lang w:val="kk-KZ"/>
        </w:rPr>
        <w:t xml:space="preserve"> өзгеру шегімен сипатталады  (немесе қарсы әсерлердің басқа денгейіне сәйкес мәнімен) </w:t>
      </w:r>
    </w:p>
    <w:p w:rsidR="00607DC8" w:rsidRDefault="00607DC8" w:rsidP="00607DC8">
      <w:pPr>
        <w:ind w:firstLine="709"/>
        <w:contextualSpacing/>
        <w:jc w:val="both"/>
        <w:rPr>
          <w:sz w:val="28"/>
          <w:szCs w:val="28"/>
          <w:lang w:val="kk-KZ"/>
        </w:rPr>
      </w:pPr>
    </w:p>
    <w:p w:rsidR="00607DC8" w:rsidRDefault="00607DC8" w:rsidP="00607DC8">
      <w:pPr>
        <w:ind w:firstLine="709"/>
        <w:contextualSpacing/>
        <w:jc w:val="both"/>
        <w:rPr>
          <w:sz w:val="28"/>
          <w:szCs w:val="28"/>
          <w:lang w:val="kk-KZ"/>
        </w:rPr>
      </w:pPr>
      <w:r w:rsidRPr="006B2C31">
        <w:rPr>
          <w:sz w:val="28"/>
          <w:szCs w:val="28"/>
          <w:lang w:val="kk-KZ"/>
        </w:rPr>
        <w:t>D=x</w:t>
      </w:r>
      <w:r>
        <w:rPr>
          <w:sz w:val="28"/>
          <w:szCs w:val="28"/>
          <w:vertAlign w:val="subscript"/>
          <w:lang w:val="kk-KZ"/>
        </w:rPr>
        <w:t xml:space="preserve">ср.мак </w:t>
      </w:r>
      <w:r>
        <w:rPr>
          <w:sz w:val="28"/>
          <w:szCs w:val="28"/>
          <w:lang w:val="kk-KZ"/>
        </w:rPr>
        <w:t>/ х</w:t>
      </w:r>
      <w:r>
        <w:rPr>
          <w:sz w:val="28"/>
          <w:szCs w:val="28"/>
          <w:vertAlign w:val="subscript"/>
          <w:lang w:val="kk-KZ"/>
        </w:rPr>
        <w:t>ср.мин</w:t>
      </w:r>
      <w:r w:rsidR="00890EF9">
        <w:rPr>
          <w:sz w:val="28"/>
          <w:szCs w:val="28"/>
          <w:lang w:val="kk-KZ"/>
        </w:rPr>
        <w:t xml:space="preserve">                           (144</w:t>
      </w:r>
      <w:r w:rsidR="00FC7D70">
        <w:rPr>
          <w:sz w:val="28"/>
          <w:szCs w:val="28"/>
          <w:lang w:val="kk-KZ"/>
        </w:rPr>
        <w:t>)</w:t>
      </w:r>
    </w:p>
    <w:p w:rsidR="00607DC8" w:rsidRDefault="00607DC8" w:rsidP="00607DC8">
      <w:pPr>
        <w:ind w:firstLine="709"/>
        <w:contextualSpacing/>
        <w:jc w:val="both"/>
        <w:rPr>
          <w:sz w:val="28"/>
          <w:szCs w:val="28"/>
          <w:lang w:val="kk-KZ"/>
        </w:rPr>
      </w:pPr>
    </w:p>
    <w:p w:rsidR="00607DC8" w:rsidRPr="00321A73" w:rsidRDefault="00607DC8" w:rsidP="00607DC8">
      <w:pPr>
        <w:ind w:firstLine="709"/>
        <w:contextualSpacing/>
        <w:jc w:val="both"/>
        <w:rPr>
          <w:sz w:val="28"/>
          <w:szCs w:val="28"/>
          <w:lang w:val="kk-KZ"/>
        </w:rPr>
      </w:pPr>
      <w:r w:rsidRPr="00321A73">
        <w:rPr>
          <w:sz w:val="28"/>
          <w:szCs w:val="28"/>
          <w:lang w:val="kk-KZ"/>
        </w:rPr>
        <w:t xml:space="preserve">Мысалы: қозғалтқыштың жылдамдығын реттеу кезінде якор тізбегіне кедергіні ендіру қолданылады – реостаты реттеу. Реостатты реттеудің шектелген  мүмкіндіктері келесімен анықталады: ω </w:t>
      </w:r>
      <w:r w:rsidRPr="00321A73">
        <w:rPr>
          <w:sz w:val="28"/>
          <w:szCs w:val="28"/>
          <w:vertAlign w:val="subscript"/>
          <w:lang w:val="kk-KZ"/>
        </w:rPr>
        <w:t>0</w:t>
      </w:r>
      <w:r w:rsidRPr="00321A73">
        <w:rPr>
          <w:sz w:val="28"/>
          <w:szCs w:val="28"/>
          <w:lang w:val="kk-KZ"/>
        </w:rPr>
        <w:t>= const кезде жылдамдықтың төмендеуі механикалық сипаттаманың қатаңдығы төмендеуімен.</w:t>
      </w:r>
      <w:r w:rsidR="00321A73" w:rsidRPr="00321A73">
        <w:rPr>
          <w:sz w:val="28"/>
          <w:szCs w:val="28"/>
          <w:lang w:val="kk-KZ"/>
        </w:rPr>
        <w:t xml:space="preserve"> 52 -суреттереттеу ауқымын  (диапазон</w:t>
      </w:r>
      <w:r w:rsidR="00DF766C">
        <w:rPr>
          <w:sz w:val="28"/>
          <w:szCs w:val="28"/>
          <w:lang w:val="kk-KZ"/>
        </w:rPr>
        <w:t>д</w:t>
      </w:r>
      <w:r w:rsidR="00321A73" w:rsidRPr="00321A73">
        <w:rPr>
          <w:sz w:val="28"/>
          <w:szCs w:val="28"/>
          <w:lang w:val="kk-KZ"/>
        </w:rPr>
        <w:t>ы) анықтау графигі көрсетілген.</w:t>
      </w:r>
    </w:p>
    <w:p w:rsidR="00607DC8" w:rsidRDefault="00607DC8" w:rsidP="00607DC8">
      <w:pPr>
        <w:pStyle w:val="11"/>
        <w:spacing w:line="240" w:lineRule="auto"/>
        <w:ind w:firstLine="709"/>
        <w:contextualSpacing/>
        <w:jc w:val="center"/>
        <w:rPr>
          <w:sz w:val="24"/>
        </w:rPr>
      </w:pPr>
      <w:r>
        <w:rPr>
          <w:noProof/>
          <w:snapToGrid/>
          <w:sz w:val="24"/>
        </w:rPr>
        <w:drawing>
          <wp:inline distT="0" distB="0" distL="0" distR="0">
            <wp:extent cx="2266950" cy="1847850"/>
            <wp:effectExtent l="19050" t="0" r="0" b="0"/>
            <wp:docPr id="10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4" cstate="print"/>
                    <a:srcRect l="49254"/>
                    <a:stretch>
                      <a:fillRect/>
                    </a:stretch>
                  </pic:blipFill>
                  <pic:spPr bwMode="auto">
                    <a:xfrm>
                      <a:off x="0" y="0"/>
                      <a:ext cx="2266950" cy="1847850"/>
                    </a:xfrm>
                    <a:prstGeom prst="rect">
                      <a:avLst/>
                    </a:prstGeom>
                    <a:noFill/>
                    <a:ln w="9525">
                      <a:noFill/>
                      <a:miter lim="800000"/>
                      <a:headEnd/>
                      <a:tailEnd/>
                    </a:ln>
                  </pic:spPr>
                </pic:pic>
              </a:graphicData>
            </a:graphic>
          </wp:inline>
        </w:drawing>
      </w:r>
    </w:p>
    <w:p w:rsidR="00321A73" w:rsidRDefault="00607DC8" w:rsidP="00607DC8">
      <w:pPr>
        <w:ind w:firstLine="709"/>
        <w:contextualSpacing/>
        <w:jc w:val="center"/>
      </w:pPr>
      <w:r>
        <w:tab/>
      </w:r>
      <w:r>
        <w:tab/>
      </w:r>
    </w:p>
    <w:p w:rsidR="00607DC8" w:rsidRPr="00DF766C" w:rsidRDefault="00890EF9" w:rsidP="00607DC8">
      <w:pPr>
        <w:ind w:firstLine="709"/>
        <w:contextualSpacing/>
        <w:jc w:val="center"/>
        <w:rPr>
          <w:lang w:val="kk-KZ"/>
        </w:rPr>
      </w:pPr>
      <w:r w:rsidRPr="00DF766C">
        <w:rPr>
          <w:lang w:val="kk-KZ"/>
        </w:rPr>
        <w:t>52 -сурет</w:t>
      </w:r>
      <w:r w:rsidR="00607DC8" w:rsidRPr="00DF766C">
        <w:t xml:space="preserve">. </w:t>
      </w:r>
      <w:r w:rsidR="00607DC8" w:rsidRPr="00DF766C">
        <w:rPr>
          <w:lang w:val="kk-KZ"/>
        </w:rPr>
        <w:t>Реттеу ауқымы</w:t>
      </w:r>
      <w:r w:rsidR="00321A73" w:rsidRPr="00DF766C">
        <w:rPr>
          <w:lang w:val="kk-KZ"/>
        </w:rPr>
        <w:t>н  (диапазон</w:t>
      </w:r>
      <w:r w:rsidR="00DF766C" w:rsidRPr="00DF766C">
        <w:rPr>
          <w:lang w:val="kk-KZ"/>
        </w:rPr>
        <w:t>д</w:t>
      </w:r>
      <w:r w:rsidR="00321A73" w:rsidRPr="00DF766C">
        <w:rPr>
          <w:lang w:val="kk-KZ"/>
        </w:rPr>
        <w:t>ы)</w:t>
      </w:r>
      <w:r w:rsidR="00607DC8" w:rsidRPr="00DF766C">
        <w:rPr>
          <w:lang w:val="kk-KZ"/>
        </w:rPr>
        <w:t xml:space="preserve"> анықтау </w:t>
      </w:r>
      <w:r w:rsidR="00321A73" w:rsidRPr="00DF766C">
        <w:rPr>
          <w:lang w:val="kk-KZ"/>
        </w:rPr>
        <w:t>графигі</w:t>
      </w:r>
    </w:p>
    <w:p w:rsidR="00607DC8" w:rsidRDefault="00607DC8" w:rsidP="00607DC8">
      <w:pPr>
        <w:pStyle w:val="11"/>
        <w:spacing w:line="240" w:lineRule="auto"/>
        <w:ind w:firstLine="709"/>
        <w:contextualSpacing/>
        <w:rPr>
          <w:sz w:val="24"/>
        </w:rPr>
      </w:pPr>
    </w:p>
    <w:p w:rsidR="00607DC8" w:rsidRDefault="00607DC8" w:rsidP="00321A73">
      <w:pPr>
        <w:ind w:firstLine="709"/>
        <w:contextualSpacing/>
        <w:jc w:val="both"/>
        <w:rPr>
          <w:sz w:val="28"/>
          <w:szCs w:val="28"/>
          <w:lang w:val="kk-KZ"/>
        </w:rPr>
      </w:pPr>
      <w:r>
        <w:rPr>
          <w:sz w:val="28"/>
          <w:szCs w:val="28"/>
          <w:lang w:val="kk-KZ"/>
        </w:rPr>
        <w:t>Бір қалыпты реттеу</w:t>
      </w:r>
    </w:p>
    <w:p w:rsidR="00607DC8" w:rsidRDefault="00607DC8" w:rsidP="00607DC8">
      <w:pPr>
        <w:ind w:firstLine="709"/>
        <w:contextualSpacing/>
        <w:jc w:val="both"/>
        <w:rPr>
          <w:sz w:val="28"/>
          <w:szCs w:val="28"/>
          <w:lang w:val="kk-KZ"/>
        </w:rPr>
      </w:pPr>
      <w:r>
        <w:rPr>
          <w:sz w:val="28"/>
          <w:szCs w:val="28"/>
          <w:lang w:val="kk-KZ"/>
        </w:rPr>
        <w:t xml:space="preserve">Реттелетін параметрдің дискретті мәнінің санымен сипатталады. Оны бірқалыпты коэффициентімен  бағалайды </w:t>
      </w:r>
    </w:p>
    <w:p w:rsidR="00607DC8" w:rsidRDefault="00607DC8" w:rsidP="00607DC8">
      <w:pPr>
        <w:ind w:firstLine="709"/>
        <w:contextualSpacing/>
        <w:jc w:val="both"/>
        <w:rPr>
          <w:sz w:val="28"/>
          <w:szCs w:val="28"/>
          <w:lang w:val="kk-KZ"/>
        </w:rPr>
      </w:pPr>
    </w:p>
    <w:p w:rsidR="00607DC8" w:rsidRDefault="00607DC8" w:rsidP="00607DC8">
      <w:pPr>
        <w:ind w:firstLine="709"/>
        <w:contextualSpacing/>
        <w:jc w:val="both"/>
        <w:rPr>
          <w:sz w:val="28"/>
          <w:szCs w:val="28"/>
          <w:lang w:val="kk-KZ"/>
        </w:rPr>
      </w:pPr>
      <w:r w:rsidRPr="00BD4785">
        <w:rPr>
          <w:sz w:val="28"/>
          <w:szCs w:val="28"/>
          <w:lang w:val="kk-KZ"/>
        </w:rPr>
        <w:t>K</w:t>
      </w:r>
      <w:r>
        <w:rPr>
          <w:sz w:val="28"/>
          <w:szCs w:val="28"/>
          <w:vertAlign w:val="subscript"/>
          <w:lang w:val="kk-KZ"/>
        </w:rPr>
        <w:t>пл</w:t>
      </w:r>
      <w:r>
        <w:rPr>
          <w:sz w:val="28"/>
          <w:szCs w:val="28"/>
          <w:lang w:val="kk-KZ"/>
        </w:rPr>
        <w:t xml:space="preserve"> = х</w:t>
      </w:r>
      <w:r w:rsidRPr="00BD4785">
        <w:rPr>
          <w:sz w:val="28"/>
          <w:szCs w:val="28"/>
          <w:vertAlign w:val="subscript"/>
          <w:lang w:val="kk-KZ"/>
        </w:rPr>
        <w:t>i</w:t>
      </w:r>
      <w:r w:rsidRPr="00BD4785">
        <w:rPr>
          <w:sz w:val="28"/>
          <w:szCs w:val="28"/>
          <w:lang w:val="kk-KZ"/>
        </w:rPr>
        <w:t xml:space="preserve"> / (</w:t>
      </w:r>
      <w:r>
        <w:rPr>
          <w:sz w:val="28"/>
          <w:szCs w:val="28"/>
          <w:lang w:val="kk-KZ"/>
        </w:rPr>
        <w:t>х</w:t>
      </w:r>
      <w:r w:rsidRPr="00BD4785">
        <w:rPr>
          <w:sz w:val="28"/>
          <w:szCs w:val="28"/>
          <w:vertAlign w:val="subscript"/>
          <w:lang w:val="kk-KZ"/>
        </w:rPr>
        <w:t xml:space="preserve">i </w:t>
      </w:r>
      <w:r w:rsidRPr="00BD4785">
        <w:rPr>
          <w:sz w:val="28"/>
          <w:szCs w:val="28"/>
          <w:lang w:val="kk-KZ"/>
        </w:rPr>
        <w:t xml:space="preserve"> -x</w:t>
      </w:r>
      <w:r w:rsidRPr="00BD4785">
        <w:rPr>
          <w:sz w:val="28"/>
          <w:szCs w:val="28"/>
          <w:vertAlign w:val="subscript"/>
          <w:lang w:val="kk-KZ"/>
        </w:rPr>
        <w:t>i-1</w:t>
      </w:r>
      <w:r w:rsidRPr="00BD4785">
        <w:rPr>
          <w:sz w:val="28"/>
          <w:szCs w:val="28"/>
          <w:lang w:val="kk-KZ"/>
        </w:rPr>
        <w:t>)</w:t>
      </w:r>
      <w:r w:rsidR="00321A73">
        <w:rPr>
          <w:sz w:val="28"/>
          <w:szCs w:val="28"/>
          <w:lang w:val="kk-KZ"/>
        </w:rPr>
        <w:t xml:space="preserve">                           (145</w:t>
      </w:r>
      <w:r w:rsidR="00FC7D70">
        <w:rPr>
          <w:sz w:val="28"/>
          <w:szCs w:val="28"/>
          <w:lang w:val="kk-KZ"/>
        </w:rPr>
        <w:t>)</w:t>
      </w:r>
    </w:p>
    <w:p w:rsidR="00607DC8" w:rsidRDefault="00607DC8" w:rsidP="00607DC8">
      <w:pPr>
        <w:ind w:firstLine="709"/>
        <w:contextualSpacing/>
        <w:jc w:val="both"/>
        <w:rPr>
          <w:sz w:val="28"/>
          <w:szCs w:val="28"/>
          <w:lang w:val="kk-KZ"/>
        </w:rPr>
      </w:pPr>
    </w:p>
    <w:p w:rsidR="00607DC8" w:rsidRDefault="00321A73" w:rsidP="00607DC8">
      <w:pPr>
        <w:ind w:firstLine="709"/>
        <w:contextualSpacing/>
        <w:jc w:val="both"/>
        <w:rPr>
          <w:sz w:val="28"/>
          <w:szCs w:val="28"/>
          <w:lang w:val="kk-KZ"/>
        </w:rPr>
      </w:pPr>
      <w:r>
        <w:rPr>
          <w:sz w:val="28"/>
          <w:szCs w:val="28"/>
          <w:lang w:val="kk-KZ"/>
        </w:rPr>
        <w:t>мұнда:</w:t>
      </w:r>
      <w:r w:rsidR="00607DC8">
        <w:rPr>
          <w:sz w:val="28"/>
          <w:szCs w:val="28"/>
          <w:lang w:val="kk-KZ"/>
        </w:rPr>
        <w:t xml:space="preserve"> х</w:t>
      </w:r>
      <w:r w:rsidR="00607DC8" w:rsidRPr="003C4377">
        <w:rPr>
          <w:sz w:val="28"/>
          <w:szCs w:val="28"/>
          <w:vertAlign w:val="subscript"/>
          <w:lang w:val="kk-KZ"/>
        </w:rPr>
        <w:t xml:space="preserve">i </w:t>
      </w:r>
      <w:r w:rsidR="00607DC8" w:rsidRPr="003C4377">
        <w:rPr>
          <w:sz w:val="28"/>
          <w:szCs w:val="28"/>
          <w:lang w:val="kk-KZ"/>
        </w:rPr>
        <w:t xml:space="preserve"> -x</w:t>
      </w:r>
      <w:r w:rsidR="00607DC8" w:rsidRPr="003C4377">
        <w:rPr>
          <w:sz w:val="28"/>
          <w:szCs w:val="28"/>
          <w:vertAlign w:val="subscript"/>
          <w:lang w:val="kk-KZ"/>
        </w:rPr>
        <w:t>i-1</w:t>
      </w:r>
      <w:r w:rsidR="00607DC8">
        <w:rPr>
          <w:sz w:val="28"/>
          <w:szCs w:val="28"/>
          <w:vertAlign w:val="subscript"/>
          <w:lang w:val="kk-KZ"/>
        </w:rPr>
        <w:t xml:space="preserve"> –  </w:t>
      </w:r>
      <w:r w:rsidR="00607DC8" w:rsidRPr="003C4377">
        <w:rPr>
          <w:sz w:val="28"/>
          <w:szCs w:val="28"/>
          <w:lang w:val="kk-KZ"/>
        </w:rPr>
        <w:t>реттеу дәрежелеріндегі</w:t>
      </w:r>
      <w:r w:rsidR="00607DC8">
        <w:rPr>
          <w:sz w:val="28"/>
          <w:szCs w:val="28"/>
          <w:lang w:val="kk-KZ"/>
        </w:rPr>
        <w:t xml:space="preserve"> айнымалылардың мәні. Жүзеге асыратын реттеу дәрежелерінің саны көп болған сайын  бірқалыптылығы жоғары болады. Бір қалыптылықтың бағасы –бұл таза техникалық көрсеткіш, ол реттелетін параметрлерді басқару жағдайына байланысты. </w:t>
      </w:r>
    </w:p>
    <w:p w:rsidR="00321A73" w:rsidRDefault="00321A73" w:rsidP="00607DC8">
      <w:pPr>
        <w:ind w:firstLine="709"/>
        <w:contextualSpacing/>
        <w:jc w:val="both"/>
        <w:rPr>
          <w:b/>
          <w:sz w:val="28"/>
          <w:szCs w:val="28"/>
          <w:lang w:val="kk-KZ"/>
        </w:rPr>
      </w:pPr>
    </w:p>
    <w:p w:rsidR="00607DC8" w:rsidRDefault="00607DC8" w:rsidP="00607DC8">
      <w:pPr>
        <w:ind w:firstLine="709"/>
        <w:contextualSpacing/>
        <w:jc w:val="both"/>
        <w:rPr>
          <w:b/>
          <w:sz w:val="28"/>
          <w:szCs w:val="28"/>
          <w:lang w:val="kk-KZ"/>
        </w:rPr>
      </w:pPr>
      <w:r w:rsidRPr="0036704C">
        <w:rPr>
          <w:b/>
          <w:sz w:val="28"/>
          <w:szCs w:val="28"/>
          <w:lang w:val="kk-KZ"/>
        </w:rPr>
        <w:t xml:space="preserve">Өзін </w:t>
      </w:r>
      <w:r w:rsidR="000C2D1F">
        <w:rPr>
          <w:b/>
          <w:sz w:val="28"/>
          <w:szCs w:val="28"/>
          <w:lang w:val="kk-KZ"/>
        </w:rPr>
        <w:t xml:space="preserve">- </w:t>
      </w:r>
      <w:r w:rsidRPr="0036704C">
        <w:rPr>
          <w:b/>
          <w:sz w:val="28"/>
          <w:szCs w:val="28"/>
          <w:lang w:val="kk-KZ"/>
        </w:rPr>
        <w:t>өзі бақылау сұрақтары</w:t>
      </w:r>
    </w:p>
    <w:p w:rsidR="00321A73" w:rsidRDefault="00321A73" w:rsidP="00607DC8">
      <w:pPr>
        <w:ind w:firstLine="709"/>
        <w:contextualSpacing/>
        <w:jc w:val="both"/>
        <w:rPr>
          <w:b/>
          <w:sz w:val="28"/>
          <w:szCs w:val="28"/>
          <w:lang w:val="kk-KZ"/>
        </w:rPr>
      </w:pPr>
    </w:p>
    <w:p w:rsidR="00607DC8" w:rsidRPr="00F538E6" w:rsidRDefault="00607DC8" w:rsidP="00321A73">
      <w:pPr>
        <w:contextualSpacing/>
        <w:jc w:val="both"/>
        <w:rPr>
          <w:sz w:val="28"/>
          <w:szCs w:val="28"/>
          <w:lang w:val="kk-KZ"/>
        </w:rPr>
      </w:pPr>
      <w:r w:rsidRPr="00F538E6">
        <w:rPr>
          <w:sz w:val="28"/>
          <w:szCs w:val="28"/>
          <w:lang w:val="kk-KZ"/>
        </w:rPr>
        <w:t>1</w:t>
      </w:r>
      <w:r w:rsidR="00321A73">
        <w:rPr>
          <w:sz w:val="28"/>
          <w:szCs w:val="28"/>
          <w:lang w:val="kk-KZ"/>
        </w:rPr>
        <w:t>.</w:t>
      </w:r>
      <w:r>
        <w:rPr>
          <w:sz w:val="28"/>
          <w:szCs w:val="28"/>
          <w:lang w:val="kk-KZ"/>
        </w:rPr>
        <w:t xml:space="preserve"> Координаттарды реттеу әдістерінің сипаттамаларын ата</w:t>
      </w:r>
    </w:p>
    <w:p w:rsidR="00607DC8" w:rsidRDefault="00607DC8" w:rsidP="00321A73">
      <w:pPr>
        <w:contextualSpacing/>
        <w:jc w:val="both"/>
        <w:rPr>
          <w:sz w:val="28"/>
          <w:szCs w:val="28"/>
          <w:lang w:val="kk-KZ"/>
        </w:rPr>
      </w:pPr>
      <w:r w:rsidRPr="00F538E6">
        <w:rPr>
          <w:sz w:val="28"/>
          <w:szCs w:val="28"/>
          <w:lang w:val="kk-KZ"/>
        </w:rPr>
        <w:t>2</w:t>
      </w:r>
      <w:r w:rsidR="00321A73">
        <w:rPr>
          <w:sz w:val="28"/>
          <w:szCs w:val="28"/>
          <w:lang w:val="kk-KZ"/>
        </w:rPr>
        <w:t>.</w:t>
      </w:r>
      <w:r w:rsidRPr="000055C4">
        <w:rPr>
          <w:sz w:val="28"/>
          <w:szCs w:val="28"/>
          <w:lang w:val="kk-KZ"/>
        </w:rPr>
        <w:t>Айнымалыларды реттеу дәлдігі</w:t>
      </w:r>
      <w:r>
        <w:rPr>
          <w:sz w:val="28"/>
          <w:szCs w:val="28"/>
          <w:lang w:val="kk-KZ"/>
        </w:rPr>
        <w:t>н түсіндір</w:t>
      </w:r>
    </w:p>
    <w:p w:rsidR="00607DC8" w:rsidRDefault="00607DC8" w:rsidP="00321A73">
      <w:pPr>
        <w:contextualSpacing/>
        <w:jc w:val="both"/>
        <w:rPr>
          <w:sz w:val="28"/>
          <w:szCs w:val="28"/>
          <w:lang w:val="kk-KZ"/>
        </w:rPr>
      </w:pPr>
      <w:r w:rsidRPr="00F538E6">
        <w:rPr>
          <w:sz w:val="28"/>
          <w:szCs w:val="28"/>
          <w:lang w:val="kk-KZ"/>
        </w:rPr>
        <w:t>3</w:t>
      </w:r>
      <w:r w:rsidR="00321A73">
        <w:rPr>
          <w:sz w:val="28"/>
          <w:szCs w:val="28"/>
          <w:lang w:val="kk-KZ"/>
        </w:rPr>
        <w:t>.</w:t>
      </w:r>
      <w:r>
        <w:rPr>
          <w:sz w:val="28"/>
          <w:szCs w:val="28"/>
          <w:lang w:val="kk-KZ"/>
        </w:rPr>
        <w:t>Реттеу ауқымын  (диапазоны)түсіндір</w:t>
      </w:r>
    </w:p>
    <w:p w:rsidR="00607DC8" w:rsidRDefault="00607DC8" w:rsidP="00321A73">
      <w:pPr>
        <w:contextualSpacing/>
        <w:jc w:val="both"/>
        <w:rPr>
          <w:sz w:val="28"/>
          <w:szCs w:val="28"/>
          <w:lang w:val="kk-KZ"/>
        </w:rPr>
      </w:pPr>
      <w:r w:rsidRPr="00F538E6">
        <w:rPr>
          <w:sz w:val="28"/>
          <w:szCs w:val="28"/>
          <w:lang w:val="kk-KZ"/>
        </w:rPr>
        <w:t>4</w:t>
      </w:r>
      <w:r w:rsidR="00321A73">
        <w:rPr>
          <w:sz w:val="28"/>
          <w:szCs w:val="28"/>
          <w:lang w:val="kk-KZ"/>
        </w:rPr>
        <w:t>.</w:t>
      </w:r>
      <w:r>
        <w:rPr>
          <w:sz w:val="28"/>
          <w:szCs w:val="28"/>
          <w:lang w:val="kk-KZ"/>
        </w:rPr>
        <w:t>Бір қалыпты реттеуді түсіндір</w:t>
      </w:r>
    </w:p>
    <w:p w:rsidR="00607DC8" w:rsidRDefault="00607DC8" w:rsidP="00607DC8">
      <w:pPr>
        <w:ind w:firstLine="709"/>
        <w:contextualSpacing/>
        <w:rPr>
          <w:sz w:val="28"/>
          <w:szCs w:val="28"/>
          <w:lang w:val="kk-KZ"/>
        </w:rPr>
      </w:pPr>
    </w:p>
    <w:p w:rsidR="00607DC8" w:rsidRPr="00D0783B" w:rsidRDefault="00493FB5" w:rsidP="00D0783B">
      <w:pPr>
        <w:ind w:firstLine="709"/>
        <w:contextualSpacing/>
        <w:mirrorIndents/>
        <w:jc w:val="both"/>
        <w:rPr>
          <w:b/>
          <w:sz w:val="28"/>
          <w:szCs w:val="28"/>
          <w:lang w:val="kk-KZ"/>
        </w:rPr>
      </w:pPr>
      <w:r w:rsidRPr="0076077A">
        <w:rPr>
          <w:b/>
          <w:sz w:val="28"/>
          <w:szCs w:val="28"/>
          <w:lang w:val="kk-KZ"/>
        </w:rPr>
        <w:lastRenderedPageBreak/>
        <w:t>4.7</w:t>
      </w:r>
      <w:r w:rsidR="00607DC8" w:rsidRPr="0076077A">
        <w:rPr>
          <w:b/>
          <w:sz w:val="28"/>
          <w:szCs w:val="28"/>
          <w:lang w:val="kk-KZ"/>
        </w:rPr>
        <w:t xml:space="preserve"> Автоматтық  реттеу кезіндегі </w:t>
      </w:r>
      <w:r w:rsidR="00607DC8" w:rsidRPr="006B76E8">
        <w:rPr>
          <w:b/>
          <w:sz w:val="28"/>
          <w:szCs w:val="28"/>
          <w:lang w:val="kk-KZ"/>
        </w:rPr>
        <w:t>сапал</w:t>
      </w:r>
      <w:r w:rsidR="006B76E8" w:rsidRPr="006B76E8">
        <w:rPr>
          <w:b/>
          <w:sz w:val="28"/>
          <w:szCs w:val="28"/>
          <w:lang w:val="kk-KZ"/>
        </w:rPr>
        <w:t>ық</w:t>
      </w:r>
      <w:r w:rsidR="00607DC8" w:rsidRPr="006B76E8">
        <w:rPr>
          <w:b/>
          <w:sz w:val="28"/>
          <w:szCs w:val="28"/>
          <w:lang w:val="kk-KZ"/>
        </w:rPr>
        <w:t xml:space="preserve">тық </w:t>
      </w:r>
      <w:r w:rsidR="00607DC8" w:rsidRPr="0076077A">
        <w:rPr>
          <w:b/>
          <w:sz w:val="28"/>
          <w:szCs w:val="28"/>
          <w:lang w:val="kk-KZ"/>
        </w:rPr>
        <w:t>динамикалық көрсеткіштері</w:t>
      </w:r>
    </w:p>
    <w:p w:rsidR="00607DC8" w:rsidRDefault="00607DC8" w:rsidP="00607DC8">
      <w:pPr>
        <w:contextualSpacing/>
        <w:mirrorIndents/>
        <w:jc w:val="both"/>
        <w:rPr>
          <w:sz w:val="28"/>
          <w:szCs w:val="28"/>
          <w:lang w:val="kk-KZ"/>
        </w:rPr>
      </w:pPr>
    </w:p>
    <w:p w:rsidR="00607DC8" w:rsidRPr="00D0783B" w:rsidRDefault="00607DC8" w:rsidP="00D0783B">
      <w:pPr>
        <w:ind w:firstLine="709"/>
        <w:jc w:val="both"/>
        <w:rPr>
          <w:sz w:val="28"/>
          <w:szCs w:val="28"/>
          <w:lang w:val="kk-KZ"/>
        </w:rPr>
      </w:pPr>
      <w:r w:rsidRPr="00D0783B">
        <w:rPr>
          <w:sz w:val="28"/>
          <w:szCs w:val="28"/>
          <w:lang w:val="kk-KZ"/>
        </w:rPr>
        <w:t>Электр жетегінің динамикалық сапасы көп жағдайда қондырғының өнімділігін, механикалық жабдықтардың тозуын, жасап шығарылатын өнімнің сапасын анықтайды. Сондықтан өтпелі процестердің сапасы салмақты мәнге ие. Өтпелі процестің сапасын тез әсер етуімен, қайта реттеу шамасымен және процестің тербелмелілігімен бағалауға болады.</w:t>
      </w:r>
    </w:p>
    <w:p w:rsidR="00607DC8" w:rsidRPr="00D0783B" w:rsidRDefault="00607DC8" w:rsidP="00D0783B">
      <w:pPr>
        <w:ind w:firstLine="709"/>
        <w:jc w:val="both"/>
        <w:rPr>
          <w:sz w:val="28"/>
          <w:szCs w:val="28"/>
          <w:lang w:val="kk-KZ"/>
        </w:rPr>
      </w:pPr>
      <w:r w:rsidRPr="00D0783B">
        <w:rPr>
          <w:sz w:val="28"/>
          <w:szCs w:val="28"/>
          <w:lang w:val="kk-KZ"/>
        </w:rPr>
        <w:t xml:space="preserve"> Тез әсер етуі -  электр жетектің  әсерлердің өзгеруіне шапшаң реакциясын анықтайды. Механизімнің өнімділігіне тікелей әсер ететін тез әсер етудің негізгі көрсеткіші ол өтпелі процестің уақыты немесе реттеу уақыты(электр жетектің іске қосу және тежеу уақыты).Автоматты реттеу жүйелерінде бірлік секірмелі басқарылатын әсерді өңдегенде тез әсер етуді  өтпелі процестің көрсеткіштерімен сипаттайды. Әдетте  реттеу уақыты деп жетек үшін реттелетін координатының   тапсырылған мәнінен ауытқуы 5%-дан аспауға қажет уақыты деп түсінеді. Тез әсер ету келесі көрсетсеткіштермен  - кешігу уақыты t</w:t>
      </w:r>
      <w:r w:rsidRPr="00D0783B">
        <w:rPr>
          <w:sz w:val="28"/>
          <w:szCs w:val="28"/>
          <w:vertAlign w:val="subscript"/>
          <w:lang w:val="kk-KZ"/>
        </w:rPr>
        <w:t xml:space="preserve">з </w:t>
      </w:r>
      <w:r w:rsidRPr="00D0783B">
        <w:rPr>
          <w:sz w:val="28"/>
          <w:szCs w:val="28"/>
          <w:lang w:val="kk-KZ"/>
        </w:rPr>
        <w:t>,айнымалы координата қалыпты мәніне дейін бірінші рет жететін  реттеу уақыты t</w:t>
      </w:r>
      <w:r w:rsidRPr="00D0783B">
        <w:rPr>
          <w:sz w:val="28"/>
          <w:szCs w:val="28"/>
          <w:vertAlign w:val="subscript"/>
          <w:lang w:val="kk-KZ"/>
        </w:rPr>
        <w:t>р</w:t>
      </w:r>
      <w:r w:rsidRPr="00D0783B">
        <w:rPr>
          <w:sz w:val="28"/>
          <w:szCs w:val="28"/>
          <w:lang w:val="kk-KZ"/>
        </w:rPr>
        <w:t>, максимум уақыты t</w:t>
      </w:r>
      <w:r w:rsidRPr="00D0783B">
        <w:rPr>
          <w:sz w:val="28"/>
          <w:szCs w:val="28"/>
          <w:vertAlign w:val="subscript"/>
          <w:lang w:val="kk-KZ"/>
        </w:rPr>
        <w:t>макс</w:t>
      </w:r>
      <w:r w:rsidRPr="00D0783B">
        <w:rPr>
          <w:sz w:val="28"/>
          <w:szCs w:val="28"/>
          <w:lang w:val="kk-KZ"/>
        </w:rPr>
        <w:t>, еркін құраушылар сөнетін өтпелі процестің  жалпы t</w:t>
      </w:r>
      <w:r w:rsidRPr="00D0783B">
        <w:rPr>
          <w:sz w:val="28"/>
          <w:szCs w:val="28"/>
          <w:vertAlign w:val="subscript"/>
          <w:lang w:val="kk-KZ"/>
        </w:rPr>
        <w:t>пп</w:t>
      </w:r>
      <w:r w:rsidRPr="00D0783B">
        <w:rPr>
          <w:sz w:val="28"/>
          <w:szCs w:val="28"/>
          <w:lang w:val="kk-KZ"/>
        </w:rPr>
        <w:t>, уақыты.</w:t>
      </w:r>
    </w:p>
    <w:p w:rsidR="00607DC8" w:rsidRDefault="00607DC8" w:rsidP="00607DC8">
      <w:pPr>
        <w:tabs>
          <w:tab w:val="left" w:pos="180"/>
        </w:tabs>
        <w:ind w:firstLine="709"/>
        <w:contextualSpacing/>
        <w:jc w:val="both"/>
        <w:rPr>
          <w:sz w:val="28"/>
          <w:szCs w:val="28"/>
          <w:lang w:val="kk-KZ"/>
        </w:rPr>
      </w:pPr>
      <w:r>
        <w:rPr>
          <w:sz w:val="28"/>
          <w:szCs w:val="28"/>
          <w:lang w:val="kk-KZ"/>
        </w:rPr>
        <w:t xml:space="preserve">Қайта реттеу –динамикалық қателікті  көрсетеді және орнатылған мәнінен максималды ауытқуды сипаттайды. Ережеге сәйкес қайта реттеу қатысты бірлікпен немесе пайызбен көрсетеді.Қайта реттеу немесе динамикалық қателік реттелетін айнымалының орнатылған </w:t>
      </w:r>
      <w:r w:rsidRPr="009713F7">
        <w:rPr>
          <w:lang w:val="kk-KZ"/>
        </w:rPr>
        <w:t>х</w:t>
      </w:r>
      <w:r w:rsidRPr="009713F7">
        <w:rPr>
          <w:vertAlign w:val="subscript"/>
          <w:lang w:val="kk-KZ"/>
        </w:rPr>
        <w:t>уст</w:t>
      </w:r>
      <w:r>
        <w:rPr>
          <w:sz w:val="28"/>
          <w:szCs w:val="28"/>
          <w:lang w:val="kk-KZ"/>
        </w:rPr>
        <w:t xml:space="preserve">  мәніне жатқызатын максималды ауытқумен </w:t>
      </w:r>
      <w:r w:rsidRPr="009713F7">
        <w:rPr>
          <w:sz w:val="28"/>
          <w:szCs w:val="28"/>
          <w:lang w:val="kk-KZ"/>
        </w:rPr>
        <w:t>t</w:t>
      </w:r>
      <w:r w:rsidRPr="009713F7">
        <w:rPr>
          <w:sz w:val="28"/>
          <w:szCs w:val="28"/>
          <w:vertAlign w:val="subscript"/>
          <w:lang w:val="kk-KZ"/>
        </w:rPr>
        <w:t>макс</w:t>
      </w:r>
      <w:r>
        <w:rPr>
          <w:sz w:val="28"/>
          <w:szCs w:val="28"/>
          <w:lang w:val="kk-KZ"/>
        </w:rPr>
        <w:t xml:space="preserve">  сипатталады.</w:t>
      </w:r>
    </w:p>
    <w:p w:rsidR="00607DC8" w:rsidRDefault="00607DC8" w:rsidP="00607DC8">
      <w:pPr>
        <w:tabs>
          <w:tab w:val="left" w:pos="180"/>
        </w:tabs>
        <w:ind w:firstLine="709"/>
        <w:contextualSpacing/>
        <w:jc w:val="both"/>
        <w:rPr>
          <w:sz w:val="28"/>
          <w:szCs w:val="28"/>
          <w:lang w:val="kk-KZ"/>
        </w:rPr>
      </w:pPr>
    </w:p>
    <w:p w:rsidR="00607DC8" w:rsidRDefault="00607DC8" w:rsidP="00607DC8">
      <w:pPr>
        <w:tabs>
          <w:tab w:val="left" w:pos="180"/>
        </w:tabs>
        <w:ind w:firstLine="709"/>
        <w:contextualSpacing/>
        <w:jc w:val="both"/>
        <w:rPr>
          <w:sz w:val="28"/>
          <w:szCs w:val="28"/>
          <w:lang w:val="kk-KZ"/>
        </w:rPr>
      </w:pPr>
      <m:oMath>
        <m:r>
          <w:rPr>
            <w:rFonts w:ascii="Cambria Math" w:hAnsi="Cambria Math"/>
            <w:sz w:val="32"/>
            <w:szCs w:val="28"/>
            <w:lang w:val="kk-KZ"/>
          </w:rPr>
          <m:t>∆</m:t>
        </m:r>
        <m:sSub>
          <m:sSubPr>
            <m:ctrlPr>
              <w:rPr>
                <w:rFonts w:ascii="Cambria Math" w:hAnsi="Cambria Math"/>
                <w:i/>
                <w:sz w:val="32"/>
                <w:szCs w:val="28"/>
                <w:lang w:val="kk-KZ"/>
              </w:rPr>
            </m:ctrlPr>
          </m:sSubPr>
          <m:e>
            <m:r>
              <w:rPr>
                <w:rFonts w:ascii="Cambria Math" w:hAnsi="Cambria Math"/>
                <w:sz w:val="32"/>
                <w:szCs w:val="28"/>
                <w:lang w:val="kk-KZ"/>
              </w:rPr>
              <m:t>Х</m:t>
            </m:r>
          </m:e>
          <m:sub>
            <m:r>
              <w:rPr>
                <w:rFonts w:ascii="Cambria Math" w:hAnsi="Cambria Math"/>
                <w:sz w:val="32"/>
                <w:szCs w:val="28"/>
                <w:lang w:val="kk-KZ"/>
              </w:rPr>
              <m:t>макс</m:t>
            </m:r>
          </m:sub>
        </m:sSub>
        <m:r>
          <w:rPr>
            <w:rFonts w:ascii="Cambria Math" w:hAnsi="Cambria Math"/>
            <w:sz w:val="32"/>
            <w:szCs w:val="28"/>
            <w:lang w:val="kk-KZ"/>
          </w:rPr>
          <m:t>=</m:t>
        </m:r>
        <m:f>
          <m:fPr>
            <m:ctrlPr>
              <w:rPr>
                <w:rFonts w:ascii="Cambria Math" w:hAnsi="Cambria Math"/>
                <w:i/>
                <w:sz w:val="32"/>
                <w:szCs w:val="28"/>
                <w:lang w:val="kk-KZ"/>
              </w:rPr>
            </m:ctrlPr>
          </m:fPr>
          <m:num>
            <m:sSub>
              <m:sSubPr>
                <m:ctrlPr>
                  <w:rPr>
                    <w:rFonts w:ascii="Cambria Math" w:hAnsi="Cambria Math"/>
                    <w:i/>
                    <w:sz w:val="32"/>
                    <w:szCs w:val="28"/>
                    <w:lang w:val="kk-KZ"/>
                  </w:rPr>
                </m:ctrlPr>
              </m:sSubPr>
              <m:e>
                <m:r>
                  <w:rPr>
                    <w:rFonts w:ascii="Cambria Math" w:hAnsi="Cambria Math"/>
                    <w:sz w:val="32"/>
                    <w:szCs w:val="28"/>
                    <w:lang w:val="kk-KZ"/>
                  </w:rPr>
                  <m:t>∆Х</m:t>
                </m:r>
              </m:e>
              <m:sub>
                <m:r>
                  <w:rPr>
                    <w:rFonts w:ascii="Cambria Math" w:hAnsi="Cambria Math"/>
                    <w:sz w:val="32"/>
                    <w:szCs w:val="28"/>
                    <w:lang w:val="kk-KZ"/>
                  </w:rPr>
                  <m:t>макс</m:t>
                </m:r>
              </m:sub>
            </m:sSub>
          </m:num>
          <m:den>
            <m:sSub>
              <m:sSubPr>
                <m:ctrlPr>
                  <w:rPr>
                    <w:rFonts w:ascii="Cambria Math" w:hAnsi="Cambria Math"/>
                    <w:i/>
                    <w:sz w:val="32"/>
                    <w:szCs w:val="28"/>
                    <w:lang w:val="kk-KZ"/>
                  </w:rPr>
                </m:ctrlPr>
              </m:sSubPr>
              <m:e>
                <m:r>
                  <w:rPr>
                    <w:rFonts w:ascii="Cambria Math" w:hAnsi="Cambria Math"/>
                    <w:sz w:val="32"/>
                    <w:szCs w:val="28"/>
                    <w:lang w:val="kk-KZ"/>
                  </w:rPr>
                  <m:t>Х</m:t>
                </m:r>
              </m:e>
              <m:sub>
                <m:r>
                  <w:rPr>
                    <w:rFonts w:ascii="Cambria Math" w:hAnsi="Cambria Math"/>
                    <w:sz w:val="32"/>
                    <w:szCs w:val="28"/>
                    <w:lang w:val="kk-KZ"/>
                  </w:rPr>
                  <m:t>уст</m:t>
                </m:r>
              </m:sub>
            </m:sSub>
          </m:den>
        </m:f>
      </m:oMath>
      <w:r w:rsidR="00D0783B">
        <w:rPr>
          <w:sz w:val="28"/>
          <w:szCs w:val="28"/>
          <w:lang w:val="kk-KZ"/>
        </w:rPr>
        <w:t xml:space="preserve">                                      (146</w:t>
      </w:r>
      <w:r>
        <w:rPr>
          <w:sz w:val="28"/>
          <w:szCs w:val="28"/>
          <w:lang w:val="kk-KZ"/>
        </w:rPr>
        <w:t>)</w:t>
      </w:r>
    </w:p>
    <w:p w:rsidR="00607DC8" w:rsidRDefault="00607DC8" w:rsidP="00607DC8">
      <w:pPr>
        <w:ind w:firstLine="709"/>
        <w:contextualSpacing/>
        <w:jc w:val="both"/>
        <w:rPr>
          <w:lang w:val="kk-KZ"/>
        </w:rPr>
      </w:pPr>
    </w:p>
    <w:p w:rsidR="00607DC8" w:rsidRPr="002D047A" w:rsidRDefault="00607DC8" w:rsidP="00607DC8">
      <w:pPr>
        <w:ind w:firstLine="709"/>
        <w:contextualSpacing/>
        <w:jc w:val="both"/>
        <w:rPr>
          <w:sz w:val="28"/>
          <w:szCs w:val="28"/>
          <w:lang w:val="kk-KZ"/>
        </w:rPr>
      </w:pPr>
      <w:r w:rsidRPr="002D047A">
        <w:rPr>
          <w:sz w:val="28"/>
          <w:szCs w:val="28"/>
        </w:rPr>
        <w:t>Δ</w:t>
      </w:r>
      <w:r w:rsidRPr="002D047A">
        <w:rPr>
          <w:sz w:val="28"/>
          <w:szCs w:val="28"/>
          <w:lang w:val="kk-KZ"/>
        </w:rPr>
        <w:t>х</w:t>
      </w:r>
      <w:r w:rsidRPr="002D047A">
        <w:rPr>
          <w:sz w:val="28"/>
          <w:szCs w:val="28"/>
          <w:vertAlign w:val="subscript"/>
          <w:lang w:val="kk-KZ"/>
        </w:rPr>
        <w:t>1max*</w:t>
      </w:r>
      <w:r w:rsidRPr="002D047A">
        <w:rPr>
          <w:sz w:val="28"/>
          <w:szCs w:val="28"/>
          <w:lang w:val="kk-KZ"/>
        </w:rPr>
        <w:t xml:space="preserve">= </w:t>
      </w:r>
      <w:r w:rsidRPr="002D047A">
        <w:rPr>
          <w:sz w:val="28"/>
          <w:szCs w:val="28"/>
        </w:rPr>
        <w:t>Δ</w:t>
      </w:r>
      <w:r w:rsidRPr="002D047A">
        <w:rPr>
          <w:sz w:val="28"/>
          <w:szCs w:val="28"/>
          <w:lang w:val="kk-KZ"/>
        </w:rPr>
        <w:t>х</w:t>
      </w:r>
      <w:r w:rsidRPr="002D047A">
        <w:rPr>
          <w:sz w:val="28"/>
          <w:szCs w:val="28"/>
          <w:vertAlign w:val="subscript"/>
          <w:lang w:val="kk-KZ"/>
        </w:rPr>
        <w:t>1max</w:t>
      </w:r>
      <w:r w:rsidRPr="002D047A">
        <w:rPr>
          <w:sz w:val="28"/>
          <w:szCs w:val="28"/>
          <w:lang w:val="kk-KZ"/>
        </w:rPr>
        <w:t>+x</w:t>
      </w:r>
      <w:r w:rsidRPr="002D047A">
        <w:rPr>
          <w:sz w:val="28"/>
          <w:szCs w:val="28"/>
          <w:vertAlign w:val="subscript"/>
          <w:lang w:val="kk-KZ"/>
        </w:rPr>
        <w:t>уст</w:t>
      </w:r>
      <w:r w:rsidRPr="00262521">
        <w:rPr>
          <w:vertAlign w:val="subscript"/>
          <w:lang w:val="kk-KZ"/>
        </w:rPr>
        <w:t>,</w:t>
      </w:r>
      <w:r w:rsidR="00D0783B">
        <w:rPr>
          <w:sz w:val="28"/>
          <w:szCs w:val="28"/>
          <w:lang w:val="kk-KZ"/>
        </w:rPr>
        <w:t>(147</w:t>
      </w:r>
      <w:r w:rsidR="002D047A" w:rsidRPr="002D047A">
        <w:rPr>
          <w:sz w:val="28"/>
          <w:szCs w:val="28"/>
          <w:lang w:val="kk-KZ"/>
        </w:rPr>
        <w:t>)</w:t>
      </w:r>
    </w:p>
    <w:p w:rsidR="00607DC8" w:rsidRDefault="00607DC8" w:rsidP="00607DC8">
      <w:pPr>
        <w:tabs>
          <w:tab w:val="left" w:pos="180"/>
        </w:tabs>
        <w:ind w:firstLine="709"/>
        <w:contextualSpacing/>
        <w:jc w:val="both"/>
        <w:rPr>
          <w:sz w:val="28"/>
          <w:szCs w:val="28"/>
          <w:lang w:val="kk-KZ"/>
        </w:rPr>
      </w:pPr>
    </w:p>
    <w:p w:rsidR="00607DC8" w:rsidRDefault="00607DC8" w:rsidP="00607DC8">
      <w:pPr>
        <w:tabs>
          <w:tab w:val="left" w:pos="180"/>
        </w:tabs>
        <w:ind w:firstLine="709"/>
        <w:contextualSpacing/>
        <w:jc w:val="both"/>
        <w:rPr>
          <w:sz w:val="28"/>
          <w:szCs w:val="28"/>
          <w:lang w:val="kk-KZ"/>
        </w:rPr>
      </w:pPr>
      <w:r>
        <w:rPr>
          <w:sz w:val="28"/>
          <w:szCs w:val="28"/>
          <w:lang w:val="kk-KZ"/>
        </w:rPr>
        <w:t>Электр жетегінің тербелмелігі- дәлдікке, динамикалық жүктемеге  және технологиялық процестің сапасына  әсер ететін фактор.Оның жалпы көрсеткіші сөнудің логарифімді декрементінің мәні.</w:t>
      </w:r>
    </w:p>
    <w:p w:rsidR="00607DC8" w:rsidRDefault="00607DC8" w:rsidP="00607DC8">
      <w:pPr>
        <w:tabs>
          <w:tab w:val="left" w:pos="180"/>
        </w:tabs>
        <w:ind w:firstLine="709"/>
        <w:contextualSpacing/>
        <w:jc w:val="both"/>
        <w:rPr>
          <w:lang w:val="kk-KZ"/>
        </w:rPr>
      </w:pPr>
      <w:r>
        <w:rPr>
          <w:sz w:val="28"/>
          <w:szCs w:val="28"/>
          <w:lang w:val="kk-KZ"/>
        </w:rPr>
        <w:t xml:space="preserve"> Ажыратылған жүйелерде өтпелі процесті қарастырғанда электр жетегінің динамикалық сапасы көп жағдайдаөнеркәсіптік қондырғының өнімділігін, механикалық жабдықтардың тозуын, өнімнің сапасын анықтайды деп жоғарыда айытқанбыз. Сондықтан реттелетін электр жетегінің  динамикалық көрсеткіштері: тез әсер етуі, қайта реттелуі мен тербелмелігі маңызды.</w:t>
      </w:r>
    </w:p>
    <w:p w:rsidR="00607DC8" w:rsidRDefault="00607DC8" w:rsidP="00607DC8">
      <w:pPr>
        <w:rPr>
          <w:lang w:val="kk-KZ"/>
        </w:rPr>
      </w:pPr>
    </w:p>
    <w:p w:rsidR="00607DC8" w:rsidRDefault="00607DC8" w:rsidP="00607DC8">
      <w:pPr>
        <w:ind w:firstLine="709"/>
        <w:contextualSpacing/>
        <w:jc w:val="center"/>
      </w:pPr>
      <w:r>
        <w:rPr>
          <w:noProof/>
        </w:rPr>
        <w:lastRenderedPageBreak/>
        <w:drawing>
          <wp:inline distT="0" distB="0" distL="0" distR="0">
            <wp:extent cx="2847975" cy="1476375"/>
            <wp:effectExtent l="19050" t="0" r="9525" b="0"/>
            <wp:docPr id="1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5" cstate="print"/>
                    <a:srcRect/>
                    <a:stretch>
                      <a:fillRect/>
                    </a:stretch>
                  </pic:blipFill>
                  <pic:spPr bwMode="auto">
                    <a:xfrm>
                      <a:off x="0" y="0"/>
                      <a:ext cx="2847975" cy="1476375"/>
                    </a:xfrm>
                    <a:prstGeom prst="rect">
                      <a:avLst/>
                    </a:prstGeom>
                    <a:noFill/>
                    <a:ln w="9525">
                      <a:noFill/>
                      <a:miter lim="800000"/>
                      <a:headEnd/>
                      <a:tailEnd/>
                    </a:ln>
                  </pic:spPr>
                </pic:pic>
              </a:graphicData>
            </a:graphic>
          </wp:inline>
        </w:drawing>
      </w:r>
    </w:p>
    <w:p w:rsidR="00607DC8" w:rsidRDefault="00D0783B" w:rsidP="00607DC8">
      <w:pPr>
        <w:ind w:firstLine="709"/>
        <w:contextualSpacing/>
        <w:jc w:val="center"/>
        <w:rPr>
          <w:lang w:val="kk-KZ"/>
        </w:rPr>
      </w:pPr>
      <w:r>
        <w:rPr>
          <w:lang w:val="kk-KZ"/>
        </w:rPr>
        <w:t>53 – сурет.</w:t>
      </w:r>
      <w:r w:rsidR="00607DC8">
        <w:rPr>
          <w:lang w:val="kk-KZ"/>
        </w:rPr>
        <w:t xml:space="preserve"> Реттеу сапасының динамикалық көрсеткіштері</w:t>
      </w:r>
    </w:p>
    <w:p w:rsidR="00607DC8" w:rsidRDefault="00607DC8" w:rsidP="00607DC8">
      <w:pPr>
        <w:ind w:firstLine="709"/>
        <w:contextualSpacing/>
        <w:jc w:val="center"/>
        <w:rPr>
          <w:lang w:val="kk-KZ"/>
        </w:rPr>
      </w:pPr>
    </w:p>
    <w:p w:rsidR="00607DC8" w:rsidRPr="00C92E2F" w:rsidRDefault="00D0783B" w:rsidP="00607DC8">
      <w:pPr>
        <w:ind w:firstLine="709"/>
        <w:contextualSpacing/>
        <w:jc w:val="both"/>
        <w:rPr>
          <w:sz w:val="28"/>
          <w:szCs w:val="28"/>
          <w:lang w:val="kk-KZ"/>
        </w:rPr>
      </w:pPr>
      <w:r w:rsidRPr="00C622B4">
        <w:rPr>
          <w:sz w:val="28"/>
          <w:szCs w:val="28"/>
          <w:lang w:val="kk-KZ"/>
        </w:rPr>
        <w:t>53 с</w:t>
      </w:r>
      <w:r w:rsidR="00607DC8" w:rsidRPr="00C622B4">
        <w:rPr>
          <w:sz w:val="28"/>
          <w:szCs w:val="28"/>
          <w:lang w:val="kk-KZ"/>
        </w:rPr>
        <w:t xml:space="preserve">уретте </w:t>
      </w:r>
      <w:r w:rsidR="00C622B4" w:rsidRPr="00C622B4">
        <w:rPr>
          <w:sz w:val="28"/>
          <w:szCs w:val="28"/>
          <w:lang w:val="kk-KZ"/>
        </w:rPr>
        <w:t>реттеу  сапасының динамикалық көрсеткіштері</w:t>
      </w:r>
      <w:r w:rsidR="00C622B4">
        <w:rPr>
          <w:sz w:val="28"/>
          <w:szCs w:val="28"/>
          <w:lang w:val="kk-KZ"/>
        </w:rPr>
        <w:t xml:space="preserve"> көрсетілген. К</w:t>
      </w:r>
      <w:r w:rsidR="00607DC8" w:rsidRPr="00C92E2F">
        <w:rPr>
          <w:sz w:val="28"/>
          <w:szCs w:val="28"/>
          <w:lang w:val="kk-KZ"/>
        </w:rPr>
        <w:t>оординаттарды автоматты реттеу кезінде тез әсер етуді сипаттайтын өтпелі процестің көрсеткіштері көрсетілген. Тез әсер етудің көрсеткіштері: реттеу уақыты t</w:t>
      </w:r>
      <w:r w:rsidR="00607DC8" w:rsidRPr="00C92E2F">
        <w:rPr>
          <w:sz w:val="28"/>
          <w:szCs w:val="28"/>
          <w:vertAlign w:val="subscript"/>
          <w:lang w:val="kk-KZ"/>
        </w:rPr>
        <w:t>з</w:t>
      </w:r>
      <w:r w:rsidR="00607DC8" w:rsidRPr="00C92E2F">
        <w:rPr>
          <w:sz w:val="28"/>
          <w:szCs w:val="28"/>
          <w:lang w:val="kk-KZ"/>
        </w:rPr>
        <w:t>,, бірінші максимум уақыты, жалпы  өтпелі процес уақыты t</w:t>
      </w:r>
      <w:r w:rsidR="00607DC8" w:rsidRPr="00C92E2F">
        <w:rPr>
          <w:sz w:val="28"/>
          <w:szCs w:val="28"/>
          <w:vertAlign w:val="subscript"/>
          <w:lang w:val="kk-KZ"/>
        </w:rPr>
        <w:t>п,п</w:t>
      </w:r>
    </w:p>
    <w:p w:rsidR="00607DC8" w:rsidRPr="00535478" w:rsidRDefault="00607DC8" w:rsidP="00607DC8">
      <w:pPr>
        <w:pStyle w:val="11"/>
        <w:spacing w:line="240" w:lineRule="auto"/>
        <w:ind w:firstLine="709"/>
        <w:contextualSpacing/>
        <w:rPr>
          <w:b/>
          <w:sz w:val="24"/>
          <w:lang w:val="kk-KZ"/>
        </w:rPr>
      </w:pPr>
    </w:p>
    <w:p w:rsidR="00607DC8" w:rsidRPr="00D0783B" w:rsidRDefault="004100FA" w:rsidP="00D0783B">
      <w:pPr>
        <w:ind w:firstLine="709"/>
        <w:contextualSpacing/>
        <w:mirrorIndents/>
        <w:jc w:val="both"/>
        <w:rPr>
          <w:b/>
          <w:sz w:val="28"/>
          <w:szCs w:val="28"/>
          <w:lang w:val="kk-KZ"/>
        </w:rPr>
      </w:pPr>
      <w:r>
        <w:rPr>
          <w:b/>
          <w:sz w:val="28"/>
          <w:szCs w:val="28"/>
          <w:lang w:val="kk-KZ"/>
        </w:rPr>
        <w:t xml:space="preserve">4.8 </w:t>
      </w:r>
      <w:r w:rsidR="00546613">
        <w:rPr>
          <w:b/>
          <w:sz w:val="28"/>
          <w:szCs w:val="28"/>
          <w:lang w:val="kk-KZ"/>
        </w:rPr>
        <w:t>Жылдамдықты реттеу кезінде</w:t>
      </w:r>
      <w:r w:rsidR="00607DC8" w:rsidRPr="00D0783B">
        <w:rPr>
          <w:b/>
          <w:sz w:val="28"/>
          <w:szCs w:val="28"/>
          <w:lang w:val="kk-KZ"/>
        </w:rPr>
        <w:t>гі электр жет</w:t>
      </w:r>
      <w:r w:rsidR="006B76E8">
        <w:rPr>
          <w:b/>
          <w:sz w:val="28"/>
          <w:szCs w:val="28"/>
          <w:lang w:val="kk-KZ"/>
        </w:rPr>
        <w:t>ектің</w:t>
      </w:r>
      <w:r w:rsidR="00D0783B">
        <w:rPr>
          <w:b/>
          <w:sz w:val="28"/>
          <w:szCs w:val="28"/>
          <w:lang w:val="kk-KZ"/>
        </w:rPr>
        <w:t xml:space="preserve"> рұқсат етілген жүктемесі</w:t>
      </w:r>
    </w:p>
    <w:p w:rsidR="00607DC8" w:rsidRDefault="00607DC8" w:rsidP="00607DC8">
      <w:pPr>
        <w:autoSpaceDE w:val="0"/>
        <w:autoSpaceDN w:val="0"/>
        <w:adjustRightInd w:val="0"/>
        <w:spacing w:before="120"/>
        <w:ind w:firstLine="576"/>
        <w:jc w:val="both"/>
        <w:rPr>
          <w:i/>
          <w:iCs/>
          <w:szCs w:val="20"/>
          <w:lang w:val="kk-KZ"/>
        </w:rPr>
      </w:pPr>
    </w:p>
    <w:p w:rsidR="00607DC8" w:rsidRPr="005B5406" w:rsidRDefault="006B76E8" w:rsidP="002D047A">
      <w:pPr>
        <w:ind w:firstLine="709"/>
        <w:contextualSpacing/>
        <w:jc w:val="both"/>
        <w:rPr>
          <w:sz w:val="28"/>
          <w:szCs w:val="28"/>
          <w:lang w:val="kk-KZ"/>
        </w:rPr>
      </w:pPr>
      <w:r>
        <w:rPr>
          <w:sz w:val="28"/>
          <w:szCs w:val="28"/>
          <w:lang w:val="kk-KZ"/>
        </w:rPr>
        <w:t>Электр жетектің</w:t>
      </w:r>
      <w:r w:rsidR="00607DC8">
        <w:rPr>
          <w:sz w:val="28"/>
          <w:szCs w:val="28"/>
          <w:lang w:val="kk-KZ"/>
        </w:rPr>
        <w:t xml:space="preserve"> жылдамдығы көп жағдайда негізгі айнымалы болып табылады және ол параметрдің реттелуі технологиялық талаптармен анықталады. Электр жетектің берілген диапазонда әр түрлі кез келген жылдамдықпен ұзақ уақыт  жұмыс істеу мүмкіндігі жылдамдықты реттеудің қосымша көрсеткішін  қарастырғанда  анықталады.Жылдамдықты реттеудің қосымша көрсеткіші – </w:t>
      </w:r>
      <w:r w:rsidR="00607DC8" w:rsidRPr="007F4855">
        <w:rPr>
          <w:sz w:val="28"/>
          <w:szCs w:val="28"/>
          <w:lang w:val="kk-KZ"/>
        </w:rPr>
        <w:t>бұл қозғалтқышты реттеу кезінде электр жетегінің рұқсат етілген жүктемесі.</w:t>
      </w:r>
      <w:r w:rsidR="00607DC8">
        <w:rPr>
          <w:sz w:val="28"/>
          <w:szCs w:val="28"/>
          <w:lang w:val="kk-KZ"/>
        </w:rPr>
        <w:t xml:space="preserve">  Қозғалтқыштың мүмкін болатын рұқсат етілген жүктемесі сондай жүктелу моментіне сәйкес, ол кезде қозғалтқыштың қызуы нормативті мәнінен аспайды.Табиғи сипаттамада жұмыс істегенде мұндай жүктеме – ол номиналды моменті болып табылады, ол кезде  қозғалтқыш бойынша  номиналды ток өтеді және  оның қызуы нормативті  мәніне тең. Қозғалтқыштың қызуын, ол арқылы өтетін токпен анықтайды, онда  жасанды сипаттамада жұмыс істегенде рұқсат етілетін жүктеме ол,   қозғалтқыштағы ток номиналды токка тең кездегі болып табылады. Қозғалтқыштың қызу бойынша  мүмкін жүктемесі –М</w:t>
      </w:r>
      <w:r w:rsidR="00607DC8">
        <w:rPr>
          <w:sz w:val="28"/>
          <w:szCs w:val="28"/>
          <w:vertAlign w:val="subscript"/>
          <w:lang w:val="kk-KZ"/>
        </w:rPr>
        <w:t>доп</w:t>
      </w:r>
      <w:r w:rsidR="00607DC8">
        <w:rPr>
          <w:sz w:val="28"/>
          <w:szCs w:val="28"/>
          <w:lang w:val="kk-KZ"/>
        </w:rPr>
        <w:t xml:space="preserve">  жылдамдықты реттеу кезінде өзгеру  мүмкіндігі, бір жағынан сол жүктелу моментінде реттелу жүргізгенде қозғалтқышта бөлінетін шығындар өзгереді, ал екінші жағынан қозғалтқыштың суыту жағдайы өзгеруіне байланысты, ерекше оның өздігінен желдетуіне байланысты.Егер қозғалтқыштың желдетуі тәуелсіз болса онда екінші фактор есепке алынбайды, кез келген жылдамдықта  рұқсат етілген жүктелудің критериясының сапасы ретінде қозғалтқыштың номиналды тоғының мәні I</w:t>
      </w:r>
      <w:r w:rsidR="00607DC8">
        <w:rPr>
          <w:sz w:val="28"/>
          <w:szCs w:val="28"/>
          <w:vertAlign w:val="subscript"/>
          <w:lang w:val="kk-KZ"/>
        </w:rPr>
        <w:t>н</w:t>
      </w:r>
      <w:r w:rsidR="00607DC8">
        <w:rPr>
          <w:sz w:val="28"/>
          <w:szCs w:val="28"/>
          <w:lang w:val="kk-KZ"/>
        </w:rPr>
        <w:t xml:space="preserve"> қабылданады. Бұл кезде келесі қосымша ұйғарылады, реттеу кезінде қозғалтқыштардағы тұрақты шығындардың өзгеруі есепке алынбайды.</w:t>
      </w:r>
    </w:p>
    <w:p w:rsidR="00607DC8" w:rsidRPr="004A51D3" w:rsidRDefault="00607DC8" w:rsidP="00607DC8">
      <w:pPr>
        <w:ind w:firstLine="709"/>
        <w:contextualSpacing/>
        <w:jc w:val="both"/>
        <w:rPr>
          <w:sz w:val="28"/>
          <w:szCs w:val="28"/>
          <w:lang w:val="kk-KZ"/>
        </w:rPr>
      </w:pPr>
      <w:r>
        <w:rPr>
          <w:sz w:val="28"/>
          <w:szCs w:val="28"/>
          <w:lang w:val="kk-KZ"/>
        </w:rPr>
        <w:t>Келесі шартты I=I</w:t>
      </w:r>
      <w:r>
        <w:rPr>
          <w:sz w:val="28"/>
          <w:szCs w:val="28"/>
          <w:vertAlign w:val="subscript"/>
          <w:lang w:val="kk-KZ"/>
        </w:rPr>
        <w:t>н</w:t>
      </w:r>
      <w:r>
        <w:rPr>
          <w:sz w:val="28"/>
          <w:szCs w:val="28"/>
          <w:lang w:val="kk-KZ"/>
        </w:rPr>
        <w:t>=const қабылдап жылдамдықтың реттелу диапазонында келесі тәуелділікті алуға болады.</w:t>
      </w:r>
      <w:r w:rsidR="00C622B4" w:rsidRPr="00C622B4">
        <w:rPr>
          <w:sz w:val="28"/>
          <w:szCs w:val="28"/>
          <w:lang w:val="kk-KZ"/>
        </w:rPr>
        <w:t xml:space="preserve">54 суретте жүктеменің жылдамдықтан тәуелділігі </w:t>
      </w:r>
      <w:r w:rsidRPr="00C622B4">
        <w:rPr>
          <w:sz w:val="28"/>
          <w:szCs w:val="28"/>
          <w:lang w:val="kk-KZ"/>
        </w:rPr>
        <w:t>М</w:t>
      </w:r>
      <w:r w:rsidRPr="00C622B4">
        <w:rPr>
          <w:sz w:val="28"/>
          <w:szCs w:val="28"/>
          <w:vertAlign w:val="subscript"/>
          <w:lang w:val="kk-KZ"/>
        </w:rPr>
        <w:t>доп</w:t>
      </w:r>
      <w:r w:rsidRPr="00C622B4">
        <w:rPr>
          <w:sz w:val="28"/>
          <w:szCs w:val="28"/>
          <w:lang w:val="kk-KZ"/>
        </w:rPr>
        <w:t>=f (ω)</w:t>
      </w:r>
      <w:r w:rsidR="00C622B4" w:rsidRPr="00C622B4">
        <w:rPr>
          <w:sz w:val="28"/>
          <w:szCs w:val="28"/>
          <w:lang w:val="kk-KZ"/>
        </w:rPr>
        <w:t xml:space="preserve"> көрсетілген</w:t>
      </w:r>
      <w:r w:rsidRPr="00C622B4">
        <w:rPr>
          <w:sz w:val="28"/>
          <w:szCs w:val="28"/>
          <w:lang w:val="kk-KZ"/>
        </w:rPr>
        <w:t>.</w:t>
      </w:r>
      <w:r>
        <w:rPr>
          <w:sz w:val="28"/>
          <w:szCs w:val="28"/>
          <w:lang w:val="kk-KZ"/>
        </w:rPr>
        <w:t xml:space="preserve"> Бұл тәуелділік жылдамдықты реттеу кезінде қозғалтқыштың рұқсат етілген жүктелуін сипаттайды. Бұл </w:t>
      </w:r>
      <w:r>
        <w:rPr>
          <w:sz w:val="28"/>
          <w:szCs w:val="28"/>
          <w:lang w:val="kk-KZ"/>
        </w:rPr>
        <w:lastRenderedPageBreak/>
        <w:t xml:space="preserve">тәуелділіктің нақтысын жалпы жағдайда  алу мүмкін болады,егер әр жылдамдықта қозғалтқыштың мүмкін болатын шығындарының критериясы ретінде мүмкін болатын токтың мәнін есептеп қабылдаса I </w:t>
      </w:r>
      <w:r>
        <w:rPr>
          <w:sz w:val="28"/>
          <w:szCs w:val="28"/>
          <w:vertAlign w:val="subscript"/>
          <w:lang w:val="kk-KZ"/>
        </w:rPr>
        <w:t xml:space="preserve">доп </w:t>
      </w:r>
      <w:r>
        <w:rPr>
          <w:sz w:val="28"/>
          <w:szCs w:val="28"/>
          <w:lang w:val="kk-KZ"/>
        </w:rPr>
        <w:t>=f (ω).</w:t>
      </w:r>
    </w:p>
    <w:p w:rsidR="00607DC8" w:rsidRDefault="00607DC8" w:rsidP="00607DC8">
      <w:pPr>
        <w:ind w:firstLine="709"/>
        <w:contextualSpacing/>
        <w:jc w:val="both"/>
        <w:rPr>
          <w:sz w:val="28"/>
          <w:szCs w:val="28"/>
          <w:lang w:val="kk-KZ"/>
        </w:rPr>
      </w:pPr>
      <w:r>
        <w:rPr>
          <w:sz w:val="28"/>
          <w:szCs w:val="28"/>
          <w:lang w:val="kk-KZ"/>
        </w:rPr>
        <w:t>Жылдамдықты реттеу кезінде рұқсат етілген жүктемесін бағалау қажеттігінің  пайда болу себебі қозғалысқа келтірілгенмеханизмнің жүктемесі жалпы жағдайда жылдамдыққа тәуелді сондықтан жылдамдықты реттеу кезінде әр нақты жағдай үшін келесі тәуелділік белгілі, ол жетектің нақты жүктемесінің жылдамдықтан тәуелділігі М</w:t>
      </w:r>
      <w:r>
        <w:rPr>
          <w:sz w:val="28"/>
          <w:szCs w:val="28"/>
          <w:vertAlign w:val="subscript"/>
          <w:lang w:val="kk-KZ"/>
        </w:rPr>
        <w:t xml:space="preserve">с </w:t>
      </w:r>
      <w:r>
        <w:rPr>
          <w:sz w:val="28"/>
          <w:szCs w:val="28"/>
          <w:lang w:val="kk-KZ"/>
        </w:rPr>
        <w:t>= f (ω).</w:t>
      </w:r>
    </w:p>
    <w:p w:rsidR="00607DC8" w:rsidRDefault="00607DC8" w:rsidP="00607DC8">
      <w:pPr>
        <w:ind w:firstLine="709"/>
        <w:contextualSpacing/>
        <w:jc w:val="both"/>
        <w:rPr>
          <w:sz w:val="28"/>
          <w:szCs w:val="28"/>
          <w:lang w:val="kk-KZ"/>
        </w:rPr>
      </w:pPr>
    </w:p>
    <w:p w:rsidR="00607DC8" w:rsidRDefault="00607DC8" w:rsidP="00607DC8">
      <w:pPr>
        <w:contextualSpacing/>
        <w:rPr>
          <w:sz w:val="28"/>
          <w:szCs w:val="28"/>
          <w:lang w:val="kk-KZ"/>
        </w:rPr>
      </w:pPr>
      <w:r>
        <w:rPr>
          <w:sz w:val="28"/>
          <w:szCs w:val="28"/>
          <w:lang w:val="kk-KZ"/>
        </w:rPr>
        <w:t>ω</w:t>
      </w:r>
      <w:r w:rsidR="00275792">
        <w:rPr>
          <w:noProof/>
          <w:sz w:val="28"/>
          <w:szCs w:val="28"/>
        </w:rPr>
        <w:pict>
          <v:shape id="_x0000_s1955" type="#_x0000_t19" style="position:absolute;margin-left:62.55pt;margin-top:10.75pt;width:21.8pt;height:85.5pt;z-index:251869184;mso-position-horizontal-relative:text;mso-position-vertical-relative:text"/>
        </w:pict>
      </w:r>
      <w:r w:rsidR="00275792">
        <w:rPr>
          <w:noProof/>
          <w:sz w:val="28"/>
          <w:szCs w:val="28"/>
        </w:rPr>
        <w:pict>
          <v:shape id="_x0000_s1954" type="#_x0000_t19" style="position:absolute;margin-left:84.35pt;margin-top:10.75pt;width:63.7pt;height:115.5pt;flip:x;z-index:251868160;mso-position-horizontal-relative:text;mso-position-vertical-relative:text" coordsize="20842,21600" adj=",-997710" path="wr-21600,,21600,43200,,,20842,15928nfewr-21600,,21600,43200,,,20842,15928l,21600nsxe">
            <v:path o:connectlocs="0,0;20842,15928;0,21600"/>
          </v:shape>
        </w:pict>
      </w:r>
      <w:r w:rsidR="00275792">
        <w:rPr>
          <w:noProof/>
          <w:sz w:val="28"/>
          <w:szCs w:val="28"/>
        </w:rPr>
        <w:pict>
          <v:shape id="_x0000_s1952" type="#_x0000_t32" style="position:absolute;margin-left:13.8pt;margin-top:4pt;width:3pt;height:118.5pt;flip:y;z-index:251866112;mso-position-horizontal-relative:text;mso-position-vertical-relative:text" o:connectortype="straight">
            <v:stroke endarrow="block"/>
          </v:shape>
        </w:pict>
      </w:r>
      <w:r>
        <w:rPr>
          <w:sz w:val="28"/>
          <w:szCs w:val="28"/>
          <w:lang w:val="kk-KZ"/>
        </w:rPr>
        <w:t xml:space="preserve">              2                           3</w:t>
      </w:r>
    </w:p>
    <w:p w:rsidR="00607DC8" w:rsidRDefault="00275792" w:rsidP="00607DC8">
      <w:pPr>
        <w:ind w:firstLine="709"/>
        <w:contextualSpacing/>
        <w:jc w:val="center"/>
        <w:rPr>
          <w:sz w:val="28"/>
          <w:szCs w:val="28"/>
          <w:lang w:val="kk-KZ"/>
        </w:rPr>
      </w:pPr>
      <w:r>
        <w:rPr>
          <w:noProof/>
          <w:sz w:val="28"/>
          <w:szCs w:val="28"/>
        </w:rPr>
        <w:pict>
          <v:shape id="_x0000_s1953" type="#_x0000_t32" style="position:absolute;left:0;text-align:left;margin-left:13.8pt;margin-top:106.4pt;width:154.5pt;height:0;z-index:251867136" o:connectortype="straight">
            <v:stroke endarrow="block"/>
          </v:shape>
        </w:pict>
      </w:r>
    </w:p>
    <w:p w:rsidR="00607DC8" w:rsidRDefault="00607DC8" w:rsidP="00607DC8">
      <w:pPr>
        <w:ind w:firstLine="709"/>
        <w:contextualSpacing/>
        <w:jc w:val="center"/>
        <w:rPr>
          <w:sz w:val="28"/>
          <w:szCs w:val="28"/>
          <w:lang w:val="kk-KZ"/>
        </w:rPr>
      </w:pPr>
    </w:p>
    <w:p w:rsidR="00607DC8" w:rsidRDefault="00607DC8" w:rsidP="00607DC8">
      <w:pPr>
        <w:ind w:firstLine="709"/>
        <w:contextualSpacing/>
        <w:jc w:val="center"/>
        <w:rPr>
          <w:sz w:val="28"/>
          <w:szCs w:val="28"/>
          <w:lang w:val="kk-KZ"/>
        </w:rPr>
      </w:pPr>
    </w:p>
    <w:p w:rsidR="00607DC8" w:rsidRPr="0083380F" w:rsidRDefault="00607DC8" w:rsidP="00607DC8">
      <w:pPr>
        <w:ind w:firstLine="709"/>
        <w:contextualSpacing/>
        <w:jc w:val="center"/>
        <w:rPr>
          <w:sz w:val="28"/>
          <w:szCs w:val="28"/>
          <w:lang w:val="kk-KZ"/>
        </w:rPr>
      </w:pPr>
    </w:p>
    <w:p w:rsidR="00607DC8" w:rsidRDefault="00607DC8" w:rsidP="00607DC8">
      <w:pPr>
        <w:ind w:firstLine="709"/>
        <w:contextualSpacing/>
        <w:jc w:val="center"/>
        <w:rPr>
          <w:sz w:val="28"/>
          <w:szCs w:val="28"/>
          <w:lang w:val="kk-KZ"/>
        </w:rPr>
      </w:pPr>
    </w:p>
    <w:p w:rsidR="00607DC8" w:rsidRDefault="00607DC8" w:rsidP="00607DC8">
      <w:pPr>
        <w:ind w:firstLine="709"/>
        <w:contextualSpacing/>
        <w:jc w:val="center"/>
        <w:rPr>
          <w:sz w:val="28"/>
          <w:szCs w:val="28"/>
          <w:lang w:val="kk-KZ"/>
        </w:rPr>
      </w:pPr>
    </w:p>
    <w:p w:rsidR="00607DC8" w:rsidRDefault="00607DC8" w:rsidP="00607DC8">
      <w:pPr>
        <w:ind w:firstLine="709"/>
        <w:contextualSpacing/>
        <w:rPr>
          <w:sz w:val="28"/>
          <w:szCs w:val="28"/>
          <w:vertAlign w:val="subscript"/>
          <w:lang w:val="kk-KZ"/>
        </w:rPr>
      </w:pPr>
      <w:r>
        <w:rPr>
          <w:sz w:val="28"/>
          <w:szCs w:val="28"/>
          <w:lang w:val="kk-KZ"/>
        </w:rPr>
        <w:t xml:space="preserve">                                       М</w:t>
      </w:r>
      <w:r>
        <w:rPr>
          <w:sz w:val="28"/>
          <w:szCs w:val="28"/>
          <w:vertAlign w:val="subscript"/>
          <w:lang w:val="kk-KZ"/>
        </w:rPr>
        <w:t>с</w:t>
      </w:r>
    </w:p>
    <w:p w:rsidR="003A7484" w:rsidRDefault="003A7484" w:rsidP="00607DC8">
      <w:pPr>
        <w:ind w:firstLine="709"/>
        <w:contextualSpacing/>
        <w:rPr>
          <w:lang w:val="kk-KZ"/>
        </w:rPr>
      </w:pPr>
    </w:p>
    <w:p w:rsidR="00607DC8" w:rsidRPr="00535478" w:rsidRDefault="00C622B4" w:rsidP="003A7484">
      <w:pPr>
        <w:ind w:firstLine="709"/>
        <w:contextualSpacing/>
        <w:jc w:val="center"/>
        <w:rPr>
          <w:vertAlign w:val="subscript"/>
          <w:lang w:val="kk-KZ"/>
        </w:rPr>
      </w:pPr>
      <w:r>
        <w:rPr>
          <w:lang w:val="kk-KZ"/>
        </w:rPr>
        <w:t>54</w:t>
      </w:r>
      <w:r w:rsidR="00D0783B">
        <w:rPr>
          <w:lang w:val="kk-KZ"/>
        </w:rPr>
        <w:t xml:space="preserve"> – сурет. </w:t>
      </w:r>
      <w:r w:rsidR="00607DC8" w:rsidRPr="00535478">
        <w:rPr>
          <w:lang w:val="kk-KZ"/>
        </w:rPr>
        <w:t>Жүктеменің жылдамдықтан тәуелділігі М</w:t>
      </w:r>
      <w:r w:rsidR="00607DC8" w:rsidRPr="00535478">
        <w:rPr>
          <w:vertAlign w:val="subscript"/>
          <w:lang w:val="kk-KZ"/>
        </w:rPr>
        <w:t xml:space="preserve">с </w:t>
      </w:r>
      <w:r w:rsidR="00D0783B">
        <w:rPr>
          <w:lang w:val="kk-KZ"/>
        </w:rPr>
        <w:t>= f (ω)</w:t>
      </w:r>
    </w:p>
    <w:p w:rsidR="00607DC8" w:rsidRDefault="00607DC8" w:rsidP="00607DC8">
      <w:pPr>
        <w:ind w:firstLine="709"/>
        <w:contextualSpacing/>
        <w:rPr>
          <w:sz w:val="28"/>
          <w:szCs w:val="28"/>
          <w:lang w:val="kk-KZ"/>
        </w:rPr>
      </w:pPr>
    </w:p>
    <w:p w:rsidR="00607DC8" w:rsidRPr="0083380F" w:rsidRDefault="00C622B4" w:rsidP="00607DC8">
      <w:pPr>
        <w:ind w:firstLine="709"/>
        <w:contextualSpacing/>
        <w:jc w:val="both"/>
        <w:rPr>
          <w:sz w:val="28"/>
          <w:szCs w:val="28"/>
          <w:lang w:val="kk-KZ"/>
        </w:rPr>
      </w:pPr>
      <w:r>
        <w:rPr>
          <w:sz w:val="28"/>
          <w:szCs w:val="28"/>
          <w:lang w:val="kk-KZ"/>
        </w:rPr>
        <w:t xml:space="preserve">54 </w:t>
      </w:r>
      <w:r w:rsidR="00D0783B">
        <w:rPr>
          <w:sz w:val="28"/>
          <w:szCs w:val="28"/>
          <w:lang w:val="kk-KZ"/>
        </w:rPr>
        <w:t>с</w:t>
      </w:r>
      <w:r w:rsidR="00607DC8">
        <w:rPr>
          <w:sz w:val="28"/>
          <w:szCs w:val="28"/>
          <w:lang w:val="kk-KZ"/>
        </w:rPr>
        <w:t>уретте көрсетілген тәуелділік келесі реттеудиапазонда анықталады ω</w:t>
      </w:r>
      <w:r w:rsidR="00607DC8">
        <w:rPr>
          <w:sz w:val="28"/>
          <w:szCs w:val="28"/>
          <w:vertAlign w:val="subscript"/>
          <w:lang w:val="kk-KZ"/>
        </w:rPr>
        <w:t>макс</w:t>
      </w:r>
      <w:r w:rsidR="00607DC8">
        <w:rPr>
          <w:sz w:val="28"/>
          <w:szCs w:val="28"/>
          <w:lang w:val="kk-KZ"/>
        </w:rPr>
        <w:t xml:space="preserve"> = ω</w:t>
      </w:r>
      <w:r w:rsidR="00607DC8">
        <w:rPr>
          <w:sz w:val="28"/>
          <w:szCs w:val="28"/>
          <w:vertAlign w:val="subscript"/>
          <w:lang w:val="kk-KZ"/>
        </w:rPr>
        <w:t xml:space="preserve">мин. </w:t>
      </w:r>
      <w:r w:rsidR="00607DC8">
        <w:rPr>
          <w:sz w:val="28"/>
          <w:szCs w:val="28"/>
          <w:lang w:val="kk-KZ"/>
        </w:rPr>
        <w:t>Осы диапазонда келесі шарт орындалу керекМ</w:t>
      </w:r>
      <w:r w:rsidR="00607DC8">
        <w:rPr>
          <w:sz w:val="28"/>
          <w:szCs w:val="28"/>
          <w:vertAlign w:val="subscript"/>
          <w:lang w:val="kk-KZ"/>
        </w:rPr>
        <w:t>с</w:t>
      </w:r>
      <w:r w:rsidR="00607DC8">
        <w:rPr>
          <w:sz w:val="28"/>
          <w:szCs w:val="28"/>
          <w:lang w:val="kk-KZ"/>
        </w:rPr>
        <w:t xml:space="preserve"> ≤ М</w:t>
      </w:r>
      <w:r w:rsidR="00607DC8">
        <w:rPr>
          <w:sz w:val="28"/>
          <w:szCs w:val="28"/>
          <w:vertAlign w:val="subscript"/>
          <w:lang w:val="kk-KZ"/>
        </w:rPr>
        <w:t>доп</w:t>
      </w:r>
      <w:r w:rsidR="00607DC8">
        <w:rPr>
          <w:sz w:val="28"/>
          <w:szCs w:val="28"/>
          <w:lang w:val="kk-KZ"/>
        </w:rPr>
        <w:t>, бұл шартқа 2 және 3тәуелділіктері сәйкес келеді</w:t>
      </w:r>
    </w:p>
    <w:p w:rsidR="00607DC8" w:rsidRDefault="00607DC8" w:rsidP="00607DC8">
      <w:pPr>
        <w:ind w:firstLine="709"/>
        <w:contextualSpacing/>
        <w:jc w:val="both"/>
        <w:rPr>
          <w:sz w:val="28"/>
          <w:szCs w:val="28"/>
          <w:lang w:val="kk-KZ"/>
        </w:rPr>
      </w:pPr>
      <w:r>
        <w:rPr>
          <w:sz w:val="28"/>
          <w:szCs w:val="28"/>
          <w:lang w:val="kk-KZ"/>
        </w:rPr>
        <w:t>М</w:t>
      </w:r>
      <w:r>
        <w:rPr>
          <w:sz w:val="28"/>
          <w:szCs w:val="28"/>
          <w:vertAlign w:val="subscript"/>
          <w:lang w:val="kk-KZ"/>
        </w:rPr>
        <w:t>с</w:t>
      </w:r>
      <w:r>
        <w:rPr>
          <w:sz w:val="28"/>
          <w:szCs w:val="28"/>
          <w:lang w:val="kk-KZ"/>
        </w:rPr>
        <w:t xml:space="preserve">  өзгеру заңы сипаттама (2) берілген, оның рұқсат етілген жүктемеден –(1) айырмашылығы өте үлкен, сондықтан қозғалтқыштың реттеу диапазонының негізгі бөлігінде, қозғалтқыш қызу бойынша толық қолданылмаған. Ал (3) тәуелдік келесіні көрсетеді жүктелу моменті мен рұқсат етілген момент бірдей жылдамдыққа тәуелді, бұл кезде реттеу диапазонында қозғалтқыш қызу бойынша толық қолданылған. Осы мысал негізінде реттеу процессінде жүктеменің өзгеруініңқолайлы жағдайы жылдамдықты реттеудің  әр әдісіне  сәйкес.</w:t>
      </w:r>
    </w:p>
    <w:p w:rsidR="00607DC8" w:rsidRDefault="00607DC8" w:rsidP="00607DC8">
      <w:pPr>
        <w:ind w:firstLine="709"/>
        <w:contextualSpacing/>
        <w:jc w:val="both"/>
        <w:rPr>
          <w:sz w:val="28"/>
          <w:szCs w:val="28"/>
          <w:lang w:val="kk-KZ"/>
        </w:rPr>
      </w:pPr>
      <w:r>
        <w:rPr>
          <w:sz w:val="28"/>
          <w:szCs w:val="28"/>
          <w:lang w:val="kk-KZ"/>
        </w:rPr>
        <w:t>1.Егер М</w:t>
      </w:r>
      <w:r>
        <w:rPr>
          <w:sz w:val="28"/>
          <w:szCs w:val="28"/>
          <w:vertAlign w:val="subscript"/>
          <w:lang w:val="kk-KZ"/>
        </w:rPr>
        <w:t>доп</w:t>
      </w:r>
      <w:r>
        <w:rPr>
          <w:sz w:val="28"/>
          <w:szCs w:val="28"/>
          <w:lang w:val="kk-KZ"/>
        </w:rPr>
        <w:t xml:space="preserve"> = const - бұл тұрақты момент кезіндегі жылдамдықты реттеу әдісі болып табылады.</w:t>
      </w:r>
    </w:p>
    <w:p w:rsidR="00607DC8" w:rsidRDefault="00607DC8" w:rsidP="00607DC8">
      <w:pPr>
        <w:ind w:firstLine="709"/>
        <w:contextualSpacing/>
        <w:jc w:val="both"/>
        <w:rPr>
          <w:sz w:val="28"/>
          <w:szCs w:val="28"/>
          <w:lang w:val="kk-KZ"/>
        </w:rPr>
      </w:pPr>
      <w:r>
        <w:rPr>
          <w:sz w:val="28"/>
          <w:szCs w:val="28"/>
          <w:lang w:val="kk-KZ"/>
        </w:rPr>
        <w:t>2.Егер М</w:t>
      </w:r>
      <w:r>
        <w:rPr>
          <w:sz w:val="28"/>
          <w:szCs w:val="28"/>
          <w:vertAlign w:val="subscript"/>
          <w:lang w:val="kk-KZ"/>
        </w:rPr>
        <w:t>доп</w:t>
      </w:r>
      <w:r>
        <w:rPr>
          <w:sz w:val="28"/>
          <w:szCs w:val="28"/>
          <w:lang w:val="kk-KZ"/>
        </w:rPr>
        <w:t xml:space="preserve"> = Р</w:t>
      </w:r>
      <w:r w:rsidRPr="00DE47FD">
        <w:rPr>
          <w:sz w:val="28"/>
          <w:szCs w:val="28"/>
          <w:vertAlign w:val="subscript"/>
          <w:lang w:val="kk-KZ"/>
        </w:rPr>
        <w:t>доп</w:t>
      </w:r>
      <w:r>
        <w:rPr>
          <w:sz w:val="28"/>
          <w:szCs w:val="28"/>
          <w:lang w:val="kk-KZ"/>
        </w:rPr>
        <w:t xml:space="preserve"> /ω, және 1Егер Р</w:t>
      </w:r>
      <w:r>
        <w:rPr>
          <w:sz w:val="28"/>
          <w:szCs w:val="28"/>
          <w:vertAlign w:val="subscript"/>
          <w:lang w:val="kk-KZ"/>
        </w:rPr>
        <w:t>доп</w:t>
      </w:r>
      <w:r>
        <w:rPr>
          <w:sz w:val="28"/>
          <w:szCs w:val="28"/>
          <w:lang w:val="kk-KZ"/>
        </w:rPr>
        <w:t xml:space="preserve"> = const- бұл тұрақты құат кезде жылдамдықты реттеу әдісі болып табылады.</w:t>
      </w:r>
    </w:p>
    <w:p w:rsidR="00607DC8" w:rsidRDefault="00607DC8" w:rsidP="00607DC8">
      <w:pPr>
        <w:ind w:firstLine="709"/>
        <w:contextualSpacing/>
        <w:jc w:val="both"/>
        <w:rPr>
          <w:sz w:val="28"/>
          <w:szCs w:val="28"/>
          <w:lang w:val="kk-KZ"/>
        </w:rPr>
      </w:pPr>
      <w:r>
        <w:rPr>
          <w:sz w:val="28"/>
          <w:szCs w:val="28"/>
          <w:lang w:val="kk-KZ"/>
        </w:rPr>
        <w:t>Ал Р</w:t>
      </w:r>
      <w:r>
        <w:rPr>
          <w:sz w:val="28"/>
          <w:szCs w:val="28"/>
          <w:vertAlign w:val="subscript"/>
          <w:lang w:val="kk-KZ"/>
        </w:rPr>
        <w:t>доп</w:t>
      </w:r>
      <w:r>
        <w:rPr>
          <w:sz w:val="28"/>
          <w:szCs w:val="28"/>
          <w:lang w:val="kk-KZ"/>
        </w:rPr>
        <w:t>=const  қамтамасыздандыратын реттеу әдісін қолдану тұрақты моменті бар механизм үшін немесе вентилляторлы жүктемесі бар механизм үшін  қозғалтқыштың қуатын жоғарлатуды қажет етеді және  қызу бойынша оны толық қолданбайды.</w:t>
      </w:r>
    </w:p>
    <w:p w:rsidR="00EF42A8" w:rsidRDefault="00EF42A8" w:rsidP="00607DC8">
      <w:pPr>
        <w:ind w:firstLine="709"/>
        <w:contextualSpacing/>
        <w:jc w:val="both"/>
        <w:rPr>
          <w:sz w:val="28"/>
          <w:szCs w:val="28"/>
          <w:lang w:val="kk-KZ"/>
        </w:rPr>
      </w:pPr>
    </w:p>
    <w:p w:rsidR="00607DC8" w:rsidRDefault="006B76E8" w:rsidP="00607DC8">
      <w:pPr>
        <w:ind w:firstLine="709"/>
        <w:contextualSpacing/>
        <w:jc w:val="both"/>
        <w:rPr>
          <w:b/>
          <w:sz w:val="28"/>
          <w:szCs w:val="28"/>
          <w:lang w:val="kk-KZ"/>
        </w:rPr>
      </w:pPr>
      <w:r>
        <w:rPr>
          <w:b/>
          <w:sz w:val="28"/>
          <w:szCs w:val="28"/>
          <w:lang w:val="kk-KZ"/>
        </w:rPr>
        <w:t>Өзін</w:t>
      </w:r>
      <w:r w:rsidR="000C2D1F">
        <w:rPr>
          <w:b/>
          <w:sz w:val="28"/>
          <w:szCs w:val="28"/>
          <w:lang w:val="kk-KZ"/>
        </w:rPr>
        <w:t xml:space="preserve"> -</w:t>
      </w:r>
      <w:r w:rsidR="00607DC8" w:rsidRPr="00C92E2F">
        <w:rPr>
          <w:b/>
          <w:sz w:val="28"/>
          <w:szCs w:val="28"/>
          <w:lang w:val="kk-KZ"/>
        </w:rPr>
        <w:t>өзі бақылау сұрақтары</w:t>
      </w:r>
    </w:p>
    <w:p w:rsidR="00EF42A8" w:rsidRPr="00C92E2F" w:rsidRDefault="00EF42A8" w:rsidP="00607DC8">
      <w:pPr>
        <w:ind w:firstLine="709"/>
        <w:contextualSpacing/>
        <w:jc w:val="both"/>
        <w:rPr>
          <w:b/>
          <w:sz w:val="28"/>
          <w:szCs w:val="28"/>
          <w:lang w:val="kk-KZ"/>
        </w:rPr>
      </w:pPr>
    </w:p>
    <w:p w:rsidR="00607DC8" w:rsidRDefault="00607DC8" w:rsidP="00EF42A8">
      <w:pPr>
        <w:contextualSpacing/>
        <w:mirrorIndents/>
        <w:jc w:val="both"/>
        <w:rPr>
          <w:sz w:val="28"/>
          <w:szCs w:val="28"/>
          <w:lang w:val="kk-KZ"/>
        </w:rPr>
      </w:pPr>
      <w:r>
        <w:rPr>
          <w:sz w:val="28"/>
          <w:szCs w:val="28"/>
          <w:lang w:val="kk-KZ"/>
        </w:rPr>
        <w:t>1</w:t>
      </w:r>
      <w:r w:rsidR="00EF42A8">
        <w:rPr>
          <w:sz w:val="28"/>
          <w:szCs w:val="28"/>
          <w:lang w:val="kk-KZ"/>
        </w:rPr>
        <w:t>.</w:t>
      </w:r>
      <w:r>
        <w:rPr>
          <w:sz w:val="28"/>
          <w:szCs w:val="28"/>
          <w:lang w:val="kk-KZ"/>
        </w:rPr>
        <w:t>Р</w:t>
      </w:r>
      <w:r w:rsidRPr="00C35884">
        <w:rPr>
          <w:sz w:val="28"/>
          <w:szCs w:val="28"/>
          <w:lang w:val="kk-KZ"/>
        </w:rPr>
        <w:t>еттеу кезіндегі сапалылықтық  динамикалық көрсеткіштері</w:t>
      </w:r>
      <w:r>
        <w:rPr>
          <w:sz w:val="28"/>
          <w:szCs w:val="28"/>
          <w:lang w:val="kk-KZ"/>
        </w:rPr>
        <w:t>н ата</w:t>
      </w:r>
    </w:p>
    <w:p w:rsidR="00607DC8" w:rsidRDefault="00607DC8" w:rsidP="00EF42A8">
      <w:pPr>
        <w:contextualSpacing/>
        <w:mirrorIndents/>
        <w:jc w:val="both"/>
        <w:rPr>
          <w:sz w:val="28"/>
          <w:szCs w:val="28"/>
          <w:lang w:val="kk-KZ"/>
        </w:rPr>
      </w:pPr>
      <w:r>
        <w:rPr>
          <w:sz w:val="28"/>
          <w:szCs w:val="28"/>
          <w:lang w:val="kk-KZ"/>
        </w:rPr>
        <w:t>2</w:t>
      </w:r>
      <w:r w:rsidR="00EF42A8">
        <w:rPr>
          <w:sz w:val="28"/>
          <w:szCs w:val="28"/>
          <w:lang w:val="kk-KZ"/>
        </w:rPr>
        <w:t>.</w:t>
      </w:r>
      <w:r>
        <w:rPr>
          <w:sz w:val="28"/>
          <w:szCs w:val="28"/>
          <w:lang w:val="kk-KZ"/>
        </w:rPr>
        <w:t xml:space="preserve"> Тез әсер етуін түсіндір</w:t>
      </w:r>
    </w:p>
    <w:p w:rsidR="00607DC8" w:rsidRDefault="00607DC8" w:rsidP="00EF42A8">
      <w:pPr>
        <w:contextualSpacing/>
        <w:mirrorIndents/>
        <w:jc w:val="both"/>
        <w:rPr>
          <w:sz w:val="28"/>
          <w:szCs w:val="28"/>
          <w:lang w:val="kk-KZ"/>
        </w:rPr>
      </w:pPr>
      <w:r>
        <w:rPr>
          <w:sz w:val="28"/>
          <w:szCs w:val="28"/>
          <w:lang w:val="kk-KZ"/>
        </w:rPr>
        <w:t>3</w:t>
      </w:r>
      <w:r w:rsidR="00EF42A8">
        <w:rPr>
          <w:sz w:val="28"/>
          <w:szCs w:val="28"/>
          <w:lang w:val="kk-KZ"/>
        </w:rPr>
        <w:t>.</w:t>
      </w:r>
      <w:r>
        <w:rPr>
          <w:sz w:val="28"/>
          <w:szCs w:val="28"/>
          <w:lang w:val="kk-KZ"/>
        </w:rPr>
        <w:t>Қайта реттеу көрсеткіші нені білдіреді</w:t>
      </w:r>
    </w:p>
    <w:p w:rsidR="00607DC8" w:rsidRDefault="00607DC8" w:rsidP="00EF42A8">
      <w:pPr>
        <w:contextualSpacing/>
        <w:mirrorIndents/>
        <w:jc w:val="both"/>
        <w:rPr>
          <w:sz w:val="28"/>
          <w:szCs w:val="28"/>
          <w:lang w:val="kk-KZ"/>
        </w:rPr>
      </w:pPr>
      <w:r>
        <w:rPr>
          <w:sz w:val="28"/>
          <w:szCs w:val="28"/>
          <w:lang w:val="kk-KZ"/>
        </w:rPr>
        <w:lastRenderedPageBreak/>
        <w:t>4</w:t>
      </w:r>
      <w:r w:rsidR="00EF42A8">
        <w:rPr>
          <w:sz w:val="28"/>
          <w:szCs w:val="28"/>
          <w:lang w:val="kk-KZ"/>
        </w:rPr>
        <w:t>.</w:t>
      </w:r>
      <w:r>
        <w:rPr>
          <w:sz w:val="28"/>
          <w:szCs w:val="28"/>
          <w:lang w:val="kk-KZ"/>
        </w:rPr>
        <w:t>Электр жетегінің тербелмелігін түсіндір</w:t>
      </w:r>
    </w:p>
    <w:p w:rsidR="00607DC8" w:rsidRDefault="00607DC8" w:rsidP="00EF42A8">
      <w:pPr>
        <w:contextualSpacing/>
        <w:mirrorIndents/>
        <w:jc w:val="both"/>
        <w:rPr>
          <w:sz w:val="28"/>
          <w:szCs w:val="28"/>
          <w:lang w:val="kk-KZ"/>
        </w:rPr>
      </w:pPr>
      <w:r>
        <w:rPr>
          <w:sz w:val="28"/>
          <w:szCs w:val="28"/>
          <w:lang w:val="kk-KZ"/>
        </w:rPr>
        <w:t>5</w:t>
      </w:r>
      <w:r w:rsidR="00EF42A8">
        <w:rPr>
          <w:sz w:val="28"/>
          <w:szCs w:val="28"/>
          <w:lang w:val="kk-KZ"/>
        </w:rPr>
        <w:t xml:space="preserve">. </w:t>
      </w:r>
      <w:r>
        <w:rPr>
          <w:sz w:val="28"/>
          <w:szCs w:val="28"/>
          <w:lang w:val="kk-KZ"/>
        </w:rPr>
        <w:t>Жылдамдықты реттеудің қосымша көрсеткішін ата</w:t>
      </w:r>
    </w:p>
    <w:p w:rsidR="00607DC8" w:rsidRPr="00EA6EF2" w:rsidRDefault="00607DC8" w:rsidP="00EF42A8">
      <w:pPr>
        <w:contextualSpacing/>
        <w:mirrorIndents/>
        <w:jc w:val="both"/>
        <w:rPr>
          <w:sz w:val="28"/>
          <w:szCs w:val="28"/>
          <w:lang w:val="kk-KZ"/>
        </w:rPr>
      </w:pPr>
      <w:r>
        <w:rPr>
          <w:sz w:val="28"/>
          <w:szCs w:val="28"/>
          <w:lang w:val="kk-KZ"/>
        </w:rPr>
        <w:t>6</w:t>
      </w:r>
      <w:r w:rsidR="00EF42A8">
        <w:rPr>
          <w:sz w:val="28"/>
          <w:szCs w:val="28"/>
          <w:lang w:val="kk-KZ"/>
        </w:rPr>
        <w:t xml:space="preserve">. </w:t>
      </w:r>
      <w:r>
        <w:rPr>
          <w:sz w:val="28"/>
          <w:szCs w:val="28"/>
          <w:lang w:val="kk-KZ"/>
        </w:rPr>
        <w:t>Қозғалтқыштың қызуын қандай параметрмен анықтайды</w:t>
      </w:r>
    </w:p>
    <w:p w:rsidR="00607DC8" w:rsidRDefault="00607DC8" w:rsidP="00607DC8">
      <w:pPr>
        <w:tabs>
          <w:tab w:val="left" w:pos="180"/>
        </w:tabs>
        <w:jc w:val="center"/>
        <w:rPr>
          <w:b/>
          <w:sz w:val="28"/>
          <w:szCs w:val="28"/>
          <w:lang w:val="kk-KZ"/>
        </w:rPr>
      </w:pPr>
    </w:p>
    <w:p w:rsidR="00607DC8" w:rsidRPr="0076077A" w:rsidRDefault="004100FA" w:rsidP="004100FA">
      <w:pPr>
        <w:ind w:firstLine="709"/>
        <w:contextualSpacing/>
        <w:mirrorIndents/>
        <w:jc w:val="both"/>
        <w:rPr>
          <w:b/>
          <w:sz w:val="28"/>
          <w:szCs w:val="28"/>
          <w:lang w:val="kk-KZ"/>
        </w:rPr>
      </w:pPr>
      <w:r w:rsidRPr="0076077A">
        <w:rPr>
          <w:b/>
          <w:sz w:val="28"/>
          <w:szCs w:val="28"/>
          <w:lang w:val="kk-KZ"/>
        </w:rPr>
        <w:t>4.9</w:t>
      </w:r>
      <w:r w:rsidR="00607DC8" w:rsidRPr="0076077A">
        <w:rPr>
          <w:b/>
          <w:sz w:val="28"/>
          <w:szCs w:val="28"/>
          <w:lang w:val="kk-KZ"/>
        </w:rPr>
        <w:t xml:space="preserve"> Генератор-қозғалтқыш жүйесі</w:t>
      </w:r>
    </w:p>
    <w:p w:rsidR="00607DC8" w:rsidRPr="0076077A" w:rsidRDefault="00607DC8" w:rsidP="00607DC8">
      <w:pPr>
        <w:ind w:firstLine="709"/>
        <w:contextualSpacing/>
        <w:mirrorIndents/>
        <w:jc w:val="both"/>
        <w:rPr>
          <w:sz w:val="28"/>
          <w:szCs w:val="28"/>
          <w:lang w:val="kk-KZ"/>
        </w:rPr>
      </w:pPr>
    </w:p>
    <w:p w:rsidR="00607DC8" w:rsidRPr="0076077A" w:rsidRDefault="006B76E8" w:rsidP="00607DC8">
      <w:pPr>
        <w:ind w:firstLine="709"/>
        <w:contextualSpacing/>
        <w:jc w:val="both"/>
        <w:rPr>
          <w:sz w:val="28"/>
          <w:szCs w:val="28"/>
          <w:lang w:val="kk-KZ"/>
        </w:rPr>
      </w:pPr>
      <w:r>
        <w:rPr>
          <w:sz w:val="28"/>
          <w:szCs w:val="28"/>
          <w:lang w:val="kk-KZ"/>
        </w:rPr>
        <w:t>Электр жетектің</w:t>
      </w:r>
      <w:r w:rsidR="00607DC8" w:rsidRPr="0076077A">
        <w:rPr>
          <w:sz w:val="28"/>
          <w:szCs w:val="28"/>
          <w:lang w:val="kk-KZ"/>
        </w:rPr>
        <w:t xml:space="preserve"> координаттарын автоматты реттеу кезінде, басқаратын әсер болып кез келген параметр таңдалуы мүмкін. Ол реттелетін айнымалыларға әсерін тигізеді,  сол себебті реттелетін электр жетегінің көп және әртүрлі үздіксіз, релелік және импульсті жүйелері болады. Бірақ солардың ішінен  жиі қолданылатын жүйелер келесіге негізделген: ол жүйелердің сондай параметрлері </w:t>
      </w:r>
      <w:r>
        <w:rPr>
          <w:sz w:val="28"/>
          <w:szCs w:val="28"/>
          <w:lang w:val="kk-KZ"/>
        </w:rPr>
        <w:t>реттеледі, олар электр жетектің</w:t>
      </w:r>
      <w:r w:rsidR="00607DC8" w:rsidRPr="0076077A">
        <w:rPr>
          <w:sz w:val="28"/>
          <w:szCs w:val="28"/>
          <w:lang w:val="kk-KZ"/>
        </w:rPr>
        <w:t xml:space="preserve"> барлық жұмыс режимдерінің басқарылуын қамтамасыздандыруы қажет. </w:t>
      </w:r>
    </w:p>
    <w:p w:rsidR="00607DC8" w:rsidRPr="0076077A" w:rsidRDefault="006B76E8" w:rsidP="00607DC8">
      <w:pPr>
        <w:ind w:firstLine="709"/>
        <w:contextualSpacing/>
        <w:jc w:val="both"/>
        <w:rPr>
          <w:sz w:val="28"/>
          <w:szCs w:val="28"/>
          <w:lang w:val="kk-KZ"/>
        </w:rPr>
      </w:pPr>
      <w:r>
        <w:rPr>
          <w:sz w:val="28"/>
          <w:szCs w:val="28"/>
          <w:lang w:val="kk-KZ"/>
        </w:rPr>
        <w:t>Тұрақты ток электржетектің</w:t>
      </w:r>
      <w:r w:rsidR="00607DC8" w:rsidRPr="0076077A">
        <w:rPr>
          <w:sz w:val="28"/>
          <w:szCs w:val="28"/>
          <w:lang w:val="kk-KZ"/>
        </w:rPr>
        <w:t xml:space="preserve">  ең жоғары басқарылуы, қозғалтқыштың тұрақты ағыны кезінде, якор тізбегіне келтірілген кернеуді реттеу арқылы қамтамасыздандырылады. Дәл сондай мүмкіндік асинхронды электржетектер үшін қозғалтқыштың  нәтижелі магнит ағынын тұрақты ұстау үшін, қоректендіру кернеуіне әсерді,  жиілікті басқаруда қолданады. Осындай тиімді басқару әдістері басқарылатын түрлендіргіш- қозғалтқыш(УП-Д) жүйесі бойынша іске асырылады, мұндайда қозғалтқыштың күштік тізбегінде жеке басқарылатын қоректендіру көзі бар.</w:t>
      </w:r>
    </w:p>
    <w:p w:rsidR="00607DC8" w:rsidRPr="0076077A" w:rsidRDefault="00607DC8" w:rsidP="00607DC8">
      <w:pPr>
        <w:ind w:firstLine="709"/>
        <w:contextualSpacing/>
        <w:jc w:val="both"/>
        <w:rPr>
          <w:sz w:val="28"/>
          <w:szCs w:val="28"/>
          <w:lang w:val="kk-KZ"/>
        </w:rPr>
      </w:pPr>
      <w:r w:rsidRPr="0076077A">
        <w:rPr>
          <w:sz w:val="28"/>
          <w:szCs w:val="28"/>
          <w:lang w:val="kk-KZ"/>
        </w:rPr>
        <w:t>Тұрақты ток қозғалтқыштарын  қоректендіру үшін электрмашиналы түрлендіргіш- тұрақты ток генераторы</w:t>
      </w:r>
      <w:r w:rsidR="0076077A">
        <w:rPr>
          <w:sz w:val="28"/>
          <w:szCs w:val="28"/>
          <w:lang w:val="kk-KZ"/>
        </w:rPr>
        <w:t>(Г-Қ</w:t>
      </w:r>
      <w:r w:rsidRPr="0076077A">
        <w:rPr>
          <w:sz w:val="28"/>
          <w:szCs w:val="28"/>
          <w:lang w:val="kk-KZ"/>
        </w:rPr>
        <w:t xml:space="preserve">) жүйесі немесе статикалық басқарылатын вентильдер, мысалы: тиристорлы түрлендіргіш ол тораптың айнымалы үш фазалы кернеуін реттелетін тұрақты ток кернеуіне түрлендіретін </w:t>
      </w:r>
      <w:r w:rsidR="002D047A" w:rsidRPr="0076077A">
        <w:rPr>
          <w:sz w:val="28"/>
          <w:szCs w:val="28"/>
          <w:lang w:val="kk-KZ"/>
        </w:rPr>
        <w:t>(ТП-Д) жүйесі</w:t>
      </w:r>
      <w:r w:rsidRPr="0076077A">
        <w:rPr>
          <w:sz w:val="28"/>
          <w:szCs w:val="28"/>
          <w:lang w:val="kk-KZ"/>
        </w:rPr>
        <w:t>.Асинхронды  және синхронды электржетекті жиілікті басқару үшін жеке вентильді жиілік түрлендіргіштері қарастырылады, мұндайда жиілік өзгерген кезде кернеу денгейін реттеу (ПЧ-Д) жүйесі.</w:t>
      </w:r>
    </w:p>
    <w:p w:rsidR="00607DC8" w:rsidRPr="0076077A" w:rsidRDefault="00607DC8" w:rsidP="00607DC8">
      <w:pPr>
        <w:ind w:firstLine="709"/>
        <w:contextualSpacing/>
        <w:jc w:val="both"/>
        <w:rPr>
          <w:sz w:val="28"/>
          <w:szCs w:val="28"/>
          <w:lang w:val="kk-KZ"/>
        </w:rPr>
      </w:pPr>
      <w:r w:rsidRPr="0076077A">
        <w:rPr>
          <w:sz w:val="28"/>
          <w:szCs w:val="28"/>
          <w:lang w:val="kk-KZ"/>
        </w:rPr>
        <w:t>Генерат</w:t>
      </w:r>
      <w:r w:rsidR="0076077A">
        <w:rPr>
          <w:sz w:val="28"/>
          <w:szCs w:val="28"/>
          <w:lang w:val="kk-KZ"/>
        </w:rPr>
        <w:t>ор – тұрақты ток қозғалтқыш (Г-Қ</w:t>
      </w:r>
      <w:r w:rsidRPr="0076077A">
        <w:rPr>
          <w:sz w:val="28"/>
          <w:szCs w:val="28"/>
          <w:lang w:val="kk-KZ"/>
        </w:rPr>
        <w:t>)жүйесі техникалық және рухани ескірген және 80-ші жылдардан бері жаңа өңдеулерде қолданылмайды, бірақ қуаты үлкен қондырғыладың, мысалы экскаваторлардың және прокат станоктарының  электржетегінде пайдаланылады.</w:t>
      </w:r>
    </w:p>
    <w:p w:rsidR="00607DC8" w:rsidRDefault="00607DC8" w:rsidP="00607DC8">
      <w:pPr>
        <w:ind w:firstLine="709"/>
        <w:contextualSpacing/>
        <w:jc w:val="both"/>
        <w:rPr>
          <w:sz w:val="28"/>
          <w:szCs w:val="28"/>
          <w:lang w:val="kk-KZ"/>
        </w:rPr>
      </w:pPr>
      <w:r w:rsidRPr="0076077A">
        <w:rPr>
          <w:sz w:val="28"/>
          <w:szCs w:val="28"/>
          <w:lang w:val="kk-KZ"/>
        </w:rPr>
        <w:t>Г-Қ жүйесінде ,қозғалтқыш М  бөлек генератордың G  якор орамасының тізбегінен қоректенеді. Генератор  G синхронды немесе асинхронды қозғалтқышпен1М айналады. Егер жетекті қозғалтқыш ретінде</w:t>
      </w:r>
      <w:r>
        <w:rPr>
          <w:sz w:val="28"/>
          <w:szCs w:val="28"/>
          <w:lang w:val="kk-KZ"/>
        </w:rPr>
        <w:t xml:space="preserve"> синхронды қозғалтқыш қолданылса</w:t>
      </w:r>
      <w:r w:rsidRPr="005C1765">
        <w:rPr>
          <w:sz w:val="28"/>
          <w:szCs w:val="28"/>
          <w:lang w:val="kk-KZ"/>
        </w:rPr>
        <w:t>,</w:t>
      </w:r>
      <w:r>
        <w:rPr>
          <w:sz w:val="28"/>
          <w:szCs w:val="28"/>
          <w:lang w:val="kk-KZ"/>
        </w:rPr>
        <w:t>ол ережеге сай асып түсетін қуат коэффициентімен cos</w:t>
      </w:r>
      <w:r>
        <w:rPr>
          <w:sz w:val="28"/>
          <w:szCs w:val="28"/>
          <w:lang w:val="kk-KZ"/>
        </w:rPr>
        <w:sym w:font="Symbol" w:char="F06A"/>
      </w:r>
      <w:r>
        <w:rPr>
          <w:sz w:val="28"/>
          <w:szCs w:val="28"/>
          <w:lang w:val="kk-KZ"/>
        </w:rPr>
        <w:t xml:space="preserve"> жұмыс істейді, бұл мекеменің реактивті қуатын компенсациялауға мүмкіндік береді.</w:t>
      </w:r>
    </w:p>
    <w:p w:rsidR="00607DC8" w:rsidRDefault="00607DC8" w:rsidP="00607DC8">
      <w:pPr>
        <w:ind w:firstLine="709"/>
        <w:contextualSpacing/>
        <w:jc w:val="both"/>
        <w:rPr>
          <w:sz w:val="28"/>
          <w:szCs w:val="28"/>
          <w:lang w:val="kk-KZ"/>
        </w:rPr>
      </w:pPr>
      <w:r>
        <w:rPr>
          <w:sz w:val="28"/>
          <w:szCs w:val="28"/>
          <w:lang w:val="kk-KZ"/>
        </w:rPr>
        <w:t>Г-Қ жүйесінде іске қосу, реверстеу және тежеу процестерін басқару , якордің күштік тізбегінен электр машинаның  аз қуатты қоздыру орамасына көшірілген. Генератордың қоздыру орамасына LG келтірілген кернеуді реттеп оның ЭҚК өзгертуге болады:</w:t>
      </w:r>
    </w:p>
    <w:p w:rsidR="002D047A" w:rsidRDefault="002D047A" w:rsidP="00607DC8">
      <w:pPr>
        <w:ind w:firstLine="709"/>
        <w:contextualSpacing/>
        <w:jc w:val="both"/>
        <w:rPr>
          <w:sz w:val="28"/>
          <w:szCs w:val="28"/>
          <w:lang w:val="kk-KZ"/>
        </w:rPr>
      </w:pPr>
    </w:p>
    <w:p w:rsidR="00607DC8" w:rsidRDefault="00607DC8" w:rsidP="00607DC8">
      <w:pPr>
        <w:ind w:firstLine="709"/>
        <w:contextualSpacing/>
        <w:jc w:val="both"/>
        <w:rPr>
          <w:sz w:val="28"/>
          <w:szCs w:val="28"/>
          <w:lang w:val="kk-KZ"/>
        </w:rPr>
      </w:pPr>
      <w:r>
        <w:rPr>
          <w:sz w:val="28"/>
          <w:szCs w:val="28"/>
          <w:lang w:val="kk-KZ"/>
        </w:rPr>
        <w:t>Е</w:t>
      </w:r>
      <w:r w:rsidRPr="00D421D7">
        <w:rPr>
          <w:sz w:val="28"/>
          <w:szCs w:val="28"/>
          <w:vertAlign w:val="subscript"/>
          <w:lang w:val="kk-KZ"/>
        </w:rPr>
        <w:t>г</w:t>
      </w:r>
      <w:r>
        <w:rPr>
          <w:sz w:val="28"/>
          <w:szCs w:val="28"/>
          <w:lang w:val="kk-KZ"/>
        </w:rPr>
        <w:sym w:font="Symbol" w:char="F03D"/>
      </w:r>
      <w:r>
        <w:rPr>
          <w:sz w:val="28"/>
          <w:szCs w:val="28"/>
          <w:lang w:val="kk-KZ"/>
        </w:rPr>
        <w:t>к</w:t>
      </w:r>
      <w:r w:rsidRPr="00D421D7">
        <w:rPr>
          <w:sz w:val="28"/>
          <w:szCs w:val="28"/>
          <w:vertAlign w:val="subscript"/>
          <w:lang w:val="kk-KZ"/>
        </w:rPr>
        <w:t>г</w:t>
      </w:r>
      <w:r>
        <w:rPr>
          <w:sz w:val="28"/>
          <w:szCs w:val="28"/>
          <w:lang w:val="kk-KZ"/>
        </w:rPr>
        <w:t xml:space="preserve"> Ф</w:t>
      </w:r>
      <w:r w:rsidRPr="00D421D7">
        <w:rPr>
          <w:sz w:val="28"/>
          <w:szCs w:val="28"/>
          <w:vertAlign w:val="subscript"/>
          <w:lang w:val="kk-KZ"/>
        </w:rPr>
        <w:t>г</w:t>
      </w:r>
      <w:r>
        <w:rPr>
          <w:sz w:val="28"/>
          <w:szCs w:val="28"/>
          <w:lang w:val="kk-KZ"/>
        </w:rPr>
        <w:sym w:font="Symbol" w:char="F077"/>
      </w:r>
      <w:r w:rsidRPr="00D421D7">
        <w:rPr>
          <w:sz w:val="28"/>
          <w:szCs w:val="28"/>
          <w:vertAlign w:val="subscript"/>
          <w:lang w:val="kk-KZ"/>
        </w:rPr>
        <w:t>г</w:t>
      </w:r>
      <w:r w:rsidR="00C622B4">
        <w:rPr>
          <w:sz w:val="28"/>
          <w:szCs w:val="28"/>
          <w:lang w:val="kk-KZ"/>
        </w:rPr>
        <w:t xml:space="preserve">     (148</w:t>
      </w:r>
      <w:r>
        <w:rPr>
          <w:sz w:val="28"/>
          <w:szCs w:val="28"/>
          <w:lang w:val="kk-KZ"/>
        </w:rPr>
        <w:t>)</w:t>
      </w:r>
    </w:p>
    <w:p w:rsidR="002D047A" w:rsidRPr="00D421D7" w:rsidRDefault="002D047A" w:rsidP="00607DC8">
      <w:pPr>
        <w:ind w:firstLine="709"/>
        <w:contextualSpacing/>
        <w:jc w:val="both"/>
        <w:rPr>
          <w:sz w:val="28"/>
          <w:szCs w:val="28"/>
          <w:lang w:val="kk-KZ"/>
        </w:rPr>
      </w:pPr>
    </w:p>
    <w:p w:rsidR="00607DC8" w:rsidRPr="00D421D7" w:rsidRDefault="004100FA" w:rsidP="00607DC8">
      <w:pPr>
        <w:ind w:firstLine="709"/>
        <w:contextualSpacing/>
        <w:jc w:val="both"/>
        <w:rPr>
          <w:b/>
          <w:sz w:val="28"/>
          <w:szCs w:val="28"/>
          <w:lang w:val="kk-KZ"/>
        </w:rPr>
      </w:pPr>
      <w:r>
        <w:rPr>
          <w:sz w:val="28"/>
          <w:szCs w:val="28"/>
          <w:lang w:val="kk-KZ"/>
        </w:rPr>
        <w:t>м</w:t>
      </w:r>
      <w:r w:rsidR="00607DC8">
        <w:rPr>
          <w:sz w:val="28"/>
          <w:szCs w:val="28"/>
          <w:lang w:val="kk-KZ"/>
        </w:rPr>
        <w:t>ұнда:к</w:t>
      </w:r>
      <w:r w:rsidR="00607DC8" w:rsidRPr="00D421D7">
        <w:rPr>
          <w:sz w:val="28"/>
          <w:szCs w:val="28"/>
          <w:vertAlign w:val="subscript"/>
          <w:lang w:val="kk-KZ"/>
        </w:rPr>
        <w:t>г</w:t>
      </w:r>
      <w:r w:rsidR="00607DC8">
        <w:rPr>
          <w:sz w:val="28"/>
          <w:szCs w:val="28"/>
          <w:lang w:val="kk-KZ"/>
        </w:rPr>
        <w:t xml:space="preserve"> –тұрақты ток генераторының конструктивті коэффициенті.</w:t>
      </w:r>
    </w:p>
    <w:p w:rsidR="00607DC8" w:rsidRDefault="00607DC8" w:rsidP="00607DC8">
      <w:pPr>
        <w:ind w:firstLine="709"/>
        <w:contextualSpacing/>
        <w:jc w:val="both"/>
        <w:rPr>
          <w:sz w:val="28"/>
          <w:szCs w:val="28"/>
          <w:lang w:val="kk-KZ"/>
        </w:rPr>
      </w:pPr>
      <w:r w:rsidRPr="00D421D7">
        <w:rPr>
          <w:sz w:val="28"/>
          <w:szCs w:val="28"/>
          <w:lang w:val="kk-KZ"/>
        </w:rPr>
        <w:t xml:space="preserve">Осы </w:t>
      </w:r>
      <w:r>
        <w:rPr>
          <w:sz w:val="28"/>
          <w:szCs w:val="28"/>
          <w:lang w:val="kk-KZ"/>
        </w:rPr>
        <w:t>теңдеудке генератордың тұрақты бұрыштық жылдамдығында оның ЭҚК қоздыру ағынымен анықталатын болады, оны генератордың қоздыру орамасына LG келтірілген кернеуді U</w:t>
      </w:r>
      <w:r w:rsidRPr="00D421D7">
        <w:rPr>
          <w:sz w:val="28"/>
          <w:szCs w:val="28"/>
          <w:vertAlign w:val="subscript"/>
          <w:lang w:val="kk-KZ"/>
        </w:rPr>
        <w:t>о.в.г.</w:t>
      </w:r>
      <w:r>
        <w:rPr>
          <w:sz w:val="28"/>
          <w:szCs w:val="28"/>
          <w:lang w:val="kk-KZ"/>
        </w:rPr>
        <w:t>өзгерту арқылы реттеу мүмкін.</w:t>
      </w:r>
    </w:p>
    <w:p w:rsidR="00607DC8" w:rsidRDefault="00607DC8" w:rsidP="00607DC8">
      <w:pPr>
        <w:ind w:firstLine="709"/>
        <w:contextualSpacing/>
        <w:jc w:val="both"/>
        <w:rPr>
          <w:sz w:val="28"/>
          <w:szCs w:val="28"/>
          <w:lang w:val="kk-KZ"/>
        </w:rPr>
      </w:pPr>
      <w:r>
        <w:rPr>
          <w:sz w:val="28"/>
          <w:szCs w:val="28"/>
          <w:lang w:val="kk-KZ"/>
        </w:rPr>
        <w:t>Г-Қ жүйесінде жұмыс істейтін тәуелсіз қоздырылатын тұрақты ток қозғалтқышының   электрмеханикалық және механикалық сипаттамаларының теңдеуі анықталады :</w:t>
      </w:r>
    </w:p>
    <w:p w:rsidR="00607DC8" w:rsidRDefault="00607DC8" w:rsidP="00607DC8">
      <w:pPr>
        <w:ind w:firstLine="709"/>
        <w:contextualSpacing/>
        <w:jc w:val="both"/>
        <w:rPr>
          <w:sz w:val="28"/>
          <w:szCs w:val="28"/>
          <w:lang w:val="kk-KZ"/>
        </w:rPr>
      </w:pPr>
    </w:p>
    <w:p w:rsidR="00607DC8" w:rsidRDefault="00607DC8" w:rsidP="00607DC8">
      <w:pPr>
        <w:ind w:firstLine="709"/>
        <w:contextualSpacing/>
        <w:jc w:val="both"/>
        <w:rPr>
          <w:sz w:val="28"/>
          <w:szCs w:val="28"/>
          <w:lang w:val="kk-KZ"/>
        </w:rPr>
      </w:pPr>
      <m:oMath>
        <m:r>
          <w:rPr>
            <w:rFonts w:ascii="Cambria Math" w:hAnsi="Cambria Math"/>
            <w:sz w:val="32"/>
            <w:szCs w:val="28"/>
            <w:lang w:val="kk-KZ"/>
          </w:rPr>
          <m:t>ω</m:t>
        </m:r>
        <m:r>
          <w:rPr>
            <w:rFonts w:ascii="Cambria Math"/>
            <w:sz w:val="32"/>
            <w:szCs w:val="28"/>
            <w:lang w:val="kk-KZ"/>
          </w:rPr>
          <m:t>=</m:t>
        </m:r>
        <m:f>
          <m:fPr>
            <m:ctrlPr>
              <w:rPr>
                <w:rFonts w:ascii="Cambria Math" w:hAnsi="Cambria Math"/>
                <w:i/>
                <w:sz w:val="32"/>
                <w:szCs w:val="28"/>
                <w:lang w:val="kk-KZ"/>
              </w:rPr>
            </m:ctrlPr>
          </m:fPr>
          <m:num>
            <m:sSub>
              <m:sSubPr>
                <m:ctrlPr>
                  <w:rPr>
                    <w:rFonts w:ascii="Cambria Math" w:hAnsi="Cambria Math"/>
                    <w:i/>
                    <w:sz w:val="32"/>
                    <w:szCs w:val="28"/>
                    <w:lang w:val="kk-KZ"/>
                  </w:rPr>
                </m:ctrlPr>
              </m:sSubPr>
              <m:e>
                <m:r>
                  <w:rPr>
                    <w:rFonts w:ascii="Cambria Math" w:hAnsi="Cambria Math"/>
                    <w:sz w:val="32"/>
                    <w:szCs w:val="28"/>
                    <w:lang w:val="kk-KZ"/>
                  </w:rPr>
                  <m:t>E</m:t>
                </m:r>
              </m:e>
              <m:sub>
                <m:r>
                  <w:rPr>
                    <w:rFonts w:ascii="Cambria Math" w:hAnsi="Cambria Math"/>
                    <w:sz w:val="32"/>
                    <w:szCs w:val="28"/>
                    <w:lang w:val="kk-KZ"/>
                  </w:rPr>
                  <m:t>г</m:t>
                </m:r>
              </m:sub>
            </m:sSub>
          </m:num>
          <m:den>
            <m:r>
              <w:rPr>
                <w:rFonts w:ascii="Cambria Math" w:hAnsi="Cambria Math"/>
                <w:sz w:val="32"/>
                <w:szCs w:val="28"/>
                <w:lang w:val="kk-KZ"/>
              </w:rPr>
              <m:t>k</m:t>
            </m:r>
            <m:sSub>
              <m:sSubPr>
                <m:ctrlPr>
                  <w:rPr>
                    <w:rFonts w:ascii="Cambria Math" w:hAnsi="Cambria Math"/>
                    <w:i/>
                    <w:sz w:val="32"/>
                    <w:szCs w:val="28"/>
                    <w:lang w:val="en-US"/>
                  </w:rPr>
                </m:ctrlPr>
              </m:sSubPr>
              <m:e>
                <m:r>
                  <w:rPr>
                    <w:rFonts w:ascii="Cambria Math" w:hAnsi="Cambria Math"/>
                    <w:sz w:val="32"/>
                    <w:szCs w:val="28"/>
                    <w:lang w:val="kk-KZ"/>
                  </w:rPr>
                  <m:t>Ф</m:t>
                </m:r>
              </m:e>
              <m:sub>
                <m:r>
                  <w:rPr>
                    <w:rFonts w:ascii="Cambria Math" w:hAnsi="Cambria Math"/>
                    <w:sz w:val="32"/>
                    <w:szCs w:val="28"/>
                    <w:lang w:val="kk-KZ"/>
                  </w:rPr>
                  <m:t>д</m:t>
                </m:r>
              </m:sub>
            </m:sSub>
          </m:den>
        </m:f>
        <m:r>
          <w:rPr>
            <w:rFonts w:ascii="Cambria Math" w:hAnsi="Cambria Math"/>
            <w:sz w:val="32"/>
            <w:szCs w:val="28"/>
            <w:lang w:val="kk-KZ"/>
          </w:rPr>
          <m:t>I</m:t>
        </m:r>
        <m:f>
          <m:fPr>
            <m:ctrlPr>
              <w:rPr>
                <w:rFonts w:ascii="Cambria Math" w:hAnsi="Cambria Math"/>
                <w:i/>
                <w:sz w:val="32"/>
                <w:szCs w:val="28"/>
                <w:lang w:val="kk-KZ"/>
              </w:rPr>
            </m:ctrlPr>
          </m:fPr>
          <m:num>
            <m:sSub>
              <m:sSubPr>
                <m:ctrlPr>
                  <w:rPr>
                    <w:rFonts w:ascii="Cambria Math" w:hAnsi="Cambria Math"/>
                    <w:i/>
                    <w:sz w:val="32"/>
                    <w:szCs w:val="28"/>
                    <w:lang w:val="kk-KZ"/>
                  </w:rPr>
                </m:ctrlPr>
              </m:sSubPr>
              <m:e>
                <m:r>
                  <w:rPr>
                    <w:rFonts w:ascii="Cambria Math" w:hAnsi="Cambria Math"/>
                    <w:sz w:val="32"/>
                    <w:szCs w:val="28"/>
                    <w:lang w:val="kk-KZ"/>
                  </w:rPr>
                  <m:t>R</m:t>
                </m:r>
              </m:e>
              <m:sub>
                <m:r>
                  <w:rPr>
                    <w:rFonts w:ascii="Cambria Math" w:hAnsi="Cambria Math"/>
                    <w:sz w:val="32"/>
                    <w:szCs w:val="28"/>
                    <w:lang w:val="kk-KZ"/>
                  </w:rPr>
                  <m:t>дв</m:t>
                </m:r>
              </m:sub>
            </m:sSub>
            <m:r>
              <w:rPr>
                <w:rFonts w:ascii="Cambria Math"/>
                <w:sz w:val="32"/>
                <w:szCs w:val="28"/>
                <w:lang w:val="kk-KZ"/>
              </w:rPr>
              <m:t>+</m:t>
            </m:r>
            <m:sSub>
              <m:sSubPr>
                <m:ctrlPr>
                  <w:rPr>
                    <w:rFonts w:ascii="Cambria Math" w:hAnsi="Cambria Math"/>
                    <w:i/>
                    <w:sz w:val="32"/>
                    <w:szCs w:val="28"/>
                    <w:lang w:val="kk-KZ"/>
                  </w:rPr>
                </m:ctrlPr>
              </m:sSubPr>
              <m:e>
                <m:r>
                  <w:rPr>
                    <w:rFonts w:ascii="Cambria Math" w:hAnsi="Cambria Math"/>
                    <w:sz w:val="32"/>
                    <w:szCs w:val="28"/>
                    <w:lang w:val="kk-KZ"/>
                  </w:rPr>
                  <m:t>R</m:t>
                </m:r>
              </m:e>
              <m:sub>
                <m:r>
                  <w:rPr>
                    <w:rFonts w:ascii="Cambria Math" w:hAnsi="Cambria Math"/>
                    <w:sz w:val="32"/>
                    <w:szCs w:val="28"/>
                    <w:lang w:val="kk-KZ"/>
                  </w:rPr>
                  <m:t>г</m:t>
                </m:r>
              </m:sub>
            </m:sSub>
          </m:num>
          <m:den>
            <m:r>
              <w:rPr>
                <w:rFonts w:ascii="Cambria Math" w:hAnsi="Cambria Math"/>
                <w:sz w:val="32"/>
                <w:szCs w:val="28"/>
                <w:lang w:val="kk-KZ"/>
              </w:rPr>
              <m:t>k</m:t>
            </m:r>
            <m:sSub>
              <m:sSubPr>
                <m:ctrlPr>
                  <w:rPr>
                    <w:rFonts w:ascii="Cambria Math" w:hAnsi="Cambria Math"/>
                    <w:i/>
                    <w:sz w:val="32"/>
                    <w:szCs w:val="28"/>
                    <w:lang w:val="en-US"/>
                  </w:rPr>
                </m:ctrlPr>
              </m:sSubPr>
              <m:e>
                <m:r>
                  <w:rPr>
                    <w:rFonts w:ascii="Cambria Math" w:hAnsi="Cambria Math"/>
                    <w:sz w:val="32"/>
                    <w:szCs w:val="28"/>
                    <w:lang w:val="kk-KZ"/>
                  </w:rPr>
                  <m:t>Ф</m:t>
                </m:r>
              </m:e>
              <m:sub>
                <m:r>
                  <w:rPr>
                    <w:rFonts w:ascii="Cambria Math" w:hAnsi="Cambria Math"/>
                    <w:sz w:val="32"/>
                    <w:szCs w:val="28"/>
                    <w:lang w:val="kk-KZ"/>
                  </w:rPr>
                  <m:t>д</m:t>
                </m:r>
              </m:sub>
            </m:sSub>
          </m:den>
        </m:f>
      </m:oMath>
      <w:r w:rsidR="00C622B4">
        <w:rPr>
          <w:sz w:val="28"/>
          <w:szCs w:val="28"/>
          <w:lang w:val="kk-KZ"/>
        </w:rPr>
        <w:t xml:space="preserve">                           (149</w:t>
      </w:r>
      <w:r w:rsidR="002D047A">
        <w:rPr>
          <w:sz w:val="28"/>
          <w:szCs w:val="28"/>
          <w:lang w:val="kk-KZ"/>
        </w:rPr>
        <w:t>)</w:t>
      </w:r>
    </w:p>
    <w:p w:rsidR="00607DC8" w:rsidRDefault="00607DC8" w:rsidP="00607DC8">
      <w:pPr>
        <w:ind w:firstLine="709"/>
        <w:contextualSpacing/>
        <w:jc w:val="both"/>
        <w:rPr>
          <w:sz w:val="28"/>
          <w:szCs w:val="28"/>
          <w:lang w:val="kk-KZ"/>
        </w:rPr>
      </w:pPr>
    </w:p>
    <w:p w:rsidR="00607DC8" w:rsidRDefault="00607DC8" w:rsidP="00607DC8">
      <w:pPr>
        <w:ind w:firstLine="709"/>
        <w:contextualSpacing/>
        <w:jc w:val="both"/>
        <w:rPr>
          <w:sz w:val="28"/>
          <w:szCs w:val="28"/>
          <w:lang w:val="kk-KZ"/>
        </w:rPr>
      </w:pPr>
      <m:oMath>
        <m:r>
          <w:rPr>
            <w:rFonts w:ascii="Cambria Math" w:hAnsi="Cambria Math"/>
            <w:sz w:val="32"/>
            <w:szCs w:val="28"/>
            <w:lang w:val="kk-KZ"/>
          </w:rPr>
          <m:t>ω</m:t>
        </m:r>
        <m:r>
          <w:rPr>
            <w:rFonts w:ascii="Cambria Math"/>
            <w:sz w:val="32"/>
            <w:szCs w:val="28"/>
            <w:lang w:val="kk-KZ"/>
          </w:rPr>
          <m:t>=</m:t>
        </m:r>
        <m:f>
          <m:fPr>
            <m:ctrlPr>
              <w:rPr>
                <w:rFonts w:ascii="Cambria Math" w:hAnsi="Cambria Math"/>
                <w:i/>
                <w:sz w:val="32"/>
                <w:szCs w:val="28"/>
                <w:lang w:val="kk-KZ"/>
              </w:rPr>
            </m:ctrlPr>
          </m:fPr>
          <m:num>
            <m:sSub>
              <m:sSubPr>
                <m:ctrlPr>
                  <w:rPr>
                    <w:rFonts w:ascii="Cambria Math" w:hAnsi="Cambria Math"/>
                    <w:i/>
                    <w:sz w:val="32"/>
                    <w:szCs w:val="28"/>
                    <w:lang w:val="kk-KZ"/>
                  </w:rPr>
                </m:ctrlPr>
              </m:sSubPr>
              <m:e>
                <m:r>
                  <w:rPr>
                    <w:rFonts w:ascii="Cambria Math" w:hAnsi="Cambria Math"/>
                    <w:sz w:val="32"/>
                    <w:szCs w:val="28"/>
                    <w:lang w:val="kk-KZ"/>
                  </w:rPr>
                  <m:t>E</m:t>
                </m:r>
              </m:e>
              <m:sub>
                <m:r>
                  <w:rPr>
                    <w:rFonts w:ascii="Cambria Math" w:hAnsi="Cambria Math"/>
                    <w:sz w:val="32"/>
                    <w:szCs w:val="28"/>
                    <w:lang w:val="kk-KZ"/>
                  </w:rPr>
                  <m:t>г</m:t>
                </m:r>
              </m:sub>
            </m:sSub>
          </m:num>
          <m:den>
            <m:r>
              <w:rPr>
                <w:rFonts w:ascii="Cambria Math" w:hAnsi="Cambria Math"/>
                <w:sz w:val="32"/>
                <w:szCs w:val="28"/>
                <w:lang w:val="kk-KZ"/>
              </w:rPr>
              <m:t>k</m:t>
            </m:r>
            <m:sSub>
              <m:sSubPr>
                <m:ctrlPr>
                  <w:rPr>
                    <w:rFonts w:ascii="Cambria Math" w:hAnsi="Cambria Math"/>
                    <w:i/>
                    <w:sz w:val="32"/>
                    <w:szCs w:val="28"/>
                    <w:lang w:val="en-US"/>
                  </w:rPr>
                </m:ctrlPr>
              </m:sSubPr>
              <m:e>
                <m:r>
                  <w:rPr>
                    <w:rFonts w:ascii="Cambria Math" w:hAnsi="Cambria Math"/>
                    <w:sz w:val="32"/>
                    <w:szCs w:val="28"/>
                    <w:lang w:val="kk-KZ"/>
                  </w:rPr>
                  <m:t>Ф</m:t>
                </m:r>
              </m:e>
              <m:sub>
                <m:r>
                  <w:rPr>
                    <w:rFonts w:ascii="Cambria Math" w:hAnsi="Cambria Math"/>
                    <w:sz w:val="32"/>
                    <w:szCs w:val="28"/>
                    <w:lang w:val="kk-KZ"/>
                  </w:rPr>
                  <m:t>д</m:t>
                </m:r>
              </m:sub>
            </m:sSub>
          </m:den>
        </m:f>
        <m:r>
          <w:rPr>
            <w:rFonts w:ascii="Cambria Math" w:hAnsi="Cambria Math"/>
            <w:sz w:val="32"/>
            <w:szCs w:val="28"/>
            <w:lang w:val="kk-KZ"/>
          </w:rPr>
          <m:t>-М</m:t>
        </m:r>
        <m:f>
          <m:fPr>
            <m:ctrlPr>
              <w:rPr>
                <w:rFonts w:ascii="Cambria Math" w:hAnsi="Cambria Math"/>
                <w:i/>
                <w:sz w:val="32"/>
                <w:szCs w:val="28"/>
                <w:lang w:val="kk-KZ"/>
              </w:rPr>
            </m:ctrlPr>
          </m:fPr>
          <m:num>
            <m:sSub>
              <m:sSubPr>
                <m:ctrlPr>
                  <w:rPr>
                    <w:rFonts w:ascii="Cambria Math" w:hAnsi="Cambria Math"/>
                    <w:i/>
                    <w:sz w:val="32"/>
                    <w:szCs w:val="28"/>
                    <w:lang w:val="kk-KZ"/>
                  </w:rPr>
                </m:ctrlPr>
              </m:sSubPr>
              <m:e>
                <m:r>
                  <w:rPr>
                    <w:rFonts w:ascii="Cambria Math" w:hAnsi="Cambria Math"/>
                    <w:sz w:val="32"/>
                    <w:szCs w:val="28"/>
                    <w:lang w:val="kk-KZ"/>
                  </w:rPr>
                  <m:t>R</m:t>
                </m:r>
              </m:e>
              <m:sub>
                <m:r>
                  <w:rPr>
                    <w:rFonts w:ascii="Cambria Math" w:hAnsi="Cambria Math"/>
                    <w:sz w:val="32"/>
                    <w:szCs w:val="28"/>
                    <w:lang w:val="kk-KZ"/>
                  </w:rPr>
                  <m:t>дв</m:t>
                </m:r>
              </m:sub>
            </m:sSub>
            <m:r>
              <w:rPr>
                <w:rFonts w:ascii="Cambria Math"/>
                <w:sz w:val="32"/>
                <w:szCs w:val="28"/>
                <w:lang w:val="kk-KZ"/>
              </w:rPr>
              <m:t>+</m:t>
            </m:r>
            <m:sSub>
              <m:sSubPr>
                <m:ctrlPr>
                  <w:rPr>
                    <w:rFonts w:ascii="Cambria Math" w:hAnsi="Cambria Math"/>
                    <w:i/>
                    <w:sz w:val="32"/>
                    <w:szCs w:val="28"/>
                    <w:lang w:val="kk-KZ"/>
                  </w:rPr>
                </m:ctrlPr>
              </m:sSubPr>
              <m:e>
                <m:r>
                  <w:rPr>
                    <w:rFonts w:ascii="Cambria Math" w:hAnsi="Cambria Math"/>
                    <w:sz w:val="32"/>
                    <w:szCs w:val="28"/>
                    <w:lang w:val="kk-KZ"/>
                  </w:rPr>
                  <m:t>R</m:t>
                </m:r>
              </m:e>
              <m:sub>
                <m:r>
                  <w:rPr>
                    <w:rFonts w:ascii="Cambria Math" w:hAnsi="Cambria Math"/>
                    <w:sz w:val="32"/>
                    <w:szCs w:val="28"/>
                    <w:lang w:val="kk-KZ"/>
                  </w:rPr>
                  <m:t>г</m:t>
                </m:r>
              </m:sub>
            </m:sSub>
          </m:num>
          <m:den>
            <m:d>
              <m:dPr>
                <m:ctrlPr>
                  <w:rPr>
                    <w:rFonts w:ascii="Cambria Math" w:hAnsi="Cambria Math"/>
                    <w:i/>
                    <w:sz w:val="32"/>
                    <w:szCs w:val="28"/>
                    <w:lang w:val="kk-KZ"/>
                  </w:rPr>
                </m:ctrlPr>
              </m:dPr>
              <m:e>
                <m:r>
                  <w:rPr>
                    <w:rFonts w:ascii="Cambria Math" w:hAnsi="Cambria Math"/>
                    <w:sz w:val="32"/>
                    <w:szCs w:val="28"/>
                    <w:lang w:val="kk-KZ"/>
                  </w:rPr>
                  <m:t>k</m:t>
                </m:r>
                <m:sSub>
                  <m:sSubPr>
                    <m:ctrlPr>
                      <w:rPr>
                        <w:rFonts w:ascii="Cambria Math" w:hAnsi="Cambria Math"/>
                        <w:i/>
                        <w:sz w:val="32"/>
                        <w:szCs w:val="28"/>
                        <w:lang w:val="en-US"/>
                      </w:rPr>
                    </m:ctrlPr>
                  </m:sSubPr>
                  <m:e>
                    <m:r>
                      <w:rPr>
                        <w:rFonts w:ascii="Cambria Math" w:hAnsi="Cambria Math"/>
                        <w:sz w:val="32"/>
                        <w:szCs w:val="28"/>
                        <w:lang w:val="kk-KZ"/>
                      </w:rPr>
                      <m:t>Ф</m:t>
                    </m:r>
                  </m:e>
                  <m:sub>
                    <m:r>
                      <w:rPr>
                        <w:rFonts w:ascii="Cambria Math" w:hAnsi="Cambria Math"/>
                        <w:sz w:val="32"/>
                        <w:szCs w:val="28"/>
                        <w:lang w:val="kk-KZ"/>
                      </w:rPr>
                      <m:t>д</m:t>
                    </m:r>
                  </m:sub>
                </m:sSub>
              </m:e>
            </m:d>
            <m:sSup>
              <m:sSupPr>
                <m:ctrlPr>
                  <w:rPr>
                    <w:rFonts w:ascii="Cambria Math" w:hAnsi="Cambria Math"/>
                    <w:i/>
                    <w:sz w:val="32"/>
                    <w:szCs w:val="28"/>
                    <w:lang w:val="kk-KZ"/>
                  </w:rPr>
                </m:ctrlPr>
              </m:sSupPr>
              <m:e/>
              <m:sup>
                <m:r>
                  <w:rPr>
                    <w:rFonts w:ascii="Cambria Math" w:hAnsi="Cambria Math"/>
                    <w:sz w:val="32"/>
                    <w:szCs w:val="28"/>
                    <w:lang w:val="kk-KZ"/>
                  </w:rPr>
                  <m:t>2</m:t>
                </m:r>
              </m:sup>
            </m:sSup>
          </m:den>
        </m:f>
      </m:oMath>
      <w:r w:rsidR="00C622B4">
        <w:rPr>
          <w:sz w:val="28"/>
          <w:szCs w:val="28"/>
          <w:lang w:val="kk-KZ"/>
        </w:rPr>
        <w:t xml:space="preserve">                           (150</w:t>
      </w:r>
      <w:r w:rsidR="002D047A">
        <w:rPr>
          <w:sz w:val="28"/>
          <w:szCs w:val="28"/>
          <w:lang w:val="kk-KZ"/>
        </w:rPr>
        <w:t xml:space="preserve">)              </w:t>
      </w:r>
    </w:p>
    <w:p w:rsidR="00607DC8" w:rsidRDefault="00607DC8" w:rsidP="00607DC8">
      <w:pPr>
        <w:ind w:firstLine="709"/>
        <w:contextualSpacing/>
        <w:jc w:val="both"/>
        <w:rPr>
          <w:sz w:val="28"/>
          <w:szCs w:val="28"/>
          <w:lang w:val="kk-KZ"/>
        </w:rPr>
      </w:pPr>
    </w:p>
    <w:p w:rsidR="00607DC8" w:rsidRDefault="00607DC8" w:rsidP="00607DC8">
      <w:pPr>
        <w:ind w:firstLine="709"/>
        <w:contextualSpacing/>
        <w:jc w:val="both"/>
        <w:rPr>
          <w:sz w:val="28"/>
          <w:szCs w:val="28"/>
          <w:lang w:val="kk-KZ"/>
        </w:rPr>
      </w:pPr>
    </w:p>
    <w:p w:rsidR="00607DC8" w:rsidRDefault="00607DC8" w:rsidP="00607DC8">
      <w:pPr>
        <w:ind w:firstLine="709"/>
        <w:contextualSpacing/>
        <w:jc w:val="both"/>
        <w:rPr>
          <w:sz w:val="28"/>
          <w:szCs w:val="28"/>
          <w:lang w:val="kk-KZ"/>
        </w:rPr>
      </w:pPr>
      <w:r>
        <w:rPr>
          <w:sz w:val="28"/>
          <w:szCs w:val="28"/>
          <w:lang w:val="kk-KZ"/>
        </w:rPr>
        <w:t>Г-Қ жүйесінің сипаттамаларының теңдеулерін талдау негізінде,  генератордың ағыны немесе ЭҚК өзгергенде, сипттамалар өзара параллель түзу сызықты  көрсетеді, олардың қатаңдығы тұрақты болып қалады және ол генератормен қозғалтқыштың якор орамасының кедергілерінің сомасымен анықталады.</w:t>
      </w:r>
    </w:p>
    <w:p w:rsidR="00607DC8" w:rsidRDefault="00607DC8" w:rsidP="00607DC8">
      <w:pPr>
        <w:ind w:firstLine="709"/>
        <w:contextualSpacing/>
        <w:jc w:val="both"/>
        <w:rPr>
          <w:b/>
          <w:sz w:val="28"/>
          <w:szCs w:val="28"/>
          <w:lang w:val="kk-KZ"/>
        </w:rPr>
      </w:pPr>
      <w:r>
        <w:rPr>
          <w:sz w:val="28"/>
          <w:szCs w:val="28"/>
          <w:lang w:val="kk-KZ"/>
        </w:rPr>
        <w:t xml:space="preserve"> Г-Қ жүйесінің негізгі кемшілігі –ол түрлендіргіште екі айналмалы агрегаттың болуы. Электр машиналардың жалпы қуаты орындаушы қозғалтқышты қуатынан үш есе асады.</w:t>
      </w:r>
    </w:p>
    <w:p w:rsidR="00607DC8" w:rsidRDefault="00607DC8" w:rsidP="00607DC8">
      <w:pPr>
        <w:ind w:firstLine="709"/>
        <w:contextualSpacing/>
        <w:jc w:val="both"/>
        <w:rPr>
          <w:b/>
          <w:sz w:val="28"/>
          <w:szCs w:val="28"/>
          <w:lang w:val="kk-KZ"/>
        </w:rPr>
      </w:pPr>
    </w:p>
    <w:p w:rsidR="00607DC8" w:rsidRPr="004100FA" w:rsidRDefault="004100FA" w:rsidP="004100FA">
      <w:pPr>
        <w:ind w:firstLine="709"/>
        <w:contextualSpacing/>
        <w:mirrorIndents/>
        <w:jc w:val="both"/>
        <w:rPr>
          <w:b/>
          <w:sz w:val="28"/>
          <w:szCs w:val="28"/>
          <w:lang w:val="kk-KZ"/>
        </w:rPr>
      </w:pPr>
      <w:r>
        <w:rPr>
          <w:b/>
          <w:sz w:val="28"/>
          <w:szCs w:val="28"/>
          <w:lang w:val="kk-KZ"/>
        </w:rPr>
        <w:t>4.10</w:t>
      </w:r>
      <w:r w:rsidR="00607DC8" w:rsidRPr="004100FA">
        <w:rPr>
          <w:b/>
          <w:sz w:val="28"/>
          <w:szCs w:val="28"/>
          <w:lang w:val="kk-KZ"/>
        </w:rPr>
        <w:t xml:space="preserve"> Тиристорлы түрлендіргіш-қозғалтқыш (ТТ-Қ) жүйесі</w:t>
      </w:r>
    </w:p>
    <w:p w:rsidR="00607DC8" w:rsidRDefault="00607DC8" w:rsidP="00607DC8">
      <w:pPr>
        <w:contextualSpacing/>
        <w:mirrorIndents/>
        <w:jc w:val="both"/>
        <w:rPr>
          <w:sz w:val="28"/>
          <w:szCs w:val="28"/>
          <w:lang w:val="kk-KZ"/>
        </w:rPr>
      </w:pPr>
    </w:p>
    <w:p w:rsidR="00607DC8" w:rsidRPr="000211C2" w:rsidRDefault="00607DC8" w:rsidP="000211C2">
      <w:pPr>
        <w:ind w:firstLine="709"/>
        <w:jc w:val="both"/>
        <w:rPr>
          <w:sz w:val="28"/>
          <w:szCs w:val="28"/>
          <w:lang w:val="kk-KZ"/>
        </w:rPr>
      </w:pPr>
      <w:r w:rsidRPr="000211C2">
        <w:rPr>
          <w:sz w:val="28"/>
          <w:szCs w:val="28"/>
          <w:lang w:val="kk-KZ"/>
        </w:rPr>
        <w:t xml:space="preserve">Жылдамдықты реттеу диапазоны кең автоматтандырылған электржетекте,  тиристорлы түрлендіргіш –тұрақты ток қозғалтқыш (ТТ-Қ) жүйесі казіргі уақытта басым болып табылады. </w:t>
      </w:r>
      <w:r w:rsidR="002D047A" w:rsidRPr="000211C2">
        <w:rPr>
          <w:sz w:val="28"/>
          <w:szCs w:val="28"/>
          <w:lang w:val="kk-KZ"/>
        </w:rPr>
        <w:t>Ү</w:t>
      </w:r>
      <w:r w:rsidRPr="000211C2">
        <w:rPr>
          <w:sz w:val="28"/>
          <w:szCs w:val="28"/>
          <w:lang w:val="kk-KZ"/>
        </w:rPr>
        <w:t>ш фазалы нолдік түзету сұлба бойынша жиналған тиристорлы түрлендіргіштері бар электр жетектің сұлбасы келтірілген.</w:t>
      </w:r>
    </w:p>
    <w:p w:rsidR="00607DC8" w:rsidRDefault="00607DC8" w:rsidP="00607DC8">
      <w:pPr>
        <w:ind w:firstLine="709"/>
        <w:contextualSpacing/>
        <w:jc w:val="both"/>
        <w:rPr>
          <w:sz w:val="28"/>
          <w:szCs w:val="28"/>
          <w:lang w:val="kk-KZ"/>
        </w:rPr>
      </w:pPr>
      <w:r w:rsidRPr="00D91507">
        <w:rPr>
          <w:sz w:val="28"/>
          <w:szCs w:val="28"/>
          <w:lang w:val="kk-KZ"/>
        </w:rPr>
        <w:t>Тәжірибеде тиристорлы түрлендіргіштердің басқа сұлбалары</w:t>
      </w:r>
      <w:r>
        <w:rPr>
          <w:sz w:val="28"/>
          <w:szCs w:val="28"/>
          <w:lang w:val="kk-KZ"/>
        </w:rPr>
        <w:t>(көпірлі тра</w:t>
      </w:r>
      <w:r w:rsidR="004A151E">
        <w:rPr>
          <w:sz w:val="28"/>
          <w:szCs w:val="28"/>
          <w:lang w:val="kk-KZ"/>
        </w:rPr>
        <w:t>н</w:t>
      </w:r>
      <w:r>
        <w:rPr>
          <w:sz w:val="28"/>
          <w:szCs w:val="28"/>
          <w:lang w:val="kk-KZ"/>
        </w:rPr>
        <w:t>сформаторсыз түзету сұлбасы, үш фазалы көпірлі реверсивті емес, үш фазалы көпірлі реверсивті және т.б.)</w:t>
      </w:r>
      <w:r w:rsidRPr="00D91507">
        <w:rPr>
          <w:sz w:val="28"/>
          <w:szCs w:val="28"/>
          <w:lang w:val="kk-KZ"/>
        </w:rPr>
        <w:t xml:space="preserve"> да қолданылады</w:t>
      </w:r>
      <w:r>
        <w:rPr>
          <w:sz w:val="28"/>
          <w:szCs w:val="28"/>
          <w:lang w:val="kk-KZ"/>
        </w:rPr>
        <w:t>.</w:t>
      </w:r>
    </w:p>
    <w:p w:rsidR="00607DC8" w:rsidRDefault="00607DC8" w:rsidP="00607DC8">
      <w:pPr>
        <w:ind w:firstLine="709"/>
        <w:contextualSpacing/>
        <w:jc w:val="both"/>
        <w:rPr>
          <w:sz w:val="28"/>
          <w:szCs w:val="28"/>
          <w:lang w:val="kk-KZ"/>
        </w:rPr>
      </w:pPr>
      <w:r>
        <w:rPr>
          <w:sz w:val="28"/>
          <w:szCs w:val="28"/>
          <w:lang w:val="kk-KZ"/>
        </w:rPr>
        <w:t>ТТ-Қ жүйесі келесіні алуға мүмкіндік береді:</w:t>
      </w:r>
    </w:p>
    <w:p w:rsidR="00607DC8" w:rsidRDefault="00607DC8" w:rsidP="00607DC8">
      <w:pPr>
        <w:ind w:firstLine="709"/>
        <w:contextualSpacing/>
        <w:jc w:val="both"/>
        <w:rPr>
          <w:sz w:val="28"/>
          <w:szCs w:val="28"/>
          <w:lang w:val="kk-KZ"/>
        </w:rPr>
      </w:pPr>
      <w:r>
        <w:rPr>
          <w:sz w:val="28"/>
          <w:szCs w:val="28"/>
          <w:lang w:val="kk-KZ"/>
        </w:rPr>
        <w:t>-тұйықталған жүйеде жылдамдықты реттеу дипазонын D= 1:10000 дейін кеңейтуге;</w:t>
      </w:r>
    </w:p>
    <w:p w:rsidR="00607DC8" w:rsidRDefault="00607DC8" w:rsidP="00607DC8">
      <w:pPr>
        <w:ind w:firstLine="709"/>
        <w:contextualSpacing/>
        <w:jc w:val="both"/>
        <w:rPr>
          <w:sz w:val="28"/>
          <w:szCs w:val="28"/>
          <w:lang w:val="kk-KZ"/>
        </w:rPr>
      </w:pPr>
      <w:r>
        <w:rPr>
          <w:sz w:val="28"/>
          <w:szCs w:val="28"/>
          <w:lang w:val="kk-KZ"/>
        </w:rPr>
        <w:t xml:space="preserve">- жылдамдықты  бір қалыпты реттеуді  </w:t>
      </w:r>
      <w:r>
        <w:rPr>
          <w:sz w:val="28"/>
          <w:szCs w:val="28"/>
          <w:lang w:val="kk-KZ"/>
        </w:rPr>
        <w:sym w:font="Symbol" w:char="F06A"/>
      </w:r>
      <w:r w:rsidRPr="00C41D7C">
        <w:rPr>
          <w:sz w:val="28"/>
          <w:szCs w:val="28"/>
          <w:vertAlign w:val="subscript"/>
          <w:lang w:val="kk-KZ"/>
        </w:rPr>
        <w:t>пл</w:t>
      </w:r>
      <w:r>
        <w:rPr>
          <w:sz w:val="28"/>
          <w:szCs w:val="28"/>
          <w:lang w:val="kk-KZ"/>
        </w:rPr>
        <w:sym w:font="Symbol" w:char="F0AE"/>
      </w:r>
      <w:r>
        <w:rPr>
          <w:sz w:val="28"/>
          <w:szCs w:val="28"/>
          <w:lang w:val="kk-KZ"/>
        </w:rPr>
        <w:t>1 қамтамасыздандыруға;</w:t>
      </w:r>
    </w:p>
    <w:p w:rsidR="00607DC8" w:rsidRDefault="00607DC8" w:rsidP="00607DC8">
      <w:pPr>
        <w:ind w:firstLine="709"/>
        <w:contextualSpacing/>
        <w:jc w:val="both"/>
        <w:rPr>
          <w:sz w:val="28"/>
          <w:szCs w:val="28"/>
          <w:lang w:val="kk-KZ"/>
        </w:rPr>
      </w:pPr>
      <w:r>
        <w:rPr>
          <w:sz w:val="28"/>
          <w:szCs w:val="28"/>
          <w:lang w:val="kk-KZ"/>
        </w:rPr>
        <w:t xml:space="preserve">-механикалық сипаттамаларының қажетті қатаңдығын алуға  </w:t>
      </w:r>
      <w:r>
        <w:rPr>
          <w:sz w:val="28"/>
          <w:szCs w:val="28"/>
          <w:lang w:val="kk-KZ"/>
        </w:rPr>
        <w:sym w:font="Symbol" w:char="F06B"/>
      </w:r>
      <w:r w:rsidRPr="00C41D7C">
        <w:rPr>
          <w:sz w:val="28"/>
          <w:szCs w:val="28"/>
          <w:vertAlign w:val="subscript"/>
          <w:lang w:val="kk-KZ"/>
        </w:rPr>
        <w:sym w:font="Symbol" w:char="F062"/>
      </w:r>
      <w:r>
        <w:rPr>
          <w:sz w:val="28"/>
          <w:szCs w:val="28"/>
          <w:lang w:val="kk-KZ"/>
        </w:rPr>
        <w:sym w:font="Symbol" w:char="F0AE"/>
      </w:r>
      <w:r>
        <w:rPr>
          <w:sz w:val="28"/>
          <w:szCs w:val="28"/>
          <w:lang w:val="kk-KZ"/>
        </w:rPr>
        <w:sym w:font="Symbol" w:char="F0A5"/>
      </w:r>
      <w:r>
        <w:rPr>
          <w:sz w:val="28"/>
          <w:szCs w:val="28"/>
          <w:lang w:val="kk-KZ"/>
        </w:rPr>
        <w:t>;</w:t>
      </w:r>
    </w:p>
    <w:p w:rsidR="00607DC8" w:rsidRPr="00D91507" w:rsidRDefault="00607DC8" w:rsidP="00607DC8">
      <w:pPr>
        <w:ind w:firstLine="709"/>
        <w:contextualSpacing/>
        <w:jc w:val="both"/>
        <w:rPr>
          <w:sz w:val="28"/>
          <w:szCs w:val="28"/>
          <w:lang w:val="kk-KZ"/>
        </w:rPr>
      </w:pPr>
      <w:r>
        <w:rPr>
          <w:sz w:val="28"/>
          <w:szCs w:val="28"/>
          <w:lang w:val="kk-KZ"/>
        </w:rPr>
        <w:t xml:space="preserve">-жоғары ПӘК </w:t>
      </w:r>
      <w:r>
        <w:rPr>
          <w:sz w:val="28"/>
          <w:szCs w:val="28"/>
          <w:lang w:val="kk-KZ"/>
        </w:rPr>
        <w:sym w:font="Symbol" w:char="F0AE"/>
      </w:r>
      <w:r>
        <w:rPr>
          <w:sz w:val="28"/>
          <w:szCs w:val="28"/>
          <w:lang w:val="kk-KZ"/>
        </w:rPr>
        <w:t>0,95 қамтамасыздандыруға.</w:t>
      </w:r>
    </w:p>
    <w:p w:rsidR="00607DC8" w:rsidRDefault="00607DC8" w:rsidP="00607DC8">
      <w:pPr>
        <w:ind w:firstLine="709"/>
        <w:contextualSpacing/>
        <w:jc w:val="both"/>
        <w:rPr>
          <w:sz w:val="28"/>
          <w:szCs w:val="28"/>
          <w:lang w:val="kk-KZ"/>
        </w:rPr>
      </w:pPr>
      <w:r>
        <w:rPr>
          <w:sz w:val="28"/>
          <w:szCs w:val="28"/>
          <w:lang w:val="kk-KZ"/>
        </w:rPr>
        <w:t xml:space="preserve">ТТ-Қ жүйесіндегі түрлендіргіште қолданылатын  тиристорлар- жартылай басқарылатын жартылай өткізгіш приборлар. Олароң таңбалы басқару </w:t>
      </w:r>
      <w:r>
        <w:rPr>
          <w:sz w:val="28"/>
          <w:szCs w:val="28"/>
          <w:lang w:val="kk-KZ"/>
        </w:rPr>
        <w:lastRenderedPageBreak/>
        <w:t>импульсымен  басқарылатын электрод тізбегі бойынша қосылады, ал тиристордың анодтағы тогы  түскенде ажыратылады.</w:t>
      </w:r>
    </w:p>
    <w:p w:rsidR="00607DC8" w:rsidRDefault="00607DC8" w:rsidP="00607DC8">
      <w:pPr>
        <w:ind w:firstLine="709"/>
        <w:contextualSpacing/>
        <w:jc w:val="both"/>
        <w:rPr>
          <w:sz w:val="28"/>
          <w:szCs w:val="28"/>
          <w:lang w:val="kk-KZ"/>
        </w:rPr>
      </w:pPr>
      <w:r>
        <w:rPr>
          <w:sz w:val="28"/>
          <w:szCs w:val="28"/>
          <w:lang w:val="kk-KZ"/>
        </w:rPr>
        <w:t>Тиристорлы түрлендіргішті басқаратын кернеуге тәуелді,  басқарылатын импульстер тиристорға кезекпен беріледі.Басқару кернеуін өзгертіп тирсторларды ашатын бұрышты өзгертуге болады, яғни  жүктемедегі түзетілген әрекет етуші кернеуді реттеуге мүмкін.</w:t>
      </w:r>
    </w:p>
    <w:p w:rsidR="00607DC8" w:rsidRDefault="00607DC8" w:rsidP="00607DC8">
      <w:pPr>
        <w:ind w:firstLine="709"/>
        <w:contextualSpacing/>
        <w:jc w:val="both"/>
        <w:rPr>
          <w:sz w:val="28"/>
          <w:szCs w:val="28"/>
          <w:lang w:val="kk-KZ"/>
        </w:rPr>
      </w:pPr>
      <w:r w:rsidRPr="00DD4467">
        <w:rPr>
          <w:sz w:val="28"/>
          <w:szCs w:val="28"/>
          <w:lang w:val="kk-KZ"/>
        </w:rPr>
        <w:t>Қуаты</w:t>
      </w:r>
      <w:r>
        <w:rPr>
          <w:sz w:val="28"/>
          <w:szCs w:val="28"/>
          <w:lang w:val="kk-KZ"/>
        </w:rPr>
        <w:t xml:space="preserve"> үлкен тиристорлы түрлендіргіштер қоректендіретін кернеудің формасына бұрмалаулар ендіреді.</w:t>
      </w:r>
    </w:p>
    <w:p w:rsidR="00607DC8" w:rsidRDefault="00607DC8" w:rsidP="00607DC8">
      <w:pPr>
        <w:ind w:firstLine="709"/>
        <w:contextualSpacing/>
        <w:jc w:val="both"/>
        <w:rPr>
          <w:sz w:val="28"/>
          <w:szCs w:val="28"/>
          <w:lang w:val="kk-KZ"/>
        </w:rPr>
      </w:pPr>
      <w:r>
        <w:rPr>
          <w:sz w:val="28"/>
          <w:szCs w:val="28"/>
          <w:lang w:val="kk-KZ"/>
        </w:rPr>
        <w:t>Тиристорлы түрлендіргіші бар электр жетектің негізгі кемшілігі қуат коэффициенті төмен. Егер электр жетек төмен жылдамдықта  ұзақ уақыт жұмыс істейтін болса, онда ол  төмен қуат коэффициентімен жұмыс істейді.</w:t>
      </w:r>
    </w:p>
    <w:p w:rsidR="00607DC8" w:rsidRDefault="00607DC8" w:rsidP="00607DC8">
      <w:pPr>
        <w:ind w:firstLine="709"/>
        <w:contextualSpacing/>
        <w:jc w:val="both"/>
        <w:rPr>
          <w:b/>
          <w:sz w:val="28"/>
          <w:szCs w:val="28"/>
          <w:lang w:val="kk-KZ"/>
        </w:rPr>
      </w:pPr>
      <w:r>
        <w:rPr>
          <w:sz w:val="28"/>
          <w:szCs w:val="28"/>
          <w:lang w:val="kk-KZ"/>
        </w:rPr>
        <w:t>ТТ-Қ жүйесінің кемшіліктері болғанымен, олар жылдамдықты реттеу диапазоны кең  өнеркәсіптік қондырғыларында  кеңінен қолданып тапқан.</w:t>
      </w:r>
    </w:p>
    <w:p w:rsidR="00607DC8" w:rsidRDefault="00607DC8" w:rsidP="00607DC8">
      <w:pPr>
        <w:ind w:firstLine="709"/>
        <w:contextualSpacing/>
        <w:jc w:val="both"/>
        <w:rPr>
          <w:b/>
          <w:sz w:val="28"/>
          <w:szCs w:val="28"/>
          <w:lang w:val="kk-KZ"/>
        </w:rPr>
      </w:pPr>
    </w:p>
    <w:p w:rsidR="004100FA" w:rsidRDefault="004100FA" w:rsidP="00607DC8">
      <w:pPr>
        <w:ind w:firstLine="709"/>
        <w:contextualSpacing/>
        <w:jc w:val="both"/>
        <w:rPr>
          <w:b/>
          <w:sz w:val="28"/>
          <w:szCs w:val="28"/>
          <w:lang w:val="kk-KZ"/>
        </w:rPr>
      </w:pPr>
      <w:r>
        <w:rPr>
          <w:b/>
          <w:sz w:val="28"/>
          <w:szCs w:val="28"/>
          <w:lang w:val="kk-KZ"/>
        </w:rPr>
        <w:t xml:space="preserve">Өзін </w:t>
      </w:r>
      <w:r w:rsidR="00607DC8" w:rsidRPr="007A2BFC">
        <w:rPr>
          <w:b/>
          <w:sz w:val="28"/>
          <w:szCs w:val="28"/>
          <w:lang w:val="kk-KZ"/>
        </w:rPr>
        <w:t>өзі бақылау сұрақтары</w:t>
      </w:r>
    </w:p>
    <w:p w:rsidR="004100FA" w:rsidRDefault="004100FA" w:rsidP="00607DC8">
      <w:pPr>
        <w:ind w:firstLine="709"/>
        <w:contextualSpacing/>
        <w:jc w:val="both"/>
        <w:rPr>
          <w:b/>
          <w:sz w:val="28"/>
          <w:szCs w:val="28"/>
          <w:lang w:val="kk-KZ"/>
        </w:rPr>
      </w:pPr>
    </w:p>
    <w:p w:rsidR="00607DC8" w:rsidRPr="007A2BFC" w:rsidRDefault="00607DC8" w:rsidP="004100FA">
      <w:pPr>
        <w:contextualSpacing/>
        <w:jc w:val="both"/>
        <w:rPr>
          <w:sz w:val="28"/>
          <w:szCs w:val="28"/>
          <w:lang w:val="kk-KZ"/>
        </w:rPr>
      </w:pPr>
      <w:r w:rsidRPr="007A2BFC">
        <w:rPr>
          <w:sz w:val="28"/>
          <w:szCs w:val="28"/>
          <w:lang w:val="kk-KZ"/>
        </w:rPr>
        <w:t>1</w:t>
      </w:r>
      <w:r w:rsidR="004100FA">
        <w:rPr>
          <w:sz w:val="28"/>
          <w:szCs w:val="28"/>
          <w:lang w:val="kk-KZ"/>
        </w:rPr>
        <w:t>.</w:t>
      </w:r>
      <w:r w:rsidR="000211C2">
        <w:rPr>
          <w:sz w:val="28"/>
          <w:szCs w:val="28"/>
          <w:lang w:val="kk-KZ"/>
        </w:rPr>
        <w:t>Г-Қ жүйесінің күштік сұлбасындағы</w:t>
      </w:r>
      <w:r>
        <w:rPr>
          <w:sz w:val="28"/>
          <w:szCs w:val="28"/>
          <w:lang w:val="kk-KZ"/>
        </w:rPr>
        <w:t xml:space="preserve"> элементтерді ата, жұмысын түсіндір</w:t>
      </w:r>
    </w:p>
    <w:p w:rsidR="00607DC8" w:rsidRPr="007A2BFC" w:rsidRDefault="00607DC8" w:rsidP="004100FA">
      <w:pPr>
        <w:contextualSpacing/>
        <w:jc w:val="both"/>
        <w:rPr>
          <w:sz w:val="28"/>
          <w:szCs w:val="28"/>
          <w:lang w:val="kk-KZ"/>
        </w:rPr>
      </w:pPr>
      <w:r w:rsidRPr="007A2BFC">
        <w:rPr>
          <w:sz w:val="28"/>
          <w:szCs w:val="28"/>
          <w:lang w:val="kk-KZ"/>
        </w:rPr>
        <w:t>2</w:t>
      </w:r>
      <w:r w:rsidR="004100FA">
        <w:rPr>
          <w:sz w:val="28"/>
          <w:szCs w:val="28"/>
          <w:lang w:val="kk-KZ"/>
        </w:rPr>
        <w:t>.</w:t>
      </w:r>
      <w:r>
        <w:rPr>
          <w:sz w:val="28"/>
          <w:szCs w:val="28"/>
          <w:lang w:val="kk-KZ"/>
        </w:rPr>
        <w:t xml:space="preserve"> Г-Қ жүйесінің негізгі кемшілігі</w:t>
      </w:r>
    </w:p>
    <w:p w:rsidR="00607DC8" w:rsidRPr="007A2BFC" w:rsidRDefault="00607DC8" w:rsidP="004100FA">
      <w:pPr>
        <w:contextualSpacing/>
        <w:jc w:val="both"/>
        <w:rPr>
          <w:sz w:val="28"/>
          <w:szCs w:val="28"/>
          <w:lang w:val="kk-KZ"/>
        </w:rPr>
      </w:pPr>
      <w:r w:rsidRPr="007A2BFC">
        <w:rPr>
          <w:sz w:val="28"/>
          <w:szCs w:val="28"/>
          <w:lang w:val="kk-KZ"/>
        </w:rPr>
        <w:t>3</w:t>
      </w:r>
      <w:r w:rsidR="004100FA">
        <w:rPr>
          <w:sz w:val="28"/>
          <w:szCs w:val="28"/>
          <w:lang w:val="kk-KZ"/>
        </w:rPr>
        <w:t>.</w:t>
      </w:r>
      <w:r w:rsidR="000211C2">
        <w:rPr>
          <w:sz w:val="28"/>
          <w:szCs w:val="28"/>
          <w:lang w:val="kk-KZ"/>
        </w:rPr>
        <w:t>ТТ-Қ жүйесінің күштік сұлбасындағы</w:t>
      </w:r>
      <w:r>
        <w:rPr>
          <w:sz w:val="28"/>
          <w:szCs w:val="28"/>
          <w:lang w:val="kk-KZ"/>
        </w:rPr>
        <w:t xml:space="preserve"> элементтерді ата,жұмысын түсіндір</w:t>
      </w:r>
    </w:p>
    <w:p w:rsidR="00607DC8" w:rsidRPr="007A2BFC" w:rsidRDefault="00607DC8" w:rsidP="004100FA">
      <w:pPr>
        <w:contextualSpacing/>
        <w:jc w:val="both"/>
        <w:rPr>
          <w:sz w:val="28"/>
          <w:szCs w:val="28"/>
          <w:lang w:val="kk-KZ"/>
        </w:rPr>
      </w:pPr>
      <w:r w:rsidRPr="007A2BFC">
        <w:rPr>
          <w:sz w:val="28"/>
          <w:szCs w:val="28"/>
          <w:lang w:val="kk-KZ"/>
        </w:rPr>
        <w:t>4</w:t>
      </w:r>
      <w:r w:rsidR="004100FA">
        <w:rPr>
          <w:sz w:val="28"/>
          <w:szCs w:val="28"/>
          <w:lang w:val="kk-KZ"/>
        </w:rPr>
        <w:t>.</w:t>
      </w:r>
      <w:r>
        <w:rPr>
          <w:sz w:val="28"/>
          <w:szCs w:val="28"/>
          <w:lang w:val="kk-KZ"/>
        </w:rPr>
        <w:t>ТТ-Қ жүйесініңнегізгі кемшілігі</w:t>
      </w:r>
    </w:p>
    <w:p w:rsidR="00607DC8" w:rsidRDefault="00607DC8" w:rsidP="00607DC8">
      <w:pPr>
        <w:tabs>
          <w:tab w:val="left" w:pos="180"/>
        </w:tabs>
        <w:jc w:val="center"/>
        <w:rPr>
          <w:b/>
          <w:sz w:val="28"/>
          <w:szCs w:val="28"/>
          <w:lang w:val="kk-KZ"/>
        </w:rPr>
      </w:pPr>
    </w:p>
    <w:p w:rsidR="00607DC8" w:rsidRPr="004D0443" w:rsidRDefault="004100FA" w:rsidP="00DF766C">
      <w:pPr>
        <w:ind w:firstLine="709"/>
        <w:jc w:val="both"/>
        <w:rPr>
          <w:b/>
          <w:sz w:val="28"/>
          <w:szCs w:val="28"/>
          <w:lang w:val="kk-KZ"/>
        </w:rPr>
      </w:pPr>
      <w:r w:rsidRPr="004D0443">
        <w:rPr>
          <w:b/>
          <w:sz w:val="28"/>
          <w:szCs w:val="28"/>
          <w:lang w:val="kk-KZ"/>
        </w:rPr>
        <w:t xml:space="preserve">4.11 </w:t>
      </w:r>
      <w:r w:rsidR="004D0443" w:rsidRPr="004D0443">
        <w:rPr>
          <w:b/>
          <w:sz w:val="28"/>
          <w:szCs w:val="28"/>
          <w:lang w:val="kk-KZ"/>
        </w:rPr>
        <w:t>Электр жете</w:t>
      </w:r>
      <w:r w:rsidR="001C61BD" w:rsidRPr="004D0443">
        <w:rPr>
          <w:b/>
          <w:sz w:val="28"/>
          <w:szCs w:val="28"/>
          <w:lang w:val="kk-KZ"/>
        </w:rPr>
        <w:t>ктің</w:t>
      </w:r>
      <w:r w:rsidR="00607DC8" w:rsidRPr="004D0443">
        <w:rPr>
          <w:b/>
          <w:sz w:val="28"/>
          <w:szCs w:val="28"/>
          <w:lang w:val="kk-KZ"/>
        </w:rPr>
        <w:t xml:space="preserve">  механикалық    шамаларына түрлендіргіштердің сыртқы сип</w:t>
      </w:r>
      <w:r w:rsidRPr="004D0443">
        <w:rPr>
          <w:b/>
          <w:sz w:val="28"/>
          <w:szCs w:val="28"/>
          <w:lang w:val="kk-KZ"/>
        </w:rPr>
        <w:t>аттамаларының  тигізетін ықпалы</w:t>
      </w:r>
    </w:p>
    <w:p w:rsidR="00607DC8" w:rsidRDefault="00607DC8" w:rsidP="00607DC8">
      <w:pPr>
        <w:contextualSpacing/>
        <w:mirrorIndents/>
        <w:jc w:val="both"/>
        <w:rPr>
          <w:sz w:val="28"/>
          <w:szCs w:val="28"/>
          <w:lang w:val="kk-KZ"/>
        </w:rPr>
      </w:pPr>
    </w:p>
    <w:p w:rsidR="00607DC8" w:rsidRDefault="00607DC8" w:rsidP="00607DC8">
      <w:pPr>
        <w:ind w:firstLine="709"/>
        <w:contextualSpacing/>
        <w:jc w:val="both"/>
        <w:rPr>
          <w:sz w:val="28"/>
          <w:szCs w:val="28"/>
          <w:lang w:val="kk-KZ"/>
        </w:rPr>
      </w:pPr>
      <w:r>
        <w:rPr>
          <w:sz w:val="28"/>
          <w:szCs w:val="28"/>
          <w:lang w:val="kk-KZ"/>
        </w:rPr>
        <w:t xml:space="preserve">Қуат көзінен қоректену, қозғалтқыштың  механикалық сипаттамасына  әсерін тигізеді,  жүктеме тоғы жоғарлаған кезде қоректендіру кернеуі төмендейді. Осы әсерді есепке алу  күрделі болып саналады, себебі сыртқы сипаттамалар сызықты емес. Сызықты емес сипаттамалардың пайда болу мысалы:   тұрақты ток генераторлары үшін, якор реакциясының әсері мен жуктің тербелісі кезінде  бірінші қозғалтқыштың жылдамдығы өзгергенімен орнатылады, ал тиристорлы кернеу түрлендіргіштерде -  вентильдердің сипаттамалары сызықты емес болады. Ол сипаттамалар реверсті емес түрлендіргіштерді келісімді басқару жағдайымен анықталады және үзіліс токтардың режимдерімен. </w:t>
      </w:r>
    </w:p>
    <w:p w:rsidR="00607DC8" w:rsidRDefault="00607DC8" w:rsidP="00607DC8">
      <w:pPr>
        <w:ind w:firstLine="709"/>
        <w:contextualSpacing/>
        <w:jc w:val="both"/>
        <w:rPr>
          <w:sz w:val="28"/>
          <w:szCs w:val="28"/>
          <w:lang w:val="kk-KZ"/>
        </w:rPr>
      </w:pPr>
      <w:r>
        <w:rPr>
          <w:sz w:val="28"/>
          <w:szCs w:val="28"/>
          <w:lang w:val="kk-KZ"/>
        </w:rPr>
        <w:t>Жоғарыда аталған факторларға байланысты басқарылатын түрлендіргіштердің сыртқы статикалық сипаттамалары жалпы жағдайда сызықты емес тәуелділіктерді құрайды</w:t>
      </w:r>
    </w:p>
    <w:p w:rsidR="00607DC8" w:rsidRDefault="00607DC8" w:rsidP="00607DC8">
      <w:pPr>
        <w:ind w:firstLine="709"/>
        <w:contextualSpacing/>
        <w:jc w:val="both"/>
        <w:rPr>
          <w:sz w:val="28"/>
          <w:szCs w:val="28"/>
          <w:lang w:val="kk-KZ"/>
        </w:rPr>
      </w:pPr>
    </w:p>
    <w:p w:rsidR="00607DC8" w:rsidRDefault="00607DC8" w:rsidP="00607DC8">
      <w:pPr>
        <w:ind w:firstLine="709"/>
        <w:contextualSpacing/>
        <w:jc w:val="both"/>
        <w:rPr>
          <w:sz w:val="28"/>
          <w:szCs w:val="28"/>
          <w:lang w:val="kk-KZ"/>
        </w:rPr>
      </w:pPr>
      <w:r>
        <w:rPr>
          <w:sz w:val="28"/>
          <w:szCs w:val="28"/>
          <w:lang w:val="kk-KZ"/>
        </w:rPr>
        <w:t xml:space="preserve"> –u</w:t>
      </w:r>
      <w:r>
        <w:rPr>
          <w:sz w:val="28"/>
          <w:szCs w:val="28"/>
          <w:vertAlign w:val="subscript"/>
          <w:lang w:val="kk-KZ"/>
        </w:rPr>
        <w:t>пр</w:t>
      </w:r>
      <w:r>
        <w:rPr>
          <w:sz w:val="28"/>
          <w:szCs w:val="28"/>
          <w:lang w:val="kk-KZ"/>
        </w:rPr>
        <w:t xml:space="preserve"> = f ( u</w:t>
      </w:r>
      <w:r>
        <w:rPr>
          <w:sz w:val="28"/>
          <w:szCs w:val="28"/>
          <w:vertAlign w:val="subscript"/>
          <w:lang w:val="kk-KZ"/>
        </w:rPr>
        <w:t>у,</w:t>
      </w:r>
      <w:r>
        <w:rPr>
          <w:sz w:val="28"/>
          <w:szCs w:val="28"/>
          <w:lang w:val="kk-KZ"/>
        </w:rPr>
        <w:t xml:space="preserve"> i </w:t>
      </w:r>
      <w:r>
        <w:rPr>
          <w:sz w:val="28"/>
          <w:szCs w:val="28"/>
          <w:vertAlign w:val="subscript"/>
          <w:lang w:val="kk-KZ"/>
        </w:rPr>
        <w:t>пр</w:t>
      </w:r>
      <w:r>
        <w:rPr>
          <w:sz w:val="28"/>
          <w:szCs w:val="28"/>
          <w:lang w:val="kk-KZ"/>
        </w:rPr>
        <w:t xml:space="preserve">)- </w:t>
      </w:r>
      <w:r w:rsidR="000211C2">
        <w:rPr>
          <w:sz w:val="28"/>
          <w:szCs w:val="28"/>
          <w:lang w:val="kk-KZ"/>
        </w:rPr>
        <w:t>(151</w:t>
      </w:r>
      <w:r w:rsidR="00C01801">
        <w:rPr>
          <w:sz w:val="28"/>
          <w:szCs w:val="28"/>
          <w:lang w:val="kk-KZ"/>
        </w:rPr>
        <w:t>)</w:t>
      </w:r>
    </w:p>
    <w:p w:rsidR="00607DC8" w:rsidRDefault="00607DC8" w:rsidP="00607DC8">
      <w:pPr>
        <w:ind w:firstLine="709"/>
        <w:contextualSpacing/>
        <w:jc w:val="both"/>
        <w:rPr>
          <w:sz w:val="28"/>
          <w:szCs w:val="28"/>
          <w:lang w:val="kk-KZ"/>
        </w:rPr>
      </w:pPr>
    </w:p>
    <w:p w:rsidR="00607DC8" w:rsidRDefault="001C61BD" w:rsidP="00607DC8">
      <w:pPr>
        <w:ind w:firstLine="709"/>
        <w:contextualSpacing/>
        <w:jc w:val="both"/>
        <w:rPr>
          <w:sz w:val="28"/>
          <w:szCs w:val="28"/>
          <w:lang w:val="kk-KZ"/>
        </w:rPr>
      </w:pPr>
      <w:r>
        <w:rPr>
          <w:sz w:val="28"/>
          <w:szCs w:val="28"/>
          <w:lang w:val="kk-KZ"/>
        </w:rPr>
        <w:t>мұнда</w:t>
      </w:r>
      <w:r w:rsidR="00607DC8">
        <w:rPr>
          <w:sz w:val="28"/>
          <w:szCs w:val="28"/>
          <w:lang w:val="kk-KZ"/>
        </w:rPr>
        <w:t xml:space="preserve">: i </w:t>
      </w:r>
      <w:r w:rsidR="00607DC8">
        <w:rPr>
          <w:sz w:val="28"/>
          <w:szCs w:val="28"/>
          <w:vertAlign w:val="subscript"/>
          <w:lang w:val="kk-KZ"/>
        </w:rPr>
        <w:t>пр</w:t>
      </w:r>
      <w:r w:rsidR="00607DC8">
        <w:rPr>
          <w:sz w:val="28"/>
          <w:szCs w:val="28"/>
          <w:lang w:val="kk-KZ"/>
        </w:rPr>
        <w:t>- түрлендіргіш жүгінің тоғы,u</w:t>
      </w:r>
      <w:r w:rsidR="00607DC8">
        <w:rPr>
          <w:sz w:val="28"/>
          <w:szCs w:val="28"/>
          <w:vertAlign w:val="subscript"/>
          <w:lang w:val="kk-KZ"/>
        </w:rPr>
        <w:t>у,</w:t>
      </w:r>
      <w:r w:rsidR="00607DC8">
        <w:rPr>
          <w:sz w:val="28"/>
          <w:szCs w:val="28"/>
          <w:lang w:val="kk-KZ"/>
        </w:rPr>
        <w:t xml:space="preserve"> - түрлендіргішті басқару кернеуі, алстатикалық сипаттамалардан динамикалық сыртқы  сипаттамалардың  айырмашылығы кернеудің түсу мәнімен анықталады.</w:t>
      </w:r>
    </w:p>
    <w:p w:rsidR="00607DC8" w:rsidRPr="008E69BA" w:rsidRDefault="00607DC8" w:rsidP="00607DC8">
      <w:pPr>
        <w:ind w:firstLine="709"/>
        <w:contextualSpacing/>
        <w:jc w:val="both"/>
        <w:rPr>
          <w:sz w:val="28"/>
          <w:szCs w:val="28"/>
          <w:lang w:val="kk-KZ"/>
        </w:rPr>
      </w:pPr>
    </w:p>
    <w:p w:rsidR="00607DC8" w:rsidRDefault="00607DC8" w:rsidP="00607DC8">
      <w:pPr>
        <w:ind w:firstLine="709"/>
        <w:contextualSpacing/>
        <w:jc w:val="both"/>
        <w:rPr>
          <w:sz w:val="28"/>
          <w:szCs w:val="28"/>
          <w:lang w:val="kk-KZ"/>
        </w:rPr>
      </w:pPr>
      <w:r>
        <w:rPr>
          <w:sz w:val="28"/>
          <w:szCs w:val="28"/>
          <w:lang w:val="kk-KZ"/>
        </w:rPr>
        <w:lastRenderedPageBreak/>
        <w:t>u</w:t>
      </w:r>
      <w:r>
        <w:rPr>
          <w:sz w:val="28"/>
          <w:szCs w:val="28"/>
          <w:vertAlign w:val="subscript"/>
          <w:lang w:val="kk-KZ"/>
        </w:rPr>
        <w:t>пр</w:t>
      </w:r>
      <w:r>
        <w:rPr>
          <w:sz w:val="28"/>
          <w:szCs w:val="28"/>
          <w:lang w:val="kk-KZ"/>
        </w:rPr>
        <w:t>= f ( u</w:t>
      </w:r>
      <w:r>
        <w:rPr>
          <w:sz w:val="28"/>
          <w:szCs w:val="28"/>
          <w:vertAlign w:val="subscript"/>
          <w:lang w:val="kk-KZ"/>
        </w:rPr>
        <w:t>у,</w:t>
      </w:r>
      <w:r>
        <w:rPr>
          <w:sz w:val="28"/>
          <w:szCs w:val="28"/>
          <w:lang w:val="kk-KZ"/>
        </w:rPr>
        <w:t xml:space="preserve"> i </w:t>
      </w:r>
      <w:r>
        <w:rPr>
          <w:sz w:val="28"/>
          <w:szCs w:val="28"/>
          <w:vertAlign w:val="subscript"/>
          <w:lang w:val="kk-KZ"/>
        </w:rPr>
        <w:t>пр</w:t>
      </w:r>
      <w:r>
        <w:rPr>
          <w:sz w:val="28"/>
          <w:szCs w:val="28"/>
          <w:lang w:val="kk-KZ"/>
        </w:rPr>
        <w:t>)- d Ψ</w:t>
      </w:r>
      <w:r>
        <w:rPr>
          <w:sz w:val="28"/>
          <w:szCs w:val="28"/>
          <w:vertAlign w:val="subscript"/>
          <w:lang w:val="kk-KZ"/>
        </w:rPr>
        <w:t>σ</w:t>
      </w:r>
      <w:r>
        <w:rPr>
          <w:sz w:val="28"/>
          <w:szCs w:val="28"/>
          <w:lang w:val="kk-KZ"/>
        </w:rPr>
        <w:t xml:space="preserve"> ( i</w:t>
      </w:r>
      <w:r>
        <w:rPr>
          <w:sz w:val="28"/>
          <w:szCs w:val="28"/>
          <w:vertAlign w:val="subscript"/>
          <w:lang w:val="kk-KZ"/>
        </w:rPr>
        <w:t>пр</w:t>
      </w:r>
      <w:r>
        <w:rPr>
          <w:sz w:val="28"/>
          <w:szCs w:val="28"/>
          <w:lang w:val="kk-KZ"/>
        </w:rPr>
        <w:t>) / d t</w:t>
      </w:r>
      <w:r w:rsidR="000211C2">
        <w:rPr>
          <w:sz w:val="28"/>
          <w:szCs w:val="28"/>
          <w:lang w:val="kk-KZ"/>
        </w:rPr>
        <w:t xml:space="preserve">                           (152</w:t>
      </w:r>
      <w:r w:rsidR="00C01801">
        <w:rPr>
          <w:sz w:val="28"/>
          <w:szCs w:val="28"/>
          <w:lang w:val="kk-KZ"/>
        </w:rPr>
        <w:t xml:space="preserve">)         </w:t>
      </w:r>
    </w:p>
    <w:p w:rsidR="001C61BD" w:rsidRDefault="001C61BD" w:rsidP="00607DC8">
      <w:pPr>
        <w:ind w:firstLine="709"/>
        <w:contextualSpacing/>
        <w:jc w:val="both"/>
        <w:rPr>
          <w:sz w:val="28"/>
          <w:szCs w:val="28"/>
          <w:lang w:val="kk-KZ"/>
        </w:rPr>
      </w:pPr>
    </w:p>
    <w:p w:rsidR="00607DC8" w:rsidRDefault="001C61BD" w:rsidP="00607DC8">
      <w:pPr>
        <w:ind w:firstLine="709"/>
        <w:contextualSpacing/>
        <w:jc w:val="both"/>
        <w:rPr>
          <w:sz w:val="28"/>
          <w:szCs w:val="28"/>
          <w:lang w:val="kk-KZ"/>
        </w:rPr>
      </w:pPr>
      <w:r>
        <w:rPr>
          <w:sz w:val="28"/>
          <w:szCs w:val="28"/>
          <w:lang w:val="kk-KZ"/>
        </w:rPr>
        <w:t>мұнда</w:t>
      </w:r>
      <w:r w:rsidR="00607DC8">
        <w:rPr>
          <w:sz w:val="28"/>
          <w:szCs w:val="28"/>
          <w:lang w:val="kk-KZ"/>
        </w:rPr>
        <w:t>: d Ψ</w:t>
      </w:r>
      <w:r w:rsidR="00607DC8">
        <w:rPr>
          <w:sz w:val="28"/>
          <w:szCs w:val="28"/>
          <w:vertAlign w:val="subscript"/>
          <w:lang w:val="kk-KZ"/>
        </w:rPr>
        <w:t>σ</w:t>
      </w:r>
      <w:r w:rsidR="00607DC8">
        <w:rPr>
          <w:sz w:val="28"/>
          <w:szCs w:val="28"/>
          <w:lang w:val="kk-KZ"/>
        </w:rPr>
        <w:t xml:space="preserve"> ( i</w:t>
      </w:r>
      <w:r w:rsidR="00607DC8">
        <w:rPr>
          <w:sz w:val="28"/>
          <w:szCs w:val="28"/>
          <w:vertAlign w:val="subscript"/>
          <w:lang w:val="kk-KZ"/>
        </w:rPr>
        <w:t>пр</w:t>
      </w:r>
      <w:r w:rsidR="00607DC8">
        <w:rPr>
          <w:sz w:val="28"/>
          <w:szCs w:val="28"/>
          <w:lang w:val="kk-KZ"/>
        </w:rPr>
        <w:t>)=L</w:t>
      </w:r>
      <w:r w:rsidR="00607DC8">
        <w:rPr>
          <w:sz w:val="28"/>
          <w:szCs w:val="28"/>
          <w:vertAlign w:val="subscript"/>
          <w:lang w:val="kk-KZ"/>
        </w:rPr>
        <w:t>σ</w:t>
      </w:r>
      <w:r w:rsidR="00607DC8">
        <w:rPr>
          <w:sz w:val="28"/>
          <w:szCs w:val="28"/>
          <w:lang w:val="kk-KZ"/>
        </w:rPr>
        <w:t xml:space="preserve"> ( i</w:t>
      </w:r>
      <w:r w:rsidR="00607DC8">
        <w:rPr>
          <w:sz w:val="28"/>
          <w:szCs w:val="28"/>
          <w:vertAlign w:val="subscript"/>
          <w:lang w:val="kk-KZ"/>
        </w:rPr>
        <w:t>пр</w:t>
      </w:r>
      <w:r w:rsidR="00607DC8">
        <w:rPr>
          <w:sz w:val="28"/>
          <w:szCs w:val="28"/>
          <w:lang w:val="kk-KZ"/>
        </w:rPr>
        <w:t>) i</w:t>
      </w:r>
      <w:r w:rsidR="00607DC8">
        <w:rPr>
          <w:sz w:val="28"/>
          <w:szCs w:val="28"/>
          <w:vertAlign w:val="subscript"/>
          <w:lang w:val="kk-KZ"/>
        </w:rPr>
        <w:t>пр</w:t>
      </w:r>
    </w:p>
    <w:p w:rsidR="00607DC8" w:rsidRDefault="00607DC8" w:rsidP="00607DC8">
      <w:pPr>
        <w:ind w:firstLine="709"/>
        <w:contextualSpacing/>
        <w:jc w:val="both"/>
        <w:rPr>
          <w:sz w:val="28"/>
          <w:szCs w:val="28"/>
          <w:lang w:val="kk-KZ"/>
        </w:rPr>
      </w:pPr>
      <w:r>
        <w:rPr>
          <w:sz w:val="28"/>
          <w:szCs w:val="28"/>
          <w:lang w:val="kk-KZ"/>
        </w:rPr>
        <w:t>Келесі u</w:t>
      </w:r>
      <w:r>
        <w:rPr>
          <w:sz w:val="28"/>
          <w:szCs w:val="28"/>
          <w:vertAlign w:val="subscript"/>
          <w:lang w:val="kk-KZ"/>
        </w:rPr>
        <w:t>пр</w:t>
      </w:r>
      <w:r>
        <w:rPr>
          <w:sz w:val="28"/>
          <w:szCs w:val="28"/>
          <w:lang w:val="kk-KZ"/>
        </w:rPr>
        <w:t xml:space="preserve"> = u</w:t>
      </w:r>
      <w:r>
        <w:rPr>
          <w:sz w:val="28"/>
          <w:szCs w:val="28"/>
          <w:vertAlign w:val="subscript"/>
          <w:lang w:val="kk-KZ"/>
        </w:rPr>
        <w:t>я</w:t>
      </w:r>
      <w:r>
        <w:rPr>
          <w:sz w:val="28"/>
          <w:szCs w:val="28"/>
          <w:lang w:val="kk-KZ"/>
        </w:rPr>
        <w:t xml:space="preserve"> = cω +i</w:t>
      </w:r>
      <w:r>
        <w:rPr>
          <w:sz w:val="28"/>
          <w:szCs w:val="28"/>
          <w:vertAlign w:val="subscript"/>
          <w:lang w:val="kk-KZ"/>
        </w:rPr>
        <w:t>я</w:t>
      </w:r>
      <w:r>
        <w:rPr>
          <w:sz w:val="28"/>
          <w:szCs w:val="28"/>
          <w:lang w:val="kk-KZ"/>
        </w:rPr>
        <w:t xml:space="preserve"> R</w:t>
      </w:r>
      <w:r>
        <w:rPr>
          <w:sz w:val="28"/>
          <w:szCs w:val="28"/>
          <w:vertAlign w:val="subscript"/>
          <w:lang w:val="kk-KZ"/>
        </w:rPr>
        <w:t xml:space="preserve">яд  ,     </w:t>
      </w:r>
      <w:r>
        <w:rPr>
          <w:sz w:val="28"/>
          <w:szCs w:val="28"/>
          <w:lang w:val="kk-KZ"/>
        </w:rPr>
        <w:t>i</w:t>
      </w:r>
      <w:r>
        <w:rPr>
          <w:sz w:val="28"/>
          <w:szCs w:val="28"/>
          <w:vertAlign w:val="subscript"/>
          <w:lang w:val="kk-KZ"/>
        </w:rPr>
        <w:t>пр</w:t>
      </w:r>
      <w:r>
        <w:rPr>
          <w:sz w:val="28"/>
          <w:szCs w:val="28"/>
          <w:lang w:val="kk-KZ"/>
        </w:rPr>
        <w:t>= i</w:t>
      </w:r>
      <w:r>
        <w:rPr>
          <w:sz w:val="28"/>
          <w:szCs w:val="28"/>
          <w:vertAlign w:val="subscript"/>
          <w:lang w:val="kk-KZ"/>
        </w:rPr>
        <w:t>я</w:t>
      </w:r>
      <w:r>
        <w:rPr>
          <w:sz w:val="28"/>
          <w:szCs w:val="28"/>
          <w:lang w:val="kk-KZ"/>
        </w:rPr>
        <w:t xml:space="preserve"> кезде және  графикалық тәуелдіктер </w:t>
      </w:r>
    </w:p>
    <w:p w:rsidR="00607DC8" w:rsidRDefault="00607DC8" w:rsidP="00607DC8">
      <w:pPr>
        <w:contextualSpacing/>
        <w:jc w:val="both"/>
        <w:rPr>
          <w:sz w:val="28"/>
          <w:szCs w:val="28"/>
          <w:lang w:val="kk-KZ"/>
        </w:rPr>
      </w:pPr>
      <w:r>
        <w:rPr>
          <w:sz w:val="28"/>
          <w:szCs w:val="28"/>
          <w:lang w:val="kk-KZ"/>
        </w:rPr>
        <w:t>u</w:t>
      </w:r>
      <w:r>
        <w:rPr>
          <w:sz w:val="28"/>
          <w:szCs w:val="28"/>
          <w:vertAlign w:val="subscript"/>
          <w:lang w:val="kk-KZ"/>
        </w:rPr>
        <w:t>пр</w:t>
      </w:r>
      <w:r>
        <w:rPr>
          <w:sz w:val="28"/>
          <w:szCs w:val="28"/>
          <w:lang w:val="kk-KZ"/>
        </w:rPr>
        <w:t xml:space="preserve"> = u</w:t>
      </w:r>
      <w:r>
        <w:rPr>
          <w:sz w:val="28"/>
          <w:szCs w:val="28"/>
          <w:vertAlign w:val="subscript"/>
          <w:lang w:val="kk-KZ"/>
        </w:rPr>
        <w:t>я</w:t>
      </w:r>
      <w:r>
        <w:rPr>
          <w:sz w:val="28"/>
          <w:szCs w:val="28"/>
          <w:lang w:val="kk-KZ"/>
        </w:rPr>
        <w:t xml:space="preserve"> =f ( u</w:t>
      </w:r>
      <w:r>
        <w:rPr>
          <w:sz w:val="28"/>
          <w:szCs w:val="28"/>
          <w:vertAlign w:val="subscript"/>
          <w:lang w:val="kk-KZ"/>
        </w:rPr>
        <w:t>у,</w:t>
      </w:r>
      <w:r>
        <w:rPr>
          <w:sz w:val="28"/>
          <w:szCs w:val="28"/>
          <w:lang w:val="kk-KZ"/>
        </w:rPr>
        <w:t xml:space="preserve"> i </w:t>
      </w:r>
      <w:r>
        <w:rPr>
          <w:sz w:val="28"/>
          <w:szCs w:val="28"/>
          <w:vertAlign w:val="subscript"/>
          <w:lang w:val="kk-KZ"/>
        </w:rPr>
        <w:t>пр</w:t>
      </w:r>
      <w:r>
        <w:rPr>
          <w:sz w:val="28"/>
          <w:szCs w:val="28"/>
          <w:lang w:val="kk-KZ"/>
        </w:rPr>
        <w:t>)=f ( u</w:t>
      </w:r>
      <w:r>
        <w:rPr>
          <w:sz w:val="28"/>
          <w:szCs w:val="28"/>
          <w:vertAlign w:val="subscript"/>
          <w:lang w:val="kk-KZ"/>
        </w:rPr>
        <w:t>у,</w:t>
      </w:r>
      <w:r>
        <w:rPr>
          <w:sz w:val="28"/>
          <w:szCs w:val="28"/>
          <w:lang w:val="kk-KZ"/>
        </w:rPr>
        <w:t xml:space="preserve"> i </w:t>
      </w:r>
      <w:r>
        <w:rPr>
          <w:sz w:val="28"/>
          <w:szCs w:val="28"/>
          <w:vertAlign w:val="subscript"/>
          <w:lang w:val="kk-KZ"/>
        </w:rPr>
        <w:t>я</w:t>
      </w:r>
      <w:r>
        <w:rPr>
          <w:sz w:val="28"/>
          <w:szCs w:val="28"/>
          <w:lang w:val="kk-KZ"/>
        </w:rPr>
        <w:t>)- бар болса, онда түрлендіргіштің сипаттамалары сызықты еместігін есепке алып басқарылатын түрлендіргіш-қозғалтқыш (УП-Д) ашық жүйесінде электрмеханикалық сипаттамасының графикалық есебін жүргізу  қиын емес.</w:t>
      </w:r>
    </w:p>
    <w:p w:rsidR="00607DC8" w:rsidRPr="00817F60" w:rsidRDefault="00607DC8" w:rsidP="00607DC8">
      <w:pPr>
        <w:ind w:firstLine="709"/>
        <w:contextualSpacing/>
        <w:jc w:val="both"/>
        <w:rPr>
          <w:sz w:val="28"/>
          <w:szCs w:val="28"/>
          <w:lang w:val="kk-KZ"/>
        </w:rPr>
      </w:pPr>
      <w:r>
        <w:rPr>
          <w:sz w:val="28"/>
          <w:szCs w:val="28"/>
          <w:lang w:val="kk-KZ"/>
        </w:rPr>
        <w:t xml:space="preserve">   Түрлендіргіштердің сыртқы сипаттамалары u</w:t>
      </w:r>
      <w:r>
        <w:rPr>
          <w:sz w:val="28"/>
          <w:szCs w:val="28"/>
          <w:vertAlign w:val="subscript"/>
          <w:lang w:val="kk-KZ"/>
        </w:rPr>
        <w:t>пр</w:t>
      </w:r>
      <w:r>
        <w:rPr>
          <w:sz w:val="28"/>
          <w:szCs w:val="28"/>
          <w:lang w:val="kk-KZ"/>
        </w:rPr>
        <w:t xml:space="preserve"> =f ( u</w:t>
      </w:r>
      <w:r>
        <w:rPr>
          <w:sz w:val="28"/>
          <w:szCs w:val="28"/>
          <w:vertAlign w:val="subscript"/>
          <w:lang w:val="kk-KZ"/>
        </w:rPr>
        <w:t>у,</w:t>
      </w:r>
      <w:r>
        <w:rPr>
          <w:sz w:val="28"/>
          <w:szCs w:val="28"/>
          <w:lang w:val="kk-KZ"/>
        </w:rPr>
        <w:t xml:space="preserve"> i </w:t>
      </w:r>
      <w:r>
        <w:rPr>
          <w:sz w:val="28"/>
          <w:szCs w:val="28"/>
          <w:vertAlign w:val="subscript"/>
          <w:lang w:val="kk-KZ"/>
        </w:rPr>
        <w:t>пр</w:t>
      </w:r>
      <w:r>
        <w:rPr>
          <w:sz w:val="28"/>
          <w:szCs w:val="28"/>
          <w:lang w:val="kk-KZ"/>
        </w:rPr>
        <w:t>)-УП-Д жабық жүйесінде статикалық механикалық сипаттамасын графикалық есептеу үшін де қолдануға болады. Ал басқарылатын түрлендіргіш- қозғалтқыш (УП-Д )жүйесіндегі динамикалық  процесстерді түрлендіргіштердің сызықты емес сипаттамаларын есепке алып ЭЕМ қолданып есеп жүргізуге болады.</w:t>
      </w:r>
    </w:p>
    <w:p w:rsidR="00607DC8" w:rsidRDefault="00607DC8" w:rsidP="00607DC8">
      <w:pPr>
        <w:ind w:firstLine="709"/>
        <w:contextualSpacing/>
        <w:jc w:val="both"/>
        <w:rPr>
          <w:sz w:val="28"/>
          <w:szCs w:val="28"/>
          <w:lang w:val="kk-KZ"/>
        </w:rPr>
      </w:pPr>
      <w:r>
        <w:rPr>
          <w:sz w:val="28"/>
          <w:szCs w:val="28"/>
          <w:lang w:val="kk-KZ"/>
        </w:rPr>
        <w:t>Автоматтандырылған электржетек теориясының  негізгі мақсаты реттелетін электр жетектің статикалық және динамикалық жұмыс режимдерінде жалпы қасиеттері мен сипаттамаларын оқып білу. Мұндай міндеттің шешімі мүмкін болады тек түрлендіргіштердің сыртқы сипаттамалары сызықты болған кезде. Келісімді басқарылатын генераторлармен реверсті тиристорлы  түрлендіргіштердің сыртқы сипаттамасын талдау жасаған кезде, олардың сыртқы сипатамалары  қателіксіз сызықтанады. Сондықтан тұрақты ток қозғалтқыштарын қоректендіретін түрлендіргіштердің  күштік тізбектерінің индукти</w:t>
      </w:r>
      <w:r w:rsidRPr="00747BE8">
        <w:rPr>
          <w:sz w:val="28"/>
          <w:szCs w:val="28"/>
          <w:lang w:val="kk-KZ"/>
        </w:rPr>
        <w:t>в</w:t>
      </w:r>
      <w:r>
        <w:rPr>
          <w:sz w:val="28"/>
          <w:szCs w:val="28"/>
          <w:lang w:val="kk-KZ"/>
        </w:rPr>
        <w:t>тілігі мен эквивалентті кедергілері</w:t>
      </w:r>
      <w:r w:rsidR="000211C2">
        <w:rPr>
          <w:sz w:val="28"/>
          <w:szCs w:val="28"/>
          <w:lang w:val="kk-KZ"/>
        </w:rPr>
        <w:t>н</w:t>
      </w:r>
      <w:r>
        <w:rPr>
          <w:sz w:val="28"/>
          <w:szCs w:val="28"/>
          <w:lang w:val="kk-KZ"/>
        </w:rPr>
        <w:t xml:space="preserve">  тұрақты  деп қабылдайды және қозғалтқыштың якор тізбегінің жалпы индуктивтілігі мен жалпы кедергісінің өрнегіне қосады.</w:t>
      </w:r>
    </w:p>
    <w:p w:rsidR="000211C2" w:rsidRDefault="000211C2" w:rsidP="00607DC8">
      <w:pPr>
        <w:ind w:firstLine="709"/>
        <w:contextualSpacing/>
        <w:jc w:val="both"/>
        <w:rPr>
          <w:sz w:val="28"/>
          <w:szCs w:val="28"/>
          <w:lang w:val="kk-KZ"/>
        </w:rPr>
      </w:pPr>
    </w:p>
    <w:p w:rsidR="00607DC8" w:rsidRDefault="00607DC8" w:rsidP="00607DC8">
      <w:pPr>
        <w:ind w:firstLine="709"/>
        <w:contextualSpacing/>
        <w:jc w:val="both"/>
        <w:rPr>
          <w:sz w:val="28"/>
          <w:szCs w:val="28"/>
          <w:lang w:val="kk-KZ"/>
        </w:rPr>
      </w:pPr>
      <w:r>
        <w:rPr>
          <w:sz w:val="28"/>
          <w:szCs w:val="28"/>
          <w:lang w:val="kk-KZ"/>
        </w:rPr>
        <w:t>R</w:t>
      </w:r>
      <w:r>
        <w:rPr>
          <w:sz w:val="28"/>
          <w:szCs w:val="28"/>
          <w:vertAlign w:val="subscript"/>
          <w:lang w:val="kk-KZ"/>
        </w:rPr>
        <w:t>я</w:t>
      </w:r>
      <w:r w:rsidRPr="009479B1">
        <w:rPr>
          <w:sz w:val="28"/>
          <w:szCs w:val="28"/>
          <w:vertAlign w:val="subscript"/>
          <w:lang w:val="kk-KZ"/>
        </w:rPr>
        <w:t>Σ</w:t>
      </w:r>
      <w:r>
        <w:rPr>
          <w:sz w:val="28"/>
          <w:szCs w:val="28"/>
          <w:lang w:val="kk-KZ"/>
        </w:rPr>
        <w:t xml:space="preserve">  = R</w:t>
      </w:r>
      <w:r>
        <w:rPr>
          <w:sz w:val="28"/>
          <w:szCs w:val="28"/>
          <w:vertAlign w:val="subscript"/>
          <w:lang w:val="kk-KZ"/>
        </w:rPr>
        <w:t>пр</w:t>
      </w:r>
      <w:r>
        <w:rPr>
          <w:sz w:val="28"/>
          <w:szCs w:val="28"/>
          <w:lang w:val="kk-KZ"/>
        </w:rPr>
        <w:t xml:space="preserve"> +  R</w:t>
      </w:r>
      <w:r>
        <w:rPr>
          <w:sz w:val="28"/>
          <w:szCs w:val="28"/>
          <w:vertAlign w:val="subscript"/>
          <w:lang w:val="kk-KZ"/>
        </w:rPr>
        <w:t>я.д.</w:t>
      </w:r>
      <w:r>
        <w:rPr>
          <w:sz w:val="28"/>
          <w:szCs w:val="28"/>
          <w:lang w:val="kk-KZ"/>
        </w:rPr>
        <w:t xml:space="preserve">             L</w:t>
      </w:r>
      <w:r>
        <w:rPr>
          <w:sz w:val="28"/>
          <w:szCs w:val="28"/>
          <w:vertAlign w:val="subscript"/>
          <w:lang w:val="kk-KZ"/>
        </w:rPr>
        <w:t>я</w:t>
      </w:r>
      <w:r w:rsidRPr="009479B1">
        <w:rPr>
          <w:sz w:val="28"/>
          <w:szCs w:val="28"/>
          <w:vertAlign w:val="subscript"/>
          <w:lang w:val="kk-KZ"/>
        </w:rPr>
        <w:t>Σ</w:t>
      </w:r>
      <w:r>
        <w:rPr>
          <w:sz w:val="28"/>
          <w:szCs w:val="28"/>
          <w:lang w:val="kk-KZ"/>
        </w:rPr>
        <w:t xml:space="preserve"> = L</w:t>
      </w:r>
      <w:r>
        <w:rPr>
          <w:sz w:val="28"/>
          <w:szCs w:val="28"/>
          <w:vertAlign w:val="subscript"/>
          <w:lang w:val="kk-KZ"/>
        </w:rPr>
        <w:t>пр</w:t>
      </w:r>
      <w:r>
        <w:rPr>
          <w:sz w:val="28"/>
          <w:szCs w:val="28"/>
          <w:lang w:val="kk-KZ"/>
        </w:rPr>
        <w:t xml:space="preserve"> +L</w:t>
      </w:r>
      <w:r>
        <w:rPr>
          <w:sz w:val="28"/>
          <w:szCs w:val="28"/>
          <w:vertAlign w:val="subscript"/>
          <w:lang w:val="kk-KZ"/>
        </w:rPr>
        <w:t>я.д.</w:t>
      </w:r>
      <w:r w:rsidR="000211C2">
        <w:rPr>
          <w:sz w:val="28"/>
          <w:szCs w:val="28"/>
          <w:lang w:val="kk-KZ"/>
        </w:rPr>
        <w:t xml:space="preserve">                                                (153)                                    </w:t>
      </w:r>
    </w:p>
    <w:p w:rsidR="000211C2" w:rsidRDefault="000211C2" w:rsidP="00607DC8">
      <w:pPr>
        <w:ind w:firstLine="709"/>
        <w:contextualSpacing/>
        <w:jc w:val="both"/>
        <w:rPr>
          <w:sz w:val="28"/>
          <w:szCs w:val="28"/>
          <w:lang w:val="kk-KZ"/>
        </w:rPr>
      </w:pPr>
    </w:p>
    <w:p w:rsidR="00607DC8" w:rsidRDefault="00607DC8" w:rsidP="00607DC8">
      <w:pPr>
        <w:ind w:firstLine="709"/>
        <w:contextualSpacing/>
        <w:jc w:val="both"/>
        <w:rPr>
          <w:sz w:val="28"/>
          <w:szCs w:val="28"/>
          <w:lang w:val="kk-KZ"/>
        </w:rPr>
      </w:pPr>
      <w:r>
        <w:rPr>
          <w:sz w:val="28"/>
          <w:szCs w:val="28"/>
          <w:lang w:val="kk-KZ"/>
        </w:rPr>
        <w:t>R</w:t>
      </w:r>
      <w:r>
        <w:rPr>
          <w:sz w:val="28"/>
          <w:szCs w:val="28"/>
          <w:vertAlign w:val="subscript"/>
          <w:lang w:val="kk-KZ"/>
        </w:rPr>
        <w:t>пр</w:t>
      </w:r>
      <w:r>
        <w:rPr>
          <w:sz w:val="28"/>
          <w:szCs w:val="28"/>
          <w:lang w:val="kk-KZ"/>
        </w:rPr>
        <w:t>= R</w:t>
      </w:r>
      <w:r>
        <w:rPr>
          <w:sz w:val="28"/>
          <w:szCs w:val="28"/>
          <w:vertAlign w:val="subscript"/>
          <w:lang w:val="kk-KZ"/>
        </w:rPr>
        <w:t>я.г.</w:t>
      </w:r>
      <w:r>
        <w:rPr>
          <w:sz w:val="28"/>
          <w:szCs w:val="28"/>
          <w:lang w:val="kk-KZ"/>
        </w:rPr>
        <w:t xml:space="preserve">          L</w:t>
      </w:r>
      <w:r>
        <w:rPr>
          <w:sz w:val="28"/>
          <w:szCs w:val="28"/>
          <w:vertAlign w:val="subscript"/>
          <w:lang w:val="kk-KZ"/>
        </w:rPr>
        <w:t>пр</w:t>
      </w:r>
      <w:r>
        <w:rPr>
          <w:sz w:val="28"/>
          <w:szCs w:val="28"/>
          <w:lang w:val="kk-KZ"/>
        </w:rPr>
        <w:t xml:space="preserve"> =L</w:t>
      </w:r>
      <w:r>
        <w:rPr>
          <w:sz w:val="28"/>
          <w:szCs w:val="28"/>
          <w:vertAlign w:val="subscript"/>
          <w:lang w:val="kk-KZ"/>
        </w:rPr>
        <w:t>я.г</w:t>
      </w:r>
      <w:r>
        <w:rPr>
          <w:sz w:val="28"/>
          <w:szCs w:val="28"/>
          <w:lang w:val="kk-KZ"/>
        </w:rPr>
        <w:t xml:space="preserve">     -генератор үшін</w:t>
      </w:r>
      <w:r w:rsidR="00FE5703">
        <w:rPr>
          <w:sz w:val="28"/>
          <w:szCs w:val="28"/>
          <w:lang w:val="kk-KZ"/>
        </w:rPr>
        <w:t>;</w:t>
      </w:r>
    </w:p>
    <w:p w:rsidR="00607DC8" w:rsidRDefault="00607DC8" w:rsidP="00607DC8">
      <w:pPr>
        <w:ind w:firstLine="709"/>
        <w:contextualSpacing/>
        <w:jc w:val="both"/>
        <w:rPr>
          <w:sz w:val="28"/>
          <w:szCs w:val="28"/>
          <w:lang w:val="kk-KZ"/>
        </w:rPr>
      </w:pPr>
      <w:r>
        <w:rPr>
          <w:sz w:val="28"/>
          <w:szCs w:val="28"/>
          <w:lang w:val="kk-KZ"/>
        </w:rPr>
        <w:t>R</w:t>
      </w:r>
      <w:r>
        <w:rPr>
          <w:sz w:val="28"/>
          <w:szCs w:val="28"/>
          <w:vertAlign w:val="subscript"/>
          <w:lang w:val="kk-KZ"/>
        </w:rPr>
        <w:t>пр</w:t>
      </w:r>
      <w:r>
        <w:rPr>
          <w:sz w:val="28"/>
          <w:szCs w:val="28"/>
          <w:lang w:val="kk-KZ"/>
        </w:rPr>
        <w:t>= R</w:t>
      </w:r>
      <w:r>
        <w:rPr>
          <w:sz w:val="28"/>
          <w:szCs w:val="28"/>
          <w:vertAlign w:val="subscript"/>
          <w:lang w:val="kk-KZ"/>
        </w:rPr>
        <w:t>т.п.</w:t>
      </w:r>
      <w:r>
        <w:rPr>
          <w:sz w:val="28"/>
          <w:szCs w:val="28"/>
          <w:lang w:val="kk-KZ"/>
        </w:rPr>
        <w:t xml:space="preserve">          L</w:t>
      </w:r>
      <w:r>
        <w:rPr>
          <w:sz w:val="28"/>
          <w:szCs w:val="28"/>
          <w:vertAlign w:val="subscript"/>
          <w:lang w:val="kk-KZ"/>
        </w:rPr>
        <w:t>пр</w:t>
      </w:r>
      <w:r>
        <w:rPr>
          <w:sz w:val="28"/>
          <w:szCs w:val="28"/>
          <w:lang w:val="kk-KZ"/>
        </w:rPr>
        <w:t xml:space="preserve"> =L</w:t>
      </w:r>
      <w:r>
        <w:rPr>
          <w:sz w:val="28"/>
          <w:szCs w:val="28"/>
          <w:vertAlign w:val="subscript"/>
          <w:lang w:val="kk-KZ"/>
        </w:rPr>
        <w:t>т.п</w:t>
      </w:r>
      <w:r>
        <w:rPr>
          <w:sz w:val="28"/>
          <w:szCs w:val="28"/>
          <w:lang w:val="kk-KZ"/>
        </w:rPr>
        <w:t xml:space="preserve">     -тиристорлы түрлендіргіш үшін</w:t>
      </w:r>
      <w:r w:rsidR="00FE5703">
        <w:rPr>
          <w:sz w:val="28"/>
          <w:szCs w:val="28"/>
          <w:lang w:val="kk-KZ"/>
        </w:rPr>
        <w:t>.</w:t>
      </w:r>
    </w:p>
    <w:p w:rsidR="00607DC8" w:rsidRDefault="00607DC8" w:rsidP="00607DC8">
      <w:pPr>
        <w:ind w:firstLine="709"/>
        <w:contextualSpacing/>
        <w:jc w:val="both"/>
        <w:rPr>
          <w:sz w:val="28"/>
          <w:szCs w:val="28"/>
          <w:lang w:val="kk-KZ"/>
        </w:rPr>
      </w:pPr>
      <w:r>
        <w:rPr>
          <w:sz w:val="28"/>
          <w:szCs w:val="28"/>
          <w:lang w:val="kk-KZ"/>
        </w:rPr>
        <w:t>Осыған байланысты  тәуелсіз қоздырылатын тұрақты ток қозғалтқыштары үшін барлық теңдеулер дұрыс және ол өрнектерде u</w:t>
      </w:r>
      <w:r>
        <w:rPr>
          <w:sz w:val="28"/>
          <w:szCs w:val="28"/>
          <w:vertAlign w:val="subscript"/>
          <w:lang w:val="kk-KZ"/>
        </w:rPr>
        <w:t>я</w:t>
      </w:r>
      <w:r>
        <w:rPr>
          <w:sz w:val="28"/>
          <w:szCs w:val="28"/>
          <w:lang w:val="kk-KZ"/>
        </w:rPr>
        <w:t xml:space="preserve"> –ны  эқк- не ауыстырылады е</w:t>
      </w:r>
      <w:r>
        <w:rPr>
          <w:sz w:val="28"/>
          <w:szCs w:val="28"/>
          <w:vertAlign w:val="subscript"/>
          <w:lang w:val="kk-KZ"/>
        </w:rPr>
        <w:t>пр</w:t>
      </w:r>
      <w:r w:rsidR="000211C2">
        <w:rPr>
          <w:sz w:val="28"/>
          <w:szCs w:val="28"/>
          <w:lang w:val="kk-KZ"/>
        </w:rPr>
        <w:t>.</w:t>
      </w:r>
      <w:r w:rsidRPr="006F2C0A">
        <w:rPr>
          <w:sz w:val="28"/>
          <w:szCs w:val="28"/>
          <w:lang w:val="kk-KZ"/>
        </w:rPr>
        <w:t>Онда статикалық сипаттамалар</w:t>
      </w:r>
      <w:r>
        <w:rPr>
          <w:sz w:val="28"/>
          <w:szCs w:val="28"/>
          <w:lang w:val="kk-KZ"/>
        </w:rPr>
        <w:t>д</w:t>
      </w:r>
      <w:r w:rsidR="000211C2">
        <w:rPr>
          <w:sz w:val="28"/>
          <w:szCs w:val="28"/>
          <w:lang w:val="kk-KZ"/>
        </w:rPr>
        <w:t>ың өрнегі келесі түрде жазылады:</w:t>
      </w:r>
    </w:p>
    <w:p w:rsidR="000211C2" w:rsidRDefault="000211C2" w:rsidP="00607DC8">
      <w:pPr>
        <w:ind w:firstLine="709"/>
        <w:contextualSpacing/>
        <w:jc w:val="both"/>
        <w:rPr>
          <w:sz w:val="28"/>
          <w:szCs w:val="28"/>
          <w:lang w:val="kk-KZ"/>
        </w:rPr>
      </w:pPr>
    </w:p>
    <w:p w:rsidR="00607DC8" w:rsidRDefault="00607DC8" w:rsidP="00607DC8">
      <w:pPr>
        <w:ind w:firstLine="709"/>
        <w:contextualSpacing/>
        <w:jc w:val="both"/>
        <w:rPr>
          <w:sz w:val="28"/>
          <w:szCs w:val="28"/>
          <w:lang w:val="kk-KZ"/>
        </w:rPr>
      </w:pPr>
      <w:r>
        <w:rPr>
          <w:sz w:val="28"/>
          <w:szCs w:val="28"/>
          <w:lang w:val="kk-KZ"/>
        </w:rPr>
        <w:t>ω=Е</w:t>
      </w:r>
      <w:r>
        <w:rPr>
          <w:sz w:val="28"/>
          <w:szCs w:val="28"/>
          <w:vertAlign w:val="subscript"/>
          <w:lang w:val="kk-KZ"/>
        </w:rPr>
        <w:t>пр</w:t>
      </w:r>
      <w:r>
        <w:rPr>
          <w:sz w:val="28"/>
          <w:szCs w:val="28"/>
          <w:lang w:val="kk-KZ"/>
        </w:rPr>
        <w:t xml:space="preserve"> /κФ -  i</w:t>
      </w:r>
      <w:r>
        <w:rPr>
          <w:sz w:val="28"/>
          <w:szCs w:val="28"/>
          <w:vertAlign w:val="subscript"/>
          <w:lang w:val="kk-KZ"/>
        </w:rPr>
        <w:t>я</w:t>
      </w:r>
      <w:r>
        <w:rPr>
          <w:sz w:val="28"/>
          <w:szCs w:val="28"/>
          <w:lang w:val="kk-KZ"/>
        </w:rPr>
        <w:t xml:space="preserve"> R</w:t>
      </w:r>
      <w:r>
        <w:rPr>
          <w:sz w:val="28"/>
          <w:szCs w:val="28"/>
          <w:vertAlign w:val="subscript"/>
          <w:lang w:val="kk-KZ"/>
        </w:rPr>
        <w:t>я</w:t>
      </w:r>
      <w:r w:rsidRPr="009479B1">
        <w:rPr>
          <w:sz w:val="28"/>
          <w:szCs w:val="28"/>
          <w:vertAlign w:val="subscript"/>
          <w:lang w:val="kk-KZ"/>
        </w:rPr>
        <w:t>Σ</w:t>
      </w:r>
      <w:r>
        <w:rPr>
          <w:sz w:val="28"/>
          <w:szCs w:val="28"/>
          <w:lang w:val="kk-KZ"/>
        </w:rPr>
        <w:t>/κФ</w:t>
      </w:r>
      <w:r w:rsidR="000211C2">
        <w:rPr>
          <w:sz w:val="28"/>
          <w:szCs w:val="28"/>
          <w:lang w:val="kk-KZ"/>
        </w:rPr>
        <w:t xml:space="preserve"> (154)           </w:t>
      </w:r>
    </w:p>
    <w:p w:rsidR="000211C2" w:rsidRDefault="000211C2" w:rsidP="00607DC8">
      <w:pPr>
        <w:ind w:firstLine="709"/>
        <w:contextualSpacing/>
        <w:jc w:val="both"/>
        <w:rPr>
          <w:sz w:val="28"/>
          <w:szCs w:val="28"/>
          <w:lang w:val="kk-KZ"/>
        </w:rPr>
      </w:pPr>
    </w:p>
    <w:p w:rsidR="00607DC8" w:rsidRPr="000211C2" w:rsidRDefault="00607DC8" w:rsidP="00607DC8">
      <w:pPr>
        <w:ind w:firstLine="709"/>
        <w:contextualSpacing/>
        <w:jc w:val="both"/>
        <w:rPr>
          <w:sz w:val="28"/>
          <w:szCs w:val="28"/>
          <w:vertAlign w:val="superscript"/>
          <w:lang w:val="kk-KZ"/>
        </w:rPr>
      </w:pPr>
      <w:r>
        <w:rPr>
          <w:sz w:val="28"/>
          <w:szCs w:val="28"/>
          <w:lang w:val="kk-KZ"/>
        </w:rPr>
        <w:t>ω=Е</w:t>
      </w:r>
      <w:r>
        <w:rPr>
          <w:sz w:val="28"/>
          <w:szCs w:val="28"/>
          <w:vertAlign w:val="subscript"/>
          <w:lang w:val="kk-KZ"/>
        </w:rPr>
        <w:t>пр</w:t>
      </w:r>
      <w:r>
        <w:rPr>
          <w:sz w:val="28"/>
          <w:szCs w:val="28"/>
          <w:lang w:val="kk-KZ"/>
        </w:rPr>
        <w:t xml:space="preserve"> /κФ -  М R</w:t>
      </w:r>
      <w:r>
        <w:rPr>
          <w:sz w:val="28"/>
          <w:szCs w:val="28"/>
          <w:vertAlign w:val="subscript"/>
          <w:lang w:val="kk-KZ"/>
        </w:rPr>
        <w:t>я</w:t>
      </w:r>
      <w:r w:rsidRPr="009479B1">
        <w:rPr>
          <w:sz w:val="28"/>
          <w:szCs w:val="28"/>
          <w:vertAlign w:val="subscript"/>
          <w:lang w:val="kk-KZ"/>
        </w:rPr>
        <w:t>Σ</w:t>
      </w:r>
      <w:r>
        <w:rPr>
          <w:sz w:val="28"/>
          <w:szCs w:val="28"/>
          <w:lang w:val="kk-KZ"/>
        </w:rPr>
        <w:t>/</w:t>
      </w:r>
      <w:r w:rsidRPr="006F2C0A">
        <w:rPr>
          <w:sz w:val="28"/>
          <w:szCs w:val="28"/>
          <w:lang w:val="kk-KZ"/>
        </w:rPr>
        <w:t>κ</w:t>
      </w:r>
      <w:r>
        <w:rPr>
          <w:sz w:val="28"/>
          <w:szCs w:val="28"/>
          <w:vertAlign w:val="superscript"/>
          <w:lang w:val="kk-KZ"/>
        </w:rPr>
        <w:t>2</w:t>
      </w:r>
      <w:r w:rsidRPr="006F2C0A">
        <w:rPr>
          <w:sz w:val="28"/>
          <w:szCs w:val="28"/>
          <w:lang w:val="kk-KZ"/>
        </w:rPr>
        <w:t>Ф</w:t>
      </w:r>
      <w:r>
        <w:rPr>
          <w:sz w:val="28"/>
          <w:szCs w:val="28"/>
          <w:vertAlign w:val="superscript"/>
          <w:lang w:val="kk-KZ"/>
        </w:rPr>
        <w:t>2</w:t>
      </w:r>
      <w:r w:rsidR="00FE5703">
        <w:rPr>
          <w:sz w:val="28"/>
          <w:szCs w:val="28"/>
          <w:lang w:val="kk-KZ"/>
        </w:rPr>
        <w:t xml:space="preserve">                                                                        (155)</w:t>
      </w:r>
    </w:p>
    <w:p w:rsidR="00607DC8" w:rsidRDefault="00607DC8" w:rsidP="00607DC8">
      <w:pPr>
        <w:ind w:firstLine="709"/>
        <w:contextualSpacing/>
        <w:jc w:val="both"/>
        <w:rPr>
          <w:sz w:val="28"/>
          <w:szCs w:val="28"/>
          <w:lang w:val="kk-KZ"/>
        </w:rPr>
      </w:pPr>
      <w:r>
        <w:rPr>
          <w:sz w:val="28"/>
          <w:szCs w:val="28"/>
          <w:lang w:val="kk-KZ"/>
        </w:rPr>
        <w:t>Е</w:t>
      </w:r>
      <w:r>
        <w:rPr>
          <w:sz w:val="28"/>
          <w:szCs w:val="28"/>
          <w:vertAlign w:val="subscript"/>
          <w:lang w:val="kk-KZ"/>
        </w:rPr>
        <w:t>пр</w:t>
      </w:r>
      <w:r>
        <w:rPr>
          <w:sz w:val="28"/>
          <w:szCs w:val="28"/>
          <w:lang w:val="kk-KZ"/>
        </w:rPr>
        <w:t>=Е</w:t>
      </w:r>
      <w:r>
        <w:rPr>
          <w:sz w:val="28"/>
          <w:szCs w:val="28"/>
          <w:vertAlign w:val="subscript"/>
          <w:lang w:val="kk-KZ"/>
        </w:rPr>
        <w:t>г</w:t>
      </w:r>
      <w:r>
        <w:rPr>
          <w:sz w:val="28"/>
          <w:szCs w:val="28"/>
          <w:lang w:val="kk-KZ"/>
        </w:rPr>
        <w:t xml:space="preserve"> -генератор үшін</w:t>
      </w:r>
      <w:r w:rsidR="00FE5703">
        <w:rPr>
          <w:sz w:val="28"/>
          <w:szCs w:val="28"/>
          <w:lang w:val="kk-KZ"/>
        </w:rPr>
        <w:t>;</w:t>
      </w:r>
    </w:p>
    <w:p w:rsidR="00607DC8" w:rsidRDefault="00607DC8" w:rsidP="00607DC8">
      <w:pPr>
        <w:ind w:firstLine="709"/>
        <w:contextualSpacing/>
        <w:jc w:val="both"/>
        <w:rPr>
          <w:sz w:val="28"/>
          <w:szCs w:val="28"/>
          <w:lang w:val="kk-KZ"/>
        </w:rPr>
      </w:pPr>
      <w:r>
        <w:rPr>
          <w:sz w:val="28"/>
          <w:szCs w:val="28"/>
          <w:lang w:val="kk-KZ"/>
        </w:rPr>
        <w:t>Е</w:t>
      </w:r>
      <w:r>
        <w:rPr>
          <w:sz w:val="28"/>
          <w:szCs w:val="28"/>
          <w:vertAlign w:val="subscript"/>
          <w:lang w:val="kk-KZ"/>
        </w:rPr>
        <w:t>пр</w:t>
      </w:r>
      <w:r>
        <w:rPr>
          <w:sz w:val="28"/>
          <w:szCs w:val="28"/>
          <w:lang w:val="kk-KZ"/>
        </w:rPr>
        <w:t>=Е</w:t>
      </w:r>
      <w:r>
        <w:rPr>
          <w:sz w:val="28"/>
          <w:szCs w:val="28"/>
          <w:vertAlign w:val="subscript"/>
          <w:lang w:val="kk-KZ"/>
        </w:rPr>
        <w:t xml:space="preserve">т.п.  </w:t>
      </w:r>
      <w:r>
        <w:rPr>
          <w:sz w:val="28"/>
          <w:szCs w:val="28"/>
          <w:lang w:val="kk-KZ"/>
        </w:rPr>
        <w:t>-тиристорлы түрлендіргіш үшін</w:t>
      </w:r>
      <w:r w:rsidR="00FE5703">
        <w:rPr>
          <w:sz w:val="28"/>
          <w:szCs w:val="28"/>
          <w:lang w:val="kk-KZ"/>
        </w:rPr>
        <w:t>.</w:t>
      </w:r>
    </w:p>
    <w:p w:rsidR="00607DC8" w:rsidRDefault="00607DC8" w:rsidP="00607DC8">
      <w:pPr>
        <w:ind w:firstLine="709"/>
        <w:contextualSpacing/>
        <w:jc w:val="both"/>
        <w:rPr>
          <w:sz w:val="28"/>
          <w:szCs w:val="28"/>
          <w:lang w:val="kk-KZ"/>
        </w:rPr>
      </w:pPr>
      <w:r>
        <w:rPr>
          <w:sz w:val="28"/>
          <w:szCs w:val="28"/>
          <w:lang w:val="kk-KZ"/>
        </w:rPr>
        <w:t xml:space="preserve">Бірігіп келісімді басқару орындалмаса және токтардың үзілу режимі кезінде   сыртқы сипаттамалардың сызықты емес болуына әсері  жоғары  . Бұл жағдайда оларды кесінді сызықтандыру аппроксимациялау жасалады, мұндайда әр сызықты бөліктердегі  түрлендіргіштің эквивалентті кедергісі тұрақты болып қалады. </w:t>
      </w:r>
    </w:p>
    <w:p w:rsidR="00FE5703" w:rsidRDefault="00607DC8" w:rsidP="00607DC8">
      <w:pPr>
        <w:ind w:firstLine="709"/>
        <w:contextualSpacing/>
        <w:jc w:val="both"/>
        <w:rPr>
          <w:sz w:val="28"/>
          <w:szCs w:val="28"/>
          <w:lang w:val="kk-KZ"/>
        </w:rPr>
      </w:pPr>
      <w:r>
        <w:rPr>
          <w:sz w:val="28"/>
          <w:szCs w:val="28"/>
          <w:lang w:val="kk-KZ"/>
        </w:rPr>
        <w:lastRenderedPageBreak/>
        <w:t>Динамикалық процесстерде тиристорлы түрлендіргішті және тұрақты ток генераторын жалпы талдау үшін  беріліс функциясы бар апериодикалық звено ретінде көрсетіледі</w:t>
      </w:r>
      <w:r w:rsidR="00FE5703">
        <w:rPr>
          <w:sz w:val="28"/>
          <w:szCs w:val="28"/>
          <w:lang w:val="kk-KZ"/>
        </w:rPr>
        <w:t>:</w:t>
      </w:r>
    </w:p>
    <w:p w:rsidR="00607DC8" w:rsidRDefault="00607DC8" w:rsidP="00607DC8">
      <w:pPr>
        <w:ind w:firstLine="709"/>
        <w:contextualSpacing/>
        <w:jc w:val="both"/>
        <w:rPr>
          <w:sz w:val="28"/>
          <w:szCs w:val="28"/>
          <w:lang w:val="kk-KZ"/>
        </w:rPr>
      </w:pPr>
    </w:p>
    <w:p w:rsidR="00607DC8" w:rsidRDefault="00607DC8" w:rsidP="00607DC8">
      <w:pPr>
        <w:ind w:firstLine="709"/>
        <w:contextualSpacing/>
        <w:jc w:val="both"/>
        <w:rPr>
          <w:sz w:val="28"/>
          <w:szCs w:val="28"/>
          <w:lang w:val="kk-KZ"/>
        </w:rPr>
      </w:pPr>
      <w:r w:rsidRPr="002A72D1">
        <w:rPr>
          <w:position w:val="-32"/>
          <w:sz w:val="28"/>
          <w:szCs w:val="28"/>
          <w:lang w:val="kk-KZ"/>
        </w:rPr>
        <w:object w:dxaOrig="2740" w:dyaOrig="760">
          <v:shape id="_x0000_i1103" type="#_x0000_t75" style="width:135.35pt;height:38.65pt" o:ole="">
            <v:imagedata r:id="rId256" o:title=""/>
          </v:shape>
          <o:OLEObject Type="Embed" ProgID="Equation.3" ShapeID="_x0000_i1103" DrawAspect="Content" ObjectID="_1653381319" r:id="rId257"/>
        </w:object>
      </w:r>
      <w:r w:rsidR="00FE5703">
        <w:rPr>
          <w:position w:val="-32"/>
          <w:sz w:val="28"/>
          <w:szCs w:val="28"/>
          <w:lang w:val="kk-KZ"/>
        </w:rPr>
        <w:t xml:space="preserve">                                 (156</w:t>
      </w:r>
      <w:r w:rsidR="00C01801">
        <w:rPr>
          <w:position w:val="-32"/>
          <w:sz w:val="28"/>
          <w:szCs w:val="28"/>
          <w:lang w:val="kk-KZ"/>
        </w:rPr>
        <w:t xml:space="preserve"> )        </w:t>
      </w:r>
    </w:p>
    <w:p w:rsidR="00FE5703" w:rsidRDefault="00FE5703" w:rsidP="00607DC8">
      <w:pPr>
        <w:ind w:firstLine="709"/>
        <w:contextualSpacing/>
        <w:jc w:val="both"/>
        <w:rPr>
          <w:sz w:val="28"/>
          <w:szCs w:val="28"/>
          <w:lang w:val="kk-KZ"/>
        </w:rPr>
      </w:pPr>
    </w:p>
    <w:p w:rsidR="00607DC8" w:rsidRDefault="00FE5703" w:rsidP="00607DC8">
      <w:pPr>
        <w:ind w:firstLine="709"/>
        <w:contextualSpacing/>
        <w:jc w:val="both"/>
        <w:rPr>
          <w:sz w:val="28"/>
          <w:szCs w:val="28"/>
          <w:lang w:val="kk-KZ"/>
        </w:rPr>
      </w:pPr>
      <w:r>
        <w:rPr>
          <w:sz w:val="28"/>
          <w:szCs w:val="28"/>
          <w:lang w:val="kk-KZ"/>
        </w:rPr>
        <w:t>м</w:t>
      </w:r>
      <w:r w:rsidR="00607DC8">
        <w:rPr>
          <w:sz w:val="28"/>
          <w:szCs w:val="28"/>
          <w:lang w:val="kk-KZ"/>
        </w:rPr>
        <w:t>ұнда:</w:t>
      </w:r>
      <w:r w:rsidR="00607DC8" w:rsidRPr="00E4135C">
        <w:rPr>
          <w:sz w:val="28"/>
          <w:szCs w:val="28"/>
          <w:lang w:val="kk-KZ"/>
        </w:rPr>
        <w:t>κ</w:t>
      </w:r>
      <w:r w:rsidR="00607DC8">
        <w:rPr>
          <w:sz w:val="28"/>
          <w:szCs w:val="28"/>
          <w:vertAlign w:val="subscript"/>
          <w:lang w:val="kk-KZ"/>
        </w:rPr>
        <w:t xml:space="preserve"> пр</w:t>
      </w:r>
      <w:r w:rsidR="00607DC8">
        <w:rPr>
          <w:sz w:val="28"/>
          <w:szCs w:val="28"/>
          <w:lang w:val="kk-KZ"/>
        </w:rPr>
        <w:t xml:space="preserve"> -генератордың кернеу бойынша күшейту коэффициенті</w:t>
      </w:r>
      <w:r>
        <w:rPr>
          <w:sz w:val="28"/>
          <w:szCs w:val="28"/>
          <w:lang w:val="kk-KZ"/>
        </w:rPr>
        <w:t>;</w:t>
      </w:r>
    </w:p>
    <w:p w:rsidR="00607DC8" w:rsidRDefault="00607DC8" w:rsidP="00607DC8">
      <w:pPr>
        <w:ind w:firstLine="709"/>
        <w:contextualSpacing/>
        <w:jc w:val="both"/>
        <w:rPr>
          <w:sz w:val="28"/>
          <w:szCs w:val="28"/>
          <w:lang w:val="kk-KZ"/>
        </w:rPr>
      </w:pPr>
      <w:r>
        <w:rPr>
          <w:sz w:val="28"/>
          <w:szCs w:val="28"/>
          <w:lang w:val="kk-KZ"/>
        </w:rPr>
        <w:t>u</w:t>
      </w:r>
      <w:r>
        <w:rPr>
          <w:sz w:val="28"/>
          <w:szCs w:val="28"/>
          <w:vertAlign w:val="subscript"/>
          <w:lang w:val="kk-KZ"/>
        </w:rPr>
        <w:t>вх</w:t>
      </w:r>
      <w:r>
        <w:rPr>
          <w:sz w:val="28"/>
          <w:szCs w:val="28"/>
          <w:lang w:val="kk-KZ"/>
        </w:rPr>
        <w:t>-  генероторды қоздыратын кернеу немесе тиристорлы түрлендіргішті басқаратын кернеу</w:t>
      </w:r>
      <w:r w:rsidR="00FE5703">
        <w:rPr>
          <w:sz w:val="28"/>
          <w:szCs w:val="28"/>
          <w:lang w:val="kk-KZ"/>
        </w:rPr>
        <w:t>;</w:t>
      </w:r>
    </w:p>
    <w:p w:rsidR="00607DC8" w:rsidRDefault="00607DC8" w:rsidP="00607DC8">
      <w:pPr>
        <w:ind w:firstLine="709"/>
        <w:contextualSpacing/>
        <w:jc w:val="both"/>
        <w:rPr>
          <w:sz w:val="28"/>
          <w:szCs w:val="28"/>
          <w:lang w:val="kk-KZ"/>
        </w:rPr>
      </w:pPr>
      <w:r>
        <w:rPr>
          <w:sz w:val="28"/>
          <w:szCs w:val="28"/>
          <w:lang w:val="kk-KZ"/>
        </w:rPr>
        <w:t>Т</w:t>
      </w:r>
      <w:r>
        <w:rPr>
          <w:sz w:val="28"/>
          <w:szCs w:val="28"/>
          <w:vertAlign w:val="subscript"/>
          <w:lang w:val="kk-KZ"/>
        </w:rPr>
        <w:t>пр</w:t>
      </w:r>
      <w:r>
        <w:rPr>
          <w:sz w:val="28"/>
          <w:szCs w:val="28"/>
          <w:lang w:val="kk-KZ"/>
        </w:rPr>
        <w:t>-генератордың қоздыру тізбегіндегі  уақыт тұрақтысы немесе тиристорлы түрлендіргіштің</w:t>
      </w:r>
      <w:r w:rsidR="00FE5703">
        <w:rPr>
          <w:sz w:val="28"/>
          <w:szCs w:val="28"/>
          <w:lang w:val="kk-KZ"/>
        </w:rPr>
        <w:t xml:space="preserve"> уақыты.</w:t>
      </w:r>
    </w:p>
    <w:p w:rsidR="00607DC8" w:rsidRDefault="00607DC8" w:rsidP="00607DC8">
      <w:pPr>
        <w:ind w:firstLine="709"/>
        <w:contextualSpacing/>
        <w:jc w:val="both"/>
        <w:rPr>
          <w:sz w:val="28"/>
          <w:szCs w:val="28"/>
          <w:lang w:val="kk-KZ"/>
        </w:rPr>
      </w:pPr>
      <w:r>
        <w:rPr>
          <w:sz w:val="28"/>
          <w:szCs w:val="28"/>
          <w:lang w:val="kk-KZ"/>
        </w:rPr>
        <w:t>Тиристорлы түрлендіргіш өте тез әсер ететін элемент болып табылады, егер импульсті-фазалық басқару жүйесі (СИФУ)  жыртылай өткізгішті болса, оның уақыт тұрақтысы 0,01с тең және ол сүзгіштердің инерциясы мен кешігуін есепке алады. Егер СИФУ- да магниті күшейіткіштер болса, онда Т</w:t>
      </w:r>
      <w:r>
        <w:rPr>
          <w:sz w:val="28"/>
          <w:szCs w:val="28"/>
          <w:vertAlign w:val="subscript"/>
          <w:lang w:val="kk-KZ"/>
        </w:rPr>
        <w:t>пр</w:t>
      </w:r>
      <w:r>
        <w:rPr>
          <w:sz w:val="28"/>
          <w:szCs w:val="28"/>
          <w:lang w:val="kk-KZ"/>
        </w:rPr>
        <w:t xml:space="preserve">- онда оның шамасы бір қатар жоғары болады. </w:t>
      </w:r>
    </w:p>
    <w:p w:rsidR="00607DC8" w:rsidRDefault="00607DC8" w:rsidP="00607DC8">
      <w:pPr>
        <w:ind w:firstLine="709"/>
        <w:contextualSpacing/>
        <w:jc w:val="both"/>
        <w:rPr>
          <w:sz w:val="28"/>
          <w:szCs w:val="28"/>
          <w:lang w:val="kk-KZ"/>
        </w:rPr>
      </w:pPr>
      <w:r>
        <w:rPr>
          <w:sz w:val="28"/>
          <w:szCs w:val="28"/>
          <w:lang w:val="kk-KZ"/>
        </w:rPr>
        <w:t xml:space="preserve">  Түрлендіргіштер  күшейту коэффициенті бойынша ерекшеленеді, ерекше  қуат бойынша, жартылай өткізгішті тиристорлы түрлендіргіштердің қуаты бірнеше ватт, ал магнитті түрлендіргіштің –ондаған ватты құрайды .Орташа қуатты генераторларды қоздыру үшін  магнитті және тиристорлы түрлендіргіштер қолданылады, ал қоздыру қуаты жоғары генераторларды- тиристорлы немесе электрмашиналы түрлендіргіштер қолданылады.</w:t>
      </w:r>
    </w:p>
    <w:p w:rsidR="00607DC8" w:rsidRDefault="00607DC8" w:rsidP="00607DC8">
      <w:pPr>
        <w:ind w:firstLine="709"/>
        <w:contextualSpacing/>
        <w:jc w:val="both"/>
        <w:rPr>
          <w:sz w:val="28"/>
          <w:szCs w:val="28"/>
          <w:lang w:val="kk-KZ"/>
        </w:rPr>
      </w:pPr>
      <w:r>
        <w:rPr>
          <w:sz w:val="28"/>
          <w:szCs w:val="28"/>
          <w:lang w:val="kk-KZ"/>
        </w:rPr>
        <w:t xml:space="preserve"> Реттелетін электржетектің электрмеханикалық жүйесін автоматты басқару объектісі ретінде қарастыруға құрылымды схемамүмкіндік береді. Жүйенің сипатты ерекшелігі бұл звенолардың бағытталған әсері  болмайды және сызықты емес сипаттамалары бар.</w:t>
      </w:r>
    </w:p>
    <w:p w:rsidR="00607DC8" w:rsidRDefault="00607DC8" w:rsidP="00607DC8">
      <w:pPr>
        <w:ind w:firstLine="709"/>
        <w:contextualSpacing/>
        <w:jc w:val="both"/>
        <w:rPr>
          <w:sz w:val="28"/>
          <w:szCs w:val="28"/>
          <w:lang w:val="kk-KZ"/>
        </w:rPr>
      </w:pPr>
      <w:r>
        <w:rPr>
          <w:sz w:val="28"/>
          <w:szCs w:val="28"/>
          <w:lang w:val="kk-KZ"/>
        </w:rPr>
        <w:t xml:space="preserve"> Яғни электр жетегінің басқа элементтерінің қоздырғыштың, түрлендіргіштің, қозғалтқыштың сипаттамалары қандайда бір дәрежеде сызықты еместігі. Электр механикалық жүйенің қозғалысының өрнегін,  кинематикалық қуыстарды есепке алып жазған кезде, оларды сызықты тәуелділіктермен ауыстырады. Сызықты тәулдіктерді  алу үшін  күшейту коэффициенті тұрақты және жоғары  күшейіткіштерді электр жетегін басқару үшін қолданады.  Бірақ кейбір элеметтердің қозғалысы кезінде пайда болатын күштер мен моменттер (құрғақ үйкеліс, кинематикалық қуыс) жүйені сызықтандыруға кері әсерін тигізеді, ондайда өрнектін шешімін гармоникалық сызықтандыру әдісі немесе ЭЕМ көмегімен анықталады. </w:t>
      </w:r>
    </w:p>
    <w:p w:rsidR="00607DC8" w:rsidRDefault="00607DC8" w:rsidP="00607DC8">
      <w:pPr>
        <w:contextualSpacing/>
        <w:mirrorIndents/>
        <w:jc w:val="both"/>
        <w:rPr>
          <w:sz w:val="28"/>
          <w:szCs w:val="28"/>
          <w:lang w:val="kk-KZ"/>
        </w:rPr>
      </w:pPr>
    </w:p>
    <w:p w:rsidR="00607DC8" w:rsidRDefault="00135AB7" w:rsidP="001C61BD">
      <w:pPr>
        <w:ind w:firstLine="709"/>
        <w:contextualSpacing/>
        <w:mirrorIndents/>
        <w:jc w:val="both"/>
        <w:rPr>
          <w:b/>
          <w:sz w:val="28"/>
          <w:szCs w:val="28"/>
          <w:lang w:val="kk-KZ"/>
        </w:rPr>
      </w:pPr>
      <w:r>
        <w:rPr>
          <w:b/>
          <w:sz w:val="28"/>
          <w:szCs w:val="28"/>
          <w:lang w:val="kk-KZ"/>
        </w:rPr>
        <w:t xml:space="preserve">Өзін </w:t>
      </w:r>
      <w:r w:rsidR="00607DC8" w:rsidRPr="00100920">
        <w:rPr>
          <w:b/>
          <w:sz w:val="28"/>
          <w:szCs w:val="28"/>
          <w:lang w:val="kk-KZ"/>
        </w:rPr>
        <w:t>өзі бақылау сұрақтары</w:t>
      </w:r>
    </w:p>
    <w:p w:rsidR="001C61BD" w:rsidRDefault="001C61BD" w:rsidP="001C61BD">
      <w:pPr>
        <w:ind w:firstLine="709"/>
        <w:contextualSpacing/>
        <w:mirrorIndents/>
        <w:jc w:val="both"/>
        <w:rPr>
          <w:b/>
          <w:sz w:val="28"/>
          <w:szCs w:val="28"/>
          <w:lang w:val="kk-KZ"/>
        </w:rPr>
      </w:pPr>
    </w:p>
    <w:p w:rsidR="00607DC8" w:rsidRPr="00100920" w:rsidRDefault="00607DC8" w:rsidP="00607DC8">
      <w:pPr>
        <w:contextualSpacing/>
        <w:mirrorIndents/>
        <w:jc w:val="both"/>
        <w:rPr>
          <w:sz w:val="28"/>
          <w:szCs w:val="28"/>
          <w:lang w:val="kk-KZ"/>
        </w:rPr>
      </w:pPr>
      <w:r w:rsidRPr="00100920">
        <w:rPr>
          <w:sz w:val="28"/>
          <w:szCs w:val="28"/>
          <w:lang w:val="kk-KZ"/>
        </w:rPr>
        <w:t>1</w:t>
      </w:r>
      <w:r w:rsidR="001C61BD">
        <w:rPr>
          <w:sz w:val="28"/>
          <w:szCs w:val="28"/>
          <w:lang w:val="kk-KZ"/>
        </w:rPr>
        <w:t>.</w:t>
      </w:r>
      <w:r>
        <w:rPr>
          <w:sz w:val="28"/>
          <w:szCs w:val="28"/>
          <w:lang w:val="kk-KZ"/>
        </w:rPr>
        <w:t>Сызықты емес сипаттамалардың пайда болу мысалын ата</w:t>
      </w:r>
    </w:p>
    <w:p w:rsidR="00607DC8" w:rsidRPr="00100920" w:rsidRDefault="00607DC8" w:rsidP="00607DC8">
      <w:pPr>
        <w:contextualSpacing/>
        <w:mirrorIndents/>
        <w:jc w:val="both"/>
        <w:rPr>
          <w:sz w:val="28"/>
          <w:szCs w:val="28"/>
          <w:lang w:val="kk-KZ"/>
        </w:rPr>
      </w:pPr>
      <w:r w:rsidRPr="00100920">
        <w:rPr>
          <w:sz w:val="28"/>
          <w:szCs w:val="28"/>
          <w:lang w:val="kk-KZ"/>
        </w:rPr>
        <w:t>2</w:t>
      </w:r>
      <w:r w:rsidR="001C61BD">
        <w:rPr>
          <w:sz w:val="28"/>
          <w:szCs w:val="28"/>
          <w:lang w:val="kk-KZ"/>
        </w:rPr>
        <w:t>.</w:t>
      </w:r>
      <w:r>
        <w:rPr>
          <w:sz w:val="28"/>
          <w:szCs w:val="28"/>
          <w:lang w:val="kk-KZ"/>
        </w:rPr>
        <w:t>Түрлендіргіштердің сыртқы сипаттамалары дегенге түсінік бер</w:t>
      </w:r>
    </w:p>
    <w:p w:rsidR="00607DC8" w:rsidRPr="00100920" w:rsidRDefault="00607DC8" w:rsidP="00607DC8">
      <w:pPr>
        <w:contextualSpacing/>
        <w:mirrorIndents/>
        <w:jc w:val="both"/>
        <w:rPr>
          <w:sz w:val="28"/>
          <w:szCs w:val="28"/>
          <w:lang w:val="kk-KZ"/>
        </w:rPr>
      </w:pPr>
      <w:r w:rsidRPr="00100920">
        <w:rPr>
          <w:sz w:val="28"/>
          <w:szCs w:val="28"/>
          <w:lang w:val="kk-KZ"/>
        </w:rPr>
        <w:t>3</w:t>
      </w:r>
      <w:r w:rsidR="001C61BD">
        <w:rPr>
          <w:sz w:val="28"/>
          <w:szCs w:val="28"/>
          <w:lang w:val="kk-KZ"/>
        </w:rPr>
        <w:t>.</w:t>
      </w:r>
      <w:r>
        <w:rPr>
          <w:sz w:val="28"/>
          <w:szCs w:val="28"/>
          <w:lang w:val="kk-KZ"/>
        </w:rPr>
        <w:t>Сызықты тәуелділіктерге өту жолын ата</w:t>
      </w:r>
    </w:p>
    <w:p w:rsidR="00C01801" w:rsidRDefault="00607DC8" w:rsidP="001C61BD">
      <w:pPr>
        <w:contextualSpacing/>
        <w:mirrorIndents/>
        <w:jc w:val="both"/>
        <w:rPr>
          <w:sz w:val="28"/>
          <w:szCs w:val="28"/>
          <w:lang w:val="kk-KZ"/>
        </w:rPr>
      </w:pPr>
      <w:r w:rsidRPr="00100920">
        <w:rPr>
          <w:sz w:val="28"/>
          <w:szCs w:val="28"/>
          <w:lang w:val="kk-KZ"/>
        </w:rPr>
        <w:t>4</w:t>
      </w:r>
      <w:r w:rsidR="001C61BD">
        <w:rPr>
          <w:sz w:val="28"/>
          <w:szCs w:val="28"/>
          <w:lang w:val="kk-KZ"/>
        </w:rPr>
        <w:t>.</w:t>
      </w:r>
      <w:r>
        <w:rPr>
          <w:sz w:val="28"/>
          <w:szCs w:val="28"/>
          <w:lang w:val="kk-KZ"/>
        </w:rPr>
        <w:t>Жүйенің сызықтандыруына  кері әсерін тигізетін элементтерді ата</w:t>
      </w:r>
    </w:p>
    <w:p w:rsidR="00FE5703" w:rsidRDefault="00FE5703" w:rsidP="001C61BD">
      <w:pPr>
        <w:contextualSpacing/>
        <w:mirrorIndents/>
        <w:jc w:val="both"/>
        <w:rPr>
          <w:sz w:val="28"/>
          <w:szCs w:val="28"/>
          <w:lang w:val="kk-KZ"/>
        </w:rPr>
      </w:pPr>
    </w:p>
    <w:p w:rsidR="00607DC8" w:rsidRPr="001C61BD" w:rsidRDefault="001C61BD" w:rsidP="001C61BD">
      <w:pPr>
        <w:ind w:firstLine="709"/>
        <w:contextualSpacing/>
        <w:mirrorIndents/>
        <w:jc w:val="both"/>
        <w:rPr>
          <w:b/>
          <w:sz w:val="28"/>
          <w:szCs w:val="28"/>
          <w:lang w:val="kk-KZ"/>
        </w:rPr>
      </w:pPr>
      <w:r w:rsidRPr="001C61BD">
        <w:rPr>
          <w:b/>
          <w:sz w:val="28"/>
          <w:szCs w:val="28"/>
          <w:lang w:val="kk-KZ"/>
        </w:rPr>
        <w:t>4</w:t>
      </w:r>
      <w:r w:rsidR="00607DC8" w:rsidRPr="001C61BD">
        <w:rPr>
          <w:b/>
          <w:sz w:val="28"/>
          <w:szCs w:val="28"/>
          <w:lang w:val="kk-KZ"/>
        </w:rPr>
        <w:t>.1</w:t>
      </w:r>
      <w:r w:rsidRPr="001C61BD">
        <w:rPr>
          <w:b/>
          <w:sz w:val="28"/>
          <w:szCs w:val="28"/>
          <w:lang w:val="kk-KZ"/>
        </w:rPr>
        <w:t xml:space="preserve">2 </w:t>
      </w:r>
      <w:r w:rsidR="006B76E8">
        <w:rPr>
          <w:b/>
          <w:sz w:val="28"/>
          <w:szCs w:val="28"/>
          <w:lang w:val="kk-KZ"/>
        </w:rPr>
        <w:t>Айнымалы ток электр жетектің</w:t>
      </w:r>
      <w:r w:rsidR="00607DC8" w:rsidRPr="001C61BD">
        <w:rPr>
          <w:b/>
          <w:sz w:val="28"/>
          <w:szCs w:val="28"/>
          <w:lang w:val="kk-KZ"/>
        </w:rPr>
        <w:t xml:space="preserve"> иінкүшін кернеу реттегіші арқылы реттеу</w:t>
      </w:r>
    </w:p>
    <w:p w:rsidR="00607DC8" w:rsidRPr="00410D4D" w:rsidRDefault="00607DC8" w:rsidP="00607DC8">
      <w:pPr>
        <w:contextualSpacing/>
        <w:mirrorIndents/>
        <w:jc w:val="both"/>
        <w:rPr>
          <w:b/>
          <w:sz w:val="28"/>
          <w:szCs w:val="28"/>
          <w:lang w:val="kk-KZ"/>
        </w:rPr>
      </w:pPr>
    </w:p>
    <w:p w:rsidR="00607DC8" w:rsidRPr="00FE5703" w:rsidRDefault="00607DC8" w:rsidP="00607DC8">
      <w:pPr>
        <w:ind w:firstLine="709"/>
        <w:contextualSpacing/>
        <w:mirrorIndents/>
        <w:jc w:val="both"/>
        <w:rPr>
          <w:sz w:val="28"/>
          <w:szCs w:val="28"/>
          <w:lang w:val="kk-KZ"/>
        </w:rPr>
      </w:pPr>
      <w:r>
        <w:rPr>
          <w:sz w:val="28"/>
          <w:szCs w:val="28"/>
          <w:lang w:val="kk-KZ"/>
        </w:rPr>
        <w:t>Асинхронды қозғ</w:t>
      </w:r>
      <w:r w:rsidR="00FE5703">
        <w:rPr>
          <w:sz w:val="28"/>
          <w:szCs w:val="28"/>
          <w:lang w:val="kk-KZ"/>
        </w:rPr>
        <w:t>алтқыштың  статорына берілген</w:t>
      </w:r>
      <w:r>
        <w:rPr>
          <w:sz w:val="28"/>
          <w:szCs w:val="28"/>
          <w:lang w:val="kk-KZ"/>
        </w:rPr>
        <w:t xml:space="preserve"> кернеуді өзгерту, статикалық және динамикалық режимдерде жақсы көрсеткіштермен, қарапайым  басқару сұлбаларкөмегімен және қозғалтқыштың тиімді режимін қамтамасыз етіп, оның координаттарын реттеуді жүзеге асыруға мүмкіндік береді.</w:t>
      </w:r>
      <w:r w:rsidR="00FE5703" w:rsidRPr="00FE5703">
        <w:rPr>
          <w:sz w:val="28"/>
          <w:szCs w:val="28"/>
          <w:lang w:val="kk-KZ"/>
        </w:rPr>
        <w:t>55 суретте асинхронды қозғалтқыштың  статорына берілген кернеуді өзгерту: а-басқару сұлбасы; б- механикалық сипаттамалары көрсетілген.</w:t>
      </w:r>
    </w:p>
    <w:p w:rsidR="00607DC8" w:rsidRDefault="00607DC8" w:rsidP="00607DC8">
      <w:pPr>
        <w:contextualSpacing/>
        <w:mirrorIndents/>
        <w:jc w:val="center"/>
        <w:rPr>
          <w:sz w:val="28"/>
          <w:szCs w:val="28"/>
          <w:lang w:val="kk-KZ"/>
        </w:rPr>
      </w:pPr>
      <w:r>
        <w:rPr>
          <w:noProof/>
          <w:sz w:val="28"/>
          <w:szCs w:val="28"/>
        </w:rPr>
        <w:drawing>
          <wp:inline distT="0" distB="0" distL="0" distR="0">
            <wp:extent cx="4086225" cy="1914525"/>
            <wp:effectExtent l="19050" t="0" r="9525" b="0"/>
            <wp:docPr id="10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8" cstate="print"/>
                    <a:srcRect/>
                    <a:stretch>
                      <a:fillRect/>
                    </a:stretch>
                  </pic:blipFill>
                  <pic:spPr bwMode="auto">
                    <a:xfrm>
                      <a:off x="0" y="0"/>
                      <a:ext cx="4086225" cy="1914525"/>
                    </a:xfrm>
                    <a:prstGeom prst="rect">
                      <a:avLst/>
                    </a:prstGeom>
                    <a:noFill/>
                    <a:ln w="9525">
                      <a:noFill/>
                      <a:miter lim="800000"/>
                      <a:headEnd/>
                      <a:tailEnd/>
                    </a:ln>
                  </pic:spPr>
                </pic:pic>
              </a:graphicData>
            </a:graphic>
          </wp:inline>
        </w:drawing>
      </w:r>
    </w:p>
    <w:p w:rsidR="00607DC8" w:rsidRDefault="00607DC8" w:rsidP="00607DC8">
      <w:pPr>
        <w:contextualSpacing/>
        <w:mirrorIndents/>
        <w:jc w:val="both"/>
        <w:rPr>
          <w:sz w:val="28"/>
          <w:szCs w:val="28"/>
          <w:lang w:val="kk-KZ"/>
        </w:rPr>
      </w:pPr>
    </w:p>
    <w:p w:rsidR="00607DC8" w:rsidRDefault="00FE5703" w:rsidP="00607DC8">
      <w:pPr>
        <w:ind w:firstLine="709"/>
        <w:contextualSpacing/>
        <w:mirrorIndents/>
        <w:jc w:val="center"/>
        <w:rPr>
          <w:lang w:val="kk-KZ"/>
        </w:rPr>
      </w:pPr>
      <w:r>
        <w:rPr>
          <w:lang w:val="kk-KZ"/>
        </w:rPr>
        <w:t>55 - сурет</w:t>
      </w:r>
      <w:r w:rsidR="00607DC8" w:rsidRPr="00CD370E">
        <w:rPr>
          <w:lang w:val="kk-KZ"/>
        </w:rPr>
        <w:t>. Асинхронды қозғ</w:t>
      </w:r>
      <w:r>
        <w:rPr>
          <w:lang w:val="kk-KZ"/>
        </w:rPr>
        <w:t>алтқыштың  статорына берілген</w:t>
      </w:r>
      <w:r w:rsidR="00607DC8" w:rsidRPr="00CD370E">
        <w:rPr>
          <w:lang w:val="kk-KZ"/>
        </w:rPr>
        <w:t xml:space="preserve"> кернеуді өзгерту</w:t>
      </w:r>
      <w:r w:rsidR="00607DC8">
        <w:rPr>
          <w:lang w:val="kk-KZ"/>
        </w:rPr>
        <w:t>: а-басқару сұлбасы; б- механикалық сипаттамалары.</w:t>
      </w:r>
    </w:p>
    <w:p w:rsidR="00607DC8" w:rsidRPr="00CD370E" w:rsidRDefault="00607DC8" w:rsidP="00607DC8">
      <w:pPr>
        <w:ind w:firstLine="709"/>
        <w:contextualSpacing/>
        <w:mirrorIndents/>
        <w:jc w:val="center"/>
        <w:rPr>
          <w:lang w:val="kk-KZ"/>
        </w:rPr>
      </w:pPr>
    </w:p>
    <w:p w:rsidR="00607DC8" w:rsidRPr="00FD66F3" w:rsidRDefault="00607DC8" w:rsidP="00607DC8">
      <w:pPr>
        <w:ind w:firstLine="709"/>
        <w:contextualSpacing/>
        <w:mirrorIndents/>
        <w:jc w:val="both"/>
        <w:rPr>
          <w:sz w:val="28"/>
          <w:szCs w:val="28"/>
          <w:lang w:val="kk-KZ"/>
        </w:rPr>
      </w:pPr>
      <w:r>
        <w:rPr>
          <w:sz w:val="28"/>
          <w:szCs w:val="28"/>
          <w:lang w:val="kk-KZ"/>
        </w:rPr>
        <w:t>Асинхронды қозғалтқыштың координаттарын реттеу үшін, стандартты кернеуі U</w:t>
      </w:r>
      <w:r w:rsidRPr="00996CF7">
        <w:rPr>
          <w:sz w:val="28"/>
          <w:szCs w:val="28"/>
          <w:vertAlign w:val="subscript"/>
          <w:lang w:val="kk-KZ"/>
        </w:rPr>
        <w:t>ном</w:t>
      </w:r>
      <w:r>
        <w:rPr>
          <w:sz w:val="28"/>
          <w:szCs w:val="28"/>
          <w:lang w:val="kk-KZ"/>
        </w:rPr>
        <w:t xml:space="preserve"> бар айнымалы ток торабы мен қозғалтқыштың статорының 2 арасына   кернеу реттегіші 1  жалғанған, оның шығысындағы кернеу U </w:t>
      </w:r>
      <w:r w:rsidRPr="00996CF7">
        <w:rPr>
          <w:sz w:val="28"/>
          <w:szCs w:val="28"/>
          <w:vertAlign w:val="subscript"/>
          <w:lang w:val="kk-KZ"/>
        </w:rPr>
        <w:t>1рет</w:t>
      </w:r>
      <w:r>
        <w:rPr>
          <w:sz w:val="28"/>
          <w:szCs w:val="28"/>
          <w:lang w:val="kk-KZ"/>
        </w:rPr>
        <w:t xml:space="preserve"> ,  аз қуатты сыртқы басқару U </w:t>
      </w:r>
      <w:r w:rsidRPr="00996CF7">
        <w:rPr>
          <w:sz w:val="28"/>
          <w:szCs w:val="28"/>
          <w:vertAlign w:val="subscript"/>
          <w:lang w:val="kk-KZ"/>
        </w:rPr>
        <w:t>у</w:t>
      </w:r>
      <w:r>
        <w:rPr>
          <w:sz w:val="28"/>
          <w:szCs w:val="28"/>
          <w:lang w:val="kk-KZ"/>
        </w:rPr>
        <w:t xml:space="preserve"> сигналдың көмегімен,  тораптың кернеуінің U</w:t>
      </w:r>
      <w:r w:rsidRPr="00996CF7">
        <w:rPr>
          <w:sz w:val="28"/>
          <w:szCs w:val="28"/>
          <w:vertAlign w:val="subscript"/>
          <w:lang w:val="kk-KZ"/>
        </w:rPr>
        <w:t>1ном</w:t>
      </w:r>
      <w:r>
        <w:rPr>
          <w:sz w:val="28"/>
          <w:szCs w:val="28"/>
          <w:lang w:val="kk-KZ"/>
        </w:rPr>
        <w:t xml:space="preserve"> мәнінен тәжірибеде нолге дейін өзгертіледі.  </w:t>
      </w:r>
      <w:r w:rsidRPr="00FD66F3">
        <w:rPr>
          <w:sz w:val="28"/>
          <w:szCs w:val="28"/>
          <w:lang w:val="kk-KZ"/>
        </w:rPr>
        <w:t xml:space="preserve">Бұл кезде қозғалтқыштағы кернеу жиілігі өзгермейді және стандартты мәнге тең (50Гц). </w:t>
      </w:r>
    </w:p>
    <w:p w:rsidR="00607DC8" w:rsidRPr="00FD66F3" w:rsidRDefault="00607DC8" w:rsidP="000C2D1F">
      <w:pPr>
        <w:ind w:firstLine="709"/>
        <w:jc w:val="both"/>
        <w:rPr>
          <w:sz w:val="28"/>
          <w:szCs w:val="28"/>
          <w:lang w:val="kk-KZ"/>
        </w:rPr>
      </w:pPr>
      <w:r w:rsidRPr="00FD66F3">
        <w:rPr>
          <w:sz w:val="28"/>
          <w:szCs w:val="28"/>
          <w:lang w:val="kk-KZ"/>
        </w:rPr>
        <w:t xml:space="preserve">Статорға берілетін кернеуді реттеу, бос жүріс жылдамдығының </w:t>
      </w:r>
      <w:r w:rsidRPr="00FD66F3">
        <w:rPr>
          <w:noProof/>
          <w:sz w:val="28"/>
          <w:szCs w:val="28"/>
        </w:rPr>
        <w:drawing>
          <wp:inline distT="0" distB="0" distL="0" distR="0">
            <wp:extent cx="819150" cy="257175"/>
            <wp:effectExtent l="19050" t="0" r="0" b="0"/>
            <wp:docPr id="103"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59" cstate="print"/>
                    <a:srcRect/>
                    <a:stretch>
                      <a:fillRect/>
                    </a:stretch>
                  </pic:blipFill>
                  <pic:spPr bwMode="auto">
                    <a:xfrm>
                      <a:off x="0" y="0"/>
                      <a:ext cx="819150" cy="257175"/>
                    </a:xfrm>
                    <a:prstGeom prst="rect">
                      <a:avLst/>
                    </a:prstGeom>
                    <a:noFill/>
                    <a:ln w="9525">
                      <a:noFill/>
                      <a:miter lim="800000"/>
                      <a:headEnd/>
                      <a:tailEnd/>
                    </a:ln>
                  </pic:spPr>
                </pic:pic>
              </a:graphicData>
            </a:graphic>
          </wp:inline>
        </w:drawing>
      </w:r>
      <w:r w:rsidRPr="00FD66F3">
        <w:rPr>
          <w:sz w:val="28"/>
          <w:szCs w:val="28"/>
          <w:lang w:val="kk-KZ"/>
        </w:rPr>
        <w:t xml:space="preserve">  өзгеруіне алып келмейді және  қозғалтқыштың критикалық сырғуына  әсер етпейді, бірақ критикалық моментті  М</w:t>
      </w:r>
      <w:r w:rsidRPr="00FD66F3">
        <w:rPr>
          <w:sz w:val="28"/>
          <w:szCs w:val="28"/>
          <w:vertAlign w:val="subscript"/>
          <w:lang w:val="kk-KZ"/>
        </w:rPr>
        <w:t>к</w:t>
      </w:r>
      <w:r w:rsidRPr="00FD66F3">
        <w:rPr>
          <w:sz w:val="28"/>
          <w:szCs w:val="28"/>
          <w:lang w:val="kk-KZ"/>
        </w:rPr>
        <w:t xml:space="preserve"> маңызды өзгертеді. Мысалы статордағы кернеу 10% ( U = 0,9 U</w:t>
      </w:r>
      <w:r w:rsidRPr="00FD66F3">
        <w:rPr>
          <w:sz w:val="28"/>
          <w:szCs w:val="28"/>
          <w:vertAlign w:val="subscript"/>
          <w:lang w:val="kk-KZ"/>
        </w:rPr>
        <w:t xml:space="preserve">ном </w:t>
      </w:r>
      <w:r w:rsidRPr="00FD66F3">
        <w:rPr>
          <w:sz w:val="28"/>
          <w:szCs w:val="28"/>
          <w:lang w:val="kk-KZ"/>
        </w:rPr>
        <w:t xml:space="preserve">) кемігенде қозғалтқыштың моменті максималды моменттен М </w:t>
      </w:r>
      <w:r w:rsidRPr="00FD66F3">
        <w:rPr>
          <w:sz w:val="28"/>
          <w:szCs w:val="28"/>
          <w:vertAlign w:val="subscript"/>
          <w:lang w:val="kk-KZ"/>
        </w:rPr>
        <w:t>макс. ном</w:t>
      </w:r>
      <w:r w:rsidRPr="00FD66F3">
        <w:rPr>
          <w:sz w:val="28"/>
          <w:szCs w:val="28"/>
          <w:lang w:val="kk-KZ"/>
        </w:rPr>
        <w:t xml:space="preserve"> 81% құрайды.</w:t>
      </w:r>
    </w:p>
    <w:p w:rsidR="00607DC8" w:rsidRPr="000C2D1F" w:rsidRDefault="00607DC8" w:rsidP="000C2D1F">
      <w:pPr>
        <w:ind w:firstLine="709"/>
        <w:jc w:val="both"/>
        <w:rPr>
          <w:sz w:val="28"/>
          <w:szCs w:val="28"/>
          <w:lang w:val="kk-KZ"/>
        </w:rPr>
      </w:pPr>
      <w:r w:rsidRPr="000C2D1F">
        <w:rPr>
          <w:sz w:val="28"/>
          <w:szCs w:val="28"/>
          <w:lang w:val="kk-KZ"/>
        </w:rPr>
        <w:t xml:space="preserve"> Критикалық моменттің өрнегі</w:t>
      </w:r>
    </w:p>
    <w:p w:rsidR="00607DC8" w:rsidRPr="000C2D1F" w:rsidRDefault="00607DC8" w:rsidP="000C2D1F">
      <w:pPr>
        <w:ind w:firstLine="709"/>
        <w:jc w:val="both"/>
        <w:rPr>
          <w:sz w:val="28"/>
          <w:szCs w:val="28"/>
          <w:lang w:val="kk-KZ"/>
        </w:rPr>
      </w:pPr>
      <w:r w:rsidRPr="000C2D1F">
        <w:rPr>
          <w:noProof/>
          <w:sz w:val="28"/>
          <w:szCs w:val="28"/>
        </w:rPr>
        <w:drawing>
          <wp:inline distT="0" distB="0" distL="0" distR="0">
            <wp:extent cx="2215892" cy="552893"/>
            <wp:effectExtent l="19050" t="0" r="0" b="0"/>
            <wp:docPr id="104"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60" cstate="print"/>
                    <a:srcRect l="22462" r="14769" b="52145"/>
                    <a:stretch>
                      <a:fillRect/>
                    </a:stretch>
                  </pic:blipFill>
                  <pic:spPr bwMode="auto">
                    <a:xfrm>
                      <a:off x="0" y="0"/>
                      <a:ext cx="2228850" cy="556126"/>
                    </a:xfrm>
                    <a:prstGeom prst="rect">
                      <a:avLst/>
                    </a:prstGeom>
                    <a:noFill/>
                    <a:ln w="9525">
                      <a:noFill/>
                      <a:miter lim="800000"/>
                      <a:headEnd/>
                      <a:tailEnd/>
                    </a:ln>
                  </pic:spPr>
                </pic:pic>
              </a:graphicData>
            </a:graphic>
          </wp:inline>
        </w:drawing>
      </w:r>
      <w:r w:rsidR="00FE5703" w:rsidRPr="000C2D1F">
        <w:rPr>
          <w:sz w:val="28"/>
          <w:szCs w:val="28"/>
          <w:lang w:val="kk-KZ"/>
        </w:rPr>
        <w:t xml:space="preserve"> (157</w:t>
      </w:r>
      <w:r w:rsidRPr="000C2D1F">
        <w:rPr>
          <w:sz w:val="28"/>
          <w:szCs w:val="28"/>
          <w:lang w:val="kk-KZ"/>
        </w:rPr>
        <w:t>)</w:t>
      </w:r>
    </w:p>
    <w:p w:rsidR="00607DC8" w:rsidRPr="000C2D1F" w:rsidRDefault="00607DC8" w:rsidP="000C2D1F">
      <w:pPr>
        <w:ind w:firstLine="709"/>
        <w:jc w:val="both"/>
        <w:rPr>
          <w:sz w:val="28"/>
          <w:szCs w:val="28"/>
          <w:lang w:val="kk-KZ"/>
        </w:rPr>
      </w:pPr>
    </w:p>
    <w:p w:rsidR="00FA4E1C" w:rsidRPr="000C2D1F" w:rsidRDefault="00FA4E1C" w:rsidP="000C2D1F">
      <w:pPr>
        <w:ind w:firstLine="709"/>
        <w:jc w:val="both"/>
        <w:rPr>
          <w:sz w:val="28"/>
          <w:szCs w:val="28"/>
          <w:lang w:val="kk-KZ"/>
        </w:rPr>
      </w:pPr>
      <w:r w:rsidRPr="000C2D1F">
        <w:rPr>
          <w:sz w:val="28"/>
          <w:szCs w:val="28"/>
          <w:lang w:val="kk-KZ"/>
        </w:rPr>
        <w:t>Өрнектен (157</w:t>
      </w:r>
      <w:r w:rsidR="00607DC8" w:rsidRPr="000C2D1F">
        <w:rPr>
          <w:sz w:val="28"/>
          <w:szCs w:val="28"/>
          <w:lang w:val="kk-KZ"/>
        </w:rPr>
        <w:t>), критикалық моменттің  М</w:t>
      </w:r>
      <w:r w:rsidR="00607DC8" w:rsidRPr="000C2D1F">
        <w:rPr>
          <w:sz w:val="28"/>
          <w:szCs w:val="28"/>
          <w:vertAlign w:val="subscript"/>
          <w:lang w:val="kk-KZ"/>
        </w:rPr>
        <w:t xml:space="preserve">к </w:t>
      </w:r>
      <w:r w:rsidR="00607DC8" w:rsidRPr="000C2D1F">
        <w:rPr>
          <w:sz w:val="28"/>
          <w:szCs w:val="28"/>
          <w:lang w:val="kk-KZ"/>
        </w:rPr>
        <w:t>кемуі кернеудің төмен</w:t>
      </w:r>
      <w:r w:rsidRPr="000C2D1F">
        <w:rPr>
          <w:sz w:val="28"/>
          <w:szCs w:val="28"/>
          <w:lang w:val="kk-KZ"/>
        </w:rPr>
        <w:t>деуінің квадратына пропорционал:</w:t>
      </w:r>
    </w:p>
    <w:p w:rsidR="00FA4E1C" w:rsidRPr="000C2D1F" w:rsidRDefault="00FA4E1C" w:rsidP="000C2D1F">
      <w:pPr>
        <w:ind w:firstLine="709"/>
        <w:jc w:val="both"/>
        <w:rPr>
          <w:sz w:val="28"/>
          <w:szCs w:val="28"/>
          <w:lang w:val="kk-KZ"/>
        </w:rPr>
      </w:pPr>
    </w:p>
    <w:p w:rsidR="00FA4E1C" w:rsidRPr="000C2D1F" w:rsidRDefault="00275792" w:rsidP="000C2D1F">
      <w:pPr>
        <w:ind w:firstLine="709"/>
        <w:jc w:val="both"/>
        <w:rPr>
          <w:sz w:val="28"/>
          <w:szCs w:val="28"/>
          <w:lang w:val="kk-KZ"/>
        </w:rPr>
      </w:pPr>
      <m:oMath>
        <m:f>
          <m:fPr>
            <m:ctrlPr>
              <w:rPr>
                <w:rFonts w:ascii="Cambria Math" w:hAnsi="Cambria Math"/>
                <w:i/>
                <w:sz w:val="28"/>
                <w:szCs w:val="28"/>
                <w:lang w:val="kk-KZ"/>
              </w:rPr>
            </m:ctrlPr>
          </m:fPr>
          <m:num>
            <m:r>
              <w:rPr>
                <w:rFonts w:ascii="Cambria Math" w:hAnsi="Cambria Math"/>
                <w:sz w:val="28"/>
                <w:szCs w:val="28"/>
                <w:lang w:val="kk-KZ"/>
              </w:rPr>
              <m:t>U</m:t>
            </m:r>
          </m:num>
          <m:den>
            <m:sSub>
              <m:sSubPr>
                <m:ctrlPr>
                  <w:rPr>
                    <w:rFonts w:ascii="Cambria Math" w:hAnsi="Cambria Math"/>
                    <w:i/>
                    <w:sz w:val="28"/>
                    <w:szCs w:val="28"/>
                    <w:lang w:val="kk-KZ"/>
                  </w:rPr>
                </m:ctrlPr>
              </m:sSubPr>
              <m:e>
                <m:r>
                  <w:rPr>
                    <w:rFonts w:ascii="Cambria Math" w:hAnsi="Cambria Math"/>
                    <w:sz w:val="28"/>
                    <w:szCs w:val="28"/>
                    <w:lang w:val="kk-KZ"/>
                  </w:rPr>
                  <m:t>U</m:t>
                </m:r>
              </m:e>
              <m:sub>
                <m:r>
                  <w:rPr>
                    <w:rFonts w:ascii="Cambria Math" w:hAnsi="Cambria Math"/>
                    <w:sz w:val="28"/>
                    <w:szCs w:val="28"/>
                    <w:lang w:val="kk-KZ"/>
                  </w:rPr>
                  <m:t>ном</m:t>
                </m:r>
              </m:sub>
            </m:sSub>
          </m:den>
        </m:f>
        <m:r>
          <w:rPr>
            <w:rFonts w:ascii="Cambria Math" w:hAnsi="Cambria Math"/>
            <w:sz w:val="28"/>
            <w:szCs w:val="28"/>
            <w:lang w:val="kk-KZ"/>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M</m:t>
                </m:r>
              </m:e>
              <m:sub>
                <m:r>
                  <w:rPr>
                    <w:rFonts w:ascii="Cambria Math" w:hAnsi="Cambria Math"/>
                    <w:sz w:val="28"/>
                    <w:szCs w:val="28"/>
                    <w:lang w:val="kk-KZ"/>
                  </w:rPr>
                  <m:t>макс</m:t>
                </m:r>
              </m:sub>
            </m:sSub>
          </m:num>
          <m:den>
            <m:sSub>
              <m:sSubPr>
                <m:ctrlPr>
                  <w:rPr>
                    <w:rFonts w:ascii="Cambria Math" w:hAnsi="Cambria Math"/>
                    <w:i/>
                    <w:sz w:val="28"/>
                    <w:szCs w:val="28"/>
                    <w:lang w:val="en-US"/>
                  </w:rPr>
                </m:ctrlPr>
              </m:sSubPr>
              <m:e>
                <m:r>
                  <w:rPr>
                    <w:rFonts w:ascii="Cambria Math" w:hAnsi="Cambria Math"/>
                    <w:sz w:val="28"/>
                    <w:szCs w:val="28"/>
                    <w:lang w:val="kk-KZ"/>
                  </w:rPr>
                  <m:t>M</m:t>
                </m:r>
              </m:e>
              <m:sub>
                <m:r>
                  <w:rPr>
                    <w:rFonts w:ascii="Cambria Math" w:hAnsi="Cambria Math"/>
                    <w:sz w:val="28"/>
                    <w:szCs w:val="28"/>
                    <w:lang w:val="kk-KZ"/>
                  </w:rPr>
                  <m:t>макс ном</m:t>
                </m:r>
              </m:sub>
            </m:sSub>
          </m:den>
        </m:f>
      </m:oMath>
      <w:r w:rsidR="00FA4E1C" w:rsidRPr="000C2D1F">
        <w:rPr>
          <w:sz w:val="28"/>
          <w:szCs w:val="28"/>
          <w:lang w:val="kk-KZ"/>
        </w:rPr>
        <w:t xml:space="preserve">                                                                         (158)</w:t>
      </w:r>
    </w:p>
    <w:p w:rsidR="00135AB7" w:rsidRPr="000C2D1F" w:rsidRDefault="00135AB7" w:rsidP="000C2D1F">
      <w:pPr>
        <w:ind w:firstLine="709"/>
        <w:jc w:val="both"/>
        <w:rPr>
          <w:sz w:val="28"/>
          <w:szCs w:val="28"/>
          <w:lang w:val="kk-KZ"/>
        </w:rPr>
      </w:pPr>
    </w:p>
    <w:p w:rsidR="00607DC8" w:rsidRPr="000C2D1F" w:rsidRDefault="00607DC8" w:rsidP="000C2D1F">
      <w:pPr>
        <w:ind w:firstLine="709"/>
        <w:jc w:val="both"/>
        <w:rPr>
          <w:sz w:val="28"/>
          <w:szCs w:val="28"/>
          <w:lang w:val="kk-KZ"/>
        </w:rPr>
      </w:pPr>
      <w:r w:rsidRPr="000C2D1F">
        <w:rPr>
          <w:sz w:val="28"/>
          <w:szCs w:val="28"/>
          <w:lang w:val="kk-KZ"/>
        </w:rPr>
        <w:t xml:space="preserve">Нәтижесінде кернеу </w:t>
      </w:r>
      <w:r w:rsidRPr="000C2D1F">
        <w:rPr>
          <w:noProof/>
          <w:sz w:val="28"/>
          <w:szCs w:val="28"/>
        </w:rPr>
        <w:drawing>
          <wp:inline distT="0" distB="0" distL="0" distR="0">
            <wp:extent cx="685800" cy="219075"/>
            <wp:effectExtent l="19050" t="0" r="0" b="0"/>
            <wp:docPr id="10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1" cstate="print"/>
                    <a:srcRect/>
                    <a:stretch>
                      <a:fillRect/>
                    </a:stretch>
                  </pic:blipFill>
                  <pic:spPr bwMode="auto">
                    <a:xfrm>
                      <a:off x="0" y="0"/>
                      <a:ext cx="685800" cy="219075"/>
                    </a:xfrm>
                    <a:prstGeom prst="rect">
                      <a:avLst/>
                    </a:prstGeom>
                    <a:noFill/>
                    <a:ln w="9525">
                      <a:noFill/>
                      <a:miter lim="800000"/>
                      <a:headEnd/>
                      <a:tailEnd/>
                    </a:ln>
                  </pic:spPr>
                </pic:pic>
              </a:graphicData>
            </a:graphic>
          </wp:inline>
        </w:drawing>
      </w:r>
      <w:r w:rsidRPr="000C2D1F">
        <w:rPr>
          <w:sz w:val="28"/>
          <w:szCs w:val="28"/>
          <w:lang w:val="kk-KZ"/>
        </w:rPr>
        <w:t xml:space="preserve"> тұрақты өзгергенде кернеудің сәйкес мәндерінде (1;0,8;0,6; және 0,4) тұрғызылған жасанды сипаттамалар 3...6 жылдамдықты реттеу үшін жарамдылығы аз болады, себебі кернеу азайған сайын АҚ критикалық моменті күрт төмендейді, ал жылдамдықты реттеу диапазоны өте аз. </w:t>
      </w:r>
      <w:r w:rsidR="00135AB7" w:rsidRPr="000C2D1F">
        <w:rPr>
          <w:sz w:val="28"/>
          <w:szCs w:val="28"/>
          <w:lang w:val="kk-KZ"/>
        </w:rPr>
        <w:t>А</w:t>
      </w:r>
      <w:r w:rsidRPr="000C2D1F">
        <w:rPr>
          <w:sz w:val="28"/>
          <w:szCs w:val="28"/>
          <w:lang w:val="kk-KZ"/>
        </w:rPr>
        <w:t>жыратылған сұлба</w:t>
      </w:r>
      <w:r w:rsidR="00135AB7" w:rsidRPr="000C2D1F">
        <w:rPr>
          <w:sz w:val="28"/>
          <w:szCs w:val="28"/>
          <w:lang w:val="kk-KZ"/>
        </w:rPr>
        <w:t>лар</w:t>
      </w:r>
      <w:r w:rsidRPr="000C2D1F">
        <w:rPr>
          <w:sz w:val="28"/>
          <w:szCs w:val="28"/>
          <w:lang w:val="kk-KZ"/>
        </w:rPr>
        <w:t xml:space="preserve"> өтпелі процес кезінде АҚ моментіне әсер ету үшін қолданылады. Мұндай реттеу  талап етіледі егер мысалы: ЭЖ қозғалысының талап етілген үдеуін қамтамасыз ету үшін немесе жұмыс машинасының орындаушы бөлігінде керуді реттеу үшін. Жылдамдықтың өзгеру диапазоны аз болғандықтан бұл әдіс негізінде фазалы роторлы қозғалтқыштарды тұйықталған басқару жүйелерінде қолданылады</w:t>
      </w:r>
    </w:p>
    <w:p w:rsidR="00607DC8" w:rsidRPr="000C2D1F" w:rsidRDefault="00607DC8" w:rsidP="000C2D1F">
      <w:pPr>
        <w:ind w:firstLine="709"/>
        <w:jc w:val="both"/>
        <w:rPr>
          <w:sz w:val="28"/>
          <w:szCs w:val="28"/>
          <w:lang w:val="kk-KZ"/>
        </w:rPr>
      </w:pPr>
      <w:r w:rsidRPr="000C2D1F">
        <w:rPr>
          <w:sz w:val="28"/>
          <w:szCs w:val="28"/>
          <w:lang w:val="kk-KZ"/>
        </w:rPr>
        <w:t>Кернеуді өзгертіп өтпелі режимдерде АҚ тогын реттеуді (шектеуді) жүзеге асыруға мүмкіндік береді, оны келесі АҚ электрмехани</w:t>
      </w:r>
      <w:r w:rsidR="00FA4E1C" w:rsidRPr="000C2D1F">
        <w:rPr>
          <w:sz w:val="28"/>
          <w:szCs w:val="28"/>
          <w:lang w:val="kk-KZ"/>
        </w:rPr>
        <w:t>калық сипаттамасының өрнегінен (159</w:t>
      </w:r>
      <w:r w:rsidRPr="000C2D1F">
        <w:rPr>
          <w:sz w:val="28"/>
          <w:szCs w:val="28"/>
          <w:lang w:val="kk-KZ"/>
        </w:rPr>
        <w:t>) көреміз</w:t>
      </w:r>
      <w:r w:rsidR="00FA4E1C" w:rsidRPr="000C2D1F">
        <w:rPr>
          <w:sz w:val="28"/>
          <w:szCs w:val="28"/>
          <w:lang w:val="kk-KZ"/>
        </w:rPr>
        <w:t>:</w:t>
      </w:r>
    </w:p>
    <w:p w:rsidR="00607DC8" w:rsidRPr="000C2D1F" w:rsidRDefault="00607DC8" w:rsidP="000C2D1F">
      <w:pPr>
        <w:ind w:firstLine="709"/>
        <w:jc w:val="both"/>
        <w:rPr>
          <w:sz w:val="28"/>
          <w:szCs w:val="28"/>
          <w:lang w:val="kk-KZ"/>
        </w:rPr>
      </w:pPr>
    </w:p>
    <w:p w:rsidR="00607DC8" w:rsidRPr="000C2D1F" w:rsidRDefault="00607DC8" w:rsidP="000C2D1F">
      <w:pPr>
        <w:ind w:firstLine="709"/>
        <w:jc w:val="both"/>
        <w:rPr>
          <w:sz w:val="28"/>
          <w:szCs w:val="28"/>
          <w:lang w:val="kk-KZ"/>
        </w:rPr>
      </w:pPr>
      <w:r w:rsidRPr="000C2D1F">
        <w:rPr>
          <w:noProof/>
          <w:sz w:val="28"/>
          <w:szCs w:val="28"/>
        </w:rPr>
        <w:drawing>
          <wp:inline distT="0" distB="0" distL="0" distR="0">
            <wp:extent cx="2105025" cy="485775"/>
            <wp:effectExtent l="19050" t="0" r="9525" b="0"/>
            <wp:docPr id="106"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62" cstate="print"/>
                    <a:srcRect l="25587" t="37692" r="26995" b="29231"/>
                    <a:stretch>
                      <a:fillRect/>
                    </a:stretch>
                  </pic:blipFill>
                  <pic:spPr bwMode="auto">
                    <a:xfrm>
                      <a:off x="0" y="0"/>
                      <a:ext cx="2105025" cy="485775"/>
                    </a:xfrm>
                    <a:prstGeom prst="rect">
                      <a:avLst/>
                    </a:prstGeom>
                    <a:noFill/>
                    <a:ln w="9525">
                      <a:noFill/>
                      <a:miter lim="800000"/>
                      <a:headEnd/>
                      <a:tailEnd/>
                    </a:ln>
                  </pic:spPr>
                </pic:pic>
              </a:graphicData>
            </a:graphic>
          </wp:inline>
        </w:drawing>
      </w:r>
      <w:r w:rsidR="00FA4E1C" w:rsidRPr="000C2D1F">
        <w:rPr>
          <w:sz w:val="28"/>
          <w:szCs w:val="28"/>
          <w:lang w:val="kk-KZ"/>
        </w:rPr>
        <w:t>(159</w:t>
      </w:r>
      <w:r w:rsidRPr="000C2D1F">
        <w:rPr>
          <w:sz w:val="28"/>
          <w:szCs w:val="28"/>
          <w:lang w:val="kk-KZ"/>
        </w:rPr>
        <w:t>)</w:t>
      </w:r>
    </w:p>
    <w:p w:rsidR="00607DC8" w:rsidRPr="000C2D1F" w:rsidRDefault="00607DC8" w:rsidP="000C2D1F">
      <w:pPr>
        <w:ind w:firstLine="709"/>
        <w:jc w:val="both"/>
        <w:rPr>
          <w:sz w:val="28"/>
          <w:szCs w:val="28"/>
          <w:lang w:val="kk-KZ"/>
        </w:rPr>
      </w:pPr>
    </w:p>
    <w:p w:rsidR="00607DC8" w:rsidRPr="000C2D1F" w:rsidRDefault="00607DC8" w:rsidP="000C2D1F">
      <w:pPr>
        <w:ind w:firstLine="709"/>
        <w:jc w:val="both"/>
        <w:rPr>
          <w:sz w:val="28"/>
          <w:szCs w:val="28"/>
          <w:lang w:val="kk-KZ"/>
        </w:rPr>
      </w:pPr>
      <w:r w:rsidRPr="000C2D1F">
        <w:rPr>
          <w:sz w:val="28"/>
          <w:szCs w:val="28"/>
          <w:lang w:val="kk-KZ"/>
        </w:rPr>
        <w:t>мұнда: Х</w:t>
      </w:r>
      <w:r w:rsidRPr="000C2D1F">
        <w:rPr>
          <w:sz w:val="28"/>
          <w:szCs w:val="28"/>
          <w:vertAlign w:val="subscript"/>
          <w:lang w:val="kk-KZ"/>
        </w:rPr>
        <w:t>к</w:t>
      </w:r>
      <w:r w:rsidRPr="000C2D1F">
        <w:rPr>
          <w:sz w:val="28"/>
          <w:szCs w:val="28"/>
          <w:lang w:val="kk-KZ"/>
        </w:rPr>
        <w:sym w:font="Symbol" w:char="F03D"/>
      </w:r>
      <w:r w:rsidRPr="000C2D1F">
        <w:rPr>
          <w:sz w:val="28"/>
          <w:szCs w:val="28"/>
          <w:lang w:val="kk-KZ"/>
        </w:rPr>
        <w:t>Х</w:t>
      </w:r>
      <w:r w:rsidRPr="000C2D1F">
        <w:rPr>
          <w:sz w:val="28"/>
          <w:szCs w:val="28"/>
          <w:vertAlign w:val="subscript"/>
          <w:lang w:val="kk-KZ"/>
        </w:rPr>
        <w:t>1</w:t>
      </w:r>
      <w:r w:rsidRPr="000C2D1F">
        <w:rPr>
          <w:sz w:val="28"/>
          <w:szCs w:val="28"/>
          <w:lang w:val="kk-KZ"/>
        </w:rPr>
        <w:t>+</w:t>
      </w:r>
      <m:oMath>
        <m:sSubSup>
          <m:sSubSupPr>
            <m:ctrlPr>
              <w:rPr>
                <w:rFonts w:ascii="Cambria Math" w:hAnsi="Cambria Math"/>
                <w:i/>
                <w:sz w:val="28"/>
                <w:szCs w:val="28"/>
                <w:lang w:val="kk-KZ"/>
              </w:rPr>
            </m:ctrlPr>
          </m:sSubSupPr>
          <m:e>
            <m:r>
              <w:rPr>
                <w:rFonts w:ascii="Cambria Math" w:hAnsi="Cambria Math"/>
                <w:sz w:val="28"/>
                <w:szCs w:val="28"/>
                <w:lang w:val="kk-KZ"/>
              </w:rPr>
              <m:t>Х</m:t>
            </m:r>
          </m:e>
          <m:sub>
            <m:r>
              <w:rPr>
                <w:rFonts w:ascii="Cambria Math" w:hAnsi="Cambria Math"/>
                <w:sz w:val="28"/>
                <w:szCs w:val="28"/>
                <w:lang w:val="kk-KZ"/>
              </w:rPr>
              <m:t>2</m:t>
            </m:r>
          </m:sub>
          <m:sup>
            <m:r>
              <w:rPr>
                <w:rFonts w:ascii="Cambria Math" w:hAnsi="Cambria Math"/>
                <w:sz w:val="28"/>
                <w:szCs w:val="28"/>
                <w:lang w:val="kk-KZ"/>
              </w:rPr>
              <m:t>/</m:t>
            </m:r>
          </m:sup>
        </m:sSubSup>
      </m:oMath>
      <w:r w:rsidRPr="000C2D1F">
        <w:rPr>
          <w:sz w:val="28"/>
          <w:szCs w:val="28"/>
          <w:lang w:val="kk-KZ"/>
        </w:rPr>
        <w:t xml:space="preserve"> -қысқа тұйықталудың индуктивті фазалы кедергі.</w:t>
      </w:r>
    </w:p>
    <w:p w:rsidR="00607DC8" w:rsidRPr="000C2D1F" w:rsidRDefault="00607DC8" w:rsidP="000C2D1F">
      <w:pPr>
        <w:ind w:firstLine="709"/>
        <w:jc w:val="both"/>
        <w:rPr>
          <w:sz w:val="28"/>
          <w:szCs w:val="28"/>
          <w:lang w:val="kk-KZ"/>
        </w:rPr>
      </w:pPr>
    </w:p>
    <w:p w:rsidR="00607DC8" w:rsidRPr="000C2D1F" w:rsidRDefault="001C61BD" w:rsidP="000C2D1F">
      <w:pPr>
        <w:ind w:firstLine="709"/>
        <w:jc w:val="both"/>
        <w:rPr>
          <w:b/>
          <w:sz w:val="28"/>
          <w:szCs w:val="28"/>
          <w:lang w:val="kk-KZ"/>
        </w:rPr>
      </w:pPr>
      <w:r w:rsidRPr="000C2D1F">
        <w:rPr>
          <w:b/>
          <w:sz w:val="28"/>
          <w:szCs w:val="28"/>
          <w:lang w:val="kk-KZ"/>
        </w:rPr>
        <w:t>4.13</w:t>
      </w:r>
      <w:r w:rsidR="00607DC8" w:rsidRPr="000C2D1F">
        <w:rPr>
          <w:b/>
          <w:sz w:val="28"/>
          <w:szCs w:val="28"/>
          <w:lang w:val="kk-KZ"/>
        </w:rPr>
        <w:t xml:space="preserve"> Тиристорлы кернеу реттегіші –асинхронды қозғалтқыш жүйесі</w:t>
      </w:r>
    </w:p>
    <w:p w:rsidR="00607DC8" w:rsidRPr="000C2D1F" w:rsidRDefault="00607DC8" w:rsidP="000C2D1F">
      <w:pPr>
        <w:ind w:firstLine="709"/>
        <w:jc w:val="both"/>
        <w:rPr>
          <w:sz w:val="28"/>
          <w:szCs w:val="28"/>
          <w:lang w:val="kk-KZ"/>
        </w:rPr>
      </w:pPr>
    </w:p>
    <w:p w:rsidR="00607DC8" w:rsidRPr="000C2D1F" w:rsidRDefault="00607DC8" w:rsidP="000C2D1F">
      <w:pPr>
        <w:ind w:firstLine="709"/>
        <w:jc w:val="both"/>
        <w:rPr>
          <w:sz w:val="28"/>
          <w:szCs w:val="28"/>
          <w:lang w:val="kk-KZ"/>
        </w:rPr>
      </w:pPr>
      <w:r w:rsidRPr="000C2D1F">
        <w:rPr>
          <w:sz w:val="28"/>
          <w:szCs w:val="28"/>
          <w:lang w:val="kk-KZ"/>
        </w:rPr>
        <w:t>АҚ –тың статорында кернеуді реттеу үшін түрлі электртехникалық құрылғылар қолданылады- автотрансформаторлар, магнитті күшейіткіштер және тиристорлы кернеу реттегіштері және соңғы құрылғылар кеңінен тараған. Тиристорлы кернеу реттегіштерінің  ПӘК жоғары, қызмет көрсетілуі қарапайым, олардың ассортименті үлкен, басқару және ЭЖ жұмыс режимдерін оптимизациялау бойынша әр түрлі функцияларды жүзеге асыруға мүмкіндік береді, ЭЖ жұмысын жеңіл автоматтандырады, ЭЖ динамикалық сипаттамаларын қажетті түрде қалыптастырады, өте жақсы энергетикалық көрсеткіштері бар АҚ жұмыс режимдерін жүзеге асыруға  мүмкіндік береді.</w:t>
      </w:r>
    </w:p>
    <w:p w:rsidR="00FA4E1C" w:rsidRPr="00FA4E1C" w:rsidRDefault="00607DC8" w:rsidP="00FA4E1C">
      <w:pPr>
        <w:ind w:firstLine="709"/>
        <w:contextualSpacing/>
        <w:mirrorIndents/>
        <w:jc w:val="both"/>
        <w:rPr>
          <w:sz w:val="28"/>
          <w:szCs w:val="28"/>
          <w:lang w:val="kk-KZ"/>
        </w:rPr>
      </w:pPr>
      <w:r w:rsidRPr="00FA4E1C">
        <w:rPr>
          <w:sz w:val="28"/>
          <w:szCs w:val="28"/>
          <w:lang w:val="kk-KZ"/>
        </w:rPr>
        <w:t>Кең тараған «тиристорлы кернеу реттегіші –асинхронды қозғал</w:t>
      </w:r>
      <w:r w:rsidR="00FA4E1C" w:rsidRPr="00FA4E1C">
        <w:rPr>
          <w:sz w:val="28"/>
          <w:szCs w:val="28"/>
          <w:lang w:val="kk-KZ"/>
        </w:rPr>
        <w:t>тқыш» (ТКР-АҚ ) жүйесін қарастыру</w:t>
      </w:r>
      <w:r w:rsidRPr="00FA4E1C">
        <w:rPr>
          <w:sz w:val="28"/>
          <w:szCs w:val="28"/>
          <w:lang w:val="kk-KZ"/>
        </w:rPr>
        <w:t>.</w:t>
      </w:r>
      <w:r w:rsidR="00FA4E1C" w:rsidRPr="00FA4E1C">
        <w:rPr>
          <w:sz w:val="28"/>
          <w:szCs w:val="28"/>
          <w:lang w:val="kk-KZ"/>
        </w:rPr>
        <w:t xml:space="preserve"> 56 суретте Кернеуді реттеу сұлбасы көрсетілген.</w:t>
      </w:r>
    </w:p>
    <w:p w:rsidR="00607DC8" w:rsidRDefault="00FA4E1C" w:rsidP="00607DC8">
      <w:pPr>
        <w:ind w:firstLine="709"/>
        <w:contextualSpacing/>
        <w:mirrorIndents/>
        <w:jc w:val="both"/>
        <w:rPr>
          <w:sz w:val="28"/>
          <w:szCs w:val="28"/>
          <w:lang w:val="kk-KZ"/>
        </w:rPr>
      </w:pPr>
      <w:r>
        <w:rPr>
          <w:sz w:val="28"/>
          <w:szCs w:val="28"/>
          <w:lang w:val="kk-KZ"/>
        </w:rPr>
        <w:t>56</w:t>
      </w:r>
      <w:r w:rsidR="00607DC8">
        <w:rPr>
          <w:sz w:val="28"/>
          <w:szCs w:val="28"/>
          <w:lang w:val="kk-KZ"/>
        </w:rPr>
        <w:t>,а - суретте бір фазалы айнымалы ток жүктемесінде кернеуді реттеу сұлбасы</w:t>
      </w:r>
      <w:r w:rsidR="00481C94">
        <w:rPr>
          <w:sz w:val="28"/>
          <w:szCs w:val="28"/>
          <w:lang w:val="kk-KZ"/>
        </w:rPr>
        <w:t>, 56,б – суретте үш фазалы сұлбасы</w:t>
      </w:r>
      <w:r w:rsidR="00607DC8">
        <w:rPr>
          <w:sz w:val="28"/>
          <w:szCs w:val="28"/>
          <w:lang w:val="kk-KZ"/>
        </w:rPr>
        <w:t xml:space="preserve"> көрсетілген.</w:t>
      </w:r>
    </w:p>
    <w:p w:rsidR="00607DC8" w:rsidRDefault="00607DC8" w:rsidP="00607DC8">
      <w:pPr>
        <w:contextualSpacing/>
        <w:mirrorIndents/>
        <w:jc w:val="center"/>
        <w:rPr>
          <w:sz w:val="28"/>
          <w:szCs w:val="28"/>
          <w:lang w:val="kk-KZ"/>
        </w:rPr>
      </w:pPr>
      <w:r>
        <w:rPr>
          <w:noProof/>
          <w:sz w:val="28"/>
          <w:szCs w:val="28"/>
        </w:rPr>
        <w:lastRenderedPageBreak/>
        <w:drawing>
          <wp:inline distT="0" distB="0" distL="0" distR="0">
            <wp:extent cx="4233973" cy="2488019"/>
            <wp:effectExtent l="19050" t="0" r="0" b="0"/>
            <wp:docPr id="107"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63" cstate="print"/>
                    <a:srcRect/>
                    <a:stretch>
                      <a:fillRect/>
                    </a:stretch>
                  </pic:blipFill>
                  <pic:spPr bwMode="auto">
                    <a:xfrm>
                      <a:off x="0" y="0"/>
                      <a:ext cx="4238625" cy="2490753"/>
                    </a:xfrm>
                    <a:prstGeom prst="rect">
                      <a:avLst/>
                    </a:prstGeom>
                    <a:noFill/>
                    <a:ln w="9525">
                      <a:noFill/>
                      <a:miter lim="800000"/>
                      <a:headEnd/>
                      <a:tailEnd/>
                    </a:ln>
                  </pic:spPr>
                </pic:pic>
              </a:graphicData>
            </a:graphic>
          </wp:inline>
        </w:drawing>
      </w:r>
    </w:p>
    <w:p w:rsidR="00607DC8" w:rsidRDefault="00607DC8" w:rsidP="00607DC8">
      <w:pPr>
        <w:contextualSpacing/>
        <w:mirrorIndents/>
        <w:jc w:val="center"/>
        <w:rPr>
          <w:sz w:val="28"/>
          <w:szCs w:val="28"/>
          <w:lang w:val="kk-KZ"/>
        </w:rPr>
      </w:pPr>
      <w:r>
        <w:rPr>
          <w:sz w:val="28"/>
          <w:szCs w:val="28"/>
          <w:lang w:val="kk-KZ"/>
        </w:rPr>
        <w:t>(а)</w:t>
      </w:r>
      <w:r w:rsidRPr="00045C76">
        <w:rPr>
          <w:lang w:val="kk-KZ"/>
        </w:rPr>
        <w:t>Бір фазалы айнымалы ток жүктемесі</w:t>
      </w:r>
    </w:p>
    <w:p w:rsidR="00607DC8" w:rsidRDefault="00607DC8" w:rsidP="00607DC8">
      <w:pPr>
        <w:contextualSpacing/>
        <w:mirrorIndents/>
        <w:jc w:val="center"/>
        <w:rPr>
          <w:sz w:val="28"/>
          <w:szCs w:val="28"/>
          <w:lang w:val="kk-KZ"/>
        </w:rPr>
      </w:pPr>
      <w:r>
        <w:rPr>
          <w:noProof/>
          <w:sz w:val="28"/>
          <w:szCs w:val="28"/>
        </w:rPr>
        <w:drawing>
          <wp:inline distT="0" distB="0" distL="0" distR="0">
            <wp:extent cx="1926708" cy="1807535"/>
            <wp:effectExtent l="19050" t="0" r="0" b="0"/>
            <wp:docPr id="109"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4" cstate="print"/>
                    <a:srcRect/>
                    <a:stretch>
                      <a:fillRect/>
                    </a:stretch>
                  </pic:blipFill>
                  <pic:spPr bwMode="auto">
                    <a:xfrm>
                      <a:off x="0" y="0"/>
                      <a:ext cx="1930574" cy="1811162"/>
                    </a:xfrm>
                    <a:prstGeom prst="rect">
                      <a:avLst/>
                    </a:prstGeom>
                    <a:noFill/>
                    <a:ln w="9525">
                      <a:noFill/>
                      <a:miter lim="800000"/>
                      <a:headEnd/>
                      <a:tailEnd/>
                    </a:ln>
                  </pic:spPr>
                </pic:pic>
              </a:graphicData>
            </a:graphic>
          </wp:inline>
        </w:drawing>
      </w:r>
    </w:p>
    <w:p w:rsidR="00607DC8" w:rsidRDefault="00607DC8" w:rsidP="00607DC8">
      <w:pPr>
        <w:contextualSpacing/>
        <w:mirrorIndents/>
        <w:jc w:val="both"/>
        <w:rPr>
          <w:sz w:val="28"/>
          <w:szCs w:val="28"/>
          <w:lang w:val="kk-KZ"/>
        </w:rPr>
      </w:pPr>
    </w:p>
    <w:p w:rsidR="00607DC8" w:rsidRDefault="00481C94" w:rsidP="00607DC8">
      <w:pPr>
        <w:ind w:firstLine="709"/>
        <w:contextualSpacing/>
        <w:mirrorIndents/>
        <w:jc w:val="center"/>
        <w:rPr>
          <w:lang w:val="kk-KZ"/>
        </w:rPr>
      </w:pPr>
      <w:r>
        <w:rPr>
          <w:lang w:val="kk-KZ"/>
        </w:rPr>
        <w:t>56 - сурет</w:t>
      </w:r>
      <w:r w:rsidR="00607DC8" w:rsidRPr="00045C76">
        <w:rPr>
          <w:lang w:val="kk-KZ"/>
        </w:rPr>
        <w:t xml:space="preserve">. </w:t>
      </w:r>
      <w:r w:rsidR="00607DC8">
        <w:rPr>
          <w:lang w:val="kk-KZ"/>
        </w:rPr>
        <w:t>К</w:t>
      </w:r>
      <w:r w:rsidR="00607DC8" w:rsidRPr="00045C76">
        <w:rPr>
          <w:lang w:val="kk-KZ"/>
        </w:rPr>
        <w:t>ернеуді реттеу сұлбасы</w:t>
      </w:r>
      <w:r w:rsidR="00607DC8">
        <w:rPr>
          <w:lang w:val="kk-KZ"/>
        </w:rPr>
        <w:t>:</w:t>
      </w:r>
    </w:p>
    <w:p w:rsidR="00607DC8" w:rsidRDefault="00607DC8" w:rsidP="00607DC8">
      <w:pPr>
        <w:ind w:firstLine="709"/>
        <w:contextualSpacing/>
        <w:mirrorIndents/>
        <w:jc w:val="center"/>
        <w:rPr>
          <w:lang w:val="kk-KZ"/>
        </w:rPr>
      </w:pPr>
      <w:r>
        <w:rPr>
          <w:lang w:val="kk-KZ"/>
        </w:rPr>
        <w:t>а- б</w:t>
      </w:r>
      <w:r w:rsidRPr="00045C76">
        <w:rPr>
          <w:lang w:val="kk-KZ"/>
        </w:rPr>
        <w:t>ір фазалы айнымалы ток жүктемесі</w:t>
      </w:r>
      <w:r>
        <w:rPr>
          <w:lang w:val="kk-KZ"/>
        </w:rPr>
        <w:t xml:space="preserve"> бар;б- үш фазалы сұлбасы.</w:t>
      </w:r>
    </w:p>
    <w:p w:rsidR="00607DC8" w:rsidRPr="00045C76" w:rsidRDefault="00607DC8" w:rsidP="00607DC8">
      <w:pPr>
        <w:ind w:firstLine="709"/>
        <w:contextualSpacing/>
        <w:mirrorIndents/>
        <w:jc w:val="center"/>
        <w:rPr>
          <w:lang w:val="kk-KZ"/>
        </w:rPr>
      </w:pPr>
    </w:p>
    <w:p w:rsidR="00607DC8" w:rsidRDefault="00607DC8" w:rsidP="00607DC8">
      <w:pPr>
        <w:ind w:firstLine="709"/>
        <w:contextualSpacing/>
        <w:mirrorIndents/>
        <w:jc w:val="both"/>
        <w:rPr>
          <w:sz w:val="28"/>
          <w:szCs w:val="28"/>
          <w:lang w:val="kk-KZ"/>
        </w:rPr>
      </w:pPr>
      <w:r>
        <w:rPr>
          <w:sz w:val="28"/>
          <w:szCs w:val="28"/>
          <w:lang w:val="kk-KZ"/>
        </w:rPr>
        <w:t>Бір фазалы ТКР күштік тізбегі екі тиристорлармен VS1 және  VS2 құрылған, олар қарсы- параллель сұлба бойынша жалғанған . Мұндай сұлба тораптың кернеуінің U</w:t>
      </w:r>
      <w:r w:rsidRPr="00C84E3C">
        <w:rPr>
          <w:sz w:val="28"/>
          <w:szCs w:val="28"/>
          <w:vertAlign w:val="subscript"/>
          <w:lang w:val="kk-KZ"/>
        </w:rPr>
        <w:t>1</w:t>
      </w:r>
      <w:r>
        <w:rPr>
          <w:sz w:val="28"/>
          <w:szCs w:val="28"/>
          <w:lang w:val="kk-KZ"/>
        </w:rPr>
        <w:t xml:space="preserve"> екі жарты периодында жүктемеде токтың өтуін қамтамасыз етеді. Тиристорлар басқару импульсын СИФУ –дан алады, ол сыртқы басқару сигналының функциясында басқару бұрышына олардың ығысуын қамтамасыз етеді. </w:t>
      </w:r>
    </w:p>
    <w:p w:rsidR="00607DC8" w:rsidRDefault="00607DC8" w:rsidP="00607DC8">
      <w:pPr>
        <w:ind w:firstLine="709"/>
        <w:contextualSpacing/>
        <w:mirrorIndents/>
        <w:jc w:val="both"/>
        <w:rPr>
          <w:b/>
          <w:sz w:val="28"/>
          <w:szCs w:val="28"/>
          <w:lang w:val="kk-KZ"/>
        </w:rPr>
      </w:pPr>
    </w:p>
    <w:p w:rsidR="00607DC8" w:rsidRDefault="001C61BD" w:rsidP="00607DC8">
      <w:pPr>
        <w:ind w:firstLine="709"/>
        <w:contextualSpacing/>
        <w:mirrorIndents/>
        <w:jc w:val="both"/>
        <w:rPr>
          <w:b/>
          <w:sz w:val="28"/>
          <w:szCs w:val="28"/>
          <w:lang w:val="kk-KZ"/>
        </w:rPr>
      </w:pPr>
      <w:r>
        <w:rPr>
          <w:b/>
          <w:sz w:val="28"/>
          <w:szCs w:val="28"/>
          <w:lang w:val="kk-KZ"/>
        </w:rPr>
        <w:t>Өзін өзі бақылау сұрақтары</w:t>
      </w:r>
    </w:p>
    <w:p w:rsidR="001C61BD" w:rsidRPr="00EF7D31" w:rsidRDefault="001C61BD" w:rsidP="00607DC8">
      <w:pPr>
        <w:ind w:firstLine="709"/>
        <w:contextualSpacing/>
        <w:mirrorIndents/>
        <w:jc w:val="both"/>
        <w:rPr>
          <w:b/>
          <w:sz w:val="28"/>
          <w:szCs w:val="28"/>
          <w:lang w:val="kk-KZ"/>
        </w:rPr>
      </w:pPr>
    </w:p>
    <w:p w:rsidR="00607DC8" w:rsidRDefault="00607DC8" w:rsidP="00607DC8">
      <w:pPr>
        <w:contextualSpacing/>
        <w:mirrorIndents/>
        <w:jc w:val="both"/>
        <w:rPr>
          <w:sz w:val="28"/>
          <w:szCs w:val="28"/>
          <w:lang w:val="kk-KZ"/>
        </w:rPr>
      </w:pPr>
      <w:r>
        <w:rPr>
          <w:sz w:val="28"/>
          <w:szCs w:val="28"/>
          <w:lang w:val="kk-KZ"/>
        </w:rPr>
        <w:t>1</w:t>
      </w:r>
      <w:r w:rsidR="001C61BD">
        <w:rPr>
          <w:sz w:val="28"/>
          <w:szCs w:val="28"/>
          <w:lang w:val="kk-KZ"/>
        </w:rPr>
        <w:t>.</w:t>
      </w:r>
      <w:r>
        <w:rPr>
          <w:sz w:val="28"/>
          <w:szCs w:val="28"/>
          <w:lang w:val="kk-KZ"/>
        </w:rPr>
        <w:t xml:space="preserve"> Асинхронды қозғалтқыштың координаттарын реттеу үшін қандай сұлба қолданылады</w:t>
      </w:r>
    </w:p>
    <w:p w:rsidR="00607DC8" w:rsidRDefault="00607DC8" w:rsidP="00607DC8">
      <w:pPr>
        <w:contextualSpacing/>
        <w:mirrorIndents/>
        <w:jc w:val="both"/>
        <w:rPr>
          <w:sz w:val="28"/>
          <w:szCs w:val="28"/>
          <w:lang w:val="kk-KZ"/>
        </w:rPr>
      </w:pPr>
      <w:r>
        <w:rPr>
          <w:sz w:val="28"/>
          <w:szCs w:val="28"/>
          <w:lang w:val="kk-KZ"/>
        </w:rPr>
        <w:t>2.Статорға берілетін кернеуді реттегенде қандай мүмкіндіктер пайда болады</w:t>
      </w:r>
    </w:p>
    <w:p w:rsidR="00607DC8" w:rsidRDefault="00607DC8" w:rsidP="00607DC8">
      <w:pPr>
        <w:contextualSpacing/>
        <w:mirrorIndents/>
        <w:jc w:val="both"/>
        <w:rPr>
          <w:sz w:val="28"/>
          <w:szCs w:val="28"/>
          <w:lang w:val="kk-KZ"/>
        </w:rPr>
      </w:pPr>
      <w:r>
        <w:rPr>
          <w:sz w:val="28"/>
          <w:szCs w:val="28"/>
          <w:lang w:val="kk-KZ"/>
        </w:rPr>
        <w:t>3</w:t>
      </w:r>
      <w:r w:rsidR="001C61BD">
        <w:rPr>
          <w:sz w:val="28"/>
          <w:szCs w:val="28"/>
          <w:lang w:val="kk-KZ"/>
        </w:rPr>
        <w:t>.</w:t>
      </w:r>
      <w:r>
        <w:rPr>
          <w:sz w:val="28"/>
          <w:szCs w:val="28"/>
          <w:lang w:val="kk-KZ"/>
        </w:rPr>
        <w:t xml:space="preserve">АҚ моментіне әсер етіп реттеу  қандай жағдайда талап етіледі </w:t>
      </w:r>
    </w:p>
    <w:p w:rsidR="00607DC8" w:rsidRDefault="00607DC8" w:rsidP="00607DC8">
      <w:pPr>
        <w:contextualSpacing/>
        <w:mirrorIndents/>
        <w:jc w:val="both"/>
        <w:rPr>
          <w:sz w:val="28"/>
          <w:szCs w:val="28"/>
          <w:lang w:val="kk-KZ"/>
        </w:rPr>
      </w:pPr>
      <w:r>
        <w:rPr>
          <w:sz w:val="28"/>
          <w:szCs w:val="28"/>
          <w:lang w:val="kk-KZ"/>
        </w:rPr>
        <w:t>4</w:t>
      </w:r>
      <w:r w:rsidR="001C61BD">
        <w:rPr>
          <w:sz w:val="28"/>
          <w:szCs w:val="28"/>
          <w:lang w:val="kk-KZ"/>
        </w:rPr>
        <w:t>.</w:t>
      </w:r>
      <w:r>
        <w:rPr>
          <w:sz w:val="28"/>
          <w:szCs w:val="28"/>
          <w:lang w:val="kk-KZ"/>
        </w:rPr>
        <w:t>АҚ –тың статорында кернеуді реттеу үшін қандай құрылғылар қолданылады</w:t>
      </w:r>
    </w:p>
    <w:p w:rsidR="00607DC8" w:rsidRDefault="00607DC8" w:rsidP="00607DC8">
      <w:pPr>
        <w:contextualSpacing/>
        <w:mirrorIndents/>
        <w:jc w:val="both"/>
        <w:rPr>
          <w:sz w:val="28"/>
          <w:szCs w:val="28"/>
          <w:lang w:val="kk-KZ"/>
        </w:rPr>
      </w:pPr>
      <w:r>
        <w:rPr>
          <w:sz w:val="28"/>
          <w:szCs w:val="28"/>
          <w:lang w:val="kk-KZ"/>
        </w:rPr>
        <w:t>5</w:t>
      </w:r>
      <w:r w:rsidR="001C61BD">
        <w:rPr>
          <w:sz w:val="28"/>
          <w:szCs w:val="28"/>
          <w:lang w:val="kk-KZ"/>
        </w:rPr>
        <w:t>.</w:t>
      </w:r>
      <w:r>
        <w:rPr>
          <w:sz w:val="28"/>
          <w:szCs w:val="28"/>
          <w:lang w:val="kk-KZ"/>
        </w:rPr>
        <w:t>АҚ –тың статорында кернеуді реттеудің қандай жүйесі кең тараған</w:t>
      </w:r>
    </w:p>
    <w:p w:rsidR="00C51A6F" w:rsidRPr="006C34EB" w:rsidRDefault="006C34EB" w:rsidP="006C34EB">
      <w:pPr>
        <w:ind w:firstLine="709"/>
        <w:jc w:val="both"/>
        <w:rPr>
          <w:b/>
          <w:sz w:val="28"/>
          <w:szCs w:val="28"/>
          <w:lang w:val="kk-KZ"/>
        </w:rPr>
      </w:pPr>
      <w:r w:rsidRPr="0002169A">
        <w:rPr>
          <w:b/>
          <w:sz w:val="28"/>
          <w:szCs w:val="28"/>
          <w:lang w:val="kk-KZ"/>
        </w:rPr>
        <w:t>4.14</w:t>
      </w:r>
      <w:r w:rsidR="00C51A6F" w:rsidRPr="006C34EB">
        <w:rPr>
          <w:b/>
          <w:sz w:val="28"/>
          <w:szCs w:val="28"/>
          <w:lang w:val="kk-KZ"/>
        </w:rPr>
        <w:t>Тұрақты ток электр</w:t>
      </w:r>
      <w:r w:rsidR="006B76E8">
        <w:rPr>
          <w:b/>
          <w:sz w:val="28"/>
          <w:szCs w:val="28"/>
          <w:lang w:val="kk-KZ"/>
        </w:rPr>
        <w:t xml:space="preserve"> жетектің жылдамдығын реттеудін</w:t>
      </w:r>
      <w:r w:rsidR="00C51A6F" w:rsidRPr="006C34EB">
        <w:rPr>
          <w:b/>
          <w:sz w:val="28"/>
          <w:szCs w:val="28"/>
          <w:lang w:val="kk-KZ"/>
        </w:rPr>
        <w:t xml:space="preserve">  реостаттық өзгерту ар</w:t>
      </w:r>
      <w:r w:rsidRPr="006C34EB">
        <w:rPr>
          <w:b/>
          <w:sz w:val="28"/>
          <w:szCs w:val="28"/>
          <w:lang w:val="kk-KZ"/>
        </w:rPr>
        <w:t>қылы міндеттері мен принциптері</w:t>
      </w:r>
    </w:p>
    <w:p w:rsidR="00464CCC" w:rsidRPr="003C09A2" w:rsidRDefault="00464CCC" w:rsidP="00464CCC">
      <w:pPr>
        <w:jc w:val="center"/>
        <w:rPr>
          <w:sz w:val="28"/>
          <w:szCs w:val="28"/>
          <w:lang w:val="kk-KZ"/>
        </w:rPr>
      </w:pPr>
    </w:p>
    <w:p w:rsidR="00C51A6F" w:rsidRDefault="00C51A6F" w:rsidP="00C51A6F">
      <w:pPr>
        <w:ind w:firstLine="709"/>
        <w:contextualSpacing/>
        <w:jc w:val="both"/>
        <w:rPr>
          <w:sz w:val="28"/>
          <w:szCs w:val="28"/>
          <w:lang w:val="kk-KZ"/>
        </w:rPr>
      </w:pPr>
      <w:r>
        <w:rPr>
          <w:sz w:val="28"/>
          <w:szCs w:val="28"/>
          <w:lang w:val="kk-KZ"/>
        </w:rPr>
        <w:lastRenderedPageBreak/>
        <w:t>Т</w:t>
      </w:r>
      <w:r w:rsidRPr="001C1465">
        <w:rPr>
          <w:sz w:val="28"/>
          <w:szCs w:val="28"/>
          <w:lang w:val="kk-KZ"/>
        </w:rPr>
        <w:t>ұрақты ток электр жетегін</w:t>
      </w:r>
      <w:r>
        <w:rPr>
          <w:sz w:val="28"/>
          <w:szCs w:val="28"/>
          <w:lang w:val="kk-KZ"/>
        </w:rPr>
        <w:t>де ж</w:t>
      </w:r>
      <w:r w:rsidRPr="001C1465">
        <w:rPr>
          <w:sz w:val="28"/>
          <w:szCs w:val="28"/>
          <w:lang w:val="kk-KZ"/>
        </w:rPr>
        <w:t>ылдамдықты реттеу сапасының көрсеткіштеріне аса жоғары емес талаптар қойылғанда</w:t>
      </w:r>
      <w:r>
        <w:rPr>
          <w:sz w:val="28"/>
          <w:szCs w:val="28"/>
          <w:lang w:val="kk-KZ"/>
        </w:rPr>
        <w:t>,</w:t>
      </w:r>
      <w:r w:rsidRPr="001C1465">
        <w:rPr>
          <w:sz w:val="28"/>
          <w:szCs w:val="28"/>
          <w:lang w:val="kk-KZ"/>
        </w:rPr>
        <w:t xml:space="preserve"> жылдамды</w:t>
      </w:r>
      <w:r>
        <w:rPr>
          <w:sz w:val="28"/>
          <w:szCs w:val="28"/>
          <w:lang w:val="kk-KZ"/>
        </w:rPr>
        <w:t>қты</w:t>
      </w:r>
      <w:r w:rsidRPr="001C1465">
        <w:rPr>
          <w:sz w:val="28"/>
          <w:szCs w:val="28"/>
          <w:lang w:val="kk-KZ"/>
        </w:rPr>
        <w:t xml:space="preserve"> реостаттық реттеу амалы қолданылады</w:t>
      </w:r>
      <w:r>
        <w:rPr>
          <w:sz w:val="28"/>
          <w:szCs w:val="28"/>
          <w:lang w:val="kk-KZ"/>
        </w:rPr>
        <w:t xml:space="preserve">. Бұл амалдың ерекшелігі, ол әмбебап және қарапайм түрде іске асырылады. Тәуелсіз қоздырылатын тұрақты ток қозғалтқышының (ТҚТТҚ) реостаттық реттеу кезінде жалғану сұлбасы мен механикалық сипаттамалары </w:t>
      </w:r>
      <w:r w:rsidR="00481C94">
        <w:rPr>
          <w:sz w:val="28"/>
          <w:szCs w:val="28"/>
          <w:lang w:val="kk-KZ"/>
        </w:rPr>
        <w:t>57</w:t>
      </w:r>
      <w:r>
        <w:rPr>
          <w:sz w:val="28"/>
          <w:szCs w:val="28"/>
          <w:lang w:val="kk-KZ"/>
        </w:rPr>
        <w:t xml:space="preserve"> суретте келтірілген. ТҚТТҚ механикалық сипаттамасының ω = f(М) формуласы </w:t>
      </w:r>
    </w:p>
    <w:p w:rsidR="00C51A6F" w:rsidRDefault="00C51A6F" w:rsidP="00C51A6F">
      <w:pPr>
        <w:ind w:firstLine="709"/>
        <w:contextualSpacing/>
        <w:jc w:val="both"/>
        <w:rPr>
          <w:sz w:val="28"/>
          <w:szCs w:val="28"/>
          <w:lang w:val="kk-KZ"/>
        </w:rPr>
      </w:pPr>
    </w:p>
    <w:p w:rsidR="00C51A6F" w:rsidRDefault="00C51A6F" w:rsidP="00C51A6F">
      <w:pPr>
        <w:contextualSpacing/>
        <w:jc w:val="both"/>
        <w:rPr>
          <w:sz w:val="28"/>
          <w:szCs w:val="28"/>
          <w:lang w:val="kk-KZ"/>
        </w:rPr>
      </w:pPr>
      <w:r>
        <w:rPr>
          <w:noProof/>
          <w:sz w:val="28"/>
          <w:szCs w:val="28"/>
        </w:rPr>
        <w:drawing>
          <wp:inline distT="0" distB="0" distL="0" distR="0">
            <wp:extent cx="3648075" cy="390525"/>
            <wp:effectExtent l="19050" t="0" r="9525" b="0"/>
            <wp:docPr id="7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5" cstate="print"/>
                    <a:srcRect t="57372" r="14191"/>
                    <a:stretch>
                      <a:fillRect/>
                    </a:stretch>
                  </pic:blipFill>
                  <pic:spPr bwMode="auto">
                    <a:xfrm>
                      <a:off x="0" y="0"/>
                      <a:ext cx="3648075" cy="390525"/>
                    </a:xfrm>
                    <a:prstGeom prst="rect">
                      <a:avLst/>
                    </a:prstGeom>
                    <a:noFill/>
                    <a:ln w="9525">
                      <a:noFill/>
                      <a:miter lim="800000"/>
                      <a:headEnd/>
                      <a:tailEnd/>
                    </a:ln>
                  </pic:spPr>
                </pic:pic>
              </a:graphicData>
            </a:graphic>
          </wp:inline>
        </w:drawing>
      </w:r>
      <w:r>
        <w:rPr>
          <w:sz w:val="28"/>
          <w:szCs w:val="28"/>
          <w:lang w:val="kk-KZ"/>
        </w:rPr>
        <w:t xml:space="preserve"> (</w:t>
      </w:r>
      <w:r w:rsidR="00481C94">
        <w:rPr>
          <w:sz w:val="28"/>
          <w:szCs w:val="28"/>
          <w:lang w:val="kk-KZ"/>
        </w:rPr>
        <w:t>160</w:t>
      </w:r>
      <w:r>
        <w:rPr>
          <w:sz w:val="28"/>
          <w:szCs w:val="28"/>
          <w:lang w:val="kk-KZ"/>
        </w:rPr>
        <w:t>)</w:t>
      </w:r>
    </w:p>
    <w:p w:rsidR="00C51A6F" w:rsidRDefault="00C51A6F" w:rsidP="00C51A6F">
      <w:pPr>
        <w:contextualSpacing/>
        <w:jc w:val="both"/>
        <w:rPr>
          <w:sz w:val="28"/>
          <w:szCs w:val="28"/>
          <w:lang w:val="kk-KZ"/>
        </w:rPr>
      </w:pPr>
    </w:p>
    <w:p w:rsidR="00C51A6F" w:rsidRDefault="00C51A6F" w:rsidP="00C51A6F">
      <w:pPr>
        <w:contextualSpacing/>
        <w:jc w:val="both"/>
        <w:rPr>
          <w:sz w:val="28"/>
          <w:szCs w:val="28"/>
          <w:lang w:val="kk-KZ"/>
        </w:rPr>
      </w:pPr>
      <w:r>
        <w:rPr>
          <w:noProof/>
          <w:sz w:val="28"/>
          <w:szCs w:val="28"/>
        </w:rPr>
        <w:drawing>
          <wp:anchor distT="0" distB="0" distL="114300" distR="114300" simplePos="0" relativeHeight="251729920" behindDoc="0" locked="0" layoutInCell="1" allowOverlap="1">
            <wp:simplePos x="0" y="0"/>
            <wp:positionH relativeFrom="column">
              <wp:posOffset>767715</wp:posOffset>
            </wp:positionH>
            <wp:positionV relativeFrom="paragraph">
              <wp:align>top</wp:align>
            </wp:positionV>
            <wp:extent cx="3781425" cy="1552575"/>
            <wp:effectExtent l="19050" t="0" r="9525" b="0"/>
            <wp:wrapSquare wrapText="bothSides"/>
            <wp:docPr id="7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6" cstate="print"/>
                    <a:srcRect b="8122"/>
                    <a:stretch>
                      <a:fillRect/>
                    </a:stretch>
                  </pic:blipFill>
                  <pic:spPr bwMode="auto">
                    <a:xfrm>
                      <a:off x="0" y="0"/>
                      <a:ext cx="3781425" cy="1552575"/>
                    </a:xfrm>
                    <a:prstGeom prst="rect">
                      <a:avLst/>
                    </a:prstGeom>
                    <a:noFill/>
                    <a:ln w="9525">
                      <a:noFill/>
                      <a:miter lim="800000"/>
                      <a:headEnd/>
                      <a:tailEnd/>
                    </a:ln>
                  </pic:spPr>
                </pic:pic>
              </a:graphicData>
            </a:graphic>
          </wp:anchor>
        </w:drawing>
      </w:r>
    </w:p>
    <w:p w:rsidR="00C51A6F" w:rsidRPr="001C1465" w:rsidRDefault="00C51A6F" w:rsidP="00C51A6F">
      <w:pPr>
        <w:contextualSpacing/>
        <w:jc w:val="both"/>
        <w:rPr>
          <w:sz w:val="28"/>
          <w:szCs w:val="28"/>
          <w:lang w:val="kk-KZ"/>
        </w:rPr>
      </w:pPr>
    </w:p>
    <w:p w:rsidR="00C51A6F" w:rsidRDefault="00C51A6F" w:rsidP="00C51A6F">
      <w:pPr>
        <w:rPr>
          <w:lang w:val="kk-KZ"/>
        </w:rPr>
      </w:pPr>
    </w:p>
    <w:p w:rsidR="00481C94" w:rsidRDefault="00C51A6F" w:rsidP="00481C94">
      <w:pPr>
        <w:contextualSpacing/>
        <w:jc w:val="center"/>
        <w:rPr>
          <w:lang w:val="kk-KZ"/>
        </w:rPr>
      </w:pPr>
      <w:r>
        <w:rPr>
          <w:lang w:val="kk-KZ"/>
        </w:rPr>
        <w:br w:type="textWrapping" w:clear="all"/>
      </w:r>
    </w:p>
    <w:p w:rsidR="00481C94" w:rsidRDefault="00481C94" w:rsidP="00481C94">
      <w:pPr>
        <w:contextualSpacing/>
        <w:jc w:val="center"/>
        <w:rPr>
          <w:lang w:val="kk-KZ"/>
        </w:rPr>
      </w:pPr>
      <w:r>
        <w:rPr>
          <w:lang w:val="kk-KZ"/>
        </w:rPr>
        <w:t>57 - сурет</w:t>
      </w:r>
      <w:r w:rsidR="00C51A6F">
        <w:rPr>
          <w:lang w:val="kk-KZ"/>
        </w:rPr>
        <w:t>.</w:t>
      </w:r>
      <w:r w:rsidR="00C51A6F" w:rsidRPr="002A36E0">
        <w:rPr>
          <w:lang w:val="kk-KZ"/>
        </w:rPr>
        <w:t xml:space="preserve"> Тәуелсіз қоздырылатын тұрақты ток қозғалтқышының (ТҚТТҚ) </w:t>
      </w:r>
    </w:p>
    <w:p w:rsidR="00C51A6F" w:rsidRDefault="00C51A6F" w:rsidP="00481C94">
      <w:pPr>
        <w:contextualSpacing/>
        <w:jc w:val="center"/>
        <w:rPr>
          <w:lang w:val="kk-KZ"/>
        </w:rPr>
      </w:pPr>
      <w:r w:rsidRPr="002A36E0">
        <w:rPr>
          <w:lang w:val="kk-KZ"/>
        </w:rPr>
        <w:t>реостаттық реттеу кезінде жалғану сұлбасы мен механикалық сипаттамалары</w:t>
      </w:r>
    </w:p>
    <w:p w:rsidR="00C51A6F" w:rsidRDefault="00C51A6F" w:rsidP="00481C94">
      <w:pPr>
        <w:contextualSpacing/>
        <w:jc w:val="center"/>
        <w:rPr>
          <w:lang w:val="kk-KZ"/>
        </w:rPr>
      </w:pPr>
    </w:p>
    <w:p w:rsidR="00C51A6F" w:rsidRDefault="00C51A6F" w:rsidP="00C51A6F">
      <w:pPr>
        <w:contextualSpacing/>
        <w:jc w:val="center"/>
        <w:rPr>
          <w:lang w:val="kk-KZ"/>
        </w:rPr>
      </w:pPr>
    </w:p>
    <w:p w:rsidR="00C51A6F" w:rsidRPr="00135AB7" w:rsidRDefault="00C51A6F" w:rsidP="00C51A6F">
      <w:pPr>
        <w:ind w:firstLine="709"/>
        <w:contextualSpacing/>
        <w:jc w:val="both"/>
        <w:rPr>
          <w:sz w:val="28"/>
          <w:szCs w:val="28"/>
          <w:lang w:val="kk-KZ"/>
        </w:rPr>
      </w:pPr>
      <w:r w:rsidRPr="00135AB7">
        <w:rPr>
          <w:sz w:val="28"/>
          <w:szCs w:val="28"/>
          <w:lang w:val="kk-KZ"/>
        </w:rPr>
        <w:t>Механикалық және электрмеханикалық сипаттамалар (</w:t>
      </w:r>
      <w:r w:rsidR="00481C94" w:rsidRPr="00135AB7">
        <w:rPr>
          <w:sz w:val="28"/>
          <w:szCs w:val="28"/>
          <w:lang w:val="kk-KZ"/>
        </w:rPr>
        <w:t>161</w:t>
      </w:r>
      <w:r w:rsidRPr="00135AB7">
        <w:rPr>
          <w:sz w:val="28"/>
          <w:szCs w:val="28"/>
          <w:lang w:val="kk-KZ"/>
        </w:rPr>
        <w:t>)  формуласын</w:t>
      </w:r>
    </w:p>
    <w:p w:rsidR="00C51A6F" w:rsidRPr="00135AB7" w:rsidRDefault="00C51A6F" w:rsidP="00C51A6F">
      <w:pPr>
        <w:ind w:firstLine="709"/>
        <w:contextualSpacing/>
        <w:jc w:val="both"/>
        <w:rPr>
          <w:lang w:val="kk-KZ"/>
        </w:rPr>
      </w:pPr>
    </w:p>
    <w:p w:rsidR="00C51A6F" w:rsidRPr="00135AB7" w:rsidRDefault="00C51A6F" w:rsidP="00C51A6F">
      <w:pPr>
        <w:ind w:firstLine="709"/>
        <w:contextualSpacing/>
        <w:jc w:val="both"/>
        <w:rPr>
          <w:lang w:val="kk-KZ"/>
        </w:rPr>
      </w:pPr>
      <w:r w:rsidRPr="00135AB7">
        <w:rPr>
          <w:noProof/>
        </w:rPr>
        <w:drawing>
          <wp:inline distT="0" distB="0" distL="0" distR="0">
            <wp:extent cx="3067050" cy="361950"/>
            <wp:effectExtent l="19050" t="0" r="0" b="0"/>
            <wp:docPr id="7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7" cstate="print"/>
                    <a:srcRect l="1573" t="58182" r="12584"/>
                    <a:stretch>
                      <a:fillRect/>
                    </a:stretch>
                  </pic:blipFill>
                  <pic:spPr bwMode="auto">
                    <a:xfrm>
                      <a:off x="0" y="0"/>
                      <a:ext cx="3067050" cy="361950"/>
                    </a:xfrm>
                    <a:prstGeom prst="rect">
                      <a:avLst/>
                    </a:prstGeom>
                    <a:noFill/>
                    <a:ln w="9525">
                      <a:noFill/>
                      <a:miter lim="800000"/>
                      <a:headEnd/>
                      <a:tailEnd/>
                    </a:ln>
                  </pic:spPr>
                </pic:pic>
              </a:graphicData>
            </a:graphic>
          </wp:inline>
        </w:drawing>
      </w:r>
      <w:r w:rsidRPr="00135AB7">
        <w:rPr>
          <w:sz w:val="28"/>
          <w:szCs w:val="28"/>
          <w:lang w:val="kk-KZ"/>
        </w:rPr>
        <w:t>(</w:t>
      </w:r>
      <w:r w:rsidR="00481C94" w:rsidRPr="00135AB7">
        <w:rPr>
          <w:sz w:val="28"/>
          <w:szCs w:val="28"/>
          <w:lang w:val="kk-KZ"/>
        </w:rPr>
        <w:t>161</w:t>
      </w:r>
      <w:r w:rsidRPr="00135AB7">
        <w:rPr>
          <w:sz w:val="28"/>
          <w:szCs w:val="28"/>
          <w:lang w:val="kk-KZ"/>
        </w:rPr>
        <w:t>)</w:t>
      </w:r>
    </w:p>
    <w:p w:rsidR="00C51A6F" w:rsidRPr="00135AB7" w:rsidRDefault="00C51A6F" w:rsidP="00C51A6F">
      <w:pPr>
        <w:ind w:firstLine="709"/>
        <w:contextualSpacing/>
        <w:jc w:val="both"/>
        <w:rPr>
          <w:sz w:val="28"/>
          <w:szCs w:val="28"/>
          <w:lang w:val="kk-KZ"/>
        </w:rPr>
      </w:pPr>
      <w:r w:rsidRPr="00135AB7">
        <w:rPr>
          <w:sz w:val="28"/>
          <w:szCs w:val="28"/>
          <w:lang w:val="kk-KZ"/>
        </w:rPr>
        <w:t xml:space="preserve">Қысқа формада жазамыз </w:t>
      </w:r>
    </w:p>
    <w:p w:rsidR="00C51A6F" w:rsidRPr="00135AB7" w:rsidRDefault="00C51A6F" w:rsidP="00C51A6F">
      <w:pPr>
        <w:ind w:firstLine="709"/>
        <w:contextualSpacing/>
        <w:jc w:val="both"/>
        <w:rPr>
          <w:lang w:val="kk-KZ"/>
        </w:rPr>
      </w:pPr>
      <w:r w:rsidRPr="00135AB7">
        <w:rPr>
          <w:noProof/>
        </w:rPr>
        <w:drawing>
          <wp:inline distT="0" distB="0" distL="0" distR="0">
            <wp:extent cx="3124200" cy="552450"/>
            <wp:effectExtent l="19050" t="0" r="0" b="0"/>
            <wp:docPr id="7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8" cstate="print"/>
                    <a:srcRect t="12162" r="8222" b="62162"/>
                    <a:stretch>
                      <a:fillRect/>
                    </a:stretch>
                  </pic:blipFill>
                  <pic:spPr bwMode="auto">
                    <a:xfrm>
                      <a:off x="0" y="0"/>
                      <a:ext cx="3124200" cy="552450"/>
                    </a:xfrm>
                    <a:prstGeom prst="rect">
                      <a:avLst/>
                    </a:prstGeom>
                    <a:noFill/>
                    <a:ln w="9525">
                      <a:noFill/>
                      <a:miter lim="800000"/>
                      <a:headEnd/>
                      <a:tailEnd/>
                    </a:ln>
                  </pic:spPr>
                </pic:pic>
              </a:graphicData>
            </a:graphic>
          </wp:inline>
        </w:drawing>
      </w:r>
      <w:r w:rsidRPr="00135AB7">
        <w:rPr>
          <w:sz w:val="28"/>
          <w:szCs w:val="28"/>
          <w:lang w:val="kk-KZ"/>
        </w:rPr>
        <w:t>(</w:t>
      </w:r>
      <w:r w:rsidR="00481C94" w:rsidRPr="00135AB7">
        <w:rPr>
          <w:sz w:val="28"/>
          <w:szCs w:val="28"/>
          <w:lang w:val="kk-KZ"/>
        </w:rPr>
        <w:t>162</w:t>
      </w:r>
      <w:r w:rsidRPr="00135AB7">
        <w:rPr>
          <w:sz w:val="28"/>
          <w:szCs w:val="28"/>
          <w:lang w:val="kk-KZ"/>
        </w:rPr>
        <w:t>)</w:t>
      </w:r>
    </w:p>
    <w:p w:rsidR="00C51A6F" w:rsidRPr="00135AB7" w:rsidRDefault="00C51A6F" w:rsidP="00C51A6F">
      <w:pPr>
        <w:ind w:firstLine="709"/>
        <w:contextualSpacing/>
        <w:jc w:val="both"/>
        <w:rPr>
          <w:sz w:val="28"/>
          <w:szCs w:val="28"/>
          <w:lang w:val="kk-KZ"/>
        </w:rPr>
      </w:pPr>
      <w:r w:rsidRPr="00135AB7">
        <w:rPr>
          <w:sz w:val="28"/>
          <w:szCs w:val="28"/>
          <w:lang w:val="kk-KZ"/>
        </w:rPr>
        <w:t>мұнда ω</w:t>
      </w:r>
      <w:r w:rsidRPr="00135AB7">
        <w:rPr>
          <w:sz w:val="28"/>
          <w:szCs w:val="28"/>
          <w:vertAlign w:val="subscript"/>
          <w:lang w:val="kk-KZ"/>
        </w:rPr>
        <w:t xml:space="preserve">0 </w:t>
      </w:r>
      <w:r w:rsidRPr="00135AB7">
        <w:rPr>
          <w:sz w:val="28"/>
          <w:szCs w:val="28"/>
          <w:lang w:val="kk-KZ"/>
        </w:rPr>
        <w:t>– қозғалтқыштың  идеал бос жүріс жылдамдығы</w:t>
      </w:r>
    </w:p>
    <w:p w:rsidR="00C51A6F" w:rsidRPr="00135AB7" w:rsidRDefault="00C51A6F" w:rsidP="00C51A6F">
      <w:pPr>
        <w:ind w:firstLine="709"/>
        <w:contextualSpacing/>
        <w:jc w:val="both"/>
        <w:rPr>
          <w:lang w:val="kk-KZ"/>
        </w:rPr>
      </w:pPr>
      <w:r w:rsidRPr="00135AB7">
        <w:rPr>
          <w:noProof/>
        </w:rPr>
        <w:drawing>
          <wp:inline distT="0" distB="0" distL="0" distR="0">
            <wp:extent cx="3438525" cy="514350"/>
            <wp:effectExtent l="19050" t="0" r="9525" b="0"/>
            <wp:docPr id="7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8" cstate="print"/>
                    <a:srcRect t="50000" r="8222" b="20946"/>
                    <a:stretch>
                      <a:fillRect/>
                    </a:stretch>
                  </pic:blipFill>
                  <pic:spPr bwMode="auto">
                    <a:xfrm>
                      <a:off x="0" y="0"/>
                      <a:ext cx="3438525" cy="514350"/>
                    </a:xfrm>
                    <a:prstGeom prst="rect">
                      <a:avLst/>
                    </a:prstGeom>
                    <a:noFill/>
                    <a:ln w="9525">
                      <a:noFill/>
                      <a:miter lim="800000"/>
                      <a:headEnd/>
                      <a:tailEnd/>
                    </a:ln>
                  </pic:spPr>
                </pic:pic>
              </a:graphicData>
            </a:graphic>
          </wp:inline>
        </w:drawing>
      </w:r>
      <w:r w:rsidRPr="00135AB7">
        <w:rPr>
          <w:sz w:val="28"/>
          <w:szCs w:val="28"/>
          <w:lang w:val="kk-KZ"/>
        </w:rPr>
        <w:t>(</w:t>
      </w:r>
      <w:r w:rsidR="00481C94" w:rsidRPr="00135AB7">
        <w:rPr>
          <w:sz w:val="28"/>
          <w:szCs w:val="28"/>
          <w:lang w:val="kk-KZ"/>
        </w:rPr>
        <w:t>163</w:t>
      </w:r>
      <w:r w:rsidRPr="00135AB7">
        <w:rPr>
          <w:sz w:val="28"/>
          <w:szCs w:val="28"/>
          <w:lang w:val="kk-KZ"/>
        </w:rPr>
        <w:t>)</w:t>
      </w:r>
    </w:p>
    <w:p w:rsidR="00C51A6F" w:rsidRPr="00135AB7" w:rsidRDefault="00C51A6F" w:rsidP="00C51A6F">
      <w:pPr>
        <w:ind w:firstLine="709"/>
        <w:contextualSpacing/>
        <w:jc w:val="both"/>
        <w:rPr>
          <w:lang w:val="kk-KZ"/>
        </w:rPr>
      </w:pPr>
      <w:r w:rsidRPr="00135AB7">
        <w:rPr>
          <w:sz w:val="28"/>
          <w:szCs w:val="28"/>
          <w:lang w:val="kk-KZ"/>
        </w:rPr>
        <w:t>Δω</w:t>
      </w:r>
      <w:r w:rsidRPr="00135AB7">
        <w:rPr>
          <w:sz w:val="28"/>
          <w:szCs w:val="28"/>
          <w:vertAlign w:val="subscript"/>
          <w:lang w:val="kk-KZ"/>
        </w:rPr>
        <w:t>0</w:t>
      </w:r>
      <w:r w:rsidRPr="00135AB7">
        <w:rPr>
          <w:sz w:val="28"/>
          <w:szCs w:val="28"/>
          <w:lang w:val="kk-KZ"/>
        </w:rPr>
        <w:t xml:space="preserve"> – идеал бос жүріс жылдамдығына қатысты бұрыштық жылдамдықтың өзгеруі</w:t>
      </w:r>
    </w:p>
    <w:p w:rsidR="00C51A6F" w:rsidRPr="0029770C" w:rsidRDefault="00C51A6F" w:rsidP="00C51A6F">
      <w:pPr>
        <w:ind w:firstLine="709"/>
        <w:contextualSpacing/>
        <w:jc w:val="center"/>
        <w:rPr>
          <w:sz w:val="28"/>
          <w:szCs w:val="28"/>
          <w:lang w:val="kk-KZ"/>
        </w:rPr>
      </w:pPr>
      <w:r w:rsidRPr="00135AB7">
        <w:rPr>
          <w:noProof/>
        </w:rPr>
        <w:drawing>
          <wp:inline distT="0" distB="0" distL="0" distR="0">
            <wp:extent cx="1838325" cy="381000"/>
            <wp:effectExtent l="19050" t="0" r="9525" b="0"/>
            <wp:docPr id="7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9" cstate="print"/>
                    <a:srcRect/>
                    <a:stretch>
                      <a:fillRect/>
                    </a:stretch>
                  </pic:blipFill>
                  <pic:spPr bwMode="auto">
                    <a:xfrm>
                      <a:off x="0" y="0"/>
                      <a:ext cx="1838325" cy="381000"/>
                    </a:xfrm>
                    <a:prstGeom prst="rect">
                      <a:avLst/>
                    </a:prstGeom>
                    <a:noFill/>
                    <a:ln w="9525">
                      <a:noFill/>
                      <a:miter lim="800000"/>
                      <a:headEnd/>
                      <a:tailEnd/>
                    </a:ln>
                  </pic:spPr>
                </pic:pic>
              </a:graphicData>
            </a:graphic>
          </wp:inline>
        </w:drawing>
      </w:r>
      <w:r w:rsidRPr="00135AB7">
        <w:rPr>
          <w:sz w:val="28"/>
          <w:szCs w:val="28"/>
          <w:lang w:val="kk-KZ"/>
        </w:rPr>
        <w:t>(</w:t>
      </w:r>
      <w:r w:rsidR="00481C94" w:rsidRPr="00135AB7">
        <w:rPr>
          <w:sz w:val="28"/>
          <w:szCs w:val="28"/>
          <w:lang w:val="kk-KZ"/>
        </w:rPr>
        <w:t>164</w:t>
      </w:r>
      <w:r w:rsidRPr="00135AB7">
        <w:rPr>
          <w:sz w:val="28"/>
          <w:szCs w:val="28"/>
          <w:lang w:val="kk-KZ"/>
        </w:rPr>
        <w:t>)</w:t>
      </w:r>
    </w:p>
    <w:p w:rsidR="00C51A6F" w:rsidRDefault="00C51A6F" w:rsidP="00C51A6F">
      <w:pPr>
        <w:ind w:firstLine="709"/>
        <w:contextualSpacing/>
        <w:jc w:val="both"/>
        <w:rPr>
          <w:lang w:val="kk-KZ"/>
        </w:rPr>
      </w:pPr>
    </w:p>
    <w:p w:rsidR="00C51A6F" w:rsidRDefault="00C51A6F" w:rsidP="00C51A6F">
      <w:pPr>
        <w:ind w:firstLine="709"/>
        <w:contextualSpacing/>
        <w:jc w:val="both"/>
        <w:rPr>
          <w:sz w:val="28"/>
          <w:szCs w:val="28"/>
          <w:lang w:val="kk-KZ"/>
        </w:rPr>
      </w:pPr>
      <w:r w:rsidRPr="0084317E">
        <w:rPr>
          <w:sz w:val="28"/>
          <w:szCs w:val="28"/>
          <w:lang w:val="kk-KZ"/>
        </w:rPr>
        <w:t>Қозғалтқыштың  идеал бос жүріс жылдамдығы ω</w:t>
      </w:r>
      <w:r w:rsidRPr="0084317E">
        <w:rPr>
          <w:sz w:val="28"/>
          <w:szCs w:val="28"/>
          <w:vertAlign w:val="subscript"/>
          <w:lang w:val="kk-KZ"/>
        </w:rPr>
        <w:t xml:space="preserve">0   </w:t>
      </w:r>
      <w:r w:rsidRPr="00A666E6">
        <w:rPr>
          <w:sz w:val="28"/>
          <w:szCs w:val="28"/>
          <w:lang w:val="kk-KZ"/>
        </w:rPr>
        <w:t>(</w:t>
      </w:r>
      <w:r w:rsidR="00A666E6" w:rsidRPr="00A666E6">
        <w:rPr>
          <w:sz w:val="28"/>
          <w:szCs w:val="28"/>
          <w:lang w:val="kk-KZ"/>
        </w:rPr>
        <w:t>163</w:t>
      </w:r>
      <w:r w:rsidRPr="00A666E6">
        <w:rPr>
          <w:sz w:val="28"/>
          <w:szCs w:val="28"/>
          <w:lang w:val="kk-KZ"/>
        </w:rPr>
        <w:t>) формуладан қосымша кедергіден Rд тәуелді емес, ал (</w:t>
      </w:r>
      <w:r w:rsidR="00A666E6" w:rsidRPr="00A666E6">
        <w:rPr>
          <w:sz w:val="28"/>
          <w:szCs w:val="28"/>
          <w:lang w:val="kk-KZ"/>
        </w:rPr>
        <w:t>160</w:t>
      </w:r>
      <w:r w:rsidRPr="00A666E6">
        <w:rPr>
          <w:sz w:val="28"/>
          <w:szCs w:val="28"/>
          <w:lang w:val="kk-KZ"/>
        </w:rPr>
        <w:t>) формуладан қосымша</w:t>
      </w:r>
      <w:r>
        <w:rPr>
          <w:sz w:val="28"/>
          <w:szCs w:val="28"/>
          <w:lang w:val="kk-KZ"/>
        </w:rPr>
        <w:t xml:space="preserve"> кедергі</w:t>
      </w:r>
      <w:r w:rsidRPr="0084317E">
        <w:rPr>
          <w:sz w:val="28"/>
          <w:szCs w:val="28"/>
          <w:lang w:val="kk-KZ"/>
        </w:rPr>
        <w:t>Rд</w:t>
      </w:r>
      <w:r>
        <w:rPr>
          <w:sz w:val="28"/>
          <w:szCs w:val="28"/>
          <w:lang w:val="kk-KZ"/>
        </w:rPr>
        <w:t>үлкен болған сайын</w:t>
      </w:r>
      <w:r w:rsidRPr="0084317E">
        <w:rPr>
          <w:sz w:val="28"/>
          <w:szCs w:val="28"/>
          <w:lang w:val="kk-KZ"/>
        </w:rPr>
        <w:t>сипаттаманыңиілуі</w:t>
      </w:r>
      <w:r>
        <w:rPr>
          <w:sz w:val="28"/>
          <w:szCs w:val="28"/>
          <w:lang w:val="kk-KZ"/>
        </w:rPr>
        <w:t xml:space="preserve">(қатаңдығы)  үлкен. Бұл қысқа талдаудан соң  тәуелсіз қоздырылатын тұрақты ток қозғалтқыштың бір нүктеден шығатын қатаңдығы әр түрлі  механикалық сипаттамаларының </w:t>
      </w:r>
      <w:r>
        <w:rPr>
          <w:sz w:val="28"/>
          <w:szCs w:val="28"/>
          <w:lang w:val="kk-KZ"/>
        </w:rPr>
        <w:lastRenderedPageBreak/>
        <w:t xml:space="preserve">жиынтығын алуға болады. Табиғи механикалық сипаттама (1) якор тізбегіндегі кедергінің мәні </w:t>
      </w:r>
      <w:r w:rsidRPr="0084317E">
        <w:rPr>
          <w:sz w:val="28"/>
          <w:szCs w:val="28"/>
          <w:lang w:val="kk-KZ"/>
        </w:rPr>
        <w:t>Rд</w:t>
      </w:r>
      <w:r>
        <w:rPr>
          <w:sz w:val="28"/>
          <w:szCs w:val="28"/>
          <w:lang w:val="kk-KZ"/>
        </w:rPr>
        <w:t xml:space="preserve"> =0 нүктеге сәйкес, ал 2..4 жасанды сипаттамалар, якор тізбегіндегі резисторлардың кедергілері  </w:t>
      </w:r>
      <w:r w:rsidRPr="0084317E">
        <w:rPr>
          <w:sz w:val="28"/>
          <w:szCs w:val="28"/>
          <w:lang w:val="kk-KZ"/>
        </w:rPr>
        <w:t>Rд</w:t>
      </w:r>
      <w:r>
        <w:rPr>
          <w:sz w:val="28"/>
          <w:szCs w:val="28"/>
          <w:vertAlign w:val="subscript"/>
          <w:lang w:val="kk-KZ"/>
        </w:rPr>
        <w:t xml:space="preserve">1  </w:t>
      </w:r>
      <w:r>
        <w:rPr>
          <w:sz w:val="28"/>
          <w:szCs w:val="28"/>
          <w:lang w:val="kk-KZ"/>
        </w:rPr>
        <w:t>&lt;</w:t>
      </w:r>
      <w:r w:rsidRPr="0084317E">
        <w:rPr>
          <w:sz w:val="28"/>
          <w:szCs w:val="28"/>
          <w:lang w:val="kk-KZ"/>
        </w:rPr>
        <w:t>Rд</w:t>
      </w:r>
      <w:r w:rsidRPr="001506CE">
        <w:rPr>
          <w:sz w:val="28"/>
          <w:szCs w:val="28"/>
          <w:vertAlign w:val="subscript"/>
          <w:lang w:val="kk-KZ"/>
        </w:rPr>
        <w:t>2</w:t>
      </w:r>
      <w:r>
        <w:rPr>
          <w:sz w:val="28"/>
          <w:szCs w:val="28"/>
          <w:lang w:val="kk-KZ"/>
        </w:rPr>
        <w:t>&lt;</w:t>
      </w:r>
      <w:r w:rsidRPr="0084317E">
        <w:rPr>
          <w:sz w:val="28"/>
          <w:szCs w:val="28"/>
          <w:lang w:val="kk-KZ"/>
        </w:rPr>
        <w:t>Rд</w:t>
      </w:r>
      <w:r>
        <w:rPr>
          <w:sz w:val="28"/>
          <w:szCs w:val="28"/>
          <w:vertAlign w:val="subscript"/>
          <w:lang w:val="kk-KZ"/>
        </w:rPr>
        <w:t>3</w:t>
      </w:r>
      <w:r>
        <w:rPr>
          <w:sz w:val="28"/>
          <w:szCs w:val="28"/>
          <w:lang w:val="kk-KZ"/>
        </w:rPr>
        <w:t xml:space="preserve"> сәйкес.</w:t>
      </w:r>
    </w:p>
    <w:p w:rsidR="00C51A6F" w:rsidRDefault="00C51A6F" w:rsidP="00C51A6F">
      <w:pPr>
        <w:ind w:firstLine="709"/>
        <w:contextualSpacing/>
        <w:jc w:val="both"/>
        <w:rPr>
          <w:sz w:val="28"/>
          <w:szCs w:val="28"/>
          <w:lang w:val="kk-KZ"/>
        </w:rPr>
      </w:pPr>
      <w:r>
        <w:rPr>
          <w:sz w:val="28"/>
          <w:szCs w:val="28"/>
          <w:lang w:val="kk-KZ"/>
        </w:rPr>
        <w:t xml:space="preserve">Жылдамдықты реттеу амалының негізгі көрсеткіштері  бойынша бағалаймыз. Жылдамдықты реттеу диапазоны үлкен емес (әдетте 2...3). Мұның себебі қосымша кедергі </w:t>
      </w:r>
      <w:r w:rsidRPr="0084317E">
        <w:rPr>
          <w:sz w:val="28"/>
          <w:szCs w:val="28"/>
          <w:lang w:val="kk-KZ"/>
        </w:rPr>
        <w:t>Rд</w:t>
      </w:r>
      <w:r>
        <w:rPr>
          <w:sz w:val="28"/>
          <w:szCs w:val="28"/>
          <w:lang w:val="kk-KZ"/>
        </w:rPr>
        <w:t xml:space="preserve"> жоғарлаған сайын сипаттаманың  қатаңдығы  төмендейді. Жылдамдықты  реттеу бағыты – табиғи сипаттадан төмен. Жылдамдықты реттеудің бір қалыптылығы қосымша кедергінің </w:t>
      </w:r>
      <w:r w:rsidRPr="0084317E">
        <w:rPr>
          <w:sz w:val="28"/>
          <w:szCs w:val="28"/>
          <w:lang w:val="kk-KZ"/>
        </w:rPr>
        <w:t>Rд</w:t>
      </w:r>
      <w:r>
        <w:rPr>
          <w:sz w:val="28"/>
          <w:szCs w:val="28"/>
          <w:lang w:val="kk-KZ"/>
        </w:rPr>
        <w:t xml:space="preserve"> өзгеру сипатымен анықталады. Егер  кедергіні  бір қалыпты өзгертсе, онда бұл амал жылдамдықтың бір қалыпты реттелуін қамтамасыз етеді</w:t>
      </w:r>
      <w:r w:rsidR="00481C94">
        <w:rPr>
          <w:sz w:val="28"/>
          <w:szCs w:val="28"/>
          <w:lang w:val="kk-KZ"/>
        </w:rPr>
        <w:t>.</w:t>
      </w:r>
      <w:r>
        <w:rPr>
          <w:sz w:val="28"/>
          <w:szCs w:val="28"/>
          <w:lang w:val="kk-KZ"/>
        </w:rPr>
        <w:t xml:space="preserve"> Көбінесе қарастырылған амал жылдамдықтың сатылы реттелуін қамтамасыз етеді. Реттеу диапазоны артқан сайын  жылдамдықтың тұрақтылығы  төмендейді, себебі реттеуіш сипаттамалардың қатаңдығы азаяды.</w:t>
      </w:r>
    </w:p>
    <w:p w:rsidR="00C51A6F" w:rsidRDefault="00C51A6F" w:rsidP="00C51A6F">
      <w:pPr>
        <w:ind w:firstLine="709"/>
        <w:contextualSpacing/>
        <w:jc w:val="both"/>
        <w:rPr>
          <w:sz w:val="28"/>
          <w:szCs w:val="28"/>
          <w:lang w:val="kk-KZ"/>
        </w:rPr>
      </w:pPr>
      <w:r>
        <w:rPr>
          <w:sz w:val="28"/>
          <w:szCs w:val="28"/>
          <w:lang w:val="kk-KZ"/>
        </w:rPr>
        <w:t>Амалды жүзеге асыруға қажет талап етілетін қапиталды шығындар мен реттеу кезіндегі қуат шығындарының бағасын салыстырып жылдамдықты реттеудің тиімділігін бағалайды. Қосымша резисторларды сатып алуға  қажет капиталды шығындар  үлкен емес, себебі олардың бағасы үлкен емес. . Сонымен қатар  қуат шығындары және оларға сәйкес  электр энергияның электрлік түрленуінің өндірістік емес шығындары және оның құны маңызды жоғары.</w:t>
      </w:r>
    </w:p>
    <w:p w:rsidR="00C51A6F" w:rsidRDefault="00C51A6F" w:rsidP="00C51A6F">
      <w:pPr>
        <w:ind w:firstLine="709"/>
        <w:contextualSpacing/>
        <w:jc w:val="both"/>
        <w:rPr>
          <w:sz w:val="28"/>
          <w:szCs w:val="28"/>
          <w:lang w:val="kk-KZ"/>
        </w:rPr>
      </w:pPr>
      <w:r>
        <w:rPr>
          <w:sz w:val="28"/>
          <w:szCs w:val="28"/>
          <w:lang w:val="kk-KZ"/>
        </w:rPr>
        <w:t>Якор тізбегіндегі қуат шығындары ΔР</w:t>
      </w:r>
      <w:r>
        <w:rPr>
          <w:sz w:val="28"/>
          <w:szCs w:val="28"/>
          <w:vertAlign w:val="subscript"/>
          <w:lang w:val="kk-KZ"/>
        </w:rPr>
        <w:t>я</w:t>
      </w:r>
      <w:r>
        <w:rPr>
          <w:sz w:val="28"/>
          <w:szCs w:val="28"/>
          <w:lang w:val="kk-KZ"/>
        </w:rPr>
        <w:t xml:space="preserve"> келесі қуаттардың айырмасыме анықталады:Р</w:t>
      </w:r>
      <w:r>
        <w:rPr>
          <w:sz w:val="28"/>
          <w:szCs w:val="28"/>
          <w:vertAlign w:val="subscript"/>
          <w:lang w:val="kk-KZ"/>
        </w:rPr>
        <w:t xml:space="preserve">1 </w:t>
      </w:r>
      <w:r>
        <w:rPr>
          <w:sz w:val="28"/>
          <w:szCs w:val="28"/>
          <w:lang w:val="kk-KZ"/>
        </w:rPr>
        <w:t>= Р</w:t>
      </w:r>
      <w:r w:rsidRPr="00E14D1A">
        <w:rPr>
          <w:sz w:val="28"/>
          <w:szCs w:val="28"/>
          <w:vertAlign w:val="subscript"/>
          <w:lang w:val="kk-KZ"/>
        </w:rPr>
        <w:t>эл</w:t>
      </w:r>
      <w:r>
        <w:rPr>
          <w:sz w:val="28"/>
          <w:szCs w:val="28"/>
          <w:lang w:val="kk-KZ"/>
        </w:rPr>
        <w:t>= UI және қозғалтқыш білігіндегі пайдалы механикалық шығындардың Р</w:t>
      </w:r>
      <w:r>
        <w:rPr>
          <w:sz w:val="28"/>
          <w:szCs w:val="28"/>
          <w:vertAlign w:val="subscript"/>
          <w:lang w:val="kk-KZ"/>
        </w:rPr>
        <w:t xml:space="preserve">2 </w:t>
      </w:r>
      <w:r>
        <w:rPr>
          <w:sz w:val="28"/>
          <w:szCs w:val="28"/>
          <w:lang w:val="kk-KZ"/>
        </w:rPr>
        <w:t>= Р</w:t>
      </w:r>
      <w:r>
        <w:rPr>
          <w:sz w:val="28"/>
          <w:szCs w:val="28"/>
          <w:vertAlign w:val="subscript"/>
          <w:lang w:val="kk-KZ"/>
        </w:rPr>
        <w:t xml:space="preserve">мех </w:t>
      </w:r>
      <w:r>
        <w:rPr>
          <w:sz w:val="28"/>
          <w:szCs w:val="28"/>
          <w:lang w:val="kk-KZ"/>
        </w:rPr>
        <w:t xml:space="preserve">= Мω. </w:t>
      </w:r>
    </w:p>
    <w:p w:rsidR="00C51A6F" w:rsidRDefault="00C51A6F" w:rsidP="00D37616">
      <w:pPr>
        <w:ind w:firstLine="709"/>
        <w:contextualSpacing/>
        <w:jc w:val="both"/>
        <w:rPr>
          <w:lang w:val="kk-KZ"/>
        </w:rPr>
      </w:pPr>
      <w:r>
        <w:rPr>
          <w:sz w:val="28"/>
          <w:szCs w:val="28"/>
          <w:lang w:val="kk-KZ"/>
        </w:rPr>
        <w:t>Моменттің  формуласы мен</w:t>
      </w:r>
      <w:r>
        <w:rPr>
          <w:noProof/>
          <w:sz w:val="28"/>
          <w:szCs w:val="28"/>
        </w:rPr>
        <w:drawing>
          <wp:inline distT="0" distB="0" distL="0" distR="0">
            <wp:extent cx="862345" cy="276447"/>
            <wp:effectExtent l="19050" t="0" r="0" b="0"/>
            <wp:docPr id="8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0" cstate="print"/>
                    <a:srcRect l="65386"/>
                    <a:stretch>
                      <a:fillRect/>
                    </a:stretch>
                  </pic:blipFill>
                  <pic:spPr bwMode="auto">
                    <a:xfrm>
                      <a:off x="0" y="0"/>
                      <a:ext cx="862345" cy="276447"/>
                    </a:xfrm>
                    <a:prstGeom prst="rect">
                      <a:avLst/>
                    </a:prstGeom>
                    <a:noFill/>
                    <a:ln w="9525">
                      <a:noFill/>
                      <a:miter lim="800000"/>
                      <a:headEnd/>
                      <a:tailEnd/>
                    </a:ln>
                  </pic:spPr>
                </pic:pic>
              </a:graphicData>
            </a:graphic>
          </wp:inline>
        </w:drawing>
      </w:r>
      <w:r w:rsidR="00481C94">
        <w:rPr>
          <w:sz w:val="28"/>
          <w:szCs w:val="28"/>
          <w:lang w:val="kk-KZ"/>
        </w:rPr>
        <w:t xml:space="preserve">идеал бос жүріс жылдамдығының </w:t>
      </w:r>
      <w:r>
        <w:rPr>
          <w:sz w:val="28"/>
          <w:szCs w:val="28"/>
          <w:lang w:val="kk-KZ"/>
        </w:rPr>
        <w:t>формуласын есепке алып анықтаймыз</w:t>
      </w:r>
    </w:p>
    <w:p w:rsidR="00C51A6F" w:rsidRPr="002A36E0" w:rsidRDefault="00C51A6F" w:rsidP="00C51A6F">
      <w:pPr>
        <w:contextualSpacing/>
        <w:jc w:val="center"/>
        <w:rPr>
          <w:lang w:val="kk-KZ"/>
        </w:rPr>
      </w:pPr>
    </w:p>
    <w:p w:rsidR="00C51A6F" w:rsidRDefault="00C51A6F" w:rsidP="00481C94">
      <w:pPr>
        <w:ind w:firstLine="709"/>
        <w:rPr>
          <w:sz w:val="28"/>
          <w:szCs w:val="28"/>
          <w:lang w:val="kk-KZ"/>
        </w:rPr>
      </w:pPr>
      <w:r>
        <w:rPr>
          <w:sz w:val="28"/>
          <w:szCs w:val="28"/>
          <w:lang w:val="kk-KZ"/>
        </w:rPr>
        <w:t>ΔР</w:t>
      </w:r>
      <w:r>
        <w:rPr>
          <w:sz w:val="28"/>
          <w:szCs w:val="28"/>
          <w:vertAlign w:val="subscript"/>
          <w:lang w:val="kk-KZ"/>
        </w:rPr>
        <w:t>я</w:t>
      </w:r>
      <w:r>
        <w:rPr>
          <w:sz w:val="28"/>
          <w:szCs w:val="28"/>
          <w:lang w:val="kk-KZ"/>
        </w:rPr>
        <w:t>= UI-Мω =кФω</w:t>
      </w:r>
      <w:r>
        <w:rPr>
          <w:sz w:val="28"/>
          <w:szCs w:val="28"/>
          <w:vertAlign w:val="subscript"/>
          <w:lang w:val="kk-KZ"/>
        </w:rPr>
        <w:t>0</w:t>
      </w:r>
      <w:r>
        <w:rPr>
          <w:sz w:val="28"/>
          <w:szCs w:val="28"/>
          <w:lang w:val="kk-KZ"/>
        </w:rPr>
        <w:t>I -кФωI = кФω</w:t>
      </w:r>
      <w:r>
        <w:rPr>
          <w:sz w:val="28"/>
          <w:szCs w:val="28"/>
          <w:vertAlign w:val="subscript"/>
          <w:lang w:val="kk-KZ"/>
        </w:rPr>
        <w:t>0</w:t>
      </w:r>
      <w:r>
        <w:rPr>
          <w:sz w:val="28"/>
          <w:szCs w:val="28"/>
          <w:lang w:val="kk-KZ"/>
        </w:rPr>
        <w:t>I(ω</w:t>
      </w:r>
      <w:r>
        <w:rPr>
          <w:sz w:val="28"/>
          <w:szCs w:val="28"/>
          <w:vertAlign w:val="subscript"/>
          <w:lang w:val="kk-KZ"/>
        </w:rPr>
        <w:t>0</w:t>
      </w:r>
      <w:r>
        <w:rPr>
          <w:sz w:val="28"/>
          <w:szCs w:val="28"/>
          <w:lang w:val="kk-KZ"/>
        </w:rPr>
        <w:t xml:space="preserve"> –ω) /ω</w:t>
      </w:r>
      <w:r>
        <w:rPr>
          <w:sz w:val="28"/>
          <w:szCs w:val="28"/>
          <w:vertAlign w:val="subscript"/>
          <w:lang w:val="kk-KZ"/>
        </w:rPr>
        <w:t xml:space="preserve">0 </w:t>
      </w:r>
      <w:r>
        <w:rPr>
          <w:sz w:val="28"/>
          <w:szCs w:val="28"/>
          <w:lang w:val="kk-KZ"/>
        </w:rPr>
        <w:t>= Р</w:t>
      </w:r>
      <w:r>
        <w:rPr>
          <w:sz w:val="28"/>
          <w:szCs w:val="28"/>
          <w:vertAlign w:val="subscript"/>
          <w:lang w:val="kk-KZ"/>
        </w:rPr>
        <w:t>1</w:t>
      </w:r>
      <w:r>
        <w:rPr>
          <w:sz w:val="28"/>
          <w:szCs w:val="28"/>
          <w:lang w:val="kk-KZ"/>
        </w:rPr>
        <w:t>δ           (</w:t>
      </w:r>
      <w:r w:rsidR="00481C94">
        <w:rPr>
          <w:sz w:val="28"/>
          <w:szCs w:val="28"/>
          <w:lang w:val="kk-KZ"/>
        </w:rPr>
        <w:t>165</w:t>
      </w:r>
      <w:r>
        <w:rPr>
          <w:sz w:val="28"/>
          <w:szCs w:val="28"/>
          <w:lang w:val="kk-KZ"/>
        </w:rPr>
        <w:t>)</w:t>
      </w:r>
    </w:p>
    <w:p w:rsidR="00481C94" w:rsidRDefault="00481C94" w:rsidP="00C51A6F">
      <w:pPr>
        <w:rPr>
          <w:sz w:val="28"/>
          <w:szCs w:val="28"/>
          <w:lang w:val="kk-KZ"/>
        </w:rPr>
      </w:pPr>
    </w:p>
    <w:p w:rsidR="00C51A6F" w:rsidRPr="00CB2391" w:rsidRDefault="006C34EB" w:rsidP="00481C94">
      <w:pPr>
        <w:ind w:firstLine="709"/>
        <w:rPr>
          <w:lang w:val="kk-KZ"/>
        </w:rPr>
      </w:pPr>
      <w:r>
        <w:rPr>
          <w:sz w:val="28"/>
          <w:szCs w:val="28"/>
          <w:lang w:val="kk-KZ"/>
        </w:rPr>
        <w:t>м</w:t>
      </w:r>
      <w:r w:rsidR="00C51A6F">
        <w:rPr>
          <w:sz w:val="28"/>
          <w:szCs w:val="28"/>
          <w:lang w:val="kk-KZ"/>
        </w:rPr>
        <w:t>ұнда:δ= (ω</w:t>
      </w:r>
      <w:r w:rsidR="00C51A6F">
        <w:rPr>
          <w:sz w:val="28"/>
          <w:szCs w:val="28"/>
          <w:vertAlign w:val="subscript"/>
          <w:lang w:val="kk-KZ"/>
        </w:rPr>
        <w:t>0</w:t>
      </w:r>
      <w:r w:rsidR="00C51A6F">
        <w:rPr>
          <w:sz w:val="28"/>
          <w:szCs w:val="28"/>
          <w:lang w:val="kk-KZ"/>
        </w:rPr>
        <w:t xml:space="preserve"> –ω) /ω</w:t>
      </w:r>
      <w:r w:rsidR="00C51A6F">
        <w:rPr>
          <w:sz w:val="28"/>
          <w:szCs w:val="28"/>
          <w:vertAlign w:val="subscript"/>
          <w:lang w:val="kk-KZ"/>
        </w:rPr>
        <w:t xml:space="preserve">0 </w:t>
      </w:r>
      <w:r w:rsidR="00C51A6F">
        <w:rPr>
          <w:sz w:val="28"/>
          <w:szCs w:val="28"/>
          <w:lang w:val="kk-KZ"/>
        </w:rPr>
        <w:t>= Δω/ω</w:t>
      </w:r>
      <w:r w:rsidR="00C51A6F">
        <w:rPr>
          <w:sz w:val="28"/>
          <w:szCs w:val="28"/>
          <w:vertAlign w:val="subscript"/>
          <w:lang w:val="kk-KZ"/>
        </w:rPr>
        <w:t>0</w:t>
      </w:r>
      <w:r w:rsidR="00C51A6F">
        <w:rPr>
          <w:sz w:val="28"/>
          <w:szCs w:val="28"/>
          <w:lang w:val="kk-KZ"/>
        </w:rPr>
        <w:t xml:space="preserve"> – жылдамдықтың қатысты қайта түсуі</w:t>
      </w:r>
      <w:r w:rsidR="00481C94">
        <w:rPr>
          <w:sz w:val="28"/>
          <w:szCs w:val="28"/>
          <w:lang w:val="kk-KZ"/>
        </w:rPr>
        <w:t>.</w:t>
      </w:r>
    </w:p>
    <w:p w:rsidR="006A3BE6" w:rsidRDefault="006A3BE6" w:rsidP="006A3BE6">
      <w:pPr>
        <w:contextualSpacing/>
        <w:mirrorIndents/>
        <w:jc w:val="both"/>
        <w:rPr>
          <w:sz w:val="28"/>
          <w:szCs w:val="28"/>
          <w:lang w:val="kk-KZ"/>
        </w:rPr>
      </w:pPr>
    </w:p>
    <w:p w:rsidR="006A3BE6" w:rsidRDefault="006C34EB" w:rsidP="006C34EB">
      <w:pPr>
        <w:ind w:firstLine="709"/>
        <w:contextualSpacing/>
        <w:mirrorIndents/>
        <w:jc w:val="both"/>
        <w:rPr>
          <w:sz w:val="28"/>
          <w:szCs w:val="28"/>
          <w:lang w:val="kk-KZ"/>
        </w:rPr>
      </w:pPr>
      <w:r w:rsidRPr="006C34EB">
        <w:rPr>
          <w:b/>
          <w:sz w:val="28"/>
          <w:szCs w:val="28"/>
          <w:lang w:val="kk-KZ"/>
        </w:rPr>
        <w:t>4</w:t>
      </w:r>
      <w:r w:rsidR="006A3BE6" w:rsidRPr="006C34EB">
        <w:rPr>
          <w:b/>
          <w:sz w:val="28"/>
          <w:szCs w:val="28"/>
          <w:lang w:val="kk-KZ"/>
        </w:rPr>
        <w:t>.1</w:t>
      </w:r>
      <w:r w:rsidRPr="006C34EB">
        <w:rPr>
          <w:b/>
          <w:sz w:val="28"/>
          <w:szCs w:val="28"/>
          <w:lang w:val="kk-KZ"/>
        </w:rPr>
        <w:t>5</w:t>
      </w:r>
      <w:r w:rsidR="0002169A">
        <w:rPr>
          <w:b/>
          <w:sz w:val="28"/>
          <w:szCs w:val="28"/>
          <w:lang w:val="kk-KZ"/>
        </w:rPr>
        <w:t>Айнымалы ток электр жетектің</w:t>
      </w:r>
      <w:r w:rsidR="006A3BE6" w:rsidRPr="006C34EB">
        <w:rPr>
          <w:b/>
          <w:sz w:val="28"/>
          <w:szCs w:val="28"/>
          <w:lang w:val="kk-KZ"/>
        </w:rPr>
        <w:t xml:space="preserve"> жылдамдығын реостаттық  реттеу</w:t>
      </w:r>
    </w:p>
    <w:p w:rsidR="006A3BE6" w:rsidRPr="00DC3FA9" w:rsidRDefault="006A3BE6" w:rsidP="006A3BE6">
      <w:pPr>
        <w:contextualSpacing/>
        <w:mirrorIndents/>
        <w:rPr>
          <w:lang w:val="kk-KZ"/>
        </w:rPr>
      </w:pPr>
    </w:p>
    <w:p w:rsidR="006A3BE6" w:rsidRDefault="006A3BE6" w:rsidP="006A3BE6">
      <w:pPr>
        <w:ind w:firstLine="709"/>
        <w:contextualSpacing/>
        <w:jc w:val="both"/>
        <w:rPr>
          <w:sz w:val="28"/>
          <w:szCs w:val="28"/>
          <w:lang w:val="kk-KZ"/>
        </w:rPr>
      </w:pPr>
      <w:r w:rsidRPr="003A493E">
        <w:rPr>
          <w:sz w:val="28"/>
          <w:szCs w:val="28"/>
          <w:lang w:val="kk-KZ"/>
        </w:rPr>
        <w:t>Түрлі өндірістік механизмдердің бұрыштық жылдамдығын бірқалыпты және терең реттеу үшін қазіргі ке</w:t>
      </w:r>
      <w:r>
        <w:rPr>
          <w:sz w:val="28"/>
          <w:szCs w:val="28"/>
          <w:lang w:val="kk-KZ"/>
        </w:rPr>
        <w:t>з</w:t>
      </w:r>
      <w:r w:rsidRPr="003A493E">
        <w:rPr>
          <w:sz w:val="28"/>
          <w:szCs w:val="28"/>
          <w:lang w:val="kk-KZ"/>
        </w:rPr>
        <w:t xml:space="preserve">де </w:t>
      </w:r>
      <w:r>
        <w:rPr>
          <w:sz w:val="28"/>
          <w:szCs w:val="28"/>
          <w:lang w:val="kk-KZ"/>
        </w:rPr>
        <w:t>түрлі тұрақты ток қозғалтқыштары бар электржетектері қолданылады. Бірақ сонымен қатар жартылай өткізгішті техниканың дамуына байланысты қысқа тұйықталған роторлы асинхронды қозғалтқыштары бар айнымалы ток реттелетін электр жетектер жүйелері қолданылады. Айнымалы ток қозғалтқыштарының қолдану себебі олар қарапайым, арзан сенімділігі жоғары габариттері мен салмақтары салыстырмалы аз болады. Сонымен қатар бұрыштық жылдамдықты реттеу әдістері арнайы құрылғылардың қолдануын қажет етпейді.</w:t>
      </w:r>
    </w:p>
    <w:p w:rsidR="006A3BE6" w:rsidRDefault="006A3BE6" w:rsidP="006A3BE6">
      <w:pPr>
        <w:ind w:firstLine="709"/>
        <w:contextualSpacing/>
        <w:jc w:val="both"/>
        <w:rPr>
          <w:sz w:val="28"/>
          <w:szCs w:val="28"/>
          <w:lang w:val="kk-KZ"/>
        </w:rPr>
      </w:pPr>
      <w:r>
        <w:rPr>
          <w:sz w:val="28"/>
          <w:szCs w:val="28"/>
          <w:lang w:val="kk-KZ"/>
        </w:rPr>
        <w:t xml:space="preserve"> Бірақ сонымен қатар реттеу әдістерінің бір қатар кемшіліктері де бар  және ең бастысы – энергетикалық көрсеткіштері аса  жоғары емес. </w:t>
      </w:r>
    </w:p>
    <w:p w:rsidR="006A3BE6" w:rsidRDefault="006A3BE6" w:rsidP="006A3BE6">
      <w:pPr>
        <w:ind w:firstLine="709"/>
        <w:contextualSpacing/>
        <w:jc w:val="both"/>
        <w:rPr>
          <w:sz w:val="28"/>
          <w:szCs w:val="28"/>
          <w:lang w:val="kk-KZ"/>
        </w:rPr>
      </w:pPr>
      <w:r>
        <w:rPr>
          <w:sz w:val="28"/>
          <w:szCs w:val="28"/>
          <w:lang w:val="kk-KZ"/>
        </w:rPr>
        <w:lastRenderedPageBreak/>
        <w:t xml:space="preserve">Асинхронды қозғалтқыштың моментінің формуласын қолданып </w:t>
      </w:r>
    </w:p>
    <w:p w:rsidR="00A666E6" w:rsidRDefault="00A666E6" w:rsidP="006A3BE6">
      <w:pPr>
        <w:ind w:firstLine="709"/>
        <w:contextualSpacing/>
        <w:jc w:val="both"/>
        <w:rPr>
          <w:sz w:val="28"/>
          <w:szCs w:val="28"/>
          <w:lang w:val="kk-KZ"/>
        </w:rPr>
      </w:pPr>
    </w:p>
    <w:p w:rsidR="006A3BE6" w:rsidRPr="00CF55C2" w:rsidRDefault="006A3BE6" w:rsidP="006A3BE6">
      <w:pPr>
        <w:ind w:firstLine="709"/>
        <w:contextualSpacing/>
        <w:jc w:val="both"/>
        <w:rPr>
          <w:sz w:val="28"/>
          <w:szCs w:val="28"/>
          <w:lang w:val="kk-KZ"/>
        </w:rPr>
      </w:pPr>
      <m:oMath>
        <m:r>
          <w:rPr>
            <w:rFonts w:ascii="Cambria Math" w:hAnsi="Cambria Math"/>
            <w:sz w:val="32"/>
            <w:szCs w:val="28"/>
            <w:lang w:val="kk-KZ"/>
          </w:rPr>
          <m:t>М=</m:t>
        </m:r>
        <m:f>
          <m:fPr>
            <m:ctrlPr>
              <w:rPr>
                <w:rFonts w:ascii="Cambria Math" w:hAnsi="Cambria Math"/>
                <w:i/>
                <w:sz w:val="32"/>
                <w:szCs w:val="28"/>
                <w:lang w:val="kk-KZ"/>
              </w:rPr>
            </m:ctrlPr>
          </m:fPr>
          <m:num>
            <m:r>
              <w:rPr>
                <w:rFonts w:ascii="Cambria Math" w:hAnsi="Cambria Math"/>
                <w:sz w:val="32"/>
                <w:szCs w:val="28"/>
                <w:lang w:val="kk-KZ"/>
              </w:rPr>
              <m:t>3</m:t>
            </m:r>
            <m:sSubSup>
              <m:sSubSupPr>
                <m:ctrlPr>
                  <w:rPr>
                    <w:rFonts w:ascii="Cambria Math" w:hAnsi="Cambria Math"/>
                    <w:i/>
                    <w:sz w:val="32"/>
                    <w:szCs w:val="28"/>
                    <w:lang w:val="kk-KZ"/>
                  </w:rPr>
                </m:ctrlPr>
              </m:sSubSupPr>
              <m:e>
                <m:r>
                  <w:rPr>
                    <w:rFonts w:ascii="Cambria Math" w:hAnsi="Cambria Math"/>
                    <w:sz w:val="32"/>
                    <w:szCs w:val="28"/>
                    <w:lang w:val="kk-KZ"/>
                  </w:rPr>
                  <m:t>U</m:t>
                </m:r>
              </m:e>
              <m:sub>
                <m:r>
                  <w:rPr>
                    <w:rFonts w:ascii="Cambria Math" w:hAnsi="Cambria Math"/>
                    <w:sz w:val="32"/>
                    <w:szCs w:val="28"/>
                    <w:lang w:val="kk-KZ"/>
                  </w:rPr>
                  <m:t>1</m:t>
                </m:r>
              </m:sub>
              <m:sup>
                <m:r>
                  <w:rPr>
                    <w:rFonts w:ascii="Cambria Math" w:hAnsi="Cambria Math"/>
                    <w:sz w:val="32"/>
                    <w:szCs w:val="28"/>
                    <w:lang w:val="kk-KZ"/>
                  </w:rPr>
                  <m:t>2</m:t>
                </m:r>
              </m:sup>
            </m:sSubSup>
            <m:sSubSup>
              <m:sSubSupPr>
                <m:ctrlPr>
                  <w:rPr>
                    <w:rFonts w:ascii="Cambria Math" w:hAnsi="Cambria Math"/>
                    <w:i/>
                    <w:sz w:val="32"/>
                    <w:szCs w:val="28"/>
                    <w:lang w:val="kk-KZ"/>
                  </w:rPr>
                </m:ctrlPr>
              </m:sSubSupPr>
              <m:e>
                <m:r>
                  <w:rPr>
                    <w:rFonts w:ascii="Cambria Math" w:hAnsi="Cambria Math"/>
                    <w:sz w:val="32"/>
                    <w:szCs w:val="28"/>
                    <w:lang w:val="kk-KZ"/>
                  </w:rPr>
                  <m:t>r</m:t>
                </m:r>
              </m:e>
              <m:sub>
                <m:r>
                  <w:rPr>
                    <w:rFonts w:ascii="Cambria Math" w:hAnsi="Cambria Math"/>
                    <w:sz w:val="32"/>
                    <w:szCs w:val="28"/>
                    <w:lang w:val="kk-KZ"/>
                  </w:rPr>
                  <m:t>2</m:t>
                </m:r>
              </m:sub>
              <m:sup>
                <m:r>
                  <w:rPr>
                    <w:rFonts w:ascii="Cambria Math" w:hAnsi="Cambria Math"/>
                    <w:sz w:val="32"/>
                    <w:szCs w:val="28"/>
                    <w:lang w:val="kk-KZ"/>
                  </w:rPr>
                  <m:t>/</m:t>
                </m:r>
              </m:sup>
            </m:sSubSup>
            <m:r>
              <w:rPr>
                <w:rFonts w:ascii="Cambria Math" w:hAnsi="Cambria Math"/>
                <w:sz w:val="32"/>
                <w:szCs w:val="28"/>
                <w:lang w:val="kk-KZ"/>
              </w:rPr>
              <m:t>/s</m:t>
            </m:r>
          </m:num>
          <m:den>
            <m:sSub>
              <m:sSubPr>
                <m:ctrlPr>
                  <w:rPr>
                    <w:rFonts w:ascii="Cambria Math" w:hAnsi="Cambria Math"/>
                    <w:i/>
                    <w:sz w:val="32"/>
                    <w:szCs w:val="28"/>
                    <w:lang w:val="kk-KZ"/>
                  </w:rPr>
                </m:ctrlPr>
              </m:sSubPr>
              <m:e>
                <m:r>
                  <w:rPr>
                    <w:rFonts w:ascii="Cambria Math" w:hAnsi="Cambria Math"/>
                    <w:sz w:val="32"/>
                    <w:szCs w:val="28"/>
                    <w:lang w:val="kk-KZ"/>
                  </w:rPr>
                  <m:t>ω</m:t>
                </m:r>
              </m:e>
              <m:sub>
                <m:r>
                  <w:rPr>
                    <w:rFonts w:ascii="Cambria Math" w:hAnsi="Cambria Math"/>
                    <w:sz w:val="32"/>
                    <w:szCs w:val="28"/>
                    <w:lang w:val="kk-KZ"/>
                  </w:rPr>
                  <m:t>0</m:t>
                </m:r>
              </m:sub>
            </m:sSub>
            <m:d>
              <m:dPr>
                <m:begChr m:val="["/>
                <m:endChr m:val="]"/>
                <m:ctrlPr>
                  <w:rPr>
                    <w:rFonts w:ascii="Cambria Math" w:hAnsi="Cambria Math"/>
                    <w:i/>
                    <w:sz w:val="32"/>
                    <w:szCs w:val="28"/>
                    <w:lang w:val="kk-KZ"/>
                  </w:rPr>
                </m:ctrlPr>
              </m:dPr>
              <m:e>
                <m:d>
                  <m:dPr>
                    <m:ctrlPr>
                      <w:rPr>
                        <w:rFonts w:ascii="Cambria Math" w:hAnsi="Cambria Math"/>
                        <w:i/>
                        <w:sz w:val="32"/>
                        <w:szCs w:val="28"/>
                        <w:lang w:val="kk-KZ"/>
                      </w:rPr>
                    </m:ctrlPr>
                  </m:dPr>
                  <m:e>
                    <m:sSub>
                      <m:sSubPr>
                        <m:ctrlPr>
                          <w:rPr>
                            <w:rFonts w:ascii="Cambria Math" w:hAnsi="Cambria Math"/>
                            <w:i/>
                            <w:sz w:val="32"/>
                            <w:szCs w:val="28"/>
                            <w:lang w:val="kk-KZ"/>
                          </w:rPr>
                        </m:ctrlPr>
                      </m:sSubPr>
                      <m:e>
                        <m:r>
                          <w:rPr>
                            <w:rFonts w:ascii="Cambria Math" w:hAnsi="Cambria Math"/>
                            <w:sz w:val="32"/>
                            <w:szCs w:val="28"/>
                            <w:lang w:val="kk-KZ"/>
                          </w:rPr>
                          <m:t>r</m:t>
                        </m:r>
                      </m:e>
                      <m:sub>
                        <m:r>
                          <w:rPr>
                            <w:rFonts w:ascii="Cambria Math" w:hAnsi="Cambria Math"/>
                            <w:sz w:val="32"/>
                            <w:szCs w:val="28"/>
                            <w:lang w:val="kk-KZ"/>
                          </w:rPr>
                          <m:t>1</m:t>
                        </m:r>
                      </m:sub>
                    </m:sSub>
                    <m:r>
                      <w:rPr>
                        <w:rFonts w:ascii="Cambria Math" w:hAnsi="Cambria Math"/>
                        <w:sz w:val="32"/>
                        <w:szCs w:val="28"/>
                        <w:lang w:val="kk-KZ"/>
                      </w:rPr>
                      <m:t>+</m:t>
                    </m:r>
                    <m:sSubSup>
                      <m:sSubSupPr>
                        <m:ctrlPr>
                          <w:rPr>
                            <w:rFonts w:ascii="Cambria Math" w:hAnsi="Cambria Math"/>
                            <w:i/>
                            <w:sz w:val="32"/>
                            <w:szCs w:val="28"/>
                            <w:lang w:val="kk-KZ"/>
                          </w:rPr>
                        </m:ctrlPr>
                      </m:sSubSupPr>
                      <m:e>
                        <m:r>
                          <w:rPr>
                            <w:rFonts w:ascii="Cambria Math" w:hAnsi="Cambria Math"/>
                            <w:sz w:val="32"/>
                            <w:szCs w:val="28"/>
                            <w:lang w:val="kk-KZ"/>
                          </w:rPr>
                          <m:t>r</m:t>
                        </m:r>
                      </m:e>
                      <m:sub>
                        <m:r>
                          <w:rPr>
                            <w:rFonts w:ascii="Cambria Math" w:hAnsi="Cambria Math"/>
                            <w:sz w:val="32"/>
                            <w:szCs w:val="28"/>
                            <w:lang w:val="kk-KZ"/>
                          </w:rPr>
                          <m:t>2</m:t>
                        </m:r>
                      </m:sub>
                      <m:sup>
                        <m:r>
                          <w:rPr>
                            <w:rFonts w:ascii="Cambria Math" w:hAnsi="Cambria Math"/>
                            <w:sz w:val="32"/>
                            <w:szCs w:val="28"/>
                            <w:lang w:val="kk-KZ"/>
                          </w:rPr>
                          <m:t>/</m:t>
                        </m:r>
                      </m:sup>
                    </m:sSubSup>
                    <m:r>
                      <w:rPr>
                        <w:rFonts w:ascii="Cambria Math" w:hAnsi="Cambria Math"/>
                        <w:sz w:val="32"/>
                        <w:szCs w:val="28"/>
                        <w:lang w:val="kk-KZ"/>
                      </w:rPr>
                      <m:t>/s</m:t>
                    </m:r>
                  </m:e>
                </m:d>
                <m:sSup>
                  <m:sSupPr>
                    <m:ctrlPr>
                      <w:rPr>
                        <w:rFonts w:ascii="Cambria Math" w:hAnsi="Cambria Math"/>
                        <w:i/>
                        <w:sz w:val="32"/>
                        <w:szCs w:val="28"/>
                        <w:lang w:val="kk-KZ"/>
                      </w:rPr>
                    </m:ctrlPr>
                  </m:sSupPr>
                  <m:e/>
                  <m:sup>
                    <m:r>
                      <w:rPr>
                        <w:rFonts w:ascii="Cambria Math" w:hAnsi="Cambria Math"/>
                        <w:sz w:val="32"/>
                        <w:szCs w:val="28"/>
                        <w:lang w:val="kk-KZ"/>
                      </w:rPr>
                      <m:t>2</m:t>
                    </m:r>
                  </m:sup>
                </m:sSup>
                <m:r>
                  <w:rPr>
                    <w:rFonts w:ascii="Cambria Math" w:hAnsi="Cambria Math"/>
                    <w:sz w:val="32"/>
                    <w:szCs w:val="28"/>
                    <w:lang w:val="kk-KZ"/>
                  </w:rPr>
                  <m:t>+</m:t>
                </m:r>
                <m:d>
                  <m:dPr>
                    <m:ctrlPr>
                      <w:rPr>
                        <w:rFonts w:ascii="Cambria Math" w:hAnsi="Cambria Math"/>
                        <w:i/>
                        <w:sz w:val="32"/>
                        <w:szCs w:val="28"/>
                        <w:lang w:val="kk-KZ"/>
                      </w:rPr>
                    </m:ctrlPr>
                  </m:dPr>
                  <m:e>
                    <m:sSub>
                      <m:sSubPr>
                        <m:ctrlPr>
                          <w:rPr>
                            <w:rFonts w:ascii="Cambria Math" w:hAnsi="Cambria Math"/>
                            <w:i/>
                            <w:sz w:val="32"/>
                            <w:szCs w:val="28"/>
                            <w:lang w:val="kk-KZ"/>
                          </w:rPr>
                        </m:ctrlPr>
                      </m:sSubPr>
                      <m:e>
                        <m:r>
                          <w:rPr>
                            <w:rFonts w:ascii="Cambria Math" w:hAnsi="Cambria Math"/>
                            <w:sz w:val="32"/>
                            <w:szCs w:val="28"/>
                            <w:lang w:val="kk-KZ"/>
                          </w:rPr>
                          <m:t>x</m:t>
                        </m:r>
                      </m:e>
                      <m:sub>
                        <m:r>
                          <w:rPr>
                            <w:rFonts w:ascii="Cambria Math" w:hAnsi="Cambria Math"/>
                            <w:sz w:val="32"/>
                            <w:szCs w:val="28"/>
                            <w:lang w:val="kk-KZ"/>
                          </w:rPr>
                          <m:t>1</m:t>
                        </m:r>
                      </m:sub>
                    </m:sSub>
                    <m:r>
                      <w:rPr>
                        <w:rFonts w:ascii="Cambria Math" w:hAnsi="Cambria Math"/>
                        <w:sz w:val="32"/>
                        <w:szCs w:val="28"/>
                        <w:lang w:val="kk-KZ"/>
                      </w:rPr>
                      <m:t>+</m:t>
                    </m:r>
                    <m:sSubSup>
                      <m:sSubSupPr>
                        <m:ctrlPr>
                          <w:rPr>
                            <w:rFonts w:ascii="Cambria Math" w:hAnsi="Cambria Math"/>
                            <w:i/>
                            <w:sz w:val="32"/>
                            <w:szCs w:val="28"/>
                            <w:lang w:val="kk-KZ"/>
                          </w:rPr>
                        </m:ctrlPr>
                      </m:sSubSupPr>
                      <m:e>
                        <m:r>
                          <w:rPr>
                            <w:rFonts w:ascii="Cambria Math" w:hAnsi="Cambria Math"/>
                            <w:sz w:val="32"/>
                            <w:szCs w:val="28"/>
                            <w:lang w:val="kk-KZ"/>
                          </w:rPr>
                          <m:t>x</m:t>
                        </m:r>
                      </m:e>
                      <m:sub>
                        <m:r>
                          <w:rPr>
                            <w:rFonts w:ascii="Cambria Math" w:hAnsi="Cambria Math"/>
                            <w:sz w:val="32"/>
                            <w:szCs w:val="28"/>
                            <w:lang w:val="kk-KZ"/>
                          </w:rPr>
                          <m:t>2</m:t>
                        </m:r>
                      </m:sub>
                      <m:sup>
                        <m:r>
                          <w:rPr>
                            <w:rFonts w:ascii="Cambria Math" w:hAnsi="Cambria Math"/>
                            <w:sz w:val="32"/>
                            <w:szCs w:val="28"/>
                            <w:lang w:val="kk-KZ"/>
                          </w:rPr>
                          <m:t>/</m:t>
                        </m:r>
                      </m:sup>
                    </m:sSubSup>
                  </m:e>
                </m:d>
                <m:sSup>
                  <m:sSupPr>
                    <m:ctrlPr>
                      <w:rPr>
                        <w:rFonts w:ascii="Cambria Math" w:hAnsi="Cambria Math"/>
                        <w:i/>
                        <w:sz w:val="32"/>
                        <w:szCs w:val="28"/>
                        <w:lang w:val="kk-KZ"/>
                      </w:rPr>
                    </m:ctrlPr>
                  </m:sSupPr>
                  <m:e/>
                  <m:sup>
                    <m:r>
                      <w:rPr>
                        <w:rFonts w:ascii="Cambria Math" w:hAnsi="Cambria Math"/>
                        <w:sz w:val="32"/>
                        <w:szCs w:val="28"/>
                        <w:lang w:val="kk-KZ"/>
                      </w:rPr>
                      <m:t>2</m:t>
                    </m:r>
                  </m:sup>
                </m:sSup>
              </m:e>
            </m:d>
          </m:den>
        </m:f>
        <m:r>
          <w:rPr>
            <w:rFonts w:ascii="Cambria Math" w:hAnsi="Cambria Math"/>
            <w:sz w:val="32"/>
            <w:szCs w:val="28"/>
            <w:lang w:val="kk-KZ"/>
          </w:rPr>
          <m:t>=f</m:t>
        </m:r>
        <m:d>
          <m:dPr>
            <m:ctrlPr>
              <w:rPr>
                <w:rFonts w:ascii="Cambria Math" w:hAnsi="Cambria Math"/>
                <w:i/>
                <w:sz w:val="32"/>
                <w:szCs w:val="28"/>
                <w:lang w:val="kk-KZ"/>
              </w:rPr>
            </m:ctrlPr>
          </m:dPr>
          <m:e>
            <m:sSub>
              <m:sSubPr>
                <m:ctrlPr>
                  <w:rPr>
                    <w:rFonts w:ascii="Cambria Math" w:hAnsi="Cambria Math"/>
                    <w:i/>
                    <w:sz w:val="32"/>
                    <w:szCs w:val="28"/>
                    <w:lang w:val="kk-KZ"/>
                  </w:rPr>
                </m:ctrlPr>
              </m:sSubPr>
              <m:e>
                <m:r>
                  <w:rPr>
                    <w:rFonts w:ascii="Cambria Math" w:hAnsi="Cambria Math"/>
                    <w:sz w:val="32"/>
                    <w:szCs w:val="28"/>
                    <w:lang w:val="kk-KZ"/>
                  </w:rPr>
                  <m:t>U</m:t>
                </m:r>
              </m:e>
              <m:sub>
                <m:r>
                  <w:rPr>
                    <w:rFonts w:ascii="Cambria Math" w:hAnsi="Cambria Math"/>
                    <w:sz w:val="32"/>
                    <w:szCs w:val="28"/>
                    <w:lang w:val="kk-KZ"/>
                  </w:rPr>
                  <m:t>1,</m:t>
                </m:r>
              </m:sub>
            </m:sSub>
            <m:sSub>
              <m:sSubPr>
                <m:ctrlPr>
                  <w:rPr>
                    <w:rFonts w:ascii="Cambria Math" w:hAnsi="Cambria Math"/>
                    <w:i/>
                    <w:sz w:val="32"/>
                    <w:szCs w:val="28"/>
                    <w:lang w:val="kk-KZ"/>
                  </w:rPr>
                </m:ctrlPr>
              </m:sSubPr>
              <m:e>
                <m:r>
                  <w:rPr>
                    <w:rFonts w:ascii="Cambria Math" w:hAnsi="Cambria Math"/>
                    <w:sz w:val="32"/>
                    <w:szCs w:val="28"/>
                    <w:lang w:val="kk-KZ"/>
                  </w:rPr>
                  <m:t>f</m:t>
                </m:r>
              </m:e>
              <m:sub>
                <m:r>
                  <w:rPr>
                    <w:rFonts w:ascii="Cambria Math" w:hAnsi="Cambria Math"/>
                    <w:sz w:val="32"/>
                    <w:szCs w:val="28"/>
                    <w:lang w:val="kk-KZ"/>
                  </w:rPr>
                  <m:t>1,</m:t>
                </m:r>
              </m:sub>
            </m:sSub>
            <m:sSub>
              <m:sSubPr>
                <m:ctrlPr>
                  <w:rPr>
                    <w:rFonts w:ascii="Cambria Math" w:hAnsi="Cambria Math"/>
                    <w:i/>
                    <w:sz w:val="32"/>
                    <w:szCs w:val="28"/>
                    <w:lang w:val="kk-KZ"/>
                  </w:rPr>
                </m:ctrlPr>
              </m:sSubPr>
              <m:e>
                <m:r>
                  <w:rPr>
                    <w:rFonts w:ascii="Cambria Math" w:hAnsi="Cambria Math"/>
                    <w:sz w:val="32"/>
                    <w:szCs w:val="28"/>
                    <w:lang w:val="kk-KZ"/>
                  </w:rPr>
                  <m:t>r</m:t>
                </m:r>
              </m:e>
              <m:sub>
                <m:r>
                  <w:rPr>
                    <w:rFonts w:ascii="Cambria Math" w:hAnsi="Cambria Math"/>
                    <w:sz w:val="32"/>
                    <w:szCs w:val="28"/>
                    <w:lang w:val="kk-KZ"/>
                  </w:rPr>
                  <m:t>1,</m:t>
                </m:r>
              </m:sub>
            </m:sSub>
            <m:sSub>
              <m:sSubPr>
                <m:ctrlPr>
                  <w:rPr>
                    <w:rFonts w:ascii="Cambria Math" w:hAnsi="Cambria Math"/>
                    <w:i/>
                    <w:sz w:val="32"/>
                    <w:szCs w:val="28"/>
                    <w:lang w:val="kk-KZ"/>
                  </w:rPr>
                </m:ctrlPr>
              </m:sSubPr>
              <m:e>
                <m:r>
                  <w:rPr>
                    <w:rFonts w:ascii="Cambria Math" w:hAnsi="Cambria Math"/>
                    <w:sz w:val="32"/>
                    <w:szCs w:val="28"/>
                    <w:lang w:val="kk-KZ"/>
                  </w:rPr>
                  <m:t>x</m:t>
                </m:r>
              </m:e>
              <m:sub>
                <m:r>
                  <w:rPr>
                    <w:rFonts w:ascii="Cambria Math" w:hAnsi="Cambria Math"/>
                    <w:sz w:val="32"/>
                    <w:szCs w:val="28"/>
                    <w:lang w:val="kk-KZ"/>
                  </w:rPr>
                  <m:t>1,</m:t>
                </m:r>
              </m:sub>
            </m:sSub>
            <m:sSub>
              <m:sSubPr>
                <m:ctrlPr>
                  <w:rPr>
                    <w:rFonts w:ascii="Cambria Math" w:hAnsi="Cambria Math"/>
                    <w:i/>
                    <w:sz w:val="32"/>
                    <w:szCs w:val="28"/>
                    <w:lang w:val="kk-KZ"/>
                  </w:rPr>
                </m:ctrlPr>
              </m:sSubPr>
              <m:e>
                <m:r>
                  <w:rPr>
                    <w:rFonts w:ascii="Cambria Math" w:hAnsi="Cambria Math"/>
                    <w:sz w:val="32"/>
                    <w:szCs w:val="28"/>
                    <w:lang w:val="kk-KZ"/>
                  </w:rPr>
                  <m:t>r</m:t>
                </m:r>
              </m:e>
              <m:sub>
                <m:r>
                  <w:rPr>
                    <w:rFonts w:ascii="Cambria Math" w:hAnsi="Cambria Math"/>
                    <w:sz w:val="32"/>
                    <w:szCs w:val="28"/>
                    <w:lang w:val="kk-KZ"/>
                  </w:rPr>
                  <m:t>2,</m:t>
                </m:r>
              </m:sub>
            </m:sSub>
            <m:sSub>
              <m:sSubPr>
                <m:ctrlPr>
                  <w:rPr>
                    <w:rFonts w:ascii="Cambria Math" w:hAnsi="Cambria Math"/>
                    <w:i/>
                    <w:sz w:val="32"/>
                    <w:szCs w:val="28"/>
                    <w:lang w:val="kk-KZ"/>
                  </w:rPr>
                </m:ctrlPr>
              </m:sSubPr>
              <m:e>
                <m:r>
                  <w:rPr>
                    <w:rFonts w:ascii="Cambria Math" w:hAnsi="Cambria Math"/>
                    <w:sz w:val="32"/>
                    <w:szCs w:val="28"/>
                    <w:lang w:val="kk-KZ"/>
                  </w:rPr>
                  <m:t>x</m:t>
                </m:r>
              </m:e>
              <m:sub>
                <m:r>
                  <w:rPr>
                    <w:rFonts w:ascii="Cambria Math" w:hAnsi="Cambria Math"/>
                    <w:sz w:val="32"/>
                    <w:szCs w:val="28"/>
                    <w:lang w:val="kk-KZ"/>
                  </w:rPr>
                  <m:t>2</m:t>
                </m:r>
              </m:sub>
            </m:sSub>
          </m:e>
        </m:d>
      </m:oMath>
      <w:r>
        <w:rPr>
          <w:sz w:val="28"/>
          <w:szCs w:val="28"/>
          <w:lang w:val="kk-KZ"/>
        </w:rPr>
        <w:t>(</w:t>
      </w:r>
      <w:r w:rsidR="00481C94">
        <w:rPr>
          <w:sz w:val="28"/>
          <w:szCs w:val="28"/>
          <w:lang w:val="kk-KZ"/>
        </w:rPr>
        <w:t>166</w:t>
      </w:r>
      <w:r>
        <w:rPr>
          <w:sz w:val="28"/>
          <w:szCs w:val="28"/>
          <w:lang w:val="kk-KZ"/>
        </w:rPr>
        <w:t>)</w:t>
      </w:r>
    </w:p>
    <w:p w:rsidR="006A3BE6" w:rsidRPr="00CF55C2" w:rsidRDefault="006A3BE6" w:rsidP="006A3BE6">
      <w:pPr>
        <w:ind w:firstLine="709"/>
        <w:contextualSpacing/>
        <w:jc w:val="both"/>
        <w:rPr>
          <w:sz w:val="28"/>
          <w:szCs w:val="28"/>
          <w:lang w:val="kk-KZ"/>
        </w:rPr>
      </w:pPr>
    </w:p>
    <w:p w:rsidR="006A3BE6" w:rsidRDefault="006A3BE6" w:rsidP="006A3BE6">
      <w:pPr>
        <w:ind w:firstLine="709"/>
        <w:contextualSpacing/>
        <w:jc w:val="both"/>
        <w:rPr>
          <w:sz w:val="28"/>
          <w:szCs w:val="28"/>
          <w:lang w:val="kk-KZ"/>
        </w:rPr>
      </w:pPr>
      <w:r w:rsidRPr="00747BE8">
        <w:rPr>
          <w:sz w:val="28"/>
          <w:szCs w:val="28"/>
          <w:lang w:val="kk-KZ"/>
        </w:rPr>
        <w:t>Б</w:t>
      </w:r>
      <w:r>
        <w:rPr>
          <w:sz w:val="28"/>
          <w:szCs w:val="28"/>
          <w:lang w:val="kk-KZ"/>
        </w:rPr>
        <w:t xml:space="preserve">ұрыштық жылдамдығын реттеу үшін кең тараған әдістері: </w:t>
      </w:r>
    </w:p>
    <w:p w:rsidR="006A3BE6" w:rsidRDefault="006A3BE6" w:rsidP="006A3BE6">
      <w:pPr>
        <w:ind w:firstLine="709"/>
        <w:contextualSpacing/>
        <w:jc w:val="both"/>
        <w:rPr>
          <w:sz w:val="28"/>
          <w:szCs w:val="28"/>
          <w:lang w:val="kk-KZ"/>
        </w:rPr>
      </w:pPr>
      <w:r>
        <w:rPr>
          <w:sz w:val="28"/>
          <w:szCs w:val="28"/>
          <w:lang w:val="kk-KZ"/>
        </w:rPr>
        <w:t>1 реостаттық реттеу- статор немесе фазалы роторлы АҚротор тізбегіне қосымша кедергі ендіріп реттеу;</w:t>
      </w:r>
    </w:p>
    <w:p w:rsidR="006A3BE6" w:rsidRDefault="006A3BE6" w:rsidP="006A3BE6">
      <w:pPr>
        <w:ind w:firstLine="709"/>
        <w:contextualSpacing/>
        <w:jc w:val="both"/>
        <w:rPr>
          <w:sz w:val="28"/>
          <w:szCs w:val="28"/>
          <w:lang w:val="kk-KZ"/>
        </w:rPr>
      </w:pPr>
      <w:r>
        <w:rPr>
          <w:sz w:val="28"/>
          <w:szCs w:val="28"/>
          <w:lang w:val="kk-KZ"/>
        </w:rPr>
        <w:t xml:space="preserve">2 полюс сандарын өзгертіп; </w:t>
      </w:r>
    </w:p>
    <w:p w:rsidR="006A3BE6" w:rsidRDefault="006A3BE6" w:rsidP="006A3BE6">
      <w:pPr>
        <w:ind w:firstLine="709"/>
        <w:contextualSpacing/>
        <w:jc w:val="both"/>
        <w:rPr>
          <w:sz w:val="28"/>
          <w:szCs w:val="28"/>
          <w:lang w:val="kk-KZ"/>
        </w:rPr>
      </w:pPr>
      <w:r>
        <w:rPr>
          <w:sz w:val="28"/>
          <w:szCs w:val="28"/>
          <w:lang w:val="kk-KZ"/>
        </w:rPr>
        <w:t xml:space="preserve">3 қоректендіру кернеуінің жиілігін </w:t>
      </w:r>
      <m:oMath>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1,</m:t>
            </m:r>
          </m:sub>
        </m:sSub>
      </m:oMath>
      <w:r>
        <w:rPr>
          <w:sz w:val="28"/>
          <w:szCs w:val="28"/>
          <w:lang w:val="kk-KZ"/>
        </w:rPr>
        <w:t>өзгертіп реттеу;</w:t>
      </w:r>
    </w:p>
    <w:p w:rsidR="006A3BE6" w:rsidRDefault="006A3BE6" w:rsidP="006A3BE6">
      <w:pPr>
        <w:ind w:firstLine="709"/>
        <w:contextualSpacing/>
        <w:jc w:val="both"/>
        <w:rPr>
          <w:sz w:val="28"/>
          <w:szCs w:val="28"/>
          <w:lang w:val="kk-KZ"/>
        </w:rPr>
      </w:pPr>
      <w:r>
        <w:rPr>
          <w:sz w:val="28"/>
          <w:szCs w:val="28"/>
          <w:lang w:val="kk-KZ"/>
        </w:rPr>
        <w:t>4асинхронды қозғалтқышты басқа машиналармен немесе түрлендіргіштермен каскадты қосу</w:t>
      </w:r>
    </w:p>
    <w:p w:rsidR="006A3BE6" w:rsidRDefault="006A3BE6" w:rsidP="006A3BE6">
      <w:pPr>
        <w:ind w:firstLine="709"/>
        <w:contextualSpacing/>
        <w:jc w:val="both"/>
        <w:rPr>
          <w:sz w:val="28"/>
          <w:szCs w:val="28"/>
          <w:lang w:val="kk-KZ"/>
        </w:rPr>
      </w:pPr>
      <w:r>
        <w:rPr>
          <w:sz w:val="28"/>
          <w:szCs w:val="28"/>
          <w:lang w:val="kk-KZ"/>
        </w:rPr>
        <w:t xml:space="preserve"> Сонымен қатар бұрыштық жылдамдықты реттеу кезінде қозғалтқышты  келесі жалғау  әдістері  қолданым тапқан ол: импульсті реттеу, статор тізбегіне берілетін кернеуді өзгертіп реттеу,электрмагнитті сырғу муфта көмегімен реттеу.</w:t>
      </w:r>
    </w:p>
    <w:p w:rsidR="006A3BE6" w:rsidRPr="00747BE8" w:rsidRDefault="006A3BE6" w:rsidP="006A3BE6">
      <w:pPr>
        <w:ind w:firstLine="709"/>
        <w:contextualSpacing/>
        <w:jc w:val="both"/>
        <w:rPr>
          <w:sz w:val="28"/>
          <w:szCs w:val="28"/>
          <w:lang w:val="kk-KZ"/>
        </w:rPr>
      </w:pPr>
      <w:r>
        <w:rPr>
          <w:sz w:val="28"/>
          <w:szCs w:val="28"/>
          <w:lang w:val="kk-KZ"/>
        </w:rPr>
        <w:t>Жоғарыда аталған параметрлердің механикалық сипаттамалары тигізетін әсерін оқу үшін синхронды жылдамдықтың формуласын пайдаланады</w:t>
      </w:r>
    </w:p>
    <w:p w:rsidR="006A3BE6" w:rsidRPr="00747BE8" w:rsidRDefault="006A3BE6" w:rsidP="006A3BE6">
      <w:pPr>
        <w:ind w:firstLine="709"/>
        <w:contextualSpacing/>
        <w:jc w:val="both"/>
        <w:rPr>
          <w:sz w:val="28"/>
          <w:szCs w:val="28"/>
          <w:lang w:val="kk-KZ"/>
        </w:rPr>
      </w:pPr>
    </w:p>
    <w:p w:rsidR="006A3BE6" w:rsidRPr="00747BE8" w:rsidRDefault="006A3BE6" w:rsidP="006A3BE6">
      <w:pPr>
        <w:ind w:firstLine="709"/>
        <w:contextualSpacing/>
        <w:jc w:val="both"/>
        <w:rPr>
          <w:sz w:val="28"/>
          <w:szCs w:val="28"/>
          <w:lang w:val="kk-KZ"/>
        </w:rPr>
      </w:pPr>
      <w:r>
        <w:rPr>
          <w:sz w:val="28"/>
          <w:szCs w:val="28"/>
          <w:lang w:val="kk-KZ"/>
        </w:rPr>
        <w:t>ω</w:t>
      </w:r>
      <w:r>
        <w:rPr>
          <w:sz w:val="28"/>
          <w:szCs w:val="28"/>
          <w:vertAlign w:val="subscript"/>
          <w:lang w:val="kk-KZ"/>
        </w:rPr>
        <w:t xml:space="preserve">0 </w:t>
      </w:r>
      <w:r w:rsidRPr="00CF55C2">
        <w:rPr>
          <w:sz w:val="28"/>
          <w:szCs w:val="28"/>
          <w:lang w:val="kk-KZ"/>
        </w:rPr>
        <w:sym w:font="Symbol" w:char="F03D"/>
      </w:r>
      <w:r w:rsidRPr="00CF55C2">
        <w:rPr>
          <w:sz w:val="28"/>
          <w:szCs w:val="28"/>
          <w:lang w:val="kk-KZ"/>
        </w:rPr>
        <w:t xml:space="preserve"> 2</w:t>
      </w:r>
      <w:r>
        <w:rPr>
          <w:sz w:val="28"/>
          <w:szCs w:val="28"/>
          <w:lang w:val="kk-KZ"/>
        </w:rPr>
        <w:sym w:font="Symbol" w:char="F070"/>
      </w:r>
      <w:r>
        <w:rPr>
          <w:sz w:val="28"/>
          <w:szCs w:val="28"/>
          <w:lang w:val="kk-KZ"/>
        </w:rPr>
        <w:t>f/p</w:t>
      </w:r>
      <w:r w:rsidRPr="00CF55C2">
        <w:rPr>
          <w:sz w:val="28"/>
          <w:szCs w:val="28"/>
          <w:vertAlign w:val="subscript"/>
          <w:lang w:val="kk-KZ"/>
        </w:rPr>
        <w:t>n</w:t>
      </w:r>
      <w:r>
        <w:rPr>
          <w:sz w:val="28"/>
          <w:szCs w:val="28"/>
          <w:lang w:val="kk-KZ"/>
        </w:rPr>
        <w:t xml:space="preserve">  (</w:t>
      </w:r>
      <w:r w:rsidR="00481C94">
        <w:rPr>
          <w:sz w:val="28"/>
          <w:szCs w:val="28"/>
          <w:lang w:val="kk-KZ"/>
        </w:rPr>
        <w:t>167</w:t>
      </w:r>
      <w:r>
        <w:rPr>
          <w:sz w:val="28"/>
          <w:szCs w:val="28"/>
          <w:lang w:val="kk-KZ"/>
        </w:rPr>
        <w:t xml:space="preserve">)  </w:t>
      </w:r>
    </w:p>
    <w:p w:rsidR="006A3BE6" w:rsidRPr="00CF55C2" w:rsidRDefault="006A3BE6" w:rsidP="006A3BE6">
      <w:pPr>
        <w:ind w:firstLine="709"/>
        <w:contextualSpacing/>
        <w:jc w:val="both"/>
        <w:rPr>
          <w:sz w:val="28"/>
          <w:szCs w:val="28"/>
          <w:lang w:val="kk-KZ"/>
        </w:rPr>
      </w:pPr>
    </w:p>
    <w:p w:rsidR="006A3BE6" w:rsidRDefault="006A3BE6" w:rsidP="006A3BE6">
      <w:pPr>
        <w:ind w:firstLine="709"/>
        <w:contextualSpacing/>
        <w:jc w:val="both"/>
        <w:rPr>
          <w:sz w:val="28"/>
          <w:szCs w:val="28"/>
          <w:lang w:val="kk-KZ"/>
        </w:rPr>
      </w:pPr>
      <w:r>
        <w:rPr>
          <w:sz w:val="28"/>
          <w:szCs w:val="28"/>
          <w:lang w:val="kk-KZ"/>
        </w:rPr>
        <w:t>және критикалық момент пен сырғудың  мәні бойынша механикалық  сипаттаманың түрін анықтауға мүмкіндік беретін Клосс формуласын</w:t>
      </w:r>
    </w:p>
    <w:p w:rsidR="006A3BE6" w:rsidRDefault="006A3BE6" w:rsidP="006A3BE6">
      <w:pPr>
        <w:ind w:firstLine="709"/>
        <w:contextualSpacing/>
        <w:jc w:val="both"/>
        <w:rPr>
          <w:sz w:val="28"/>
          <w:szCs w:val="28"/>
          <w:lang w:val="kk-KZ"/>
        </w:rPr>
      </w:pPr>
    </w:p>
    <w:p w:rsidR="006A3BE6" w:rsidRPr="00057258" w:rsidRDefault="006A3BE6" w:rsidP="006A3BE6">
      <w:pPr>
        <w:ind w:firstLine="709"/>
        <w:contextualSpacing/>
        <w:jc w:val="both"/>
        <w:rPr>
          <w:sz w:val="28"/>
          <w:szCs w:val="28"/>
          <w:lang w:val="kk-KZ"/>
        </w:rPr>
      </w:pPr>
      <m:oMath>
        <m:r>
          <w:rPr>
            <w:rFonts w:ascii="Cambria Math"/>
            <w:sz w:val="32"/>
            <w:szCs w:val="28"/>
            <w:lang w:val="kk-KZ"/>
          </w:rPr>
          <m:t>М</m:t>
        </m:r>
        <m:r>
          <w:rPr>
            <w:rFonts w:ascii="Cambria Math"/>
            <w:sz w:val="32"/>
            <w:szCs w:val="28"/>
            <w:lang w:val="kk-KZ"/>
          </w:rPr>
          <m:t>=</m:t>
        </m:r>
        <m:f>
          <m:fPr>
            <m:ctrlPr>
              <w:rPr>
                <w:rFonts w:ascii="Cambria Math" w:hAnsi="Cambria Math"/>
                <w:i/>
                <w:sz w:val="32"/>
                <w:szCs w:val="28"/>
                <w:lang w:val="kk-KZ"/>
              </w:rPr>
            </m:ctrlPr>
          </m:fPr>
          <m:num>
            <m:r>
              <w:rPr>
                <w:rFonts w:ascii="Cambria Math"/>
                <w:sz w:val="32"/>
                <w:szCs w:val="28"/>
                <w:lang w:val="kk-KZ"/>
              </w:rPr>
              <m:t>2</m:t>
            </m:r>
            <m:sSub>
              <m:sSubPr>
                <m:ctrlPr>
                  <w:rPr>
                    <w:rFonts w:ascii="Cambria Math" w:hAnsi="Cambria Math"/>
                    <w:i/>
                    <w:sz w:val="32"/>
                    <w:szCs w:val="28"/>
                    <w:lang w:val="kk-KZ"/>
                  </w:rPr>
                </m:ctrlPr>
              </m:sSubPr>
              <m:e>
                <m:r>
                  <w:rPr>
                    <w:rFonts w:ascii="Cambria Math" w:hAnsi="Cambria Math"/>
                    <w:sz w:val="32"/>
                    <w:szCs w:val="28"/>
                    <w:lang w:val="kk-KZ"/>
                  </w:rPr>
                  <m:t>М</m:t>
                </m:r>
              </m:e>
              <m:sub>
                <m:r>
                  <w:rPr>
                    <w:rFonts w:ascii="Cambria Math" w:hAnsi="Cambria Math"/>
                    <w:sz w:val="32"/>
                    <w:szCs w:val="28"/>
                    <w:lang w:val="kk-KZ"/>
                  </w:rPr>
                  <m:t>к</m:t>
                </m:r>
              </m:sub>
            </m:sSub>
          </m:num>
          <m:den>
            <m:f>
              <m:fPr>
                <m:ctrlPr>
                  <w:rPr>
                    <w:rFonts w:ascii="Cambria Math" w:hAnsi="Cambria Math"/>
                    <w:i/>
                    <w:sz w:val="32"/>
                    <w:szCs w:val="28"/>
                    <w:lang w:val="kk-KZ"/>
                  </w:rPr>
                </m:ctrlPr>
              </m:fPr>
              <m:num>
                <m:r>
                  <w:rPr>
                    <w:rFonts w:ascii="Cambria Math" w:hAnsi="Cambria Math"/>
                    <w:sz w:val="32"/>
                    <w:szCs w:val="28"/>
                    <w:lang w:val="kk-KZ"/>
                  </w:rPr>
                  <m:t>s</m:t>
                </m:r>
              </m:num>
              <m:den>
                <m:sSub>
                  <m:sSubPr>
                    <m:ctrlPr>
                      <w:rPr>
                        <w:rFonts w:ascii="Cambria Math" w:hAnsi="Cambria Math"/>
                        <w:i/>
                        <w:sz w:val="32"/>
                        <w:szCs w:val="28"/>
                        <w:lang w:val="kk-KZ"/>
                      </w:rPr>
                    </m:ctrlPr>
                  </m:sSubPr>
                  <m:e>
                    <m:r>
                      <w:rPr>
                        <w:rFonts w:ascii="Cambria Math" w:hAnsi="Cambria Math"/>
                        <w:sz w:val="32"/>
                        <w:szCs w:val="28"/>
                        <w:lang w:val="kk-KZ"/>
                      </w:rPr>
                      <m:t>s</m:t>
                    </m:r>
                  </m:e>
                  <m:sub>
                    <m:r>
                      <w:rPr>
                        <w:rFonts w:ascii="Cambria Math" w:hAnsi="Cambria Math"/>
                        <w:sz w:val="32"/>
                        <w:szCs w:val="28"/>
                        <w:lang w:val="kk-KZ"/>
                      </w:rPr>
                      <m:t>k</m:t>
                    </m:r>
                  </m:sub>
                </m:sSub>
              </m:den>
            </m:f>
            <m:r>
              <w:rPr>
                <w:rFonts w:ascii="Cambria Math"/>
                <w:sz w:val="32"/>
                <w:szCs w:val="28"/>
                <w:lang w:val="kk-KZ"/>
              </w:rPr>
              <m:t>+</m:t>
            </m:r>
            <m:f>
              <m:fPr>
                <m:ctrlPr>
                  <w:rPr>
                    <w:rFonts w:ascii="Cambria Math" w:hAnsi="Cambria Math"/>
                    <w:i/>
                    <w:sz w:val="32"/>
                    <w:szCs w:val="28"/>
                    <w:lang w:val="kk-KZ"/>
                  </w:rPr>
                </m:ctrlPr>
              </m:fPr>
              <m:num>
                <m:sSub>
                  <m:sSubPr>
                    <m:ctrlPr>
                      <w:rPr>
                        <w:rFonts w:ascii="Cambria Math" w:hAnsi="Cambria Math"/>
                        <w:i/>
                        <w:sz w:val="32"/>
                        <w:szCs w:val="28"/>
                        <w:lang w:val="kk-KZ"/>
                      </w:rPr>
                    </m:ctrlPr>
                  </m:sSubPr>
                  <m:e>
                    <m:r>
                      <w:rPr>
                        <w:rFonts w:ascii="Cambria Math" w:hAnsi="Cambria Math"/>
                        <w:sz w:val="32"/>
                        <w:szCs w:val="28"/>
                        <w:lang w:val="kk-KZ"/>
                      </w:rPr>
                      <m:t>s</m:t>
                    </m:r>
                  </m:e>
                  <m:sub>
                    <m:r>
                      <w:rPr>
                        <w:rFonts w:ascii="Cambria Math" w:hAnsi="Cambria Math"/>
                        <w:sz w:val="32"/>
                        <w:szCs w:val="28"/>
                        <w:lang w:val="kk-KZ"/>
                      </w:rPr>
                      <m:t>k</m:t>
                    </m:r>
                  </m:sub>
                </m:sSub>
              </m:num>
              <m:den>
                <m:r>
                  <w:rPr>
                    <w:rFonts w:ascii="Cambria Math" w:hAnsi="Cambria Math"/>
                    <w:sz w:val="32"/>
                    <w:szCs w:val="28"/>
                    <w:lang w:val="kk-KZ"/>
                  </w:rPr>
                  <m:t>s</m:t>
                </m:r>
              </m:den>
            </m:f>
          </m:den>
        </m:f>
      </m:oMath>
      <w:r>
        <w:rPr>
          <w:sz w:val="28"/>
          <w:szCs w:val="28"/>
          <w:lang w:val="kk-KZ"/>
        </w:rPr>
        <w:t>(</w:t>
      </w:r>
      <w:r w:rsidR="00481C94">
        <w:rPr>
          <w:sz w:val="28"/>
          <w:szCs w:val="28"/>
          <w:lang w:val="kk-KZ"/>
        </w:rPr>
        <w:t>168</w:t>
      </w:r>
      <w:r>
        <w:rPr>
          <w:sz w:val="28"/>
          <w:szCs w:val="28"/>
          <w:lang w:val="kk-KZ"/>
        </w:rPr>
        <w:t>)</w:t>
      </w:r>
    </w:p>
    <w:p w:rsidR="006A3BE6" w:rsidRDefault="006A3BE6" w:rsidP="006A3BE6">
      <w:pPr>
        <w:ind w:firstLine="709"/>
        <w:contextualSpacing/>
        <w:jc w:val="both"/>
        <w:rPr>
          <w:sz w:val="28"/>
          <w:szCs w:val="28"/>
          <w:lang w:val="kk-KZ"/>
        </w:rPr>
      </w:pPr>
    </w:p>
    <w:p w:rsidR="006A3BE6" w:rsidRPr="00A666E6" w:rsidRDefault="006A3BE6" w:rsidP="00A666E6">
      <w:pPr>
        <w:ind w:firstLine="709"/>
        <w:jc w:val="both"/>
        <w:rPr>
          <w:sz w:val="28"/>
          <w:szCs w:val="28"/>
          <w:lang w:val="kk-KZ"/>
        </w:rPr>
      </w:pPr>
      <w:r w:rsidRPr="00A666E6">
        <w:rPr>
          <w:sz w:val="28"/>
          <w:szCs w:val="28"/>
          <w:lang w:val="kk-KZ"/>
        </w:rPr>
        <w:t>Айнымалы ток электр жетегінің жылдамдығын реостаттық реттеу тәсілі статор немесе ротор тізбегіне қосымша активті резисторларды жалғау арқылы жүзеге асырылады (</w:t>
      </w:r>
      <w:r w:rsidR="00A666E6">
        <w:rPr>
          <w:sz w:val="28"/>
          <w:szCs w:val="28"/>
          <w:lang w:val="kk-KZ"/>
        </w:rPr>
        <w:t xml:space="preserve">58 </w:t>
      </w:r>
      <w:r w:rsidRPr="00A666E6">
        <w:rPr>
          <w:sz w:val="28"/>
          <w:szCs w:val="28"/>
          <w:lang w:val="kk-KZ"/>
        </w:rPr>
        <w:t xml:space="preserve">суретте келтірілген). Бұл тәсілді  іске  асыру қарапайым, бірақ сонымен қатар реттеу сапасының көрсеткіштері және тиімділігі жоғары емес. Суретте </w:t>
      </w:r>
      <w:r w:rsidR="00F03826" w:rsidRPr="00A666E6">
        <w:rPr>
          <w:sz w:val="28"/>
          <w:szCs w:val="28"/>
          <w:lang w:val="kk-KZ"/>
        </w:rPr>
        <w:t>58,а</w:t>
      </w:r>
      <w:r w:rsidRPr="00A666E6">
        <w:rPr>
          <w:sz w:val="28"/>
          <w:szCs w:val="28"/>
          <w:lang w:val="kk-KZ"/>
        </w:rPr>
        <w:t xml:space="preserve"> фазалы роторлы  АҚ жалғану сұлбасы, </w:t>
      </w:r>
      <w:r w:rsidR="00F03826" w:rsidRPr="00A666E6">
        <w:rPr>
          <w:sz w:val="28"/>
          <w:szCs w:val="28"/>
          <w:lang w:val="kk-KZ"/>
        </w:rPr>
        <w:t>58,б</w:t>
      </w:r>
      <w:r w:rsidRPr="00A666E6">
        <w:rPr>
          <w:sz w:val="28"/>
          <w:szCs w:val="28"/>
          <w:lang w:val="kk-KZ"/>
        </w:rPr>
        <w:t xml:space="preserve"> - қысқа тұйықталған роторлы АҚ</w:t>
      </w:r>
      <w:r w:rsidR="00A666E6">
        <w:rPr>
          <w:sz w:val="28"/>
          <w:szCs w:val="28"/>
          <w:lang w:val="kk-KZ"/>
        </w:rPr>
        <w:t>.</w:t>
      </w:r>
    </w:p>
    <w:p w:rsidR="00A666E6" w:rsidRPr="00F03826" w:rsidRDefault="00A666E6" w:rsidP="00A666E6">
      <w:pPr>
        <w:ind w:firstLine="709"/>
        <w:jc w:val="both"/>
        <w:rPr>
          <w:sz w:val="28"/>
          <w:szCs w:val="28"/>
          <w:lang w:val="kk-KZ"/>
        </w:rPr>
      </w:pPr>
      <w:r w:rsidRPr="00F03826">
        <w:rPr>
          <w:sz w:val="28"/>
          <w:szCs w:val="28"/>
          <w:lang w:val="kk-KZ"/>
        </w:rPr>
        <w:t>Статор тізбегіне  қосымша резистор жалғау</w:t>
      </w:r>
      <w:r>
        <w:rPr>
          <w:sz w:val="28"/>
          <w:szCs w:val="28"/>
          <w:lang w:val="kk-KZ"/>
        </w:rPr>
        <w:t>.</w:t>
      </w:r>
    </w:p>
    <w:p w:rsidR="00A666E6" w:rsidRPr="00F03826" w:rsidRDefault="00A666E6" w:rsidP="00A666E6">
      <w:pPr>
        <w:ind w:firstLine="709"/>
        <w:jc w:val="both"/>
        <w:rPr>
          <w:sz w:val="28"/>
          <w:szCs w:val="28"/>
          <w:lang w:val="kk-KZ"/>
        </w:rPr>
      </w:pPr>
      <w:r w:rsidRPr="00F03826">
        <w:rPr>
          <w:sz w:val="28"/>
          <w:szCs w:val="28"/>
          <w:lang w:val="kk-KZ"/>
        </w:rPr>
        <w:t>Статор тізбегіне  қосымша резистор жалғау арқылы координаттарды реттеу тәсілі негізінде  қысқа тұйықталған роторлы асинхронды қозғалтқыштың (АҚ) өтпелі процесі кезінде, тоғын және моментті реттеу(шектеу) үшін, АҚ электрмеханикалық сипаттамасының I</w:t>
      </w:r>
      <w:r w:rsidRPr="00F03826">
        <w:rPr>
          <w:sz w:val="28"/>
          <w:szCs w:val="28"/>
          <w:vertAlign w:val="subscript"/>
          <w:lang w:val="kk-KZ"/>
        </w:rPr>
        <w:t>2</w:t>
      </w:r>
      <w:r w:rsidRPr="00F03826">
        <w:rPr>
          <w:sz w:val="28"/>
          <w:szCs w:val="28"/>
          <w:lang w:val="kk-KZ"/>
        </w:rPr>
        <w:t>(S) теңдеуінен көрінеді:</w:t>
      </w:r>
    </w:p>
    <w:p w:rsidR="00A666E6" w:rsidRPr="00F03826" w:rsidRDefault="00A666E6" w:rsidP="00A666E6">
      <w:pPr>
        <w:ind w:firstLine="709"/>
        <w:jc w:val="both"/>
        <w:rPr>
          <w:sz w:val="28"/>
          <w:szCs w:val="28"/>
          <w:lang w:val="kk-KZ"/>
        </w:rPr>
      </w:pPr>
    </w:p>
    <w:p w:rsidR="00A666E6" w:rsidRPr="00F03826" w:rsidRDefault="00A666E6" w:rsidP="00A666E6">
      <w:pPr>
        <w:ind w:firstLine="709"/>
        <w:jc w:val="both"/>
        <w:rPr>
          <w:sz w:val="28"/>
          <w:szCs w:val="28"/>
          <w:lang w:val="kk-KZ"/>
        </w:rPr>
      </w:pPr>
      <w:r w:rsidRPr="00F03826">
        <w:rPr>
          <w:noProof/>
          <w:sz w:val="28"/>
          <w:szCs w:val="28"/>
        </w:rPr>
        <w:drawing>
          <wp:inline distT="0" distB="0" distL="0" distR="0">
            <wp:extent cx="2152650" cy="400050"/>
            <wp:effectExtent l="19050" t="0" r="0" b="0"/>
            <wp:docPr id="1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1" cstate="print"/>
                    <a:srcRect/>
                    <a:stretch>
                      <a:fillRect/>
                    </a:stretch>
                  </pic:blipFill>
                  <pic:spPr bwMode="auto">
                    <a:xfrm>
                      <a:off x="0" y="0"/>
                      <a:ext cx="2152650" cy="400050"/>
                    </a:xfrm>
                    <a:prstGeom prst="rect">
                      <a:avLst/>
                    </a:prstGeom>
                    <a:noFill/>
                    <a:ln w="9525">
                      <a:noFill/>
                      <a:miter lim="800000"/>
                      <a:headEnd/>
                      <a:tailEnd/>
                    </a:ln>
                  </pic:spPr>
                </pic:pic>
              </a:graphicData>
            </a:graphic>
          </wp:inline>
        </w:drawing>
      </w:r>
      <w:r w:rsidRPr="00F03826">
        <w:rPr>
          <w:sz w:val="28"/>
          <w:szCs w:val="28"/>
          <w:lang w:val="kk-KZ"/>
        </w:rPr>
        <w:t xml:space="preserve"> (169)</w:t>
      </w:r>
    </w:p>
    <w:p w:rsidR="00A666E6" w:rsidRPr="00F03826" w:rsidRDefault="00A666E6" w:rsidP="00A666E6">
      <w:pPr>
        <w:ind w:firstLine="709"/>
        <w:jc w:val="both"/>
        <w:rPr>
          <w:sz w:val="28"/>
          <w:szCs w:val="28"/>
          <w:lang w:val="kk-KZ"/>
        </w:rPr>
      </w:pPr>
      <w:r w:rsidRPr="00F03826">
        <w:rPr>
          <w:sz w:val="28"/>
          <w:szCs w:val="28"/>
          <w:lang w:val="kk-KZ"/>
        </w:rPr>
        <w:t>мұнда: х</w:t>
      </w:r>
      <w:r w:rsidRPr="00F03826">
        <w:rPr>
          <w:sz w:val="28"/>
          <w:szCs w:val="28"/>
          <w:vertAlign w:val="subscript"/>
          <w:lang w:val="kk-KZ"/>
        </w:rPr>
        <w:t>к</w:t>
      </w:r>
      <w:r w:rsidRPr="00F03826">
        <w:rPr>
          <w:sz w:val="28"/>
          <w:szCs w:val="28"/>
          <w:lang w:val="kk-KZ"/>
        </w:rPr>
        <w:t xml:space="preserve"> = х</w:t>
      </w:r>
      <w:r w:rsidRPr="00F03826">
        <w:rPr>
          <w:sz w:val="28"/>
          <w:szCs w:val="28"/>
          <w:vertAlign w:val="subscript"/>
          <w:lang w:val="kk-KZ"/>
        </w:rPr>
        <w:t>1</w:t>
      </w:r>
      <w:r w:rsidRPr="00F03826">
        <w:rPr>
          <w:sz w:val="28"/>
          <w:szCs w:val="28"/>
          <w:lang w:val="kk-KZ"/>
        </w:rPr>
        <w:t xml:space="preserve"> +х</w:t>
      </w:r>
      <w:r w:rsidRPr="00F03826">
        <w:rPr>
          <w:sz w:val="28"/>
          <w:szCs w:val="28"/>
          <w:vertAlign w:val="subscript"/>
          <w:lang w:val="kk-KZ"/>
        </w:rPr>
        <w:t>2</w:t>
      </w:r>
      <w:r w:rsidRPr="00F03826">
        <w:rPr>
          <w:sz w:val="28"/>
          <w:szCs w:val="28"/>
          <w:vertAlign w:val="superscript"/>
          <w:lang w:val="kk-KZ"/>
        </w:rPr>
        <w:t>/</w:t>
      </w:r>
      <w:r w:rsidRPr="00F03826">
        <w:rPr>
          <w:sz w:val="28"/>
          <w:szCs w:val="28"/>
          <w:lang w:val="kk-KZ"/>
        </w:rPr>
        <w:t xml:space="preserve"> – қысқа тұйықталудың  индуктивті фазалы кедергісі. </w:t>
      </w:r>
    </w:p>
    <w:p w:rsidR="006A3BE6" w:rsidRDefault="006A3BE6" w:rsidP="006A3BE6">
      <w:pPr>
        <w:ind w:firstLine="709"/>
        <w:contextualSpacing/>
        <w:mirrorIndents/>
        <w:jc w:val="both"/>
        <w:rPr>
          <w:sz w:val="28"/>
          <w:szCs w:val="28"/>
          <w:lang w:val="kk-KZ"/>
        </w:rPr>
      </w:pPr>
    </w:p>
    <w:p w:rsidR="006A3BE6" w:rsidRDefault="006A3BE6" w:rsidP="006A3BE6">
      <w:pPr>
        <w:ind w:firstLine="709"/>
        <w:contextualSpacing/>
        <w:mirrorIndents/>
        <w:jc w:val="center"/>
        <w:rPr>
          <w:sz w:val="28"/>
          <w:szCs w:val="28"/>
          <w:lang w:val="kk-KZ"/>
        </w:rPr>
      </w:pPr>
      <w:r>
        <w:rPr>
          <w:noProof/>
          <w:sz w:val="28"/>
          <w:szCs w:val="28"/>
        </w:rPr>
        <w:drawing>
          <wp:inline distT="0" distB="0" distL="0" distR="0">
            <wp:extent cx="2944748" cy="1908000"/>
            <wp:effectExtent l="0" t="0" r="0" b="0"/>
            <wp:docPr id="1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2" cstate="print"/>
                    <a:srcRect b="12048"/>
                    <a:stretch>
                      <a:fillRect/>
                    </a:stretch>
                  </pic:blipFill>
                  <pic:spPr bwMode="auto">
                    <a:xfrm>
                      <a:off x="0" y="0"/>
                      <a:ext cx="2944748" cy="1908000"/>
                    </a:xfrm>
                    <a:prstGeom prst="rect">
                      <a:avLst/>
                    </a:prstGeom>
                    <a:noFill/>
                    <a:ln w="9525">
                      <a:noFill/>
                      <a:miter lim="800000"/>
                      <a:headEnd/>
                      <a:tailEnd/>
                    </a:ln>
                  </pic:spPr>
                </pic:pic>
              </a:graphicData>
            </a:graphic>
          </wp:inline>
        </w:drawing>
      </w:r>
    </w:p>
    <w:p w:rsidR="006A3BE6" w:rsidRPr="009B0BF8" w:rsidRDefault="00F03826" w:rsidP="006A3BE6">
      <w:pPr>
        <w:ind w:firstLine="709"/>
        <w:contextualSpacing/>
        <w:mirrorIndents/>
        <w:jc w:val="center"/>
        <w:rPr>
          <w:lang w:val="kk-KZ"/>
        </w:rPr>
      </w:pPr>
      <w:r>
        <w:rPr>
          <w:lang w:val="kk-KZ"/>
        </w:rPr>
        <w:t xml:space="preserve">58 - сурет. </w:t>
      </w:r>
      <w:r w:rsidR="006A3BE6" w:rsidRPr="009B0BF8">
        <w:rPr>
          <w:lang w:val="kk-KZ"/>
        </w:rPr>
        <w:t>АҚ жалғану сұлбасы: (а) -фазалы роторлы  АҚ жалғану сұлбасы, (б) - қысқа тұйықталған роторлы АҚ</w:t>
      </w:r>
    </w:p>
    <w:p w:rsidR="006A3BE6" w:rsidRDefault="006A3BE6" w:rsidP="006A3BE6">
      <w:pPr>
        <w:ind w:firstLine="709"/>
        <w:contextualSpacing/>
        <w:mirrorIndents/>
        <w:jc w:val="both"/>
        <w:rPr>
          <w:sz w:val="28"/>
          <w:szCs w:val="28"/>
          <w:lang w:val="kk-KZ"/>
        </w:rPr>
      </w:pPr>
    </w:p>
    <w:p w:rsidR="006A3BE6" w:rsidRDefault="006A3BE6" w:rsidP="006A3BE6">
      <w:pPr>
        <w:ind w:firstLine="709"/>
        <w:contextualSpacing/>
        <w:jc w:val="both"/>
        <w:rPr>
          <w:sz w:val="28"/>
          <w:szCs w:val="28"/>
          <w:lang w:val="kk-KZ"/>
        </w:rPr>
      </w:pPr>
      <w:r>
        <w:rPr>
          <w:sz w:val="28"/>
          <w:szCs w:val="28"/>
          <w:lang w:val="kk-KZ"/>
        </w:rPr>
        <w:t xml:space="preserve">Статор тізбегіне резисторды жалғағанда, ол  берілген жылдамдықта (сырғуда) статордағы және ротордағы токтың төмендеунеалып келеді.Яғни барлық жасанды электрмеханикалық сипаттамалары бірінші квадранта табиғи сипаттамадан солға қарай және төмен орналасады. Импульсті реттеу кезінде роторы қысқа тұйықталған асинхронды қозғалтқыштың  механикалық сипаттамасы </w:t>
      </w:r>
      <w:r w:rsidR="00F03826">
        <w:rPr>
          <w:sz w:val="28"/>
          <w:szCs w:val="28"/>
          <w:lang w:val="kk-KZ"/>
        </w:rPr>
        <w:t>59</w:t>
      </w:r>
      <w:r>
        <w:rPr>
          <w:sz w:val="28"/>
          <w:szCs w:val="28"/>
          <w:lang w:val="kk-KZ"/>
        </w:rPr>
        <w:t xml:space="preserve"> суретте келтірілген.</w:t>
      </w:r>
    </w:p>
    <w:p w:rsidR="006A3BE6" w:rsidRDefault="006A3BE6" w:rsidP="006A3BE6">
      <w:pPr>
        <w:ind w:firstLine="709"/>
        <w:contextualSpacing/>
        <w:mirrorIndents/>
        <w:jc w:val="both"/>
        <w:rPr>
          <w:sz w:val="28"/>
          <w:szCs w:val="28"/>
          <w:lang w:val="kk-KZ"/>
        </w:rPr>
      </w:pPr>
    </w:p>
    <w:p w:rsidR="006A3BE6" w:rsidRDefault="006A3BE6" w:rsidP="006A3BE6">
      <w:pPr>
        <w:ind w:firstLine="709"/>
        <w:contextualSpacing/>
        <w:mirrorIndents/>
        <w:jc w:val="both"/>
        <w:rPr>
          <w:sz w:val="28"/>
          <w:szCs w:val="28"/>
          <w:lang w:val="kk-KZ"/>
        </w:rPr>
      </w:pPr>
    </w:p>
    <w:p w:rsidR="006A3BE6" w:rsidRDefault="006A3BE6" w:rsidP="006A3BE6">
      <w:pPr>
        <w:contextualSpacing/>
        <w:mirrorIndents/>
        <w:jc w:val="center"/>
        <w:rPr>
          <w:sz w:val="28"/>
          <w:szCs w:val="28"/>
          <w:lang w:val="kk-KZ"/>
        </w:rPr>
      </w:pPr>
      <w:r>
        <w:rPr>
          <w:noProof/>
          <w:sz w:val="28"/>
          <w:szCs w:val="28"/>
        </w:rPr>
        <w:drawing>
          <wp:inline distT="0" distB="0" distL="0" distR="0">
            <wp:extent cx="5534025" cy="1524000"/>
            <wp:effectExtent l="19050" t="0" r="9525" b="0"/>
            <wp:docPr id="1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3" cstate="print"/>
                    <a:srcRect/>
                    <a:stretch>
                      <a:fillRect/>
                    </a:stretch>
                  </pic:blipFill>
                  <pic:spPr bwMode="auto">
                    <a:xfrm>
                      <a:off x="0" y="0"/>
                      <a:ext cx="5534025" cy="1524000"/>
                    </a:xfrm>
                    <a:prstGeom prst="rect">
                      <a:avLst/>
                    </a:prstGeom>
                    <a:noFill/>
                    <a:ln w="9525">
                      <a:noFill/>
                      <a:miter lim="800000"/>
                      <a:headEnd/>
                      <a:tailEnd/>
                    </a:ln>
                  </pic:spPr>
                </pic:pic>
              </a:graphicData>
            </a:graphic>
          </wp:inline>
        </w:drawing>
      </w:r>
    </w:p>
    <w:p w:rsidR="006A3BE6" w:rsidRDefault="006A3BE6" w:rsidP="006A3BE6">
      <w:pPr>
        <w:contextualSpacing/>
        <w:mirrorIndents/>
        <w:jc w:val="center"/>
        <w:rPr>
          <w:sz w:val="28"/>
          <w:szCs w:val="28"/>
          <w:lang w:val="kk-KZ"/>
        </w:rPr>
      </w:pPr>
    </w:p>
    <w:p w:rsidR="006A3BE6" w:rsidRPr="00985AB0" w:rsidRDefault="00F03826" w:rsidP="006A3BE6">
      <w:pPr>
        <w:contextualSpacing/>
        <w:mirrorIndents/>
        <w:jc w:val="center"/>
        <w:rPr>
          <w:sz w:val="28"/>
          <w:szCs w:val="28"/>
          <w:lang w:val="kk-KZ"/>
        </w:rPr>
      </w:pPr>
      <w:r>
        <w:rPr>
          <w:lang w:val="kk-KZ"/>
        </w:rPr>
        <w:t xml:space="preserve">59 - сурет. </w:t>
      </w:r>
      <w:r w:rsidR="006A3BE6" w:rsidRPr="00315B37">
        <w:rPr>
          <w:lang w:val="kk-KZ"/>
        </w:rPr>
        <w:t>Қосымша кедергі R</w:t>
      </w:r>
      <w:r w:rsidR="006A3BE6" w:rsidRPr="00315B37">
        <w:rPr>
          <w:vertAlign w:val="subscript"/>
          <w:lang w:val="kk-KZ"/>
        </w:rPr>
        <w:t>қос</w:t>
      </w:r>
      <w:r w:rsidR="006A3BE6" w:rsidRPr="00315B37">
        <w:rPr>
          <w:lang w:val="kk-KZ"/>
        </w:rPr>
        <w:t>жалғағандат</w:t>
      </w:r>
      <w:r w:rsidR="006A3BE6" w:rsidRPr="00097219">
        <w:rPr>
          <w:lang w:val="kk-KZ"/>
        </w:rPr>
        <w:t>абиғи және жасанды</w:t>
      </w:r>
      <w:r w:rsidR="006A3BE6">
        <w:rPr>
          <w:lang w:val="kk-KZ"/>
        </w:rPr>
        <w:t xml:space="preserve"> механикалық және </w:t>
      </w:r>
      <w:r w:rsidR="006A3BE6" w:rsidRPr="00097219">
        <w:rPr>
          <w:lang w:val="kk-KZ"/>
        </w:rPr>
        <w:t xml:space="preserve"> электрмеханикалық сипаттамалар</w:t>
      </w:r>
    </w:p>
    <w:p w:rsidR="006C34EB" w:rsidRDefault="006C34EB" w:rsidP="006A3BE6">
      <w:pPr>
        <w:ind w:firstLine="709"/>
        <w:contextualSpacing/>
        <w:mirrorIndents/>
        <w:jc w:val="both"/>
        <w:rPr>
          <w:sz w:val="28"/>
          <w:szCs w:val="28"/>
          <w:lang w:val="kk-KZ"/>
        </w:rPr>
      </w:pPr>
    </w:p>
    <w:p w:rsidR="006A3BE6" w:rsidRDefault="006A3BE6" w:rsidP="006A3BE6">
      <w:pPr>
        <w:ind w:firstLine="709"/>
        <w:contextualSpacing/>
        <w:mirrorIndents/>
        <w:jc w:val="both"/>
        <w:rPr>
          <w:sz w:val="28"/>
          <w:szCs w:val="28"/>
          <w:lang w:val="kk-KZ"/>
        </w:rPr>
      </w:pPr>
      <w:r>
        <w:rPr>
          <w:sz w:val="28"/>
          <w:szCs w:val="28"/>
          <w:lang w:val="kk-KZ"/>
        </w:rPr>
        <w:t>Қосымша кедергі R</w:t>
      </w:r>
      <w:r w:rsidRPr="00CE53F6">
        <w:rPr>
          <w:sz w:val="28"/>
          <w:szCs w:val="28"/>
          <w:vertAlign w:val="subscript"/>
          <w:lang w:val="kk-KZ"/>
        </w:rPr>
        <w:t>қос</w:t>
      </w:r>
      <w:r>
        <w:rPr>
          <w:sz w:val="28"/>
          <w:szCs w:val="28"/>
          <w:lang w:val="kk-KZ"/>
        </w:rPr>
        <w:t xml:space="preserve"> жалғағанда шынай бос жүріс жылдамдығы </w:t>
      </w:r>
      <w:r>
        <w:rPr>
          <w:sz w:val="28"/>
          <w:szCs w:val="28"/>
          <w:lang w:val="kk-KZ"/>
        </w:rPr>
        <w:sym w:font="Symbol" w:char="F077"/>
      </w:r>
      <w:r w:rsidRPr="00CE53F6">
        <w:rPr>
          <w:sz w:val="28"/>
          <w:szCs w:val="28"/>
          <w:vertAlign w:val="subscript"/>
          <w:lang w:val="kk-KZ"/>
        </w:rPr>
        <w:t>0</w:t>
      </w:r>
      <w:r>
        <w:rPr>
          <w:sz w:val="28"/>
          <w:szCs w:val="28"/>
          <w:lang w:val="kk-KZ"/>
        </w:rPr>
        <w:t xml:space="preserve"> өзгермейтінін есепке алып, R</w:t>
      </w:r>
      <w:r w:rsidRPr="00CE53F6">
        <w:rPr>
          <w:sz w:val="28"/>
          <w:szCs w:val="28"/>
          <w:vertAlign w:val="subscript"/>
          <w:lang w:val="kk-KZ"/>
        </w:rPr>
        <w:t>қос</w:t>
      </w:r>
      <w:r w:rsidRPr="00B379B1">
        <w:rPr>
          <w:sz w:val="28"/>
          <w:szCs w:val="28"/>
          <w:lang w:val="kk-KZ"/>
        </w:rPr>
        <w:t>=</w:t>
      </w:r>
      <w:r>
        <w:rPr>
          <w:sz w:val="28"/>
          <w:szCs w:val="28"/>
          <w:lang w:val="kk-KZ"/>
        </w:rPr>
        <w:t xml:space="preserve">0 кезде құрылған жасанды </w:t>
      </w:r>
      <w:r w:rsidR="00F03826">
        <w:rPr>
          <w:sz w:val="28"/>
          <w:szCs w:val="28"/>
          <w:lang w:val="kk-KZ"/>
        </w:rPr>
        <w:t>электрмеханикалық (сурет 59</w:t>
      </w:r>
      <w:r>
        <w:rPr>
          <w:sz w:val="28"/>
          <w:szCs w:val="28"/>
          <w:lang w:val="kk-KZ"/>
        </w:rPr>
        <w:t>) сипаттамалар 2,3,4, табиғи сипаттамадан 1 төмен орналасады. Қосымша кедергінің R</w:t>
      </w:r>
      <w:r w:rsidRPr="00CE53F6">
        <w:rPr>
          <w:sz w:val="28"/>
          <w:szCs w:val="28"/>
          <w:vertAlign w:val="subscript"/>
          <w:lang w:val="kk-KZ"/>
        </w:rPr>
        <w:t>қос</w:t>
      </w:r>
      <w:r>
        <w:rPr>
          <w:sz w:val="28"/>
          <w:szCs w:val="28"/>
          <w:lang w:val="kk-KZ"/>
        </w:rPr>
        <w:t xml:space="preserve"> үлкен шамасына жасанды сипаттаманың  үлкен иілуі көрінеді. Бұл сипаттамалардың тәжірибелік  маңыздылығы, олар қозғалтқышты іске қосқанда токты шектеу мүмкіндігін қамтамасыздандырады. Жасанды механикалық сипаттаны алу үшін, оның сипатты нүктелеріндекоординаттарға қосымша кедергінің R</w:t>
      </w:r>
      <w:r w:rsidRPr="00CE53F6">
        <w:rPr>
          <w:sz w:val="28"/>
          <w:szCs w:val="28"/>
          <w:vertAlign w:val="subscript"/>
          <w:lang w:val="kk-KZ"/>
        </w:rPr>
        <w:t>қос</w:t>
      </w:r>
      <w:r>
        <w:rPr>
          <w:sz w:val="28"/>
          <w:szCs w:val="28"/>
          <w:lang w:val="kk-KZ"/>
        </w:rPr>
        <w:t xml:space="preserve"> әсерін талдаймыз.</w:t>
      </w:r>
    </w:p>
    <w:p w:rsidR="006A3BE6" w:rsidRPr="0081078D" w:rsidRDefault="006A3BE6" w:rsidP="0081078D">
      <w:pPr>
        <w:ind w:firstLine="709"/>
        <w:jc w:val="both"/>
        <w:rPr>
          <w:sz w:val="28"/>
          <w:szCs w:val="28"/>
          <w:lang w:val="kk-KZ"/>
        </w:rPr>
      </w:pPr>
      <w:r w:rsidRPr="0081078D">
        <w:rPr>
          <w:sz w:val="28"/>
          <w:szCs w:val="28"/>
          <w:lang w:val="kk-KZ"/>
        </w:rPr>
        <w:t>Келесі теңдеулерге сәйкес критикалық момент Мк және сырғу Sк нүктелердің координаттары өзгереді егер,  қосымша кедергі  R</w:t>
      </w:r>
      <w:r w:rsidRPr="0081078D">
        <w:rPr>
          <w:sz w:val="28"/>
          <w:szCs w:val="28"/>
          <w:vertAlign w:val="subscript"/>
          <w:lang w:val="kk-KZ"/>
        </w:rPr>
        <w:t xml:space="preserve">қос </w:t>
      </w:r>
      <w:r w:rsidRPr="0081078D">
        <w:rPr>
          <w:sz w:val="28"/>
          <w:szCs w:val="28"/>
          <w:lang w:val="kk-KZ"/>
        </w:rPr>
        <w:t xml:space="preserve"> өзгерсе. </w:t>
      </w:r>
    </w:p>
    <w:p w:rsidR="006A3BE6" w:rsidRPr="0081078D" w:rsidRDefault="006A3BE6" w:rsidP="0081078D">
      <w:pPr>
        <w:ind w:firstLine="709"/>
        <w:jc w:val="both"/>
        <w:rPr>
          <w:sz w:val="28"/>
          <w:szCs w:val="28"/>
          <w:lang w:val="kk-KZ"/>
        </w:rPr>
      </w:pPr>
    </w:p>
    <w:p w:rsidR="006A3BE6" w:rsidRPr="0081078D" w:rsidRDefault="006A3BE6" w:rsidP="0081078D">
      <w:pPr>
        <w:ind w:firstLine="709"/>
        <w:jc w:val="both"/>
        <w:rPr>
          <w:sz w:val="28"/>
          <w:szCs w:val="28"/>
          <w:lang w:val="kk-KZ"/>
        </w:rPr>
      </w:pPr>
      <w:r w:rsidRPr="0081078D">
        <w:rPr>
          <w:noProof/>
          <w:sz w:val="28"/>
          <w:szCs w:val="28"/>
        </w:rPr>
        <w:lastRenderedPageBreak/>
        <w:drawing>
          <wp:inline distT="0" distB="0" distL="0" distR="0">
            <wp:extent cx="2066925" cy="552450"/>
            <wp:effectExtent l="19050" t="0" r="9525" b="0"/>
            <wp:docPr id="1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4" cstate="print"/>
                    <a:srcRect l="25400" t="41525" r="24943" b="24559"/>
                    <a:stretch>
                      <a:fillRect/>
                    </a:stretch>
                  </pic:blipFill>
                  <pic:spPr bwMode="auto">
                    <a:xfrm>
                      <a:off x="0" y="0"/>
                      <a:ext cx="2066925" cy="552450"/>
                    </a:xfrm>
                    <a:prstGeom prst="rect">
                      <a:avLst/>
                    </a:prstGeom>
                    <a:noFill/>
                    <a:ln w="9525">
                      <a:noFill/>
                      <a:miter lim="800000"/>
                      <a:headEnd/>
                      <a:tailEnd/>
                    </a:ln>
                  </pic:spPr>
                </pic:pic>
              </a:graphicData>
            </a:graphic>
          </wp:inline>
        </w:drawing>
      </w:r>
      <w:r w:rsidRPr="0081078D">
        <w:rPr>
          <w:sz w:val="28"/>
          <w:szCs w:val="28"/>
          <w:lang w:val="kk-KZ"/>
        </w:rPr>
        <w:t>(</w:t>
      </w:r>
      <w:r w:rsidR="00F03826" w:rsidRPr="0081078D">
        <w:rPr>
          <w:sz w:val="28"/>
          <w:szCs w:val="28"/>
          <w:lang w:val="kk-KZ"/>
        </w:rPr>
        <w:t>170</w:t>
      </w:r>
      <w:r w:rsidRPr="0081078D">
        <w:rPr>
          <w:sz w:val="28"/>
          <w:szCs w:val="28"/>
          <w:lang w:val="kk-KZ"/>
        </w:rPr>
        <w:t>)</w:t>
      </w:r>
    </w:p>
    <w:p w:rsidR="006A3BE6" w:rsidRPr="0081078D" w:rsidRDefault="006A3BE6" w:rsidP="0081078D">
      <w:pPr>
        <w:ind w:firstLine="709"/>
        <w:jc w:val="both"/>
        <w:rPr>
          <w:sz w:val="28"/>
          <w:szCs w:val="28"/>
          <w:lang w:val="kk-KZ"/>
        </w:rPr>
      </w:pPr>
      <w:r w:rsidRPr="0081078D">
        <w:rPr>
          <w:noProof/>
          <w:sz w:val="28"/>
          <w:szCs w:val="28"/>
        </w:rPr>
        <w:drawing>
          <wp:inline distT="0" distB="0" distL="0" distR="0">
            <wp:extent cx="2114550" cy="476250"/>
            <wp:effectExtent l="19050" t="0" r="0" b="0"/>
            <wp:docPr id="11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4" cstate="print"/>
                    <a:srcRect l="25400" t="70762" r="24943"/>
                    <a:stretch>
                      <a:fillRect/>
                    </a:stretch>
                  </pic:blipFill>
                  <pic:spPr bwMode="auto">
                    <a:xfrm>
                      <a:off x="0" y="0"/>
                      <a:ext cx="2114550" cy="476250"/>
                    </a:xfrm>
                    <a:prstGeom prst="rect">
                      <a:avLst/>
                    </a:prstGeom>
                    <a:noFill/>
                    <a:ln w="9525">
                      <a:noFill/>
                      <a:miter lim="800000"/>
                      <a:headEnd/>
                      <a:tailEnd/>
                    </a:ln>
                  </pic:spPr>
                </pic:pic>
              </a:graphicData>
            </a:graphic>
          </wp:inline>
        </w:drawing>
      </w:r>
      <w:r w:rsidRPr="0081078D">
        <w:rPr>
          <w:sz w:val="28"/>
          <w:szCs w:val="28"/>
          <w:lang w:val="kk-KZ"/>
        </w:rPr>
        <w:t>(</w:t>
      </w:r>
      <w:r w:rsidR="00F03826" w:rsidRPr="0081078D">
        <w:rPr>
          <w:sz w:val="28"/>
          <w:szCs w:val="28"/>
          <w:lang w:val="kk-KZ"/>
        </w:rPr>
        <w:t>171</w:t>
      </w:r>
      <w:r w:rsidRPr="0081078D">
        <w:rPr>
          <w:sz w:val="28"/>
          <w:szCs w:val="28"/>
          <w:lang w:val="kk-KZ"/>
        </w:rPr>
        <w:t xml:space="preserve">)   </w:t>
      </w:r>
    </w:p>
    <w:p w:rsidR="006A3BE6" w:rsidRPr="0081078D" w:rsidRDefault="006A3BE6" w:rsidP="0081078D">
      <w:pPr>
        <w:ind w:firstLine="709"/>
        <w:jc w:val="both"/>
        <w:rPr>
          <w:sz w:val="28"/>
          <w:szCs w:val="28"/>
          <w:lang w:val="kk-KZ"/>
        </w:rPr>
      </w:pPr>
    </w:p>
    <w:p w:rsidR="006A3BE6" w:rsidRPr="0081078D" w:rsidRDefault="006A3BE6" w:rsidP="0081078D">
      <w:pPr>
        <w:ind w:firstLine="709"/>
        <w:jc w:val="both"/>
        <w:rPr>
          <w:sz w:val="28"/>
          <w:szCs w:val="28"/>
          <w:lang w:val="kk-KZ"/>
        </w:rPr>
      </w:pPr>
      <w:r w:rsidRPr="0081078D">
        <w:rPr>
          <w:sz w:val="28"/>
          <w:szCs w:val="28"/>
          <w:lang w:val="kk-KZ"/>
        </w:rPr>
        <w:t>Қосымша кедергі  R</w:t>
      </w:r>
      <w:r w:rsidRPr="0081078D">
        <w:rPr>
          <w:sz w:val="28"/>
          <w:szCs w:val="28"/>
          <w:vertAlign w:val="subscript"/>
          <w:lang w:val="kk-KZ"/>
        </w:rPr>
        <w:t xml:space="preserve">қос </w:t>
      </w:r>
      <w:r w:rsidRPr="0081078D">
        <w:rPr>
          <w:sz w:val="28"/>
          <w:szCs w:val="28"/>
          <w:lang w:val="kk-KZ"/>
        </w:rPr>
        <w:t xml:space="preserve"> артса, критикалық момент пен критикалық сырғу азаяды. </w:t>
      </w:r>
      <w:r w:rsidR="00F03826" w:rsidRPr="0081078D">
        <w:rPr>
          <w:sz w:val="28"/>
          <w:szCs w:val="28"/>
          <w:lang w:val="kk-KZ"/>
        </w:rPr>
        <w:t xml:space="preserve"> Іске қосу моментте азаяды (59</w:t>
      </w:r>
      <w:r w:rsidR="00135AB7" w:rsidRPr="0081078D">
        <w:rPr>
          <w:sz w:val="28"/>
          <w:szCs w:val="28"/>
          <w:lang w:val="kk-KZ"/>
        </w:rPr>
        <w:t>.</w:t>
      </w:r>
      <w:r w:rsidRPr="0081078D">
        <w:rPr>
          <w:sz w:val="28"/>
          <w:szCs w:val="28"/>
          <w:lang w:val="kk-KZ"/>
        </w:rPr>
        <w:t>б). Мүндай сипаттамаларды  өтпелі процессте АҚ моментін және іске қосу моментті  төмендету қажет  кезінде қолданады. Сонымен қатар бұл сипаттамалар  жылдамдықты реттеу үшін аз жарамды, себебі олар жылдамдықтың үлкен емес өзгеру   диапазонын қамтамасыз етеді. Қосымша кедергі  R</w:t>
      </w:r>
      <w:r w:rsidRPr="0081078D">
        <w:rPr>
          <w:sz w:val="28"/>
          <w:szCs w:val="28"/>
          <w:vertAlign w:val="subscript"/>
          <w:lang w:val="kk-KZ"/>
        </w:rPr>
        <w:t xml:space="preserve">қос </w:t>
      </w:r>
      <w:r w:rsidRPr="0081078D">
        <w:rPr>
          <w:sz w:val="28"/>
          <w:szCs w:val="28"/>
          <w:lang w:val="kk-KZ"/>
        </w:rPr>
        <w:t xml:space="preserve"> артқан сайын сипаттамалардың қатаңдығы және  критикалық моментпен сипатталатын АҚ асқын жүктелу қабілеті төмендейді, бұл әдістің тиімділігі төмен. Осы кемшіліктерге байланысты АҚ жылдамдығын статор тізбегіндегі активті резисторлардың көмегімен реттеу тәсілі өте сирек пайдаланылады.Бұл амал әдетте роторы қысқа тұйықталған АҚ –тың моментін және тогын шектеу үшін  түрлі өтпелі процестерде- іске қосу, реверстеу және тежеу кезінде қолданылады. Мысалы мұндай сұлба екі жылдамдықты АҚ бар лифтілер электр жетегінде қолданылады. Мұндай электр жетекте жоғары жылдамдықтан төмен жылдамдыққа өту кезінде төмен жылдамдықты статор орамасының тізбегіне </w:t>
      </w:r>
      <w:r w:rsidR="00F03826" w:rsidRPr="0081078D">
        <w:rPr>
          <w:sz w:val="28"/>
          <w:szCs w:val="28"/>
          <w:lang w:val="kk-KZ"/>
        </w:rPr>
        <w:t xml:space="preserve"> қосымша резисторлар ендіріледі</w:t>
      </w:r>
      <w:r w:rsidRPr="0081078D">
        <w:rPr>
          <w:sz w:val="28"/>
          <w:szCs w:val="28"/>
          <w:lang w:val="kk-KZ"/>
        </w:rPr>
        <w:t xml:space="preserve">, олар АҚ моментін және тогын шектеуді қамтамасыздандырады.  </w:t>
      </w:r>
    </w:p>
    <w:p w:rsidR="006A3BE6" w:rsidRPr="0081078D" w:rsidRDefault="006A3BE6" w:rsidP="0081078D">
      <w:pPr>
        <w:ind w:firstLine="709"/>
        <w:jc w:val="both"/>
        <w:rPr>
          <w:sz w:val="28"/>
          <w:szCs w:val="28"/>
          <w:lang w:val="kk-KZ"/>
        </w:rPr>
      </w:pPr>
      <w:r w:rsidRPr="0081078D">
        <w:rPr>
          <w:sz w:val="28"/>
          <w:szCs w:val="28"/>
          <w:lang w:val="kk-KZ"/>
        </w:rPr>
        <w:t>Ротор тізбегіне қосымша резисторды жалғау</w:t>
      </w:r>
      <w:r w:rsidR="00F03826" w:rsidRPr="0081078D">
        <w:rPr>
          <w:sz w:val="28"/>
          <w:szCs w:val="28"/>
          <w:lang w:val="kk-KZ"/>
        </w:rPr>
        <w:t>.</w:t>
      </w:r>
    </w:p>
    <w:p w:rsidR="006A3BE6" w:rsidRPr="0081078D" w:rsidRDefault="006A3BE6" w:rsidP="0081078D">
      <w:pPr>
        <w:ind w:firstLine="709"/>
        <w:jc w:val="both"/>
        <w:rPr>
          <w:sz w:val="28"/>
          <w:szCs w:val="28"/>
          <w:lang w:val="kk-KZ"/>
        </w:rPr>
      </w:pPr>
      <w:r w:rsidRPr="0081078D">
        <w:rPr>
          <w:sz w:val="28"/>
          <w:szCs w:val="28"/>
          <w:lang w:val="kk-KZ"/>
        </w:rPr>
        <w:t>Ротор тізбегіне қосымша резисторды R</w:t>
      </w:r>
      <w:r w:rsidRPr="0081078D">
        <w:rPr>
          <w:sz w:val="28"/>
          <w:szCs w:val="28"/>
          <w:vertAlign w:val="subscript"/>
          <w:lang w:val="kk-KZ"/>
        </w:rPr>
        <w:t>қос</w:t>
      </w:r>
      <w:r w:rsidRPr="0081078D">
        <w:rPr>
          <w:sz w:val="28"/>
          <w:szCs w:val="28"/>
          <w:lang w:val="kk-KZ"/>
        </w:rPr>
        <w:t xml:space="preserve"> жалғау(сурет </w:t>
      </w:r>
      <w:r w:rsidR="00F03826" w:rsidRPr="0081078D">
        <w:rPr>
          <w:sz w:val="28"/>
          <w:szCs w:val="28"/>
          <w:lang w:val="kk-KZ"/>
        </w:rPr>
        <w:t>58</w:t>
      </w:r>
      <w:r w:rsidR="00135AB7" w:rsidRPr="0081078D">
        <w:rPr>
          <w:sz w:val="28"/>
          <w:szCs w:val="28"/>
          <w:lang w:val="kk-KZ"/>
        </w:rPr>
        <w:t>.</w:t>
      </w:r>
      <w:r w:rsidRPr="0081078D">
        <w:rPr>
          <w:sz w:val="28"/>
          <w:szCs w:val="28"/>
          <w:lang w:val="kk-KZ"/>
        </w:rPr>
        <w:t xml:space="preserve">а) тәсілін фазалы роторлы АҚ-тың моментін және тогын реттеу мақсатында қолданылады. Ротор тізбегіне резисторларды жалғау арқылы қозғалтқыштың бұрыштық жылдамдығын реттеуге болады. Реттеудің бірқалыптылығы ендірілетін резисторлар сатысының санына тәуелді болады. Реттеу негізгі бұрыштық жылдамдықтан төмен орындалады. </w:t>
      </w:r>
    </w:p>
    <w:p w:rsidR="006A3BE6" w:rsidRPr="0081078D" w:rsidRDefault="006A3BE6" w:rsidP="0081078D">
      <w:pPr>
        <w:ind w:firstLine="709"/>
        <w:jc w:val="both"/>
        <w:rPr>
          <w:sz w:val="28"/>
          <w:szCs w:val="28"/>
          <w:lang w:val="kk-KZ"/>
        </w:rPr>
      </w:pPr>
      <w:r w:rsidRPr="0081078D">
        <w:rPr>
          <w:sz w:val="28"/>
          <w:szCs w:val="28"/>
          <w:lang w:val="kk-KZ"/>
        </w:rPr>
        <w:t>Жасанды механикалық сипаттамалар R</w:t>
      </w:r>
      <w:r w:rsidRPr="0081078D">
        <w:rPr>
          <w:sz w:val="28"/>
          <w:szCs w:val="28"/>
          <w:vertAlign w:val="subscript"/>
          <w:lang w:val="kk-KZ"/>
        </w:rPr>
        <w:t>қос</w:t>
      </w:r>
      <w:r w:rsidRPr="0081078D">
        <w:rPr>
          <w:sz w:val="28"/>
          <w:szCs w:val="28"/>
          <w:lang w:val="kk-KZ"/>
        </w:rPr>
        <w:t xml:space="preserve">= var кезінде сурет </w:t>
      </w:r>
      <w:r w:rsidR="00135AB7" w:rsidRPr="0081078D">
        <w:rPr>
          <w:sz w:val="28"/>
          <w:szCs w:val="28"/>
          <w:lang w:val="kk-KZ"/>
        </w:rPr>
        <w:t>59.</w:t>
      </w:r>
      <w:r w:rsidRPr="0081078D">
        <w:rPr>
          <w:sz w:val="28"/>
          <w:szCs w:val="28"/>
          <w:lang w:val="kk-KZ"/>
        </w:rPr>
        <w:t>а келтірілген және іске қосу тогын реттеу(шектеу) үшін пайдаланылады.</w:t>
      </w:r>
    </w:p>
    <w:p w:rsidR="006A3BE6" w:rsidRPr="0081078D" w:rsidRDefault="006A3BE6" w:rsidP="0081078D">
      <w:pPr>
        <w:ind w:firstLine="709"/>
        <w:jc w:val="both"/>
        <w:rPr>
          <w:sz w:val="28"/>
          <w:szCs w:val="28"/>
          <w:lang w:val="kk-KZ"/>
        </w:rPr>
      </w:pPr>
      <w:r w:rsidRPr="0081078D">
        <w:rPr>
          <w:sz w:val="28"/>
          <w:szCs w:val="28"/>
          <w:lang w:val="kk-KZ"/>
        </w:rPr>
        <w:t>Бұл жағдайда жасанды  электрмеханикалық сипаттаманы алу үшін, оның сипатты нүктелеріне  (</w:t>
      </w:r>
      <w:r w:rsidR="00152F3C" w:rsidRPr="0081078D">
        <w:rPr>
          <w:sz w:val="28"/>
          <w:szCs w:val="28"/>
          <w:lang w:val="kk-KZ"/>
        </w:rPr>
        <w:t>170) формуланы   қолдана</w:t>
      </w:r>
      <w:r w:rsidRPr="0081078D">
        <w:rPr>
          <w:sz w:val="28"/>
          <w:szCs w:val="28"/>
          <w:lang w:val="kk-KZ"/>
        </w:rPr>
        <w:t>ды. Осы орнекке сәйкес АҚ шынай бос жүріс жылдамдығы және оның максималды(критикалық) моменті қосымша кедергіні R</w:t>
      </w:r>
      <w:r w:rsidRPr="0081078D">
        <w:rPr>
          <w:sz w:val="28"/>
          <w:szCs w:val="28"/>
          <w:vertAlign w:val="subscript"/>
          <w:lang w:val="kk-KZ"/>
        </w:rPr>
        <w:t>қос</w:t>
      </w:r>
      <w:r w:rsidRPr="0081078D">
        <w:rPr>
          <w:sz w:val="28"/>
          <w:szCs w:val="28"/>
          <w:lang w:val="kk-KZ"/>
        </w:rPr>
        <w:t xml:space="preserve"> реттегенде өзгермейді, ал критикалы  сырғу осы резистордың кедергісіне пропорционалды өзгереді.</w:t>
      </w:r>
    </w:p>
    <w:p w:rsidR="006A3BE6" w:rsidRPr="00F03826" w:rsidRDefault="006A3BE6" w:rsidP="00F03826">
      <w:pPr>
        <w:ind w:firstLine="709"/>
        <w:jc w:val="both"/>
        <w:rPr>
          <w:sz w:val="28"/>
          <w:szCs w:val="28"/>
          <w:lang w:val="kk-KZ"/>
        </w:rPr>
      </w:pPr>
      <w:r w:rsidRPr="00F03826">
        <w:rPr>
          <w:sz w:val="28"/>
          <w:szCs w:val="28"/>
          <w:lang w:val="kk-KZ"/>
        </w:rPr>
        <w:t>Осыдан табиғи 1 (R</w:t>
      </w:r>
      <w:r w:rsidRPr="00F03826">
        <w:rPr>
          <w:sz w:val="28"/>
          <w:szCs w:val="28"/>
          <w:vertAlign w:val="subscript"/>
          <w:lang w:val="kk-KZ"/>
        </w:rPr>
        <w:t>қос</w:t>
      </w:r>
      <w:r w:rsidRPr="00F03826">
        <w:rPr>
          <w:sz w:val="28"/>
          <w:szCs w:val="28"/>
          <w:lang w:val="kk-KZ"/>
        </w:rPr>
        <w:t>=0 кезде)   және жасанды 2,3( R</w:t>
      </w:r>
      <w:r w:rsidRPr="00F03826">
        <w:rPr>
          <w:sz w:val="28"/>
          <w:szCs w:val="28"/>
          <w:vertAlign w:val="subscript"/>
          <w:lang w:val="kk-KZ"/>
        </w:rPr>
        <w:t>2д3</w:t>
      </w:r>
      <w:r w:rsidRPr="00F03826">
        <w:rPr>
          <w:sz w:val="28"/>
          <w:szCs w:val="28"/>
          <w:lang w:val="kk-KZ"/>
        </w:rPr>
        <w:sym w:font="Symbol" w:char="F03E"/>
      </w:r>
      <w:r w:rsidRPr="00F03826">
        <w:rPr>
          <w:sz w:val="28"/>
          <w:szCs w:val="28"/>
          <w:lang w:val="kk-KZ"/>
        </w:rPr>
        <w:t xml:space="preserve"> R</w:t>
      </w:r>
      <w:r w:rsidRPr="00F03826">
        <w:rPr>
          <w:sz w:val="28"/>
          <w:szCs w:val="28"/>
          <w:vertAlign w:val="subscript"/>
          <w:lang w:val="kk-KZ"/>
        </w:rPr>
        <w:t>2д2</w:t>
      </w:r>
      <w:r w:rsidRPr="00F03826">
        <w:rPr>
          <w:sz w:val="28"/>
          <w:szCs w:val="28"/>
          <w:lang w:val="kk-KZ"/>
        </w:rPr>
        <w:t xml:space="preserve"> кезде) сипаттаманы тұрғызамыз. </w:t>
      </w:r>
      <w:r w:rsidR="00152F3C" w:rsidRPr="00152F3C">
        <w:rPr>
          <w:sz w:val="28"/>
          <w:szCs w:val="28"/>
          <w:lang w:val="kk-KZ"/>
        </w:rPr>
        <w:t xml:space="preserve">60 </w:t>
      </w:r>
      <w:r w:rsidRPr="00152F3C">
        <w:rPr>
          <w:sz w:val="28"/>
          <w:szCs w:val="28"/>
          <w:lang w:val="kk-KZ"/>
        </w:rPr>
        <w:t xml:space="preserve">суретте </w:t>
      </w:r>
      <w:r w:rsidR="00152F3C" w:rsidRPr="00152F3C">
        <w:rPr>
          <w:sz w:val="28"/>
          <w:szCs w:val="28"/>
          <w:lang w:val="kk-KZ"/>
        </w:rPr>
        <w:t xml:space="preserve">фазалы роторлы АҚ-тың табиғи және жасанды электрмеханикалық сипаттамалары </w:t>
      </w:r>
      <w:r w:rsidRPr="00152F3C">
        <w:rPr>
          <w:sz w:val="28"/>
          <w:szCs w:val="28"/>
          <w:lang w:val="kk-KZ"/>
        </w:rPr>
        <w:t>келтірілген</w:t>
      </w:r>
      <w:r w:rsidR="00152F3C">
        <w:rPr>
          <w:sz w:val="28"/>
          <w:szCs w:val="28"/>
          <w:lang w:val="kk-KZ"/>
        </w:rPr>
        <w:t>.</w:t>
      </w:r>
    </w:p>
    <w:p w:rsidR="006A3BE6" w:rsidRPr="00F11150" w:rsidRDefault="006A3BE6" w:rsidP="006A3BE6">
      <w:pPr>
        <w:contextualSpacing/>
        <w:mirrorIndents/>
        <w:jc w:val="both"/>
        <w:rPr>
          <w:sz w:val="28"/>
          <w:szCs w:val="28"/>
          <w:lang w:val="kk-KZ"/>
        </w:rPr>
      </w:pPr>
    </w:p>
    <w:p w:rsidR="006A3BE6" w:rsidRPr="00F11150" w:rsidRDefault="006A3BE6" w:rsidP="006A3BE6">
      <w:pPr>
        <w:contextualSpacing/>
        <w:mirrorIndents/>
        <w:jc w:val="center"/>
        <w:rPr>
          <w:sz w:val="28"/>
          <w:szCs w:val="28"/>
          <w:lang w:val="kk-KZ"/>
        </w:rPr>
      </w:pPr>
      <w:r>
        <w:rPr>
          <w:noProof/>
          <w:sz w:val="28"/>
          <w:szCs w:val="28"/>
        </w:rPr>
        <w:lastRenderedPageBreak/>
        <w:drawing>
          <wp:inline distT="0" distB="0" distL="0" distR="0">
            <wp:extent cx="3629025" cy="2343150"/>
            <wp:effectExtent l="19050" t="0" r="9525" b="0"/>
            <wp:docPr id="11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5" cstate="print"/>
                    <a:srcRect/>
                    <a:stretch>
                      <a:fillRect/>
                    </a:stretch>
                  </pic:blipFill>
                  <pic:spPr bwMode="auto">
                    <a:xfrm>
                      <a:off x="0" y="0"/>
                      <a:ext cx="3629025" cy="2343150"/>
                    </a:xfrm>
                    <a:prstGeom prst="rect">
                      <a:avLst/>
                    </a:prstGeom>
                    <a:noFill/>
                    <a:ln w="9525">
                      <a:noFill/>
                      <a:miter lim="800000"/>
                      <a:headEnd/>
                      <a:tailEnd/>
                    </a:ln>
                  </pic:spPr>
                </pic:pic>
              </a:graphicData>
            </a:graphic>
          </wp:inline>
        </w:drawing>
      </w:r>
    </w:p>
    <w:p w:rsidR="006A3BE6" w:rsidRPr="00F11150" w:rsidRDefault="006A3BE6" w:rsidP="006A3BE6">
      <w:pPr>
        <w:contextualSpacing/>
        <w:mirrorIndents/>
        <w:jc w:val="both"/>
        <w:rPr>
          <w:sz w:val="28"/>
          <w:szCs w:val="28"/>
          <w:lang w:val="kk-KZ"/>
        </w:rPr>
      </w:pPr>
    </w:p>
    <w:p w:rsidR="006A3BE6" w:rsidRPr="00097219" w:rsidRDefault="00152F3C" w:rsidP="006A3BE6">
      <w:pPr>
        <w:contextualSpacing/>
        <w:mirrorIndents/>
        <w:jc w:val="center"/>
        <w:rPr>
          <w:lang w:val="kk-KZ"/>
        </w:rPr>
      </w:pPr>
      <w:r>
        <w:rPr>
          <w:lang w:val="kk-KZ"/>
        </w:rPr>
        <w:t>60 – с</w:t>
      </w:r>
      <w:r w:rsidR="006A3BE6" w:rsidRPr="00097219">
        <w:rPr>
          <w:lang w:val="kk-KZ"/>
        </w:rPr>
        <w:t>урет</w:t>
      </w:r>
      <w:r>
        <w:rPr>
          <w:lang w:val="kk-KZ"/>
        </w:rPr>
        <w:t xml:space="preserve">. </w:t>
      </w:r>
      <w:r w:rsidR="006A3BE6" w:rsidRPr="00097219">
        <w:rPr>
          <w:lang w:val="kk-KZ"/>
        </w:rPr>
        <w:t xml:space="preserve"> Фазалы роторлы АҚ-тың табиғи және жасанды электрмеханикалық сипаттамалар</w:t>
      </w:r>
      <w:r w:rsidR="006A3BE6">
        <w:rPr>
          <w:lang w:val="kk-KZ"/>
        </w:rPr>
        <w:t>ы</w:t>
      </w:r>
    </w:p>
    <w:p w:rsidR="006A3BE6" w:rsidRPr="00F11150" w:rsidRDefault="006A3BE6" w:rsidP="006A3BE6">
      <w:pPr>
        <w:contextualSpacing/>
        <w:mirrorIndents/>
        <w:jc w:val="both"/>
        <w:rPr>
          <w:sz w:val="28"/>
          <w:szCs w:val="28"/>
          <w:lang w:val="kk-KZ"/>
        </w:rPr>
      </w:pPr>
    </w:p>
    <w:p w:rsidR="006A3BE6" w:rsidRPr="00F03826" w:rsidRDefault="006A3BE6" w:rsidP="00F03826">
      <w:pPr>
        <w:ind w:firstLine="709"/>
        <w:jc w:val="both"/>
        <w:rPr>
          <w:sz w:val="28"/>
          <w:szCs w:val="28"/>
          <w:lang w:val="kk-KZ"/>
        </w:rPr>
      </w:pPr>
      <w:r w:rsidRPr="00F03826">
        <w:rPr>
          <w:sz w:val="28"/>
          <w:szCs w:val="28"/>
          <w:lang w:val="kk-KZ"/>
        </w:rPr>
        <w:t>Келесі тұжырым</w:t>
      </w:r>
      <w:r w:rsidR="006C34EB" w:rsidRPr="00F03826">
        <w:rPr>
          <w:sz w:val="28"/>
          <w:szCs w:val="28"/>
          <w:lang w:val="kk-KZ"/>
        </w:rPr>
        <w:t>ды</w:t>
      </w:r>
      <w:r w:rsidRPr="00F03826">
        <w:rPr>
          <w:sz w:val="28"/>
          <w:szCs w:val="28"/>
          <w:lang w:val="kk-KZ"/>
        </w:rPr>
        <w:t xml:space="preserve"> жасауға болады: қосымша кедергі R</w:t>
      </w:r>
      <w:r w:rsidRPr="00F03826">
        <w:rPr>
          <w:sz w:val="28"/>
          <w:szCs w:val="28"/>
          <w:vertAlign w:val="subscript"/>
          <w:lang w:val="kk-KZ"/>
        </w:rPr>
        <w:t>қос</w:t>
      </w:r>
      <w:r w:rsidRPr="00F03826">
        <w:rPr>
          <w:sz w:val="28"/>
          <w:szCs w:val="28"/>
          <w:lang w:val="kk-KZ"/>
        </w:rPr>
        <w:t xml:space="preserve"> өзгертіп АҚ іске қосу моментін критикалық моментке дейін жоғарлатуға болады,   бір уақытта іске қосу тогын төмендетіп.Бұл  қозғалтқыштың асқын жүктелу қабілетін сақтауға мүмкіндік береді және ол  оның жылдамдығын реттегенде өте маңызды.</w:t>
      </w:r>
    </w:p>
    <w:p w:rsidR="006A3BE6" w:rsidRPr="00F03826" w:rsidRDefault="006A3BE6" w:rsidP="00F03826">
      <w:pPr>
        <w:ind w:firstLine="709"/>
        <w:jc w:val="both"/>
        <w:rPr>
          <w:sz w:val="28"/>
          <w:szCs w:val="28"/>
          <w:lang w:val="kk-KZ"/>
        </w:rPr>
      </w:pPr>
      <w:r w:rsidRPr="00F03826">
        <w:rPr>
          <w:sz w:val="28"/>
          <w:szCs w:val="28"/>
          <w:lang w:val="kk-KZ"/>
        </w:rPr>
        <w:t>Қарастырылған әдіс келесі көрсеткіштерге ие: сипаттама қатаңдығының төмендеуіне байланысты жылдамдықты реттеу диапазоны  үлкен емес және энергия шығындары өседі; қосымша резисторлардың бір қалыпты өзгеру кезінде жылдамдықты  бір қалыпты реттеу мүмкін және жылдамдық тек төмен қарай өзгереді, мұндай жүйені жасағанда аз шығын болады, себебі әдетте қарапайым, арзан резисторлар пайдаланылады.Сонымен қатар эксплуатациялық шығында көп себебі АҚ энергия  шығындар көп болады.</w:t>
      </w:r>
    </w:p>
    <w:p w:rsidR="006A3BE6" w:rsidRPr="00F03826" w:rsidRDefault="006A3BE6" w:rsidP="00F03826">
      <w:pPr>
        <w:ind w:firstLine="709"/>
        <w:jc w:val="both"/>
        <w:rPr>
          <w:sz w:val="28"/>
          <w:szCs w:val="28"/>
          <w:lang w:val="kk-KZ"/>
        </w:rPr>
      </w:pPr>
      <w:r w:rsidRPr="00F03826">
        <w:rPr>
          <w:sz w:val="28"/>
          <w:szCs w:val="28"/>
          <w:lang w:val="kk-KZ"/>
        </w:rPr>
        <w:t>Сырғу жоғарлаған сайын, ротор тізбегінде шығындар көбейеді, жылдамдықты үлкен реттеу диапазонын іске асыру ПӘК төмендетуге және энергия шығындарының көбеюіне алып келеді. Мұндай әдіс төмен жылдамдықта  қысқа уақыт режимінде жұмыс істейтін және реттеу диапазонына қойылатын талаптар аса маңызды емес жағдайда қолданылады</w:t>
      </w:r>
      <w:r w:rsidR="006C34EB" w:rsidRPr="00F03826">
        <w:rPr>
          <w:sz w:val="28"/>
          <w:szCs w:val="28"/>
          <w:lang w:val="kk-KZ"/>
        </w:rPr>
        <w:t>,</w:t>
      </w:r>
      <w:r w:rsidRPr="00F03826">
        <w:rPr>
          <w:sz w:val="28"/>
          <w:szCs w:val="28"/>
          <w:lang w:val="kk-KZ"/>
        </w:rPr>
        <w:t xml:space="preserve"> мысалы көтергіш көлік машиналарында және механизімдерде.</w:t>
      </w:r>
    </w:p>
    <w:p w:rsidR="006A3BE6" w:rsidRDefault="006A3BE6" w:rsidP="006A3BE6">
      <w:pPr>
        <w:ind w:firstLine="709"/>
        <w:contextualSpacing/>
        <w:jc w:val="both"/>
        <w:rPr>
          <w:sz w:val="28"/>
          <w:szCs w:val="28"/>
          <w:lang w:val="kk-KZ"/>
        </w:rPr>
      </w:pPr>
      <w:r>
        <w:rPr>
          <w:sz w:val="28"/>
          <w:szCs w:val="28"/>
          <w:lang w:val="kk-KZ"/>
        </w:rPr>
        <w:t xml:space="preserve">   Асинхронды қозғалтқыштың реостаттық сипаттамасының қатаңдығы жоғары болмайды, және де ол резисторлардың кедергілері жоғарлаған сайын төмендейді. Егер механикалық сипаттамасының жұмыс бөлігі сызықты деп қабылдаса онда реостатты сипаттама қатаңдығының модулі келесі өрнекпен анықталады.</w:t>
      </w:r>
    </w:p>
    <w:p w:rsidR="006A3BE6" w:rsidRDefault="006A3BE6" w:rsidP="006A3BE6">
      <w:pPr>
        <w:ind w:firstLine="709"/>
        <w:contextualSpacing/>
        <w:jc w:val="both"/>
        <w:rPr>
          <w:sz w:val="28"/>
          <w:szCs w:val="28"/>
          <w:lang w:val="kk-KZ"/>
        </w:rPr>
      </w:pPr>
    </w:p>
    <w:p w:rsidR="006A3BE6" w:rsidRPr="005525C5" w:rsidRDefault="006A3BE6" w:rsidP="006A3BE6">
      <w:pPr>
        <w:ind w:firstLine="709"/>
        <w:contextualSpacing/>
        <w:jc w:val="both"/>
        <w:rPr>
          <w:sz w:val="28"/>
          <w:szCs w:val="28"/>
          <w:lang w:val="kk-KZ"/>
        </w:rPr>
      </w:pPr>
      <w:r>
        <w:rPr>
          <w:sz w:val="28"/>
          <w:szCs w:val="28"/>
          <w:lang w:val="kk-KZ"/>
        </w:rPr>
        <w:sym w:font="Symbol" w:char="F062"/>
      </w:r>
      <w:r>
        <w:rPr>
          <w:sz w:val="28"/>
          <w:szCs w:val="28"/>
          <w:lang w:val="kk-KZ"/>
        </w:rPr>
        <w:t>=М</w:t>
      </w:r>
      <w:r>
        <w:rPr>
          <w:sz w:val="28"/>
          <w:szCs w:val="28"/>
          <w:vertAlign w:val="subscript"/>
          <w:lang w:val="kk-KZ"/>
        </w:rPr>
        <w:t xml:space="preserve">ном </w:t>
      </w:r>
      <w:r w:rsidRPr="000639AF">
        <w:rPr>
          <w:sz w:val="28"/>
          <w:szCs w:val="28"/>
          <w:lang w:val="kk-KZ"/>
        </w:rPr>
        <w:t>/</w:t>
      </w:r>
      <w:r>
        <w:rPr>
          <w:sz w:val="28"/>
          <w:szCs w:val="28"/>
          <w:lang w:val="kk-KZ"/>
        </w:rPr>
        <w:t xml:space="preserve"> ω</w:t>
      </w:r>
      <w:r>
        <w:rPr>
          <w:sz w:val="28"/>
          <w:szCs w:val="28"/>
          <w:vertAlign w:val="subscript"/>
          <w:lang w:val="kk-KZ"/>
        </w:rPr>
        <w:t>0</w:t>
      </w:r>
      <w:r>
        <w:rPr>
          <w:sz w:val="28"/>
          <w:szCs w:val="28"/>
          <w:lang w:val="kk-KZ"/>
        </w:rPr>
        <w:t xml:space="preserve"> s</w:t>
      </w:r>
      <w:r>
        <w:rPr>
          <w:sz w:val="28"/>
          <w:szCs w:val="28"/>
          <w:vertAlign w:val="subscript"/>
          <w:lang w:val="kk-KZ"/>
        </w:rPr>
        <w:t>ном.р</w:t>
      </w:r>
      <w:r>
        <w:rPr>
          <w:sz w:val="28"/>
          <w:szCs w:val="28"/>
          <w:lang w:val="kk-KZ"/>
        </w:rPr>
        <w:t>(</w:t>
      </w:r>
      <w:r w:rsidR="00F03826">
        <w:rPr>
          <w:sz w:val="28"/>
          <w:szCs w:val="28"/>
          <w:lang w:val="kk-KZ"/>
        </w:rPr>
        <w:t>172</w:t>
      </w:r>
      <w:r>
        <w:rPr>
          <w:sz w:val="28"/>
          <w:szCs w:val="28"/>
          <w:lang w:val="kk-KZ"/>
        </w:rPr>
        <w:t xml:space="preserve">)              </w:t>
      </w:r>
    </w:p>
    <w:p w:rsidR="006A3BE6" w:rsidRDefault="006A3BE6" w:rsidP="006A3BE6">
      <w:pPr>
        <w:ind w:firstLine="709"/>
        <w:contextualSpacing/>
        <w:jc w:val="both"/>
        <w:rPr>
          <w:sz w:val="28"/>
          <w:szCs w:val="28"/>
          <w:vertAlign w:val="subscript"/>
          <w:lang w:val="kk-KZ"/>
        </w:rPr>
      </w:pPr>
    </w:p>
    <w:p w:rsidR="006A3BE6" w:rsidRDefault="00152F3C" w:rsidP="006A3BE6">
      <w:pPr>
        <w:ind w:firstLine="709"/>
        <w:contextualSpacing/>
        <w:jc w:val="both"/>
        <w:rPr>
          <w:sz w:val="28"/>
          <w:szCs w:val="28"/>
          <w:lang w:val="kk-KZ"/>
        </w:rPr>
      </w:pPr>
      <w:r>
        <w:rPr>
          <w:sz w:val="28"/>
          <w:szCs w:val="28"/>
          <w:lang w:val="kk-KZ"/>
        </w:rPr>
        <w:t>м</w:t>
      </w:r>
      <w:r w:rsidR="006A3BE6">
        <w:rPr>
          <w:sz w:val="28"/>
          <w:szCs w:val="28"/>
          <w:lang w:val="kk-KZ"/>
        </w:rPr>
        <w:t>ұнда: s</w:t>
      </w:r>
      <w:r w:rsidR="006A3BE6">
        <w:rPr>
          <w:sz w:val="28"/>
          <w:szCs w:val="28"/>
          <w:vertAlign w:val="subscript"/>
          <w:lang w:val="kk-KZ"/>
        </w:rPr>
        <w:t>ном.р –</w:t>
      </w:r>
      <w:r w:rsidR="006A3BE6" w:rsidRPr="000639AF">
        <w:rPr>
          <w:sz w:val="28"/>
          <w:szCs w:val="28"/>
          <w:lang w:val="kk-KZ"/>
        </w:rPr>
        <w:t>реостатты сипаттамадағы сырғу</w:t>
      </w:r>
      <w:r w:rsidR="006A3BE6">
        <w:rPr>
          <w:sz w:val="28"/>
          <w:szCs w:val="28"/>
          <w:lang w:val="kk-KZ"/>
        </w:rPr>
        <w:t>, номиналды моментке сәйкес.</w:t>
      </w:r>
    </w:p>
    <w:p w:rsidR="006A3BE6" w:rsidRDefault="006A3BE6" w:rsidP="006A3BE6">
      <w:pPr>
        <w:ind w:firstLine="709"/>
        <w:contextualSpacing/>
        <w:jc w:val="both"/>
        <w:rPr>
          <w:sz w:val="28"/>
          <w:szCs w:val="28"/>
          <w:lang w:val="kk-KZ"/>
        </w:rPr>
      </w:pPr>
      <w:r>
        <w:rPr>
          <w:sz w:val="28"/>
          <w:szCs w:val="28"/>
          <w:lang w:val="kk-KZ"/>
        </w:rPr>
        <w:t xml:space="preserve"> Егер реттеу диапазоны келесі деп қабылдаса </w:t>
      </w:r>
    </w:p>
    <w:p w:rsidR="006A3BE6" w:rsidRPr="000639AF" w:rsidRDefault="006A3BE6" w:rsidP="006A3BE6">
      <w:pPr>
        <w:ind w:firstLine="709"/>
        <w:contextualSpacing/>
        <w:jc w:val="both"/>
        <w:rPr>
          <w:sz w:val="28"/>
          <w:szCs w:val="28"/>
          <w:lang w:val="kk-KZ"/>
        </w:rPr>
      </w:pPr>
    </w:p>
    <w:p w:rsidR="006A3BE6" w:rsidRDefault="006A3BE6" w:rsidP="006A3BE6">
      <w:pPr>
        <w:ind w:firstLine="709"/>
        <w:contextualSpacing/>
        <w:jc w:val="both"/>
        <w:rPr>
          <w:sz w:val="28"/>
          <w:szCs w:val="28"/>
          <w:lang w:val="kk-KZ"/>
        </w:rPr>
      </w:pPr>
      <w:r>
        <w:rPr>
          <w:sz w:val="28"/>
          <w:szCs w:val="28"/>
          <w:lang w:val="kk-KZ"/>
        </w:rPr>
        <w:t>D = ω</w:t>
      </w:r>
      <w:r>
        <w:rPr>
          <w:sz w:val="28"/>
          <w:szCs w:val="28"/>
          <w:vertAlign w:val="subscript"/>
          <w:lang w:val="kk-KZ"/>
        </w:rPr>
        <w:t xml:space="preserve">макс  </w:t>
      </w:r>
      <w:r>
        <w:rPr>
          <w:sz w:val="28"/>
          <w:szCs w:val="28"/>
          <w:lang w:val="kk-KZ"/>
        </w:rPr>
        <w:t>/</w:t>
      </w:r>
      <w:r>
        <w:rPr>
          <w:sz w:val="28"/>
          <w:szCs w:val="28"/>
          <w:lang w:val="kk-KZ"/>
        </w:rPr>
        <w:sym w:font="Symbol" w:char="F077"/>
      </w:r>
      <w:r>
        <w:rPr>
          <w:sz w:val="28"/>
          <w:szCs w:val="28"/>
          <w:vertAlign w:val="subscript"/>
          <w:lang w:val="kk-KZ"/>
        </w:rPr>
        <w:t xml:space="preserve">мин  </w:t>
      </w:r>
      <w:r>
        <w:rPr>
          <w:sz w:val="28"/>
          <w:szCs w:val="28"/>
          <w:lang w:val="kk-KZ"/>
        </w:rPr>
        <w:t>=  (1- s</w:t>
      </w:r>
      <w:r>
        <w:rPr>
          <w:sz w:val="28"/>
          <w:szCs w:val="28"/>
          <w:vertAlign w:val="subscript"/>
          <w:lang w:val="kk-KZ"/>
        </w:rPr>
        <w:t>ном</w:t>
      </w:r>
      <w:r>
        <w:rPr>
          <w:sz w:val="28"/>
          <w:szCs w:val="28"/>
          <w:lang w:val="kk-KZ"/>
        </w:rPr>
        <w:t xml:space="preserve"> )/ (1- s</w:t>
      </w:r>
      <w:r>
        <w:rPr>
          <w:sz w:val="28"/>
          <w:szCs w:val="28"/>
          <w:vertAlign w:val="subscript"/>
          <w:lang w:val="kk-KZ"/>
        </w:rPr>
        <w:t>ном.р</w:t>
      </w:r>
      <w:r>
        <w:rPr>
          <w:sz w:val="28"/>
          <w:szCs w:val="28"/>
          <w:lang w:val="kk-KZ"/>
        </w:rPr>
        <w:t>)                                          (</w:t>
      </w:r>
      <w:r w:rsidR="00F03826">
        <w:rPr>
          <w:sz w:val="28"/>
          <w:szCs w:val="28"/>
          <w:lang w:val="kk-KZ"/>
        </w:rPr>
        <w:t>173</w:t>
      </w:r>
      <w:r>
        <w:rPr>
          <w:sz w:val="28"/>
          <w:szCs w:val="28"/>
          <w:lang w:val="kk-KZ"/>
        </w:rPr>
        <w:t xml:space="preserve">)      </w:t>
      </w:r>
    </w:p>
    <w:p w:rsidR="006A3BE6" w:rsidRDefault="006A3BE6" w:rsidP="006A3BE6">
      <w:pPr>
        <w:ind w:firstLine="709"/>
        <w:contextualSpacing/>
        <w:jc w:val="both"/>
        <w:rPr>
          <w:sz w:val="28"/>
          <w:szCs w:val="28"/>
          <w:lang w:val="kk-KZ"/>
        </w:rPr>
      </w:pPr>
    </w:p>
    <w:p w:rsidR="006A3BE6" w:rsidRDefault="006A3BE6" w:rsidP="006A3BE6">
      <w:pPr>
        <w:ind w:firstLine="709"/>
        <w:contextualSpacing/>
        <w:jc w:val="both"/>
        <w:rPr>
          <w:sz w:val="28"/>
          <w:szCs w:val="28"/>
          <w:lang w:val="kk-KZ"/>
        </w:rPr>
      </w:pPr>
      <w:r>
        <w:rPr>
          <w:sz w:val="28"/>
          <w:szCs w:val="28"/>
          <w:lang w:val="kk-KZ"/>
        </w:rPr>
        <w:t xml:space="preserve"> Онда </w:t>
      </w:r>
      <w:r>
        <w:rPr>
          <w:sz w:val="28"/>
          <w:szCs w:val="28"/>
          <w:lang w:val="kk-KZ"/>
        </w:rPr>
        <w:sym w:font="Symbol" w:char="F062"/>
      </w:r>
      <w:r>
        <w:rPr>
          <w:sz w:val="28"/>
          <w:szCs w:val="28"/>
          <w:lang w:val="kk-KZ"/>
        </w:rPr>
        <w:t>=D М</w:t>
      </w:r>
      <w:r>
        <w:rPr>
          <w:sz w:val="28"/>
          <w:szCs w:val="28"/>
          <w:vertAlign w:val="subscript"/>
          <w:lang w:val="kk-KZ"/>
        </w:rPr>
        <w:t xml:space="preserve">ном </w:t>
      </w:r>
      <w:r>
        <w:rPr>
          <w:sz w:val="28"/>
          <w:szCs w:val="28"/>
          <w:lang w:val="kk-KZ"/>
        </w:rPr>
        <w:t>/(D-1+ s</w:t>
      </w:r>
      <w:r>
        <w:rPr>
          <w:sz w:val="28"/>
          <w:szCs w:val="28"/>
          <w:vertAlign w:val="subscript"/>
          <w:lang w:val="kk-KZ"/>
        </w:rPr>
        <w:t>ном</w:t>
      </w:r>
      <w:r>
        <w:rPr>
          <w:sz w:val="28"/>
          <w:szCs w:val="28"/>
          <w:lang w:val="kk-KZ"/>
        </w:rPr>
        <w:t xml:space="preserve"> )/ω</w:t>
      </w:r>
      <w:r>
        <w:rPr>
          <w:sz w:val="28"/>
          <w:szCs w:val="28"/>
          <w:vertAlign w:val="subscript"/>
          <w:lang w:val="kk-KZ"/>
        </w:rPr>
        <w:t>0</w:t>
      </w:r>
      <w:r>
        <w:rPr>
          <w:sz w:val="28"/>
          <w:szCs w:val="28"/>
          <w:lang w:val="kk-KZ"/>
        </w:rPr>
        <w:t xml:space="preserve"> –бұл өрнектен  реттеу диапазоны кең болған сайын сипаттаманың қатаңдығы азаяды. Қозғалтқыштардың жылдамдығын реттеу кезінде қосымша металлды резисторлар қолданылады, олардың сатылары контакторлардың көмегімен  дискретті реттеледі сондықтан реттеу сатылы болады. Реттеу бірқалыптылығы реттегіш резистордың сатысының санына тәуелді және ол көп болған сайын бірқалыптылығы жоғарлайды.</w:t>
      </w:r>
    </w:p>
    <w:p w:rsidR="006A3BE6" w:rsidRDefault="006A3BE6" w:rsidP="006A3BE6">
      <w:pPr>
        <w:ind w:firstLine="709"/>
        <w:contextualSpacing/>
        <w:jc w:val="both"/>
        <w:rPr>
          <w:sz w:val="28"/>
          <w:szCs w:val="28"/>
          <w:lang w:val="kk-KZ"/>
        </w:rPr>
      </w:pPr>
      <w:r>
        <w:rPr>
          <w:sz w:val="28"/>
          <w:szCs w:val="28"/>
          <w:lang w:val="kk-KZ"/>
        </w:rPr>
        <w:t>Реостатты реттеу амалының кемшіліктері:</w:t>
      </w:r>
    </w:p>
    <w:p w:rsidR="006A3BE6" w:rsidRDefault="006A3BE6" w:rsidP="006A3BE6">
      <w:pPr>
        <w:ind w:firstLine="709"/>
        <w:contextualSpacing/>
        <w:jc w:val="both"/>
        <w:rPr>
          <w:sz w:val="28"/>
          <w:szCs w:val="28"/>
          <w:lang w:val="kk-KZ"/>
        </w:rPr>
      </w:pPr>
      <w:r>
        <w:rPr>
          <w:sz w:val="28"/>
          <w:szCs w:val="28"/>
          <w:lang w:val="kk-KZ"/>
        </w:rPr>
        <w:t>1)ротор тізбегінде кедергілерді дискретті өзгерту қажет, ол қашықтықтан күштік немесе қолмен басқарылатын аппараттардың көмегімен орындалады, сол себебті жылдамдық сатылы реттеледі;</w:t>
      </w:r>
    </w:p>
    <w:p w:rsidR="006A3BE6" w:rsidRDefault="006A3BE6" w:rsidP="006A3BE6">
      <w:pPr>
        <w:ind w:firstLine="709"/>
        <w:contextualSpacing/>
        <w:jc w:val="both"/>
        <w:rPr>
          <w:sz w:val="28"/>
          <w:szCs w:val="28"/>
          <w:lang w:val="kk-KZ"/>
        </w:rPr>
      </w:pPr>
      <w:r>
        <w:rPr>
          <w:sz w:val="28"/>
          <w:szCs w:val="28"/>
          <w:lang w:val="kk-KZ"/>
        </w:rPr>
        <w:t xml:space="preserve">2) тез әсер етуі жоғары емес; </w:t>
      </w:r>
    </w:p>
    <w:p w:rsidR="006A3BE6" w:rsidRDefault="006A3BE6" w:rsidP="006A3BE6">
      <w:pPr>
        <w:ind w:firstLine="709"/>
        <w:contextualSpacing/>
        <w:jc w:val="both"/>
        <w:rPr>
          <w:sz w:val="28"/>
          <w:szCs w:val="28"/>
          <w:lang w:val="kk-KZ"/>
        </w:rPr>
      </w:pPr>
      <w:r>
        <w:rPr>
          <w:sz w:val="28"/>
          <w:szCs w:val="28"/>
          <w:lang w:val="kk-KZ"/>
        </w:rPr>
        <w:t>3) үлкен энергия шығындары болады- реостатты реттеу кезіндегі қуат шығындары келесі айнымалы шығындардан құралады – статор және ротор орамаларындағы мыстардағы  шығындардан, ротор тізбегіндегі сыртқы кедергілердегі,  тұрақты шығындардан- олар жүктемеге тәуелді емес, бұл статор және ротор болатындағы шығындар, механикалық шығындар және қосымша шығындар.</w:t>
      </w:r>
    </w:p>
    <w:p w:rsidR="006A3BE6" w:rsidRDefault="006A3BE6" w:rsidP="006A3BE6">
      <w:pPr>
        <w:jc w:val="center"/>
        <w:rPr>
          <w:sz w:val="28"/>
          <w:szCs w:val="28"/>
          <w:lang w:val="kk-KZ"/>
        </w:rPr>
      </w:pPr>
    </w:p>
    <w:p w:rsidR="006A3BE6" w:rsidRPr="006C34EB" w:rsidRDefault="006C34EB" w:rsidP="006C34EB">
      <w:pPr>
        <w:ind w:firstLine="709"/>
        <w:contextualSpacing/>
        <w:mirrorIndents/>
        <w:jc w:val="both"/>
        <w:rPr>
          <w:b/>
          <w:sz w:val="28"/>
          <w:szCs w:val="28"/>
          <w:lang w:val="kk-KZ"/>
        </w:rPr>
      </w:pPr>
      <w:r w:rsidRPr="006C34EB">
        <w:rPr>
          <w:b/>
          <w:sz w:val="28"/>
          <w:szCs w:val="28"/>
          <w:lang w:val="kk-KZ"/>
        </w:rPr>
        <w:t xml:space="preserve">4.16 </w:t>
      </w:r>
      <w:r w:rsidR="0002169A">
        <w:rPr>
          <w:b/>
          <w:sz w:val="28"/>
          <w:szCs w:val="28"/>
          <w:lang w:val="kk-KZ"/>
        </w:rPr>
        <w:t>Айнымалы ток электр жетектің</w:t>
      </w:r>
      <w:r w:rsidR="006A3BE6" w:rsidRPr="006C34EB">
        <w:rPr>
          <w:b/>
          <w:sz w:val="28"/>
          <w:szCs w:val="28"/>
          <w:lang w:val="kk-KZ"/>
        </w:rPr>
        <w:t xml:space="preserve"> жылдамдығын кернеуді өзгерту арқылы реттеу</w:t>
      </w:r>
    </w:p>
    <w:p w:rsidR="006A3BE6" w:rsidRDefault="006A3BE6" w:rsidP="006C34EB">
      <w:pPr>
        <w:contextualSpacing/>
        <w:mirrorIndents/>
        <w:jc w:val="center"/>
        <w:rPr>
          <w:sz w:val="28"/>
          <w:szCs w:val="28"/>
          <w:vertAlign w:val="subscript"/>
          <w:lang w:val="kk-KZ"/>
        </w:rPr>
      </w:pPr>
    </w:p>
    <w:p w:rsidR="006A3BE6" w:rsidRDefault="006A3BE6" w:rsidP="006A3BE6">
      <w:pPr>
        <w:ind w:firstLine="709"/>
        <w:contextualSpacing/>
        <w:jc w:val="both"/>
        <w:rPr>
          <w:sz w:val="28"/>
          <w:szCs w:val="28"/>
          <w:lang w:val="kk-KZ"/>
        </w:rPr>
      </w:pPr>
      <w:r w:rsidRPr="00DC3FA9">
        <w:rPr>
          <w:sz w:val="28"/>
          <w:szCs w:val="28"/>
          <w:lang w:val="kk-KZ"/>
        </w:rPr>
        <w:t>Айнымалы ток электр жетегін</w:t>
      </w:r>
      <w:r>
        <w:rPr>
          <w:sz w:val="28"/>
          <w:szCs w:val="28"/>
          <w:lang w:val="kk-KZ"/>
        </w:rPr>
        <w:t>де кернеуді өзгерту үшін  статор тізбегіне кернеу регуляторы(КР)  орнатылады (тиристорлы, транзисторлы, э</w:t>
      </w:r>
      <w:r w:rsidR="00152F3C">
        <w:rPr>
          <w:sz w:val="28"/>
          <w:szCs w:val="28"/>
          <w:lang w:val="kk-KZ"/>
        </w:rPr>
        <w:t xml:space="preserve">лектрмашиналы). жалғану сұлбасы61 </w:t>
      </w:r>
      <w:r>
        <w:rPr>
          <w:sz w:val="28"/>
          <w:szCs w:val="28"/>
          <w:lang w:val="kk-KZ"/>
        </w:rPr>
        <w:t>суретте келтірілген. Кернеу регуляторының кірісінде басқару кернеуі өзгергенде Uу, қозғалтқыштың  статорындағы кернеудің амплитудасы өзгереді, бұл кернеудің жиілігі тұрақты болып қалады f</w:t>
      </w:r>
      <w:r w:rsidRPr="00793557">
        <w:rPr>
          <w:sz w:val="28"/>
          <w:szCs w:val="28"/>
          <w:vertAlign w:val="subscript"/>
          <w:lang w:val="kk-KZ"/>
        </w:rPr>
        <w:t>1</w:t>
      </w:r>
      <w:r>
        <w:rPr>
          <w:sz w:val="28"/>
          <w:szCs w:val="28"/>
          <w:lang w:val="kk-KZ"/>
        </w:rPr>
        <w:sym w:font="Symbol" w:char="F03D"/>
      </w:r>
      <w:r>
        <w:rPr>
          <w:sz w:val="28"/>
          <w:szCs w:val="28"/>
          <w:lang w:val="kk-KZ"/>
        </w:rPr>
        <w:t xml:space="preserve"> const</w:t>
      </w:r>
      <w:r w:rsidR="00152F3C">
        <w:rPr>
          <w:sz w:val="28"/>
          <w:szCs w:val="28"/>
          <w:lang w:val="kk-KZ"/>
        </w:rPr>
        <w:t>.</w:t>
      </w:r>
    </w:p>
    <w:p w:rsidR="006A3BE6" w:rsidRDefault="006A3BE6" w:rsidP="006A3BE6">
      <w:pPr>
        <w:jc w:val="center"/>
        <w:rPr>
          <w:sz w:val="28"/>
          <w:szCs w:val="28"/>
          <w:lang w:val="kk-KZ"/>
        </w:rPr>
      </w:pPr>
      <w:r>
        <w:rPr>
          <w:noProof/>
          <w:sz w:val="28"/>
          <w:szCs w:val="28"/>
        </w:rPr>
        <w:drawing>
          <wp:inline distT="0" distB="0" distL="0" distR="0">
            <wp:extent cx="3554597" cy="2146088"/>
            <wp:effectExtent l="19050" t="0" r="7753" b="0"/>
            <wp:docPr id="1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6" cstate="print"/>
                    <a:srcRect l="14748" b="-4390"/>
                    <a:stretch>
                      <a:fillRect/>
                    </a:stretch>
                  </pic:blipFill>
                  <pic:spPr bwMode="auto">
                    <a:xfrm>
                      <a:off x="0" y="0"/>
                      <a:ext cx="3552825" cy="2145018"/>
                    </a:xfrm>
                    <a:prstGeom prst="rect">
                      <a:avLst/>
                    </a:prstGeom>
                    <a:noFill/>
                    <a:ln w="9525">
                      <a:noFill/>
                      <a:miter lim="800000"/>
                      <a:headEnd/>
                      <a:tailEnd/>
                    </a:ln>
                  </pic:spPr>
                </pic:pic>
              </a:graphicData>
            </a:graphic>
          </wp:inline>
        </w:drawing>
      </w:r>
    </w:p>
    <w:p w:rsidR="002B7009" w:rsidRDefault="002B7009" w:rsidP="006A3BE6">
      <w:pPr>
        <w:jc w:val="center"/>
        <w:rPr>
          <w:lang w:val="kk-KZ"/>
        </w:rPr>
      </w:pPr>
    </w:p>
    <w:p w:rsidR="006A3BE6" w:rsidRDefault="00152F3C" w:rsidP="006A3BE6">
      <w:pPr>
        <w:jc w:val="center"/>
        <w:rPr>
          <w:lang w:val="kk-KZ"/>
        </w:rPr>
      </w:pPr>
      <w:r>
        <w:rPr>
          <w:lang w:val="kk-KZ"/>
        </w:rPr>
        <w:t>61 – с</w:t>
      </w:r>
      <w:r w:rsidR="006A3BE6" w:rsidRPr="00793557">
        <w:rPr>
          <w:lang w:val="kk-KZ"/>
        </w:rPr>
        <w:t>уре</w:t>
      </w:r>
      <w:r>
        <w:rPr>
          <w:lang w:val="kk-KZ"/>
        </w:rPr>
        <w:t xml:space="preserve">т. </w:t>
      </w:r>
      <w:r w:rsidR="006A3BE6" w:rsidRPr="00793557">
        <w:rPr>
          <w:lang w:val="kk-KZ"/>
        </w:rPr>
        <w:t>Жалғану сұлбасы және механикалық сипаттамасы</w:t>
      </w:r>
    </w:p>
    <w:p w:rsidR="00152F3C" w:rsidRPr="00793557" w:rsidRDefault="00152F3C" w:rsidP="006A3BE6">
      <w:pPr>
        <w:jc w:val="center"/>
        <w:rPr>
          <w:vertAlign w:val="subscript"/>
          <w:lang w:val="kk-KZ"/>
        </w:rPr>
      </w:pPr>
    </w:p>
    <w:p w:rsidR="006A3BE6" w:rsidRDefault="006A3BE6" w:rsidP="006A3BE6">
      <w:pPr>
        <w:ind w:firstLine="709"/>
        <w:contextualSpacing/>
        <w:jc w:val="both"/>
        <w:rPr>
          <w:sz w:val="28"/>
          <w:szCs w:val="28"/>
          <w:lang w:val="kk-KZ"/>
        </w:rPr>
      </w:pPr>
      <w:r>
        <w:rPr>
          <w:sz w:val="28"/>
          <w:szCs w:val="28"/>
          <w:lang w:val="kk-KZ"/>
        </w:rPr>
        <w:lastRenderedPageBreak/>
        <w:t>Критикалық момент Мк формуласынан (</w:t>
      </w:r>
      <w:r w:rsidR="00152F3C">
        <w:rPr>
          <w:sz w:val="28"/>
          <w:szCs w:val="28"/>
          <w:lang w:val="kk-KZ"/>
        </w:rPr>
        <w:t>170</w:t>
      </w:r>
      <w:r>
        <w:rPr>
          <w:sz w:val="28"/>
          <w:szCs w:val="28"/>
          <w:lang w:val="kk-KZ"/>
        </w:rPr>
        <w:t>)</w:t>
      </w:r>
      <w:r w:rsidRPr="00793557">
        <w:rPr>
          <w:sz w:val="28"/>
          <w:szCs w:val="28"/>
          <w:lang w:val="kk-KZ"/>
        </w:rPr>
        <w:t xml:space="preserve">кернеудің </w:t>
      </w:r>
      <w:r>
        <w:rPr>
          <w:sz w:val="28"/>
          <w:szCs w:val="28"/>
          <w:lang w:val="kk-KZ"/>
        </w:rPr>
        <w:t xml:space="preserve">квадратына пропорционалды, ал критикалық сырғу кернеуге тәуелді емес және тұрақты болып қалады (формуладан </w:t>
      </w:r>
      <w:r w:rsidR="00152F3C">
        <w:rPr>
          <w:sz w:val="28"/>
          <w:szCs w:val="28"/>
          <w:lang w:val="kk-KZ"/>
        </w:rPr>
        <w:t>171</w:t>
      </w:r>
      <w:r>
        <w:rPr>
          <w:sz w:val="28"/>
          <w:szCs w:val="28"/>
          <w:lang w:val="kk-KZ"/>
        </w:rPr>
        <w:t>).</w:t>
      </w:r>
    </w:p>
    <w:p w:rsidR="006A3BE6" w:rsidRDefault="006A3BE6" w:rsidP="006A3BE6">
      <w:pPr>
        <w:ind w:firstLine="709"/>
        <w:contextualSpacing/>
        <w:jc w:val="both"/>
        <w:rPr>
          <w:sz w:val="28"/>
          <w:szCs w:val="28"/>
          <w:lang w:val="kk-KZ"/>
        </w:rPr>
      </w:pPr>
      <w:r>
        <w:rPr>
          <w:sz w:val="28"/>
          <w:szCs w:val="28"/>
          <w:lang w:val="kk-KZ"/>
        </w:rPr>
        <w:t>Кернеу азайғанда критикалық жылдамдық тұрақты болып қалады,</w:t>
      </w:r>
    </w:p>
    <w:p w:rsidR="006A3BE6" w:rsidRDefault="006A3BE6" w:rsidP="006A3BE6">
      <w:pPr>
        <w:ind w:firstLine="709"/>
        <w:contextualSpacing/>
        <w:jc w:val="both"/>
        <w:rPr>
          <w:sz w:val="28"/>
          <w:szCs w:val="28"/>
          <w:lang w:val="kk-KZ"/>
        </w:rPr>
      </w:pPr>
    </w:p>
    <w:p w:rsidR="006A3BE6" w:rsidRDefault="00275792" w:rsidP="006A3BE6">
      <w:pPr>
        <w:ind w:firstLine="709"/>
        <w:contextualSpacing/>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к</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0</m:t>
            </m:r>
          </m:sub>
        </m:sSub>
        <m:d>
          <m:dPr>
            <m:ctrlPr>
              <w:rPr>
                <w:rFonts w:ascii="Cambria Math" w:hAnsi="Cambria Math"/>
                <w:i/>
                <w:sz w:val="28"/>
                <w:szCs w:val="28"/>
                <w:lang w:val="kk-KZ"/>
              </w:rPr>
            </m:ctrlPr>
          </m:dPr>
          <m:e>
            <m:r>
              <w:rPr>
                <w:rFonts w:ascii="Cambria Math" w:hAnsi="Cambria Math"/>
                <w:sz w:val="28"/>
                <w:szCs w:val="28"/>
                <w:lang w:val="kk-KZ"/>
              </w:rPr>
              <m:t>1-</m:t>
            </m:r>
            <m:sSub>
              <m:sSubPr>
                <m:ctrlPr>
                  <w:rPr>
                    <w:rFonts w:ascii="Cambria Math" w:hAnsi="Cambria Math"/>
                    <w:i/>
                    <w:sz w:val="28"/>
                    <w:szCs w:val="28"/>
                    <w:lang w:val="kk-KZ"/>
                  </w:rPr>
                </m:ctrlPr>
              </m:sSubPr>
              <m:e>
                <m:r>
                  <w:rPr>
                    <w:rFonts w:ascii="Cambria Math" w:hAnsi="Cambria Math"/>
                    <w:sz w:val="28"/>
                    <w:szCs w:val="28"/>
                    <w:lang w:val="kk-KZ"/>
                  </w:rPr>
                  <m:t>s</m:t>
                </m:r>
              </m:e>
              <m:sub>
                <m:r>
                  <w:rPr>
                    <w:rFonts w:ascii="Cambria Math" w:hAnsi="Cambria Math"/>
                    <w:sz w:val="28"/>
                    <w:szCs w:val="28"/>
                    <w:lang w:val="kk-KZ"/>
                  </w:rPr>
                  <m:t>k</m:t>
                </m:r>
              </m:sub>
            </m:sSub>
          </m:e>
        </m:d>
        <m:r>
          <w:rPr>
            <w:rFonts w:ascii="Cambria Math" w:hAnsi="Cambria Math"/>
            <w:sz w:val="28"/>
            <w:szCs w:val="28"/>
            <w:lang w:val="kk-KZ"/>
          </w:rPr>
          <m:t>=const</m:t>
        </m:r>
      </m:oMath>
      <w:r w:rsidR="006A3BE6">
        <w:rPr>
          <w:sz w:val="28"/>
          <w:szCs w:val="28"/>
          <w:lang w:val="kk-KZ"/>
        </w:rPr>
        <w:t>(</w:t>
      </w:r>
      <w:r w:rsidR="00152F3C">
        <w:rPr>
          <w:sz w:val="28"/>
          <w:szCs w:val="28"/>
          <w:lang w:val="kk-KZ"/>
        </w:rPr>
        <w:t>174</w:t>
      </w:r>
      <w:r w:rsidR="006A3BE6">
        <w:rPr>
          <w:sz w:val="28"/>
          <w:szCs w:val="28"/>
          <w:lang w:val="kk-KZ"/>
        </w:rPr>
        <w:t>)</w:t>
      </w:r>
    </w:p>
    <w:p w:rsidR="006A3BE6" w:rsidRDefault="006A3BE6" w:rsidP="006A3BE6">
      <w:pPr>
        <w:ind w:firstLine="709"/>
        <w:contextualSpacing/>
        <w:jc w:val="both"/>
        <w:rPr>
          <w:sz w:val="28"/>
          <w:szCs w:val="28"/>
          <w:lang w:val="kk-KZ"/>
        </w:rPr>
      </w:pPr>
    </w:p>
    <w:p w:rsidR="006A3BE6" w:rsidRDefault="006A3BE6" w:rsidP="006A3BE6">
      <w:pPr>
        <w:ind w:firstLine="709"/>
        <w:contextualSpacing/>
        <w:jc w:val="both"/>
        <w:rPr>
          <w:sz w:val="28"/>
          <w:szCs w:val="28"/>
          <w:lang w:val="kk-KZ"/>
        </w:rPr>
      </w:pPr>
      <w:r>
        <w:rPr>
          <w:sz w:val="28"/>
          <w:szCs w:val="28"/>
          <w:lang w:val="kk-KZ"/>
        </w:rPr>
        <w:t xml:space="preserve">Ал критикалық  момент Мк төмендейді. Жасанды сипаттамаларды есептеу үшін критикалық сырғуды </w:t>
      </w:r>
      <m:oMath>
        <m:sSub>
          <m:sSubPr>
            <m:ctrlPr>
              <w:rPr>
                <w:rFonts w:ascii="Cambria Math" w:hAnsi="Cambria Math"/>
                <w:i/>
                <w:sz w:val="28"/>
                <w:szCs w:val="28"/>
                <w:lang w:val="kk-KZ"/>
              </w:rPr>
            </m:ctrlPr>
          </m:sSubPr>
          <m:e>
            <m:r>
              <w:rPr>
                <w:rFonts w:ascii="Cambria Math" w:hAnsi="Cambria Math"/>
                <w:sz w:val="28"/>
                <w:szCs w:val="28"/>
                <w:lang w:val="kk-KZ"/>
              </w:rPr>
              <m:t>s</m:t>
            </m:r>
          </m:e>
          <m:sub>
            <m:r>
              <w:rPr>
                <w:rFonts w:ascii="Cambria Math" w:hAnsi="Cambria Math"/>
                <w:sz w:val="28"/>
                <w:szCs w:val="28"/>
                <w:lang w:val="kk-KZ"/>
              </w:rPr>
              <m:t>k</m:t>
            </m:r>
          </m:sub>
        </m:sSub>
      </m:oMath>
      <w:r>
        <w:rPr>
          <w:sz w:val="28"/>
          <w:szCs w:val="28"/>
          <w:lang w:val="kk-KZ"/>
        </w:rPr>
        <w:t>және критикалық моментті М</w:t>
      </w:r>
      <w:r w:rsidRPr="009F7AA4">
        <w:rPr>
          <w:sz w:val="28"/>
          <w:szCs w:val="28"/>
          <w:vertAlign w:val="subscript"/>
          <w:lang w:val="kk-KZ"/>
        </w:rPr>
        <w:t>к</w:t>
      </w:r>
      <w:r>
        <w:rPr>
          <w:sz w:val="28"/>
          <w:szCs w:val="28"/>
          <w:lang w:val="kk-KZ"/>
        </w:rPr>
        <w:t xml:space="preserve"> анықтау қажет.</w:t>
      </w:r>
    </w:p>
    <w:p w:rsidR="006A3BE6" w:rsidRDefault="006A3BE6" w:rsidP="006A3BE6">
      <w:pPr>
        <w:ind w:firstLine="709"/>
        <w:contextualSpacing/>
        <w:jc w:val="both"/>
        <w:rPr>
          <w:sz w:val="28"/>
          <w:szCs w:val="28"/>
          <w:vertAlign w:val="subscript"/>
          <w:lang w:val="kk-KZ"/>
        </w:rPr>
      </w:pPr>
      <w:r>
        <w:rPr>
          <w:sz w:val="28"/>
          <w:szCs w:val="28"/>
          <w:lang w:val="kk-KZ"/>
        </w:rPr>
        <w:t>Өнеркәсіптік тораптаноминалды мәнінен кернеудің түсуі 10% құрайды(</w:t>
      </w:r>
      <w:r>
        <w:rPr>
          <w:sz w:val="28"/>
          <w:szCs w:val="28"/>
          <w:lang w:val="kk-KZ"/>
        </w:rPr>
        <w:sym w:font="Symbol" w:char="F044"/>
      </w:r>
      <w:r>
        <w:rPr>
          <w:sz w:val="28"/>
          <w:szCs w:val="28"/>
          <w:lang w:val="kk-KZ"/>
        </w:rPr>
        <w:t>U</w:t>
      </w:r>
      <w:r w:rsidRPr="00B2046A">
        <w:rPr>
          <w:sz w:val="28"/>
          <w:szCs w:val="28"/>
          <w:vertAlign w:val="subscript"/>
          <w:lang w:val="kk-KZ"/>
        </w:rPr>
        <w:t>1доп</w:t>
      </w:r>
      <w:r>
        <w:rPr>
          <w:sz w:val="28"/>
          <w:szCs w:val="28"/>
          <w:lang w:val="kk-KZ"/>
        </w:rPr>
        <w:sym w:font="Symbol" w:char="F03D"/>
      </w:r>
      <w:r>
        <w:rPr>
          <w:sz w:val="28"/>
          <w:szCs w:val="28"/>
          <w:lang w:val="kk-KZ"/>
        </w:rPr>
        <w:t>-10%, + 15 %), соның салдарынан М</w:t>
      </w:r>
      <w:r w:rsidRPr="009F7AA4">
        <w:rPr>
          <w:sz w:val="28"/>
          <w:szCs w:val="28"/>
          <w:vertAlign w:val="subscript"/>
          <w:lang w:val="kk-KZ"/>
        </w:rPr>
        <w:t>к</w:t>
      </w:r>
      <w:r>
        <w:rPr>
          <w:sz w:val="28"/>
          <w:szCs w:val="28"/>
          <w:vertAlign w:val="subscript"/>
          <w:lang w:val="kk-KZ"/>
        </w:rPr>
        <w:t xml:space="preserve">доп </w:t>
      </w:r>
      <w:r>
        <w:rPr>
          <w:sz w:val="28"/>
          <w:szCs w:val="28"/>
          <w:lang w:val="kk-KZ"/>
        </w:rPr>
        <w:sym w:font="Symbol" w:char="F03D"/>
      </w:r>
      <w:r>
        <w:rPr>
          <w:sz w:val="28"/>
          <w:szCs w:val="28"/>
          <w:lang w:val="kk-KZ"/>
        </w:rPr>
        <w:t>0,81 М</w:t>
      </w:r>
      <w:r w:rsidRPr="009F7AA4">
        <w:rPr>
          <w:sz w:val="28"/>
          <w:szCs w:val="28"/>
          <w:vertAlign w:val="subscript"/>
          <w:lang w:val="kk-KZ"/>
        </w:rPr>
        <w:t>к</w:t>
      </w:r>
      <w:r>
        <w:rPr>
          <w:sz w:val="28"/>
          <w:szCs w:val="28"/>
          <w:vertAlign w:val="subscript"/>
          <w:lang w:val="kk-KZ"/>
        </w:rPr>
        <w:t>.ест.</w:t>
      </w:r>
    </w:p>
    <w:p w:rsidR="006A3BE6" w:rsidRDefault="006A3BE6" w:rsidP="00152F3C">
      <w:pPr>
        <w:ind w:firstLine="709"/>
        <w:contextualSpacing/>
        <w:jc w:val="both"/>
        <w:rPr>
          <w:sz w:val="28"/>
          <w:szCs w:val="28"/>
          <w:lang w:val="kk-KZ"/>
        </w:rPr>
      </w:pPr>
      <w:r>
        <w:rPr>
          <w:sz w:val="28"/>
          <w:szCs w:val="28"/>
          <w:lang w:val="kk-KZ"/>
        </w:rPr>
        <w:t>Кернеу бойынша күшейту к</w:t>
      </w:r>
      <w:r w:rsidRPr="00E13D92">
        <w:rPr>
          <w:sz w:val="28"/>
          <w:szCs w:val="28"/>
          <w:lang w:val="kk-KZ"/>
        </w:rPr>
        <w:t>оэффициент</w:t>
      </w:r>
      <w:r>
        <w:rPr>
          <w:sz w:val="28"/>
          <w:szCs w:val="28"/>
          <w:lang w:val="kk-KZ"/>
        </w:rPr>
        <w:t>ін статордағы түрлі кернеу үшін тұрғызылған механикалық сипаттамалар арықылы анықталады</w:t>
      </w:r>
    </w:p>
    <w:p w:rsidR="00152F3C" w:rsidRDefault="00152F3C" w:rsidP="00152F3C">
      <w:pPr>
        <w:ind w:firstLine="709"/>
        <w:contextualSpacing/>
        <w:jc w:val="both"/>
        <w:rPr>
          <w:sz w:val="28"/>
          <w:szCs w:val="28"/>
          <w:lang w:val="kk-KZ"/>
        </w:rPr>
      </w:pPr>
    </w:p>
    <w:p w:rsidR="006A3BE6" w:rsidRDefault="00275792" w:rsidP="00152F3C">
      <w:pPr>
        <w:ind w:firstLine="709"/>
        <w:jc w:val="both"/>
        <w:rPr>
          <w:sz w:val="28"/>
          <w:szCs w:val="28"/>
          <w:lang w:val="kk-KZ"/>
        </w:rPr>
      </w:pPr>
      <m:oMath>
        <m:sSub>
          <m:sSubPr>
            <m:ctrlPr>
              <w:rPr>
                <w:rFonts w:ascii="Cambria Math" w:hAnsi="Cambria Math"/>
                <w:i/>
                <w:sz w:val="36"/>
                <w:szCs w:val="28"/>
                <w:lang w:val="kk-KZ"/>
              </w:rPr>
            </m:ctrlPr>
          </m:sSubPr>
          <m:e>
            <m:r>
              <w:rPr>
                <w:rFonts w:ascii="Cambria Math"/>
                <w:sz w:val="36"/>
                <w:szCs w:val="28"/>
                <w:lang w:val="kk-KZ"/>
              </w:rPr>
              <m:t>к</m:t>
            </m:r>
          </m:e>
          <m:sub>
            <m:r>
              <w:rPr>
                <w:rFonts w:ascii="Cambria Math" w:hAnsi="Cambria Math"/>
                <w:sz w:val="36"/>
                <w:szCs w:val="28"/>
                <w:lang w:val="kk-KZ"/>
              </w:rPr>
              <m:t>U</m:t>
            </m:r>
          </m:sub>
        </m:sSub>
        <m:r>
          <w:rPr>
            <w:rFonts w:ascii="Cambria Math"/>
            <w:sz w:val="36"/>
            <w:szCs w:val="28"/>
            <w:lang w:val="kk-KZ"/>
          </w:rPr>
          <m:t>=</m:t>
        </m:r>
        <m:f>
          <m:fPr>
            <m:ctrlPr>
              <w:rPr>
                <w:rFonts w:ascii="Cambria Math" w:hAnsi="Cambria Math"/>
                <w:i/>
                <w:sz w:val="36"/>
                <w:szCs w:val="28"/>
                <w:lang w:val="kk-KZ"/>
              </w:rPr>
            </m:ctrlPr>
          </m:fPr>
          <m:num>
            <m:r>
              <w:rPr>
                <w:rFonts w:ascii="Cambria Math"/>
                <w:sz w:val="36"/>
                <w:szCs w:val="28"/>
                <w:lang w:val="kk-KZ"/>
              </w:rPr>
              <m:t>∆М</m:t>
            </m:r>
          </m:num>
          <m:den>
            <m:r>
              <w:rPr>
                <w:rFonts w:ascii="Cambria Math" w:hAnsi="Cambria Math"/>
                <w:sz w:val="36"/>
                <w:szCs w:val="28"/>
                <w:lang w:val="kk-KZ"/>
              </w:rPr>
              <m:t>∆U</m:t>
            </m:r>
          </m:den>
        </m:f>
      </m:oMath>
      <w:r w:rsidR="006A3BE6" w:rsidRPr="00E13D92">
        <w:rPr>
          <w:sz w:val="32"/>
          <w:szCs w:val="28"/>
          <w:lang w:val="kk-KZ"/>
        </w:rPr>
        <w:sym w:font="Symbol" w:char="F03D"/>
      </w:r>
      <m:oMath>
        <m:f>
          <m:fPr>
            <m:ctrlPr>
              <w:rPr>
                <w:rFonts w:ascii="Cambria Math" w:hAnsi="Cambria Math"/>
                <w:i/>
                <w:sz w:val="32"/>
                <w:szCs w:val="28"/>
                <w:lang w:val="kk-KZ"/>
              </w:rPr>
            </m:ctrlPr>
          </m:fPr>
          <m:num>
            <m:sSub>
              <m:sSubPr>
                <m:ctrlPr>
                  <w:rPr>
                    <w:rFonts w:ascii="Cambria Math" w:hAnsi="Cambria Math"/>
                    <w:i/>
                    <w:sz w:val="32"/>
                    <w:szCs w:val="28"/>
                    <w:lang w:val="kk-KZ"/>
                  </w:rPr>
                </m:ctrlPr>
              </m:sSubPr>
              <m:e>
                <m:r>
                  <w:rPr>
                    <w:rFonts w:ascii="Cambria Math"/>
                    <w:sz w:val="32"/>
                    <w:szCs w:val="28"/>
                    <w:lang w:val="kk-KZ"/>
                  </w:rPr>
                  <m:t>М</m:t>
                </m:r>
              </m:e>
              <m:sub>
                <m:r>
                  <w:rPr>
                    <w:rFonts w:ascii="Cambria Math"/>
                    <w:sz w:val="32"/>
                    <w:szCs w:val="28"/>
                    <w:lang w:val="kk-KZ"/>
                  </w:rPr>
                  <m:t>1</m:t>
                </m:r>
              </m:sub>
            </m:sSub>
            <m:r>
              <w:rPr>
                <w:rFonts w:ascii="Cambria Math"/>
                <w:sz w:val="32"/>
                <w:szCs w:val="28"/>
                <w:lang w:val="kk-KZ"/>
              </w:rPr>
              <m:t>-</m:t>
            </m:r>
            <m:sSub>
              <m:sSubPr>
                <m:ctrlPr>
                  <w:rPr>
                    <w:rFonts w:ascii="Cambria Math" w:hAnsi="Cambria Math"/>
                    <w:i/>
                    <w:sz w:val="32"/>
                    <w:szCs w:val="28"/>
                    <w:lang w:val="kk-KZ"/>
                  </w:rPr>
                </m:ctrlPr>
              </m:sSubPr>
              <m:e>
                <m:r>
                  <w:rPr>
                    <w:rFonts w:ascii="Cambria Math"/>
                    <w:sz w:val="32"/>
                    <w:szCs w:val="28"/>
                    <w:lang w:val="kk-KZ"/>
                  </w:rPr>
                  <m:t>М</m:t>
                </m:r>
              </m:e>
              <m:sub>
                <m:r>
                  <w:rPr>
                    <w:rFonts w:ascii="Cambria Math"/>
                    <w:sz w:val="32"/>
                    <w:szCs w:val="28"/>
                    <w:lang w:val="kk-KZ"/>
                  </w:rPr>
                  <m:t>2</m:t>
                </m:r>
              </m:sub>
            </m:sSub>
          </m:num>
          <m:den>
            <m:sSub>
              <m:sSubPr>
                <m:ctrlPr>
                  <w:rPr>
                    <w:rFonts w:ascii="Cambria Math" w:hAnsi="Cambria Math"/>
                    <w:i/>
                    <w:sz w:val="32"/>
                    <w:szCs w:val="28"/>
                    <w:lang w:val="kk-KZ"/>
                  </w:rPr>
                </m:ctrlPr>
              </m:sSubPr>
              <m:e>
                <m:r>
                  <m:rPr>
                    <m:sty m:val="p"/>
                  </m:rPr>
                  <w:rPr>
                    <w:rFonts w:ascii="Cambria Math"/>
                    <w:sz w:val="32"/>
                    <w:szCs w:val="28"/>
                    <w:lang w:val="kk-KZ"/>
                  </w:rPr>
                  <m:t>U</m:t>
                </m:r>
              </m:e>
              <m:sub>
                <m:r>
                  <w:rPr>
                    <w:rFonts w:ascii="Cambria Math"/>
                    <w:sz w:val="32"/>
                    <w:szCs w:val="28"/>
                    <w:lang w:val="kk-KZ"/>
                  </w:rPr>
                  <m:t>1</m:t>
                </m:r>
              </m:sub>
            </m:sSub>
            <m:r>
              <w:rPr>
                <w:rFonts w:ascii="Cambria Math"/>
                <w:sz w:val="32"/>
                <w:szCs w:val="28"/>
                <w:lang w:val="kk-KZ"/>
              </w:rPr>
              <m:t>-</m:t>
            </m:r>
            <m:sSub>
              <m:sSubPr>
                <m:ctrlPr>
                  <w:rPr>
                    <w:rFonts w:ascii="Cambria Math" w:hAnsi="Cambria Math"/>
                    <w:i/>
                    <w:sz w:val="32"/>
                    <w:szCs w:val="28"/>
                    <w:lang w:val="kk-KZ"/>
                  </w:rPr>
                </m:ctrlPr>
              </m:sSubPr>
              <m:e>
                <m:r>
                  <m:rPr>
                    <m:sty m:val="p"/>
                  </m:rPr>
                  <w:rPr>
                    <w:rFonts w:ascii="Cambria Math"/>
                    <w:sz w:val="32"/>
                    <w:szCs w:val="28"/>
                    <w:lang w:val="kk-KZ"/>
                  </w:rPr>
                  <m:t>U</m:t>
                </m:r>
              </m:e>
              <m:sub>
                <m:r>
                  <w:rPr>
                    <w:rFonts w:ascii="Cambria Math"/>
                    <w:sz w:val="32"/>
                    <w:szCs w:val="28"/>
                    <w:lang w:val="kk-KZ"/>
                  </w:rPr>
                  <m:t>1</m:t>
                </m:r>
              </m:sub>
            </m:sSub>
          </m:den>
        </m:f>
      </m:oMath>
      <w:r w:rsidR="006A3BE6">
        <w:rPr>
          <w:sz w:val="32"/>
          <w:szCs w:val="28"/>
          <w:lang w:val="kk-KZ"/>
        </w:rPr>
        <w:t xml:space="preserve"> ,</w:t>
      </w:r>
      <w:r w:rsidR="006A3BE6">
        <w:rPr>
          <w:sz w:val="28"/>
          <w:szCs w:val="28"/>
          <w:lang w:val="kk-KZ"/>
        </w:rPr>
        <w:t xml:space="preserve"> f</w:t>
      </w:r>
      <w:r w:rsidR="006A3BE6" w:rsidRPr="00793557">
        <w:rPr>
          <w:sz w:val="28"/>
          <w:szCs w:val="28"/>
          <w:vertAlign w:val="subscript"/>
          <w:lang w:val="kk-KZ"/>
        </w:rPr>
        <w:t>1</w:t>
      </w:r>
      <w:r w:rsidR="006A3BE6">
        <w:rPr>
          <w:sz w:val="28"/>
          <w:szCs w:val="28"/>
          <w:lang w:val="kk-KZ"/>
        </w:rPr>
        <w:sym w:font="Symbol" w:char="F03D"/>
      </w:r>
      <w:r w:rsidR="006A3BE6">
        <w:rPr>
          <w:sz w:val="28"/>
          <w:szCs w:val="28"/>
          <w:lang w:val="kk-KZ"/>
        </w:rPr>
        <w:t xml:space="preserve"> const, </w:t>
      </w:r>
      <m:oMath>
        <m:r>
          <w:rPr>
            <w:rFonts w:ascii="Cambria Math" w:hAnsi="Cambria Math"/>
            <w:sz w:val="28"/>
            <w:szCs w:val="28"/>
            <w:lang w:val="kk-KZ"/>
          </w:rPr>
          <m:t>ω</m:t>
        </m:r>
      </m:oMath>
      <w:r w:rsidR="006A3BE6">
        <w:rPr>
          <w:sz w:val="28"/>
          <w:szCs w:val="28"/>
          <w:lang w:val="kk-KZ"/>
        </w:rPr>
        <w:sym w:font="Symbol" w:char="F03D"/>
      </w:r>
      <w:r w:rsidR="006A3BE6">
        <w:rPr>
          <w:sz w:val="28"/>
          <w:szCs w:val="28"/>
          <w:lang w:val="kk-KZ"/>
        </w:rPr>
        <w:t xml:space="preserve"> const</w:t>
      </w:r>
      <w:r w:rsidR="00152F3C">
        <w:rPr>
          <w:sz w:val="28"/>
          <w:szCs w:val="28"/>
          <w:lang w:val="kk-KZ"/>
        </w:rPr>
        <w:t xml:space="preserve">                                                (175)</w:t>
      </w:r>
    </w:p>
    <w:p w:rsidR="00152F3C" w:rsidRDefault="00152F3C" w:rsidP="00152F3C">
      <w:pPr>
        <w:ind w:firstLine="709"/>
        <w:jc w:val="both"/>
        <w:rPr>
          <w:sz w:val="28"/>
          <w:szCs w:val="28"/>
          <w:lang w:val="kk-KZ"/>
        </w:rPr>
      </w:pPr>
    </w:p>
    <w:p w:rsidR="006A3BE6" w:rsidRPr="00720406" w:rsidRDefault="006A3BE6" w:rsidP="006A3BE6">
      <w:pPr>
        <w:ind w:firstLine="709"/>
        <w:contextualSpacing/>
        <w:jc w:val="both"/>
        <w:rPr>
          <w:sz w:val="28"/>
          <w:szCs w:val="28"/>
          <w:lang w:val="kk-KZ"/>
        </w:rPr>
      </w:pPr>
      <w:r w:rsidRPr="00720406">
        <w:rPr>
          <w:sz w:val="28"/>
          <w:szCs w:val="28"/>
          <w:lang w:val="kk-KZ"/>
        </w:rPr>
        <w:t>Статордағы кернеуді өзгерткенде сипаттамалардың иілу бұрышы қатты өзгермейді, сол себебті жылдамдықты реттеу диапазоны үлкен емес болады. Тәжірибеде жылдамдықты мұндай реттеу амалы іске қосу(жұмсақ қосу)-тежеу режимдерін түзеу  үшін қолданылады және жылдамдықты  үлкен емес шекте тиімді реттеу үшін.</w:t>
      </w:r>
    </w:p>
    <w:p w:rsidR="006A3BE6" w:rsidRPr="00720406" w:rsidRDefault="006A3BE6" w:rsidP="006A3BE6">
      <w:pPr>
        <w:ind w:firstLine="709"/>
        <w:contextualSpacing/>
        <w:jc w:val="both"/>
        <w:rPr>
          <w:sz w:val="28"/>
          <w:szCs w:val="28"/>
          <w:lang w:val="kk-KZ"/>
        </w:rPr>
      </w:pPr>
      <w:r w:rsidRPr="00720406">
        <w:rPr>
          <w:sz w:val="28"/>
          <w:szCs w:val="28"/>
          <w:lang w:val="kk-KZ"/>
        </w:rPr>
        <w:t>Статордағы кернеуді өзгертіп (импульсты амал)  АҚ координаттарын реттеудің көрсеткіштерін жақсарту үшін түрлі қарсы байланыстары бар тұйықталған ЭЖ жүйелері жасалады.</w:t>
      </w:r>
    </w:p>
    <w:p w:rsidR="006A3BE6" w:rsidRPr="00793557" w:rsidRDefault="006A3BE6" w:rsidP="006A3BE6">
      <w:pPr>
        <w:jc w:val="both"/>
        <w:rPr>
          <w:sz w:val="28"/>
          <w:szCs w:val="28"/>
          <w:lang w:val="kk-KZ"/>
        </w:rPr>
      </w:pPr>
    </w:p>
    <w:p w:rsidR="006A3BE6" w:rsidRPr="006C34EB" w:rsidRDefault="006C34EB" w:rsidP="006C34EB">
      <w:pPr>
        <w:ind w:firstLine="709"/>
        <w:contextualSpacing/>
        <w:mirrorIndents/>
        <w:jc w:val="both"/>
        <w:rPr>
          <w:b/>
          <w:sz w:val="28"/>
          <w:szCs w:val="28"/>
          <w:lang w:val="kk-KZ"/>
        </w:rPr>
      </w:pPr>
      <w:r w:rsidRPr="006C34EB">
        <w:rPr>
          <w:b/>
          <w:sz w:val="28"/>
          <w:szCs w:val="28"/>
          <w:lang w:val="kk-KZ"/>
        </w:rPr>
        <w:t>4.17</w:t>
      </w:r>
      <w:r w:rsidR="0002169A">
        <w:rPr>
          <w:b/>
          <w:sz w:val="28"/>
          <w:szCs w:val="28"/>
          <w:lang w:val="kk-KZ"/>
        </w:rPr>
        <w:t xml:space="preserve"> Айнымалы ток электр жетектің</w:t>
      </w:r>
      <w:r w:rsidR="006A3BE6" w:rsidRPr="006C34EB">
        <w:rPr>
          <w:b/>
          <w:sz w:val="28"/>
          <w:szCs w:val="28"/>
          <w:lang w:val="kk-KZ"/>
        </w:rPr>
        <w:t xml:space="preserve"> жылдамдығын қос полюс</w:t>
      </w:r>
      <w:r w:rsidRPr="006C34EB">
        <w:rPr>
          <w:b/>
          <w:sz w:val="28"/>
          <w:szCs w:val="28"/>
          <w:lang w:val="kk-KZ"/>
        </w:rPr>
        <w:t>тер санын өзгерту арқылы реттеу</w:t>
      </w:r>
    </w:p>
    <w:p w:rsidR="006A3BE6" w:rsidRPr="006D2B91" w:rsidRDefault="006A3BE6" w:rsidP="006A3BE6">
      <w:pPr>
        <w:contextualSpacing/>
        <w:mirrorIndents/>
        <w:jc w:val="center"/>
        <w:rPr>
          <w:sz w:val="28"/>
          <w:szCs w:val="28"/>
          <w:lang w:val="kk-KZ"/>
        </w:rPr>
      </w:pPr>
    </w:p>
    <w:p w:rsidR="006A3BE6" w:rsidRDefault="006A3BE6" w:rsidP="006A3BE6">
      <w:pPr>
        <w:ind w:firstLine="709"/>
        <w:contextualSpacing/>
        <w:jc w:val="both"/>
        <w:rPr>
          <w:sz w:val="28"/>
          <w:szCs w:val="28"/>
          <w:lang w:val="kk-KZ"/>
        </w:rPr>
      </w:pPr>
      <w:r w:rsidRPr="00F430FC">
        <w:rPr>
          <w:sz w:val="28"/>
          <w:szCs w:val="28"/>
          <w:lang w:val="kk-KZ"/>
        </w:rPr>
        <w:t>Қос полюстер санын өзгерту арқылы реттеу</w:t>
      </w:r>
      <w:r>
        <w:rPr>
          <w:sz w:val="28"/>
          <w:szCs w:val="28"/>
          <w:lang w:val="kk-KZ"/>
        </w:rPr>
        <w:t xml:space="preserve"> амалы арнайы көп жылдамдықты АҚ пайдаланылады. Мұндай қозғалтқыштардың ерекшелігі оның статор орамасында,ол екі бірдей (жартылай орамды) секциядан құралады, түрлі жалғану сұлбаларын қолданып жұр полюстер - р санын өзгерту мүмкін. Формулаға сәйкес </w:t>
      </w:r>
      <w:r>
        <w:rPr>
          <w:sz w:val="28"/>
          <w:szCs w:val="28"/>
          <w:lang w:val="kk-KZ"/>
        </w:rPr>
        <w:sym w:font="Symbol" w:char="F077"/>
      </w:r>
      <w:r w:rsidRPr="00F430FC">
        <w:rPr>
          <w:sz w:val="28"/>
          <w:szCs w:val="28"/>
          <w:vertAlign w:val="subscript"/>
          <w:lang w:val="kk-KZ"/>
        </w:rPr>
        <w:t>0</w:t>
      </w:r>
      <w:r>
        <w:rPr>
          <w:sz w:val="28"/>
          <w:szCs w:val="28"/>
          <w:lang w:val="kk-KZ"/>
        </w:rPr>
        <w:sym w:font="Symbol" w:char="F03D"/>
      </w:r>
      <w:r>
        <w:rPr>
          <w:sz w:val="28"/>
          <w:szCs w:val="28"/>
          <w:lang w:val="kk-KZ"/>
        </w:rPr>
        <w:t>2</w:t>
      </w:r>
      <w:r>
        <w:rPr>
          <w:sz w:val="28"/>
          <w:szCs w:val="28"/>
          <w:lang w:val="kk-KZ"/>
        </w:rPr>
        <w:sym w:font="Symbol" w:char="F070"/>
      </w:r>
      <w:r>
        <w:rPr>
          <w:sz w:val="28"/>
          <w:szCs w:val="28"/>
          <w:lang w:val="kk-KZ"/>
        </w:rPr>
        <w:t>f</w:t>
      </w:r>
      <w:r w:rsidRPr="00F430FC">
        <w:rPr>
          <w:sz w:val="28"/>
          <w:szCs w:val="28"/>
          <w:vertAlign w:val="subscript"/>
          <w:lang w:val="kk-KZ"/>
        </w:rPr>
        <w:t>1</w:t>
      </w:r>
      <w:r>
        <w:rPr>
          <w:sz w:val="28"/>
          <w:szCs w:val="28"/>
          <w:lang w:val="kk-KZ"/>
        </w:rPr>
        <w:t xml:space="preserve"> /р магнит өрісінің айналу жылдамдығы </w:t>
      </w:r>
      <w:r>
        <w:rPr>
          <w:sz w:val="28"/>
          <w:szCs w:val="28"/>
          <w:lang w:val="kk-KZ"/>
        </w:rPr>
        <w:sym w:font="Symbol" w:char="F077"/>
      </w:r>
      <w:r w:rsidRPr="00F430FC">
        <w:rPr>
          <w:sz w:val="28"/>
          <w:szCs w:val="28"/>
          <w:vertAlign w:val="subscript"/>
          <w:lang w:val="kk-KZ"/>
        </w:rPr>
        <w:t>0</w:t>
      </w:r>
      <w:r>
        <w:rPr>
          <w:sz w:val="28"/>
          <w:szCs w:val="28"/>
          <w:lang w:val="kk-KZ"/>
        </w:rPr>
        <w:t>, яғни АҚ жылдамдығы өзгереді.</w:t>
      </w:r>
    </w:p>
    <w:p w:rsidR="006A3BE6" w:rsidRDefault="006A3BE6" w:rsidP="006A3BE6">
      <w:pPr>
        <w:ind w:firstLine="709"/>
        <w:contextualSpacing/>
        <w:jc w:val="both"/>
        <w:rPr>
          <w:sz w:val="28"/>
          <w:szCs w:val="28"/>
          <w:lang w:val="kk-KZ"/>
        </w:rPr>
      </w:pPr>
      <w:r>
        <w:rPr>
          <w:sz w:val="28"/>
          <w:szCs w:val="28"/>
          <w:lang w:val="kk-KZ"/>
        </w:rPr>
        <w:t xml:space="preserve">Жұп полюстер санын тек  дискретті мән(р </w:t>
      </w:r>
      <w:r>
        <w:rPr>
          <w:sz w:val="28"/>
          <w:szCs w:val="28"/>
          <w:lang w:val="kk-KZ"/>
        </w:rPr>
        <w:sym w:font="Symbol" w:char="F03D"/>
      </w:r>
      <w:r>
        <w:rPr>
          <w:sz w:val="28"/>
          <w:szCs w:val="28"/>
          <w:lang w:val="kk-KZ"/>
        </w:rPr>
        <w:t xml:space="preserve"> 1,2,3,4....)  ретінде қабылдауға мүмкін болатындықтан, бұл амалменАҚ жылдамдығын сатылы түрде реттеуге болады.</w:t>
      </w:r>
    </w:p>
    <w:p w:rsidR="006A3BE6" w:rsidRDefault="006A3BE6" w:rsidP="006A3BE6">
      <w:pPr>
        <w:ind w:firstLine="709"/>
        <w:contextualSpacing/>
        <w:jc w:val="both"/>
        <w:rPr>
          <w:sz w:val="28"/>
          <w:szCs w:val="28"/>
          <w:lang w:val="kk-KZ"/>
        </w:rPr>
      </w:pPr>
      <w:r>
        <w:rPr>
          <w:sz w:val="28"/>
          <w:szCs w:val="28"/>
          <w:lang w:val="kk-KZ"/>
        </w:rPr>
        <w:t xml:space="preserve">АҚ жұп полюстер санын өзгерту үшін орамалар секциясының </w:t>
      </w:r>
      <w:r w:rsidR="00FC775B">
        <w:rPr>
          <w:sz w:val="28"/>
          <w:szCs w:val="28"/>
          <w:lang w:val="kk-KZ"/>
        </w:rPr>
        <w:t>жалғану сұлбаларын қарастыру.</w:t>
      </w:r>
    </w:p>
    <w:p w:rsidR="00FC775B" w:rsidRPr="00FC775B" w:rsidRDefault="00FC775B" w:rsidP="00FC775B">
      <w:pPr>
        <w:jc w:val="both"/>
        <w:rPr>
          <w:sz w:val="28"/>
          <w:szCs w:val="28"/>
          <w:lang w:val="kk-KZ"/>
        </w:rPr>
      </w:pPr>
      <w:r w:rsidRPr="004964FE">
        <w:rPr>
          <w:sz w:val="28"/>
          <w:szCs w:val="28"/>
          <w:lang w:val="kk-KZ"/>
        </w:rPr>
        <w:t>Статор орамасының фазасы екі бірдей секциядан тұрады1н-1к,2н-2к, әр қайсысының  екі өткізгіштері бар және  олар бірізді және келісімді жалғанған. 62 суретте АҚ жұп полюс</w:t>
      </w:r>
      <w:r>
        <w:rPr>
          <w:sz w:val="28"/>
          <w:szCs w:val="28"/>
          <w:lang w:val="kk-KZ"/>
        </w:rPr>
        <w:t xml:space="preserve">тер санын өзгерту үшін орамалар </w:t>
      </w:r>
      <w:r w:rsidRPr="004964FE">
        <w:rPr>
          <w:sz w:val="28"/>
          <w:szCs w:val="28"/>
          <w:lang w:val="kk-KZ"/>
        </w:rPr>
        <w:t xml:space="preserve">секциясының </w:t>
      </w:r>
      <w:r w:rsidRPr="004964FE">
        <w:rPr>
          <w:sz w:val="28"/>
          <w:szCs w:val="28"/>
          <w:lang w:val="kk-KZ"/>
        </w:rPr>
        <w:lastRenderedPageBreak/>
        <w:t xml:space="preserve">жалғану сұлбалары көрсетілген. </w:t>
      </w:r>
      <w:r w:rsidRPr="00FC775B">
        <w:rPr>
          <w:sz w:val="28"/>
          <w:szCs w:val="28"/>
          <w:lang w:val="kk-KZ"/>
        </w:rPr>
        <w:t>Осы уақытта статор орамасымен ток өтеді, оның бағыты көрсетілген. Магнит өрісінің бұл кезде  төрт полюсы бар р</w:t>
      </w:r>
      <w:r w:rsidRPr="00FC775B">
        <w:rPr>
          <w:sz w:val="28"/>
          <w:szCs w:val="28"/>
          <w:lang w:val="kk-KZ"/>
        </w:rPr>
        <w:sym w:font="Symbol" w:char="F03D"/>
      </w:r>
      <w:r w:rsidRPr="00FC775B">
        <w:rPr>
          <w:sz w:val="28"/>
          <w:szCs w:val="28"/>
          <w:lang w:val="kk-KZ"/>
        </w:rPr>
        <w:t>2. 62  суретте АҚ жұп полюстер санын өзгерту үшін орамалар секциясының жалғану сұлбалары көрсетілген.</w:t>
      </w:r>
    </w:p>
    <w:p w:rsidR="006A3BE6" w:rsidRPr="00054BE8" w:rsidRDefault="006A3BE6" w:rsidP="006A3BE6">
      <w:pPr>
        <w:ind w:firstLine="709"/>
        <w:contextualSpacing/>
        <w:jc w:val="both"/>
        <w:rPr>
          <w:sz w:val="28"/>
          <w:szCs w:val="28"/>
          <w:vertAlign w:val="subscript"/>
          <w:lang w:val="kk-KZ"/>
        </w:rPr>
      </w:pPr>
    </w:p>
    <w:p w:rsidR="006A3BE6" w:rsidRDefault="006A3BE6" w:rsidP="006A3BE6">
      <w:pPr>
        <w:jc w:val="center"/>
        <w:rPr>
          <w:sz w:val="28"/>
          <w:szCs w:val="28"/>
          <w:vertAlign w:val="subscript"/>
          <w:lang w:val="kk-KZ"/>
        </w:rPr>
      </w:pPr>
      <w:r>
        <w:rPr>
          <w:noProof/>
          <w:sz w:val="28"/>
          <w:szCs w:val="28"/>
          <w:vertAlign w:val="subscript"/>
        </w:rPr>
        <w:drawing>
          <wp:inline distT="0" distB="0" distL="0" distR="0">
            <wp:extent cx="4381500" cy="1495425"/>
            <wp:effectExtent l="19050" t="0" r="0" b="0"/>
            <wp:docPr id="118"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77" cstate="print"/>
                    <a:srcRect t="49235" b="6422"/>
                    <a:stretch>
                      <a:fillRect/>
                    </a:stretch>
                  </pic:blipFill>
                  <pic:spPr bwMode="auto">
                    <a:xfrm>
                      <a:off x="0" y="0"/>
                      <a:ext cx="4381500" cy="1495425"/>
                    </a:xfrm>
                    <a:prstGeom prst="rect">
                      <a:avLst/>
                    </a:prstGeom>
                    <a:noFill/>
                    <a:ln w="9525">
                      <a:noFill/>
                      <a:miter lim="800000"/>
                      <a:headEnd/>
                      <a:tailEnd/>
                    </a:ln>
                  </pic:spPr>
                </pic:pic>
              </a:graphicData>
            </a:graphic>
          </wp:inline>
        </w:drawing>
      </w:r>
    </w:p>
    <w:p w:rsidR="006A3BE6" w:rsidRDefault="006A3BE6" w:rsidP="006A3BE6">
      <w:pPr>
        <w:jc w:val="center"/>
        <w:rPr>
          <w:sz w:val="28"/>
          <w:szCs w:val="28"/>
          <w:vertAlign w:val="subscript"/>
          <w:lang w:val="kk-KZ"/>
        </w:rPr>
      </w:pPr>
    </w:p>
    <w:p w:rsidR="009177D9" w:rsidRDefault="009177D9" w:rsidP="006A3BE6">
      <w:pPr>
        <w:jc w:val="center"/>
        <w:rPr>
          <w:lang w:val="kk-KZ"/>
        </w:rPr>
      </w:pPr>
      <w:r>
        <w:rPr>
          <w:lang w:val="kk-KZ"/>
        </w:rPr>
        <w:t xml:space="preserve"> 62 - сурет.</w:t>
      </w:r>
      <w:r w:rsidR="006A3BE6" w:rsidRPr="00B92102">
        <w:rPr>
          <w:lang w:val="kk-KZ"/>
        </w:rPr>
        <w:t xml:space="preserve">АҚ жұп полюстер санын өзгерту үшін орамалар </w:t>
      </w:r>
    </w:p>
    <w:p w:rsidR="006A3BE6" w:rsidRPr="00B92102" w:rsidRDefault="006A3BE6" w:rsidP="006A3BE6">
      <w:pPr>
        <w:jc w:val="center"/>
        <w:rPr>
          <w:vertAlign w:val="subscript"/>
          <w:lang w:val="kk-KZ"/>
        </w:rPr>
      </w:pPr>
      <w:r w:rsidRPr="00B92102">
        <w:rPr>
          <w:lang w:val="kk-KZ"/>
        </w:rPr>
        <w:t>секциясының жалғану</w:t>
      </w:r>
      <w:r w:rsidR="009177D9">
        <w:rPr>
          <w:lang w:val="kk-KZ"/>
        </w:rPr>
        <w:t xml:space="preserve"> сұлбалары</w:t>
      </w:r>
    </w:p>
    <w:p w:rsidR="006A3BE6" w:rsidRPr="00054BE8" w:rsidRDefault="006A3BE6" w:rsidP="006A3BE6">
      <w:pPr>
        <w:jc w:val="center"/>
        <w:rPr>
          <w:sz w:val="28"/>
          <w:szCs w:val="28"/>
          <w:vertAlign w:val="subscript"/>
          <w:lang w:val="kk-KZ"/>
        </w:rPr>
      </w:pPr>
    </w:p>
    <w:p w:rsidR="006A3BE6" w:rsidRDefault="006A3BE6" w:rsidP="006A3BE6">
      <w:pPr>
        <w:ind w:firstLine="709"/>
        <w:contextualSpacing/>
        <w:jc w:val="both"/>
        <w:rPr>
          <w:sz w:val="28"/>
          <w:szCs w:val="28"/>
          <w:lang w:val="kk-KZ"/>
        </w:rPr>
      </w:pPr>
      <w:r>
        <w:rPr>
          <w:sz w:val="28"/>
          <w:szCs w:val="28"/>
          <w:lang w:val="kk-KZ"/>
        </w:rPr>
        <w:t>Секцияның жалғану сұлбасын өзгерткенде, оларды бір біріне қарсы және бірізді жалғап, орамаға келтірілген токтың бағытын бастапқыдай қалдырамыз. Бұл жағдайда статор орамасы жұп полюс саны екі</w:t>
      </w:r>
      <w:r w:rsidR="009177D9">
        <w:rPr>
          <w:sz w:val="28"/>
          <w:szCs w:val="28"/>
          <w:lang w:val="kk-KZ"/>
        </w:rPr>
        <w:t xml:space="preserve"> есе аз магнит өрісін  жасайды </w:t>
      </w:r>
      <w:r>
        <w:rPr>
          <w:sz w:val="28"/>
          <w:szCs w:val="28"/>
          <w:lang w:val="kk-KZ"/>
        </w:rPr>
        <w:t>(сурет</w:t>
      </w:r>
      <w:r w:rsidR="009177D9">
        <w:rPr>
          <w:sz w:val="28"/>
          <w:szCs w:val="28"/>
          <w:lang w:val="kk-KZ"/>
        </w:rPr>
        <w:t xml:space="preserve"> 62</w:t>
      </w:r>
      <w:r>
        <w:rPr>
          <w:sz w:val="28"/>
          <w:szCs w:val="28"/>
          <w:lang w:val="kk-KZ"/>
        </w:rPr>
        <w:t xml:space="preserve">,б). Секциялар параллель жалғанған сұлбада жұп полюс </w:t>
      </w:r>
      <w:r w:rsidR="009177D9">
        <w:rPr>
          <w:sz w:val="28"/>
          <w:szCs w:val="28"/>
          <w:lang w:val="kk-KZ"/>
        </w:rPr>
        <w:t>санының екі есе кемуіне жетеді (62</w:t>
      </w:r>
      <w:r>
        <w:rPr>
          <w:sz w:val="28"/>
          <w:szCs w:val="28"/>
          <w:lang w:val="kk-KZ"/>
        </w:rPr>
        <w:t>,в көрсетілген).  Екі жағдайда да сұлбада  жұп полюс санының екі есе кемуін,  бір секцияда токтың бағытының  қарама- қарсы бағытқа өзгеруімен жетеді.Магнит өрісінің айналу жылдамдығының өзгеру диапазоны екіге тең.</w:t>
      </w:r>
    </w:p>
    <w:p w:rsidR="006A3BE6" w:rsidRPr="00054BE8" w:rsidRDefault="006A3BE6" w:rsidP="006A3BE6">
      <w:pPr>
        <w:ind w:firstLine="709"/>
        <w:contextualSpacing/>
        <w:jc w:val="both"/>
        <w:rPr>
          <w:sz w:val="28"/>
          <w:szCs w:val="28"/>
          <w:vertAlign w:val="subscript"/>
          <w:lang w:val="kk-KZ"/>
        </w:rPr>
      </w:pPr>
      <w:r>
        <w:rPr>
          <w:sz w:val="28"/>
          <w:szCs w:val="28"/>
          <w:lang w:val="kk-KZ"/>
        </w:rPr>
        <w:t>Тәжірибеде көбінесе көп жылдамдықты АҚ статор орамасының  қай қосу сұлбасының екеуі қолданылады:үш бұрышша жалғанудан қос жұлдызша жалғануға және жұлдызшадан –қос жұлдызшаға.</w:t>
      </w:r>
    </w:p>
    <w:p w:rsidR="006A3BE6" w:rsidRPr="00054BE8" w:rsidRDefault="006A3BE6" w:rsidP="006A3BE6">
      <w:pPr>
        <w:jc w:val="both"/>
        <w:rPr>
          <w:sz w:val="28"/>
          <w:szCs w:val="28"/>
          <w:vertAlign w:val="subscript"/>
          <w:lang w:val="kk-KZ"/>
        </w:rPr>
      </w:pPr>
    </w:p>
    <w:p w:rsidR="006A3BE6" w:rsidRDefault="006A3BE6" w:rsidP="006C34EB">
      <w:pPr>
        <w:ind w:firstLine="709"/>
        <w:jc w:val="both"/>
        <w:rPr>
          <w:b/>
          <w:sz w:val="28"/>
          <w:szCs w:val="28"/>
          <w:lang w:val="kk-KZ"/>
        </w:rPr>
      </w:pPr>
      <w:r w:rsidRPr="00651260">
        <w:rPr>
          <w:b/>
          <w:sz w:val="28"/>
          <w:szCs w:val="28"/>
          <w:lang w:val="kk-KZ"/>
        </w:rPr>
        <w:t>Ө</w:t>
      </w:r>
      <w:r w:rsidR="006C34EB">
        <w:rPr>
          <w:b/>
          <w:sz w:val="28"/>
          <w:szCs w:val="28"/>
          <w:lang w:val="kk-KZ"/>
        </w:rPr>
        <w:t xml:space="preserve">зін </w:t>
      </w:r>
      <w:r w:rsidR="003B35C3">
        <w:rPr>
          <w:b/>
          <w:sz w:val="28"/>
          <w:szCs w:val="28"/>
          <w:lang w:val="kk-KZ"/>
        </w:rPr>
        <w:t xml:space="preserve">- </w:t>
      </w:r>
      <w:r w:rsidRPr="00651260">
        <w:rPr>
          <w:b/>
          <w:sz w:val="28"/>
          <w:szCs w:val="28"/>
          <w:lang w:val="kk-KZ"/>
        </w:rPr>
        <w:t>өзі бақылау сұрақтары</w:t>
      </w:r>
    </w:p>
    <w:p w:rsidR="006C34EB" w:rsidRDefault="006C34EB" w:rsidP="006C34EB">
      <w:pPr>
        <w:ind w:firstLine="709"/>
        <w:jc w:val="both"/>
        <w:rPr>
          <w:b/>
          <w:sz w:val="28"/>
          <w:szCs w:val="28"/>
          <w:lang w:val="kk-KZ"/>
        </w:rPr>
      </w:pPr>
    </w:p>
    <w:p w:rsidR="006A3BE6" w:rsidRPr="005525C5" w:rsidRDefault="006A3BE6" w:rsidP="006A3BE6">
      <w:pPr>
        <w:jc w:val="both"/>
        <w:rPr>
          <w:sz w:val="28"/>
          <w:szCs w:val="28"/>
          <w:lang w:val="kk-KZ"/>
        </w:rPr>
      </w:pPr>
      <w:r w:rsidRPr="005525C5">
        <w:rPr>
          <w:sz w:val="28"/>
          <w:szCs w:val="28"/>
          <w:lang w:val="kk-KZ"/>
        </w:rPr>
        <w:t>1</w:t>
      </w:r>
      <w:r w:rsidR="006C34EB">
        <w:rPr>
          <w:sz w:val="28"/>
          <w:szCs w:val="28"/>
          <w:lang w:val="kk-KZ"/>
        </w:rPr>
        <w:t>.</w:t>
      </w:r>
      <w:r w:rsidR="00A36FBE" w:rsidRPr="00747BE8">
        <w:rPr>
          <w:sz w:val="28"/>
          <w:szCs w:val="28"/>
          <w:lang w:val="kk-KZ"/>
        </w:rPr>
        <w:t>Б</w:t>
      </w:r>
      <w:r w:rsidR="00A36FBE">
        <w:rPr>
          <w:sz w:val="28"/>
          <w:szCs w:val="28"/>
          <w:lang w:val="kk-KZ"/>
        </w:rPr>
        <w:t>ұрыштық жылдамдығын реттеу әдістерін ата</w:t>
      </w:r>
    </w:p>
    <w:p w:rsidR="006A3BE6" w:rsidRPr="005525C5" w:rsidRDefault="006A3BE6" w:rsidP="006A3BE6">
      <w:pPr>
        <w:jc w:val="both"/>
        <w:rPr>
          <w:sz w:val="28"/>
          <w:szCs w:val="28"/>
          <w:lang w:val="kk-KZ"/>
        </w:rPr>
      </w:pPr>
      <w:r w:rsidRPr="005525C5">
        <w:rPr>
          <w:sz w:val="28"/>
          <w:szCs w:val="28"/>
          <w:lang w:val="kk-KZ"/>
        </w:rPr>
        <w:t>2</w:t>
      </w:r>
      <w:r w:rsidR="006C34EB">
        <w:rPr>
          <w:sz w:val="28"/>
          <w:szCs w:val="28"/>
          <w:lang w:val="kk-KZ"/>
        </w:rPr>
        <w:t>.</w:t>
      </w:r>
      <w:r w:rsidR="00A36FBE">
        <w:rPr>
          <w:sz w:val="28"/>
          <w:szCs w:val="28"/>
          <w:lang w:val="kk-KZ"/>
        </w:rPr>
        <w:t>Реостатты реттеу амалының кемшіліктерін ата</w:t>
      </w:r>
    </w:p>
    <w:p w:rsidR="006A3BE6" w:rsidRPr="005525C5" w:rsidRDefault="006A3BE6" w:rsidP="006A3BE6">
      <w:pPr>
        <w:jc w:val="both"/>
        <w:rPr>
          <w:sz w:val="28"/>
          <w:szCs w:val="28"/>
          <w:lang w:val="kk-KZ"/>
        </w:rPr>
      </w:pPr>
      <w:r w:rsidRPr="005525C5">
        <w:rPr>
          <w:sz w:val="28"/>
          <w:szCs w:val="28"/>
          <w:lang w:val="kk-KZ"/>
        </w:rPr>
        <w:t>3</w:t>
      </w:r>
      <w:r w:rsidR="006C34EB">
        <w:rPr>
          <w:sz w:val="28"/>
          <w:szCs w:val="28"/>
          <w:lang w:val="kk-KZ"/>
        </w:rPr>
        <w:t>.</w:t>
      </w:r>
      <w:r w:rsidR="00A36FBE">
        <w:rPr>
          <w:sz w:val="28"/>
          <w:szCs w:val="28"/>
          <w:lang w:val="kk-KZ"/>
        </w:rPr>
        <w:t>Асинхронды қозғалтқыштың моментінің формуласын жаз</w:t>
      </w:r>
    </w:p>
    <w:p w:rsidR="006A3BE6" w:rsidRPr="00651260" w:rsidRDefault="006A3BE6" w:rsidP="006A3BE6">
      <w:pPr>
        <w:jc w:val="both"/>
        <w:rPr>
          <w:b/>
          <w:sz w:val="28"/>
          <w:szCs w:val="28"/>
          <w:lang w:val="kk-KZ"/>
        </w:rPr>
      </w:pPr>
    </w:p>
    <w:p w:rsidR="000A7355" w:rsidRPr="009177D9" w:rsidRDefault="00000AD5" w:rsidP="00000AD5">
      <w:pPr>
        <w:ind w:firstLine="709"/>
        <w:contextualSpacing/>
        <w:mirrorIndents/>
        <w:jc w:val="both"/>
        <w:rPr>
          <w:b/>
          <w:sz w:val="28"/>
          <w:szCs w:val="28"/>
          <w:lang w:val="kk-KZ"/>
        </w:rPr>
      </w:pPr>
      <w:r w:rsidRPr="0002169A">
        <w:rPr>
          <w:b/>
          <w:sz w:val="28"/>
          <w:szCs w:val="28"/>
          <w:lang w:val="kk-KZ"/>
        </w:rPr>
        <w:t>4</w:t>
      </w:r>
      <w:r w:rsidR="000A7355" w:rsidRPr="0002169A">
        <w:rPr>
          <w:b/>
          <w:sz w:val="28"/>
          <w:szCs w:val="28"/>
          <w:lang w:val="kk-KZ"/>
        </w:rPr>
        <w:t>.1</w:t>
      </w:r>
      <w:r w:rsidRPr="0002169A">
        <w:rPr>
          <w:b/>
          <w:sz w:val="28"/>
          <w:szCs w:val="28"/>
          <w:lang w:val="kk-KZ"/>
        </w:rPr>
        <w:t>8</w:t>
      </w:r>
      <w:r w:rsidR="009177D9" w:rsidRPr="0002169A">
        <w:rPr>
          <w:b/>
          <w:sz w:val="28"/>
          <w:szCs w:val="28"/>
          <w:lang w:val="kk-KZ"/>
        </w:rPr>
        <w:t xml:space="preserve"> Жиіліктік реттеу </w:t>
      </w:r>
      <w:r w:rsidR="000A7355" w:rsidRPr="0002169A">
        <w:rPr>
          <w:b/>
          <w:sz w:val="28"/>
          <w:szCs w:val="28"/>
          <w:lang w:val="kk-KZ"/>
        </w:rPr>
        <w:t>жайлы мәлімет</w:t>
      </w:r>
    </w:p>
    <w:p w:rsidR="000A7355" w:rsidRPr="004550CD" w:rsidRDefault="000A7355" w:rsidP="000A7355">
      <w:pPr>
        <w:contextualSpacing/>
        <w:mirrorIndents/>
        <w:jc w:val="both"/>
        <w:rPr>
          <w:sz w:val="28"/>
          <w:szCs w:val="28"/>
          <w:lang w:val="kk-KZ"/>
        </w:rPr>
      </w:pPr>
    </w:p>
    <w:p w:rsidR="000A7355" w:rsidRPr="004964FE" w:rsidRDefault="000A7355" w:rsidP="004964FE">
      <w:pPr>
        <w:ind w:firstLine="709"/>
        <w:jc w:val="both"/>
        <w:rPr>
          <w:sz w:val="28"/>
          <w:szCs w:val="28"/>
          <w:lang w:val="kk-KZ" w:eastAsia="ko-KR"/>
        </w:rPr>
      </w:pPr>
      <w:r w:rsidRPr="004964FE">
        <w:rPr>
          <w:sz w:val="28"/>
          <w:szCs w:val="28"/>
          <w:lang w:val="kk-KZ"/>
        </w:rPr>
        <w:t xml:space="preserve">Қоректендіру кернеуінің жиілігін өзгертіп асинхронды қозғалтқыштың жылдамдығын реттеу амалын жиіліктік реттеу деп те атайды, оны казіргі уақытта кең қолданады, ең алдымен АҚ жылдамдығын сапалы реттеу үшін. Бұл амалдың негізі, ол келесі формулаға  </w:t>
      </w:r>
      <m:oMath>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0</m:t>
            </m:r>
          </m:sub>
        </m:sSub>
        <m:r>
          <w:rPr>
            <w:rFonts w:ascii="Cambria Math" w:hAnsi="Cambria Math"/>
            <w:sz w:val="28"/>
            <w:szCs w:val="28"/>
            <w:lang w:val="kk-KZ"/>
          </w:rPr>
          <m:t>=2π</m:t>
        </m:r>
        <m:sSub>
          <m:sSubPr>
            <m:ctrlPr>
              <w:rPr>
                <w:rFonts w:ascii="Cambria Math" w:hAnsi="Cambria Math"/>
                <w:i/>
                <w:sz w:val="28"/>
                <w:szCs w:val="28"/>
                <w:lang w:val="en-US"/>
              </w:rPr>
            </m:ctrlPr>
          </m:sSubPr>
          <m:e>
            <m:r>
              <w:rPr>
                <w:rFonts w:ascii="Cambria Math" w:hAnsi="Cambria Math"/>
                <w:sz w:val="28"/>
                <w:szCs w:val="28"/>
                <w:lang w:val="kk-KZ"/>
              </w:rPr>
              <m:t>f</m:t>
            </m:r>
          </m:e>
          <m:sub>
            <m:r>
              <w:rPr>
                <w:rFonts w:ascii="Cambria Math" w:hAnsi="Cambria Math"/>
                <w:sz w:val="28"/>
                <w:szCs w:val="28"/>
                <w:lang w:val="kk-KZ"/>
              </w:rPr>
              <m:t>1</m:t>
            </m:r>
          </m:sub>
        </m:sSub>
        <m:r>
          <w:rPr>
            <w:rFonts w:ascii="Cambria Math" w:hAnsi="Cambria Math"/>
            <w:sz w:val="28"/>
            <w:szCs w:val="28"/>
            <w:lang w:val="kk-KZ"/>
          </w:rPr>
          <m:t>/p</m:t>
        </m:r>
      </m:oMath>
      <w:r w:rsidRPr="004964FE">
        <w:rPr>
          <w:sz w:val="28"/>
          <w:szCs w:val="28"/>
          <w:lang w:val="kk-KZ"/>
        </w:rPr>
        <w:t xml:space="preserve"> сәйкес АҚ –ты қоректендіретін кернеудің жиілігін </w:t>
      </w:r>
      <w:r w:rsidRPr="004964FE">
        <w:rPr>
          <w:noProof/>
          <w:sz w:val="28"/>
          <w:szCs w:val="28"/>
        </w:rPr>
        <w:drawing>
          <wp:inline distT="0" distB="0" distL="0" distR="0">
            <wp:extent cx="114300" cy="257175"/>
            <wp:effectExtent l="19050" t="0" r="0" b="0"/>
            <wp:docPr id="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8" cstate="print"/>
                    <a:srcRect/>
                    <a:stretch>
                      <a:fillRect/>
                    </a:stretch>
                  </pic:blipFill>
                  <pic:spPr bwMode="auto">
                    <a:xfrm>
                      <a:off x="0" y="0"/>
                      <a:ext cx="114300" cy="257175"/>
                    </a:xfrm>
                    <a:prstGeom prst="rect">
                      <a:avLst/>
                    </a:prstGeom>
                    <a:noFill/>
                    <a:ln w="9525">
                      <a:noFill/>
                      <a:miter lim="800000"/>
                      <a:headEnd/>
                      <a:tailEnd/>
                    </a:ln>
                  </pic:spPr>
                </pic:pic>
              </a:graphicData>
            </a:graphic>
          </wp:inline>
        </w:drawing>
      </w:r>
      <w:r w:rsidRPr="004964FE">
        <w:rPr>
          <w:sz w:val="28"/>
          <w:szCs w:val="28"/>
          <w:lang w:val="kk-KZ"/>
        </w:rPr>
        <w:t xml:space="preserve">өзгертіп оның жылдамдығын </w:t>
      </w:r>
      <m:oMath>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0</m:t>
            </m:r>
          </m:sub>
        </m:sSub>
      </m:oMath>
      <w:r w:rsidRPr="004964FE">
        <w:rPr>
          <w:sz w:val="28"/>
          <w:szCs w:val="28"/>
          <w:lang w:val="kk-KZ"/>
        </w:rPr>
        <w:t xml:space="preserve"> өзгертуге болады, бұл кезде жасанды сипаттамаларын алады. Бұл амал кең диапазонда жылдамдықты бір қалыпты реттеуді қамтамасыздандырады, ал осы кезде алынған сипаттамалардың  қатаңдығы жоғары.Жиіліктік реттеу амалының тағы </w:t>
      </w:r>
      <w:r w:rsidRPr="004964FE">
        <w:rPr>
          <w:sz w:val="28"/>
          <w:szCs w:val="28"/>
          <w:lang w:val="kk-KZ"/>
        </w:rPr>
        <w:lastRenderedPageBreak/>
        <w:t xml:space="preserve">бір  маңызды қасиеті: АҚ жылдамдығын реттеу оның сырғуын  арттырмайды, сондықтан қуат шығындары аз болады, оны келесі  орнектен көреміз: </w:t>
      </w:r>
      <w:r w:rsidRPr="004964FE">
        <w:rPr>
          <w:sz w:val="28"/>
          <w:szCs w:val="28"/>
          <w:lang w:val="kk-KZ" w:eastAsia="ko-KR"/>
        </w:rPr>
        <w:t xml:space="preserve">ротор тізбегіндегі шығындарды көбінесе сырғу шығындары деп атайды, ол АҚ қозғалтқыштың координаттары арқылы көрсетілген электрмагнитті және пайдалы механикалық қуаттың айырмасын, яғни </w:t>
      </w:r>
    </w:p>
    <w:p w:rsidR="0015208A" w:rsidRPr="004964FE" w:rsidRDefault="0015208A" w:rsidP="004964FE">
      <w:pPr>
        <w:ind w:firstLine="709"/>
        <w:jc w:val="both"/>
        <w:rPr>
          <w:sz w:val="28"/>
          <w:szCs w:val="28"/>
          <w:lang w:val="kk-KZ" w:eastAsia="ko-KR"/>
        </w:rPr>
      </w:pPr>
    </w:p>
    <w:p w:rsidR="000A7355" w:rsidRPr="004964FE" w:rsidRDefault="000A7355" w:rsidP="004964FE">
      <w:pPr>
        <w:ind w:firstLine="709"/>
        <w:jc w:val="both"/>
        <w:rPr>
          <w:sz w:val="28"/>
          <w:szCs w:val="28"/>
          <w:lang w:val="kk-KZ"/>
        </w:rPr>
      </w:pPr>
      <w:r w:rsidRPr="004964FE">
        <w:rPr>
          <w:noProof/>
          <w:sz w:val="28"/>
          <w:szCs w:val="28"/>
        </w:rPr>
        <w:drawing>
          <wp:inline distT="0" distB="0" distL="0" distR="0">
            <wp:extent cx="2211572" cy="371385"/>
            <wp:effectExtent l="0" t="0" r="0" b="0"/>
            <wp:docPr id="5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9" cstate="print"/>
                    <a:srcRect t="74725" r="27444"/>
                    <a:stretch>
                      <a:fillRect/>
                    </a:stretch>
                  </pic:blipFill>
                  <pic:spPr bwMode="auto">
                    <a:xfrm>
                      <a:off x="0" y="0"/>
                      <a:ext cx="2240442" cy="376233"/>
                    </a:xfrm>
                    <a:prstGeom prst="rect">
                      <a:avLst/>
                    </a:prstGeom>
                    <a:noFill/>
                    <a:ln w="9525">
                      <a:noFill/>
                      <a:miter lim="800000"/>
                      <a:headEnd/>
                      <a:tailEnd/>
                    </a:ln>
                  </pic:spPr>
                </pic:pic>
              </a:graphicData>
            </a:graphic>
          </wp:inline>
        </w:drawing>
      </w:r>
      <w:r w:rsidR="004964FE">
        <w:rPr>
          <w:sz w:val="28"/>
          <w:szCs w:val="28"/>
          <w:lang w:val="kk-KZ"/>
        </w:rPr>
        <w:t xml:space="preserve">                          (176</w:t>
      </w:r>
      <w:r w:rsidRPr="004964FE">
        <w:rPr>
          <w:sz w:val="28"/>
          <w:szCs w:val="28"/>
          <w:lang w:val="kk-KZ"/>
        </w:rPr>
        <w:t>)</w:t>
      </w:r>
    </w:p>
    <w:p w:rsidR="000A7355" w:rsidRPr="004964FE" w:rsidRDefault="000A7355" w:rsidP="004964FE">
      <w:pPr>
        <w:ind w:firstLine="709"/>
        <w:jc w:val="both"/>
        <w:rPr>
          <w:b/>
          <w:sz w:val="28"/>
          <w:szCs w:val="28"/>
          <w:lang w:val="kk-KZ" w:eastAsia="ko-KR"/>
        </w:rPr>
      </w:pPr>
    </w:p>
    <w:p w:rsidR="000A7355" w:rsidRDefault="000A7355" w:rsidP="004964FE">
      <w:pPr>
        <w:ind w:firstLine="709"/>
        <w:jc w:val="both"/>
        <w:rPr>
          <w:sz w:val="28"/>
          <w:szCs w:val="28"/>
          <w:lang w:val="kk-KZ" w:eastAsia="ko-KR"/>
        </w:rPr>
      </w:pPr>
      <w:r w:rsidRPr="004964FE">
        <w:rPr>
          <w:sz w:val="28"/>
          <w:szCs w:val="28"/>
          <w:lang w:val="kk-KZ" w:eastAsia="ko-KR"/>
        </w:rPr>
        <w:t>АҚ  жұмысының жоғары энергетикалық көрсеткіштерін( қуат коэффициентін, пайдалы әрекет коэффициентін және асқын жүктелу коэффициентін) алу және пайдалану үшін жиілікпен бір уақытта оған берілетін кернеуді де өзгерту қажет. Кернеудің өзгеруінің тиімді заңдылығы бұл кезде жүктеме моментінің М</w:t>
      </w:r>
      <w:r w:rsidRPr="004964FE">
        <w:rPr>
          <w:sz w:val="28"/>
          <w:szCs w:val="28"/>
          <w:vertAlign w:val="subscript"/>
          <w:lang w:val="kk-KZ" w:eastAsia="ko-KR"/>
        </w:rPr>
        <w:t>с</w:t>
      </w:r>
      <w:r w:rsidRPr="004964FE">
        <w:rPr>
          <w:sz w:val="28"/>
          <w:szCs w:val="28"/>
          <w:lang w:val="kk-KZ" w:eastAsia="ko-KR"/>
        </w:rPr>
        <w:t xml:space="preserve"> сипатына тәуелді. Себебі тұрақты жүктелу моментінде   М</w:t>
      </w:r>
      <w:r w:rsidRPr="004964FE">
        <w:rPr>
          <w:sz w:val="28"/>
          <w:szCs w:val="28"/>
          <w:vertAlign w:val="subscript"/>
          <w:lang w:val="kk-KZ" w:eastAsia="ko-KR"/>
        </w:rPr>
        <w:t>с</w:t>
      </w:r>
      <w:r w:rsidRPr="004964FE">
        <w:rPr>
          <w:sz w:val="28"/>
          <w:szCs w:val="28"/>
          <w:lang w:val="kk-KZ" w:eastAsia="ko-KR"/>
        </w:rPr>
        <w:sym w:font="Symbol" w:char="F03D"/>
      </w:r>
      <w:r w:rsidRPr="004964FE">
        <w:rPr>
          <w:sz w:val="28"/>
          <w:szCs w:val="28"/>
          <w:lang w:val="kk-KZ" w:eastAsia="ko-KR"/>
        </w:rPr>
        <w:t xml:space="preserve">соnst статордағы кернеу оның жиілігіне пропорционалды реттелуі тиіс </w:t>
      </w:r>
    </w:p>
    <w:p w:rsidR="004964FE" w:rsidRPr="004964FE" w:rsidRDefault="004964FE" w:rsidP="004964FE">
      <w:pPr>
        <w:ind w:firstLine="709"/>
        <w:jc w:val="both"/>
        <w:rPr>
          <w:sz w:val="28"/>
          <w:szCs w:val="28"/>
          <w:lang w:val="kk-KZ" w:eastAsia="ko-KR"/>
        </w:rPr>
      </w:pPr>
    </w:p>
    <w:p w:rsidR="000A7355" w:rsidRPr="004964FE" w:rsidRDefault="000A7355" w:rsidP="004964FE">
      <w:pPr>
        <w:ind w:firstLine="709"/>
        <w:jc w:val="both"/>
        <w:rPr>
          <w:b/>
          <w:sz w:val="28"/>
          <w:szCs w:val="28"/>
          <w:lang w:val="kk-KZ" w:eastAsia="ko-KR"/>
        </w:rPr>
      </w:pPr>
      <w:r w:rsidRPr="004964FE">
        <w:rPr>
          <w:noProof/>
          <w:sz w:val="28"/>
          <w:szCs w:val="28"/>
        </w:rPr>
        <w:drawing>
          <wp:inline distT="0" distB="0" distL="0" distR="0">
            <wp:extent cx="1381125" cy="304800"/>
            <wp:effectExtent l="19050" t="0" r="9525" b="0"/>
            <wp:docPr id="5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0" cstate="print"/>
                    <a:srcRect/>
                    <a:stretch>
                      <a:fillRect/>
                    </a:stretch>
                  </pic:blipFill>
                  <pic:spPr bwMode="auto">
                    <a:xfrm>
                      <a:off x="0" y="0"/>
                      <a:ext cx="1381125" cy="304800"/>
                    </a:xfrm>
                    <a:prstGeom prst="rect">
                      <a:avLst/>
                    </a:prstGeom>
                    <a:noFill/>
                    <a:ln w="9525">
                      <a:noFill/>
                      <a:miter lim="800000"/>
                      <a:headEnd/>
                      <a:tailEnd/>
                    </a:ln>
                  </pic:spPr>
                </pic:pic>
              </a:graphicData>
            </a:graphic>
          </wp:inline>
        </w:drawing>
      </w:r>
      <w:r w:rsidRPr="004964FE">
        <w:rPr>
          <w:sz w:val="28"/>
          <w:szCs w:val="28"/>
          <w:lang w:val="kk-KZ" w:eastAsia="ko-KR"/>
        </w:rPr>
        <w:t>(</w:t>
      </w:r>
      <w:r w:rsidR="004964FE">
        <w:rPr>
          <w:sz w:val="28"/>
          <w:szCs w:val="28"/>
          <w:lang w:val="kk-KZ" w:eastAsia="ko-KR"/>
        </w:rPr>
        <w:t>177</w:t>
      </w:r>
      <w:r w:rsidRPr="004964FE">
        <w:rPr>
          <w:sz w:val="28"/>
          <w:szCs w:val="28"/>
          <w:lang w:val="kk-KZ" w:eastAsia="ko-KR"/>
        </w:rPr>
        <w:t>)</w:t>
      </w:r>
    </w:p>
    <w:p w:rsidR="000A7355" w:rsidRPr="004964FE" w:rsidRDefault="000A7355" w:rsidP="004964FE">
      <w:pPr>
        <w:ind w:firstLine="709"/>
        <w:jc w:val="both"/>
        <w:rPr>
          <w:sz w:val="28"/>
          <w:szCs w:val="28"/>
          <w:lang w:val="kk-KZ" w:eastAsia="ko-KR"/>
        </w:rPr>
      </w:pPr>
      <w:r w:rsidRPr="004964FE">
        <w:rPr>
          <w:sz w:val="28"/>
          <w:szCs w:val="28"/>
          <w:lang w:val="kk-KZ" w:eastAsia="ko-KR"/>
        </w:rPr>
        <w:t>Желдеткіш сипатты жүктелу моменті  үшін бұл қатынас жазылады</w:t>
      </w:r>
    </w:p>
    <w:p w:rsidR="000A7355" w:rsidRPr="004964FE" w:rsidRDefault="000A7355" w:rsidP="004964FE">
      <w:pPr>
        <w:ind w:firstLine="709"/>
        <w:jc w:val="both"/>
        <w:rPr>
          <w:sz w:val="28"/>
          <w:szCs w:val="28"/>
          <w:lang w:val="kk-KZ" w:eastAsia="ko-KR"/>
        </w:rPr>
      </w:pPr>
    </w:p>
    <w:p w:rsidR="000A7355" w:rsidRPr="004964FE" w:rsidRDefault="000A7355" w:rsidP="004964FE">
      <w:pPr>
        <w:ind w:firstLine="709"/>
        <w:jc w:val="both"/>
        <w:rPr>
          <w:sz w:val="28"/>
          <w:szCs w:val="28"/>
          <w:lang w:val="kk-KZ" w:eastAsia="ko-KR"/>
        </w:rPr>
      </w:pPr>
      <w:r w:rsidRPr="004964FE">
        <w:rPr>
          <w:noProof/>
          <w:sz w:val="28"/>
          <w:szCs w:val="28"/>
        </w:rPr>
        <w:drawing>
          <wp:inline distT="0" distB="0" distL="0" distR="0">
            <wp:extent cx="1200150" cy="333375"/>
            <wp:effectExtent l="19050" t="0" r="0" b="0"/>
            <wp:docPr id="5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1" cstate="print"/>
                    <a:srcRect/>
                    <a:stretch>
                      <a:fillRect/>
                    </a:stretch>
                  </pic:blipFill>
                  <pic:spPr bwMode="auto">
                    <a:xfrm>
                      <a:off x="0" y="0"/>
                      <a:ext cx="1200150" cy="333375"/>
                    </a:xfrm>
                    <a:prstGeom prst="rect">
                      <a:avLst/>
                    </a:prstGeom>
                    <a:noFill/>
                    <a:ln w="9525">
                      <a:noFill/>
                      <a:miter lim="800000"/>
                      <a:headEnd/>
                      <a:tailEnd/>
                    </a:ln>
                  </pic:spPr>
                </pic:pic>
              </a:graphicData>
            </a:graphic>
          </wp:inline>
        </w:drawing>
      </w:r>
      <w:r w:rsidRPr="004964FE">
        <w:rPr>
          <w:sz w:val="28"/>
          <w:szCs w:val="28"/>
          <w:lang w:val="kk-KZ" w:eastAsia="ko-KR"/>
        </w:rPr>
        <w:t>(</w:t>
      </w:r>
      <w:r w:rsidR="004964FE">
        <w:rPr>
          <w:sz w:val="28"/>
          <w:szCs w:val="28"/>
          <w:lang w:val="kk-KZ" w:eastAsia="ko-KR"/>
        </w:rPr>
        <w:t>178</w:t>
      </w:r>
      <w:r w:rsidRPr="004964FE">
        <w:rPr>
          <w:sz w:val="28"/>
          <w:szCs w:val="28"/>
          <w:lang w:val="kk-KZ" w:eastAsia="ko-KR"/>
        </w:rPr>
        <w:t xml:space="preserve">) </w:t>
      </w:r>
    </w:p>
    <w:p w:rsidR="000A7355" w:rsidRPr="004964FE" w:rsidRDefault="000A7355" w:rsidP="004964FE">
      <w:pPr>
        <w:ind w:firstLine="709"/>
        <w:jc w:val="both"/>
        <w:rPr>
          <w:sz w:val="28"/>
          <w:szCs w:val="28"/>
          <w:lang w:val="kk-KZ" w:eastAsia="ko-KR"/>
        </w:rPr>
      </w:pPr>
      <w:r w:rsidRPr="004964FE">
        <w:rPr>
          <w:sz w:val="28"/>
          <w:szCs w:val="28"/>
          <w:lang w:val="kk-KZ" w:eastAsia="ko-KR"/>
        </w:rPr>
        <w:t xml:space="preserve">Ал жылдамдыққа қарсы пропорционалды жүктелу моментінде </w:t>
      </w:r>
    </w:p>
    <w:p w:rsidR="000A7355" w:rsidRPr="004964FE" w:rsidRDefault="000A7355" w:rsidP="004964FE">
      <w:pPr>
        <w:ind w:firstLine="709"/>
        <w:jc w:val="both"/>
        <w:rPr>
          <w:b/>
          <w:sz w:val="28"/>
          <w:szCs w:val="28"/>
          <w:lang w:val="kk-KZ" w:eastAsia="ko-KR"/>
        </w:rPr>
      </w:pPr>
      <w:r w:rsidRPr="004964FE">
        <w:rPr>
          <w:b/>
          <w:noProof/>
          <w:sz w:val="28"/>
          <w:szCs w:val="28"/>
        </w:rPr>
        <w:drawing>
          <wp:inline distT="0" distB="0" distL="0" distR="0">
            <wp:extent cx="1162050" cy="390525"/>
            <wp:effectExtent l="19050" t="0" r="0" b="0"/>
            <wp:docPr id="6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2" cstate="print"/>
                    <a:srcRect/>
                    <a:stretch>
                      <a:fillRect/>
                    </a:stretch>
                  </pic:blipFill>
                  <pic:spPr bwMode="auto">
                    <a:xfrm>
                      <a:off x="0" y="0"/>
                      <a:ext cx="1162050" cy="390525"/>
                    </a:xfrm>
                    <a:prstGeom prst="rect">
                      <a:avLst/>
                    </a:prstGeom>
                    <a:noFill/>
                    <a:ln w="9525">
                      <a:noFill/>
                      <a:miter lim="800000"/>
                      <a:headEnd/>
                      <a:tailEnd/>
                    </a:ln>
                  </pic:spPr>
                </pic:pic>
              </a:graphicData>
            </a:graphic>
          </wp:inline>
        </w:drawing>
      </w:r>
      <w:r w:rsidRPr="004964FE">
        <w:rPr>
          <w:sz w:val="28"/>
          <w:szCs w:val="28"/>
          <w:lang w:val="kk-KZ" w:eastAsia="ko-KR"/>
        </w:rPr>
        <w:t>(</w:t>
      </w:r>
      <w:r w:rsidR="004964FE">
        <w:rPr>
          <w:sz w:val="28"/>
          <w:szCs w:val="28"/>
          <w:lang w:val="kk-KZ" w:eastAsia="ko-KR"/>
        </w:rPr>
        <w:t>179</w:t>
      </w:r>
      <w:r w:rsidRPr="004964FE">
        <w:rPr>
          <w:sz w:val="28"/>
          <w:szCs w:val="28"/>
          <w:lang w:val="kk-KZ" w:eastAsia="ko-KR"/>
        </w:rPr>
        <w:t>)</w:t>
      </w:r>
    </w:p>
    <w:p w:rsidR="000A7355" w:rsidRPr="004964FE" w:rsidRDefault="000A7355" w:rsidP="004964FE">
      <w:pPr>
        <w:ind w:firstLine="709"/>
        <w:jc w:val="both"/>
        <w:rPr>
          <w:sz w:val="28"/>
          <w:szCs w:val="28"/>
          <w:lang w:val="kk-KZ" w:eastAsia="ko-KR"/>
        </w:rPr>
      </w:pPr>
      <w:r w:rsidRPr="004964FE">
        <w:rPr>
          <w:sz w:val="28"/>
          <w:szCs w:val="28"/>
          <w:lang w:val="kk-KZ" w:eastAsia="ko-KR"/>
        </w:rPr>
        <w:t>АҚ жылдамдығын жиілікті реттеу амалын жүзеге асыру үшін жиілік түрлендіргіші қолданылады, ол статордағы кернеуді реттеуге мүмкіндік береді.</w:t>
      </w:r>
    </w:p>
    <w:p w:rsidR="000A7355" w:rsidRPr="004964FE" w:rsidRDefault="000A7355" w:rsidP="004964FE">
      <w:pPr>
        <w:ind w:firstLine="709"/>
        <w:jc w:val="both"/>
        <w:rPr>
          <w:sz w:val="28"/>
          <w:szCs w:val="28"/>
          <w:lang w:val="kk-KZ" w:eastAsia="ko-KR"/>
        </w:rPr>
      </w:pPr>
      <w:r w:rsidRPr="004964FE">
        <w:rPr>
          <w:sz w:val="28"/>
          <w:szCs w:val="28"/>
          <w:lang w:val="kk-KZ" w:eastAsia="ko-KR"/>
        </w:rPr>
        <w:t>Тәжірибеде алдындағы (</w:t>
      </w:r>
      <w:r w:rsidR="004964FE">
        <w:rPr>
          <w:sz w:val="28"/>
          <w:szCs w:val="28"/>
          <w:lang w:val="kk-KZ" w:eastAsia="ko-KR"/>
        </w:rPr>
        <w:t>177</w:t>
      </w:r>
      <w:r w:rsidRPr="004964FE">
        <w:rPr>
          <w:sz w:val="28"/>
          <w:szCs w:val="28"/>
          <w:lang w:val="kk-KZ" w:eastAsia="ko-KR"/>
        </w:rPr>
        <w:t>)....(</w:t>
      </w:r>
      <w:r w:rsidR="004964FE">
        <w:rPr>
          <w:sz w:val="28"/>
          <w:szCs w:val="28"/>
          <w:lang w:val="kk-KZ" w:eastAsia="ko-KR"/>
        </w:rPr>
        <w:t>179</w:t>
      </w:r>
      <w:r w:rsidRPr="004964FE">
        <w:rPr>
          <w:sz w:val="28"/>
          <w:szCs w:val="28"/>
          <w:lang w:val="kk-KZ" w:eastAsia="ko-KR"/>
        </w:rPr>
        <w:t>)  орнектермен салыстырғанда жиіліктік басқару заңдылығының күрделі формулалары қолданылады,онда статордағы активті кедергілер есепке алынады.</w:t>
      </w:r>
    </w:p>
    <w:p w:rsidR="000A7355" w:rsidRDefault="000A7355" w:rsidP="00FA538C">
      <w:pPr>
        <w:ind w:firstLine="709"/>
        <w:contextualSpacing/>
        <w:mirrorIndents/>
        <w:jc w:val="both"/>
        <w:rPr>
          <w:sz w:val="28"/>
          <w:szCs w:val="28"/>
          <w:lang w:val="kk-KZ" w:eastAsia="ko-KR"/>
        </w:rPr>
      </w:pPr>
      <w:r w:rsidRPr="005A30D3">
        <w:rPr>
          <w:sz w:val="28"/>
          <w:szCs w:val="28"/>
          <w:lang w:val="kk-KZ" w:eastAsia="ko-KR"/>
        </w:rPr>
        <w:t xml:space="preserve">АҚ жылдамдығын жиілікті реттеу амалын жүзеге асыру үшін </w:t>
      </w:r>
      <w:r>
        <w:rPr>
          <w:sz w:val="28"/>
          <w:szCs w:val="28"/>
          <w:lang w:val="kk-KZ" w:eastAsia="ko-KR"/>
        </w:rPr>
        <w:t xml:space="preserve">электр жетегінің  негізгі қажетті элементі </w:t>
      </w:r>
      <w:r w:rsidRPr="005A30D3">
        <w:rPr>
          <w:sz w:val="28"/>
          <w:szCs w:val="28"/>
          <w:lang w:val="kk-KZ" w:eastAsia="ko-KR"/>
        </w:rPr>
        <w:t>жиілік</w:t>
      </w:r>
      <w:r>
        <w:rPr>
          <w:sz w:val="28"/>
          <w:szCs w:val="28"/>
          <w:lang w:val="kk-KZ" w:eastAsia="ko-KR"/>
        </w:rPr>
        <w:t xml:space="preserve">ті және кернеу </w:t>
      </w:r>
      <w:r w:rsidRPr="005A30D3">
        <w:rPr>
          <w:sz w:val="28"/>
          <w:szCs w:val="28"/>
          <w:lang w:val="kk-KZ" w:eastAsia="ko-KR"/>
        </w:rPr>
        <w:t xml:space="preserve"> түрлендіргіші</w:t>
      </w:r>
      <w:r>
        <w:rPr>
          <w:sz w:val="28"/>
          <w:szCs w:val="28"/>
          <w:lang w:val="kk-KZ" w:eastAsia="ko-KR"/>
        </w:rPr>
        <w:t xml:space="preserve"> болып табылады</w:t>
      </w:r>
      <w:r w:rsidR="00FA538C">
        <w:rPr>
          <w:sz w:val="28"/>
          <w:szCs w:val="28"/>
          <w:lang w:val="kk-KZ" w:eastAsia="ko-KR"/>
        </w:rPr>
        <w:t xml:space="preserve">, </w:t>
      </w:r>
      <w:r>
        <w:rPr>
          <w:sz w:val="28"/>
          <w:szCs w:val="28"/>
          <w:lang w:val="kk-KZ" w:eastAsia="ko-KR"/>
        </w:rPr>
        <w:t>әдетте оны</w:t>
      </w:r>
      <w:r w:rsidR="00FA538C">
        <w:rPr>
          <w:sz w:val="28"/>
          <w:szCs w:val="28"/>
          <w:lang w:val="kk-KZ" w:eastAsia="ko-KR"/>
        </w:rPr>
        <w:t xml:space="preserve"> жиілік түрлендіргіші дейді ЖТ. </w:t>
      </w:r>
      <w:r w:rsidR="00FA538C" w:rsidRPr="00FA538C">
        <w:rPr>
          <w:sz w:val="28"/>
          <w:szCs w:val="28"/>
          <w:lang w:val="kk-KZ" w:eastAsia="ko-KR"/>
        </w:rPr>
        <w:t xml:space="preserve">63 суретте </w:t>
      </w:r>
      <w:r w:rsidR="00FA538C" w:rsidRPr="00FA538C">
        <w:rPr>
          <w:sz w:val="28"/>
          <w:szCs w:val="28"/>
          <w:lang w:val="kk-KZ"/>
        </w:rPr>
        <w:t>АҚ жалғану сұлбасы(</w:t>
      </w:r>
      <w:r w:rsidR="00FA538C">
        <w:rPr>
          <w:sz w:val="28"/>
          <w:szCs w:val="28"/>
          <w:lang w:val="kk-KZ"/>
        </w:rPr>
        <w:t>63,</w:t>
      </w:r>
      <w:r w:rsidR="00FA538C" w:rsidRPr="00FA538C">
        <w:rPr>
          <w:sz w:val="28"/>
          <w:szCs w:val="28"/>
          <w:lang w:val="kk-KZ"/>
        </w:rPr>
        <w:t>а) және оның сипаттамалары(</w:t>
      </w:r>
      <w:r w:rsidR="00FA538C">
        <w:rPr>
          <w:sz w:val="28"/>
          <w:szCs w:val="28"/>
          <w:lang w:val="kk-KZ"/>
        </w:rPr>
        <w:t>63,</w:t>
      </w:r>
      <w:r w:rsidR="00FA538C" w:rsidRPr="00FA538C">
        <w:rPr>
          <w:sz w:val="28"/>
          <w:szCs w:val="28"/>
          <w:lang w:val="kk-KZ"/>
        </w:rPr>
        <w:t>б)</w:t>
      </w:r>
      <w:r w:rsidR="00FA538C" w:rsidRPr="00FA538C">
        <w:rPr>
          <w:sz w:val="28"/>
          <w:szCs w:val="28"/>
          <w:lang w:val="kk-KZ" w:eastAsia="ko-KR"/>
        </w:rPr>
        <w:t>келтірілген</w:t>
      </w:r>
      <w:r w:rsidRPr="00FA538C">
        <w:rPr>
          <w:sz w:val="28"/>
          <w:szCs w:val="28"/>
          <w:lang w:val="kk-KZ" w:eastAsia="ko-KR"/>
        </w:rPr>
        <w:t>.</w:t>
      </w:r>
    </w:p>
    <w:p w:rsidR="000A7355" w:rsidRDefault="000A7355" w:rsidP="002102EC">
      <w:pPr>
        <w:ind w:firstLine="709"/>
        <w:contextualSpacing/>
        <w:mirrorIndents/>
        <w:jc w:val="both"/>
        <w:rPr>
          <w:sz w:val="28"/>
          <w:szCs w:val="28"/>
          <w:lang w:val="kk-KZ" w:eastAsia="ko-KR"/>
        </w:rPr>
      </w:pPr>
    </w:p>
    <w:p w:rsidR="000A7355" w:rsidRPr="00D22B08" w:rsidRDefault="000A7355" w:rsidP="000A7355">
      <w:pPr>
        <w:contextualSpacing/>
        <w:mirrorIndents/>
        <w:jc w:val="center"/>
        <w:rPr>
          <w:b/>
          <w:sz w:val="28"/>
          <w:szCs w:val="28"/>
          <w:lang w:val="kk-KZ" w:eastAsia="ko-KR"/>
        </w:rPr>
      </w:pPr>
      <w:r>
        <w:rPr>
          <w:b/>
          <w:noProof/>
          <w:sz w:val="28"/>
          <w:szCs w:val="28"/>
        </w:rPr>
        <w:drawing>
          <wp:inline distT="0" distB="0" distL="0" distR="0">
            <wp:extent cx="4272402" cy="1836000"/>
            <wp:effectExtent l="0" t="0" r="0" b="0"/>
            <wp:docPr id="6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3" cstate="print"/>
                    <a:srcRect b="12542"/>
                    <a:stretch>
                      <a:fillRect/>
                    </a:stretch>
                  </pic:blipFill>
                  <pic:spPr bwMode="auto">
                    <a:xfrm>
                      <a:off x="0" y="0"/>
                      <a:ext cx="4272402" cy="1836000"/>
                    </a:xfrm>
                    <a:prstGeom prst="rect">
                      <a:avLst/>
                    </a:prstGeom>
                    <a:noFill/>
                    <a:ln w="9525">
                      <a:noFill/>
                      <a:miter lim="800000"/>
                      <a:headEnd/>
                      <a:tailEnd/>
                    </a:ln>
                  </pic:spPr>
                </pic:pic>
              </a:graphicData>
            </a:graphic>
          </wp:inline>
        </w:drawing>
      </w:r>
    </w:p>
    <w:p w:rsidR="000A7355" w:rsidRDefault="00FA538C" w:rsidP="000A7355">
      <w:pPr>
        <w:contextualSpacing/>
        <w:mirrorIndents/>
        <w:jc w:val="center"/>
        <w:rPr>
          <w:lang w:val="kk-KZ"/>
        </w:rPr>
      </w:pPr>
      <w:r w:rsidRPr="00FA538C">
        <w:rPr>
          <w:lang w:val="kk-KZ" w:eastAsia="ko-KR"/>
        </w:rPr>
        <w:t>63 - сурет</w:t>
      </w:r>
      <w:r w:rsidR="000A7355" w:rsidRPr="00FA538C">
        <w:rPr>
          <w:lang w:val="kk-KZ" w:eastAsia="ko-KR"/>
        </w:rPr>
        <w:t>.</w:t>
      </w:r>
      <w:r w:rsidR="000A7355" w:rsidRPr="00FA538C">
        <w:rPr>
          <w:lang w:val="kk-KZ"/>
        </w:rPr>
        <w:t>АҚ жалғану сұлбасы(а) және оның сипаттамалары(б)</w:t>
      </w:r>
    </w:p>
    <w:p w:rsidR="00FA538C" w:rsidRDefault="00FA538C" w:rsidP="00FA538C">
      <w:pPr>
        <w:ind w:firstLine="709"/>
        <w:contextualSpacing/>
        <w:mirrorIndents/>
        <w:jc w:val="both"/>
        <w:rPr>
          <w:sz w:val="28"/>
          <w:szCs w:val="28"/>
          <w:lang w:val="kk-KZ" w:eastAsia="ko-KR"/>
        </w:rPr>
      </w:pPr>
    </w:p>
    <w:p w:rsidR="00FA538C" w:rsidRDefault="00FA538C" w:rsidP="00FA538C">
      <w:pPr>
        <w:ind w:firstLine="709"/>
        <w:contextualSpacing/>
        <w:mirrorIndents/>
        <w:jc w:val="both"/>
        <w:rPr>
          <w:sz w:val="28"/>
          <w:szCs w:val="28"/>
          <w:lang w:val="kk-KZ" w:eastAsia="ko-KR"/>
        </w:rPr>
      </w:pPr>
      <w:r>
        <w:rPr>
          <w:sz w:val="28"/>
          <w:szCs w:val="28"/>
          <w:lang w:val="kk-KZ" w:eastAsia="ko-KR"/>
        </w:rPr>
        <w:t xml:space="preserve">Оның кірісіне өндірістік  жиілігі  </w:t>
      </w:r>
      <m:oMath>
        <m:sSub>
          <m:sSubPr>
            <m:ctrlPr>
              <w:rPr>
                <w:rFonts w:ascii="Cambria Math" w:hAnsi="Cambria Math"/>
                <w:i/>
                <w:sz w:val="28"/>
                <w:szCs w:val="28"/>
                <w:lang w:val="en-US"/>
              </w:rPr>
            </m:ctrlPr>
          </m:sSubPr>
          <m:e>
            <m:r>
              <w:rPr>
                <w:rFonts w:ascii="Cambria Math" w:hAnsi="Cambria Math"/>
                <w:sz w:val="28"/>
                <w:szCs w:val="28"/>
                <w:lang w:val="kk-KZ"/>
              </w:rPr>
              <m:t>f</m:t>
            </m:r>
          </m:e>
          <m:sub>
            <m:r>
              <w:rPr>
                <w:rFonts w:ascii="Cambria Math" w:hAnsi="Cambria Math"/>
                <w:sz w:val="28"/>
                <w:szCs w:val="28"/>
                <w:lang w:val="kk-KZ"/>
              </w:rPr>
              <m:t>1</m:t>
            </m:r>
          </m:sub>
        </m:sSub>
        <m:r>
          <m:rPr>
            <m:sty m:val="p"/>
          </m:rPr>
          <w:rPr>
            <w:rFonts w:ascii="Cambria Math" w:hAnsi="Cambria Math"/>
            <w:sz w:val="28"/>
            <w:szCs w:val="28"/>
            <w:lang w:val="kk-KZ" w:eastAsia="ko-KR"/>
          </w:rPr>
          <w:sym w:font="Symbol" w:char="F03D"/>
        </m:r>
        <m:r>
          <m:rPr>
            <m:sty m:val="p"/>
          </m:rPr>
          <w:rPr>
            <w:rFonts w:ascii="Cambria Math"/>
            <w:sz w:val="28"/>
            <w:szCs w:val="28"/>
            <w:lang w:val="kk-KZ" w:eastAsia="ko-KR"/>
          </w:rPr>
          <m:t>50</m:t>
        </m:r>
        <m:r>
          <m:rPr>
            <m:sty m:val="p"/>
          </m:rPr>
          <w:rPr>
            <w:rFonts w:ascii="Cambria Math"/>
            <w:sz w:val="28"/>
            <w:szCs w:val="28"/>
            <w:lang w:val="kk-KZ" w:eastAsia="ko-KR"/>
          </w:rPr>
          <m:t>Гц</m:t>
        </m:r>
      </m:oMath>
      <w:r>
        <w:rPr>
          <w:sz w:val="28"/>
          <w:szCs w:val="28"/>
          <w:lang w:val="kk-KZ" w:eastAsia="ko-KR"/>
        </w:rPr>
        <w:t>тораптың стандартты U</w:t>
      </w:r>
      <w:r w:rsidRPr="00916E82">
        <w:rPr>
          <w:sz w:val="28"/>
          <w:szCs w:val="28"/>
          <w:vertAlign w:val="subscript"/>
          <w:lang w:val="kk-KZ" w:eastAsia="ko-KR"/>
        </w:rPr>
        <w:t>1</w:t>
      </w:r>
      <w:r>
        <w:rPr>
          <w:sz w:val="28"/>
          <w:szCs w:val="28"/>
          <w:lang w:val="kk-KZ" w:eastAsia="ko-KR"/>
        </w:rPr>
        <w:t xml:space="preserve"> кернеуі (220, 380 В.)  беріледі, ал шығысында жиілігі </w:t>
      </w:r>
      <m:oMath>
        <m:sSub>
          <m:sSubPr>
            <m:ctrlPr>
              <w:rPr>
                <w:rFonts w:ascii="Cambria Math" w:hAnsi="Cambria Math"/>
                <w:i/>
                <w:sz w:val="28"/>
                <w:szCs w:val="28"/>
                <w:lang w:val="en-US"/>
              </w:rPr>
            </m:ctrlPr>
          </m:sSubPr>
          <m:e>
            <m:r>
              <w:rPr>
                <w:rFonts w:ascii="Cambria Math" w:hAnsi="Cambria Math"/>
                <w:sz w:val="28"/>
                <w:szCs w:val="28"/>
                <w:lang w:val="kk-KZ"/>
              </w:rPr>
              <m:t>f</m:t>
            </m:r>
          </m:e>
          <m:sub>
            <m:r>
              <w:rPr>
                <w:rFonts w:ascii="Cambria Math" w:hAnsi="Cambria Math"/>
                <w:sz w:val="28"/>
                <w:szCs w:val="28"/>
                <w:lang w:val="kk-KZ"/>
              </w:rPr>
              <m:t xml:space="preserve">1рет. </m:t>
            </m:r>
          </m:sub>
        </m:sSub>
      </m:oMath>
      <w:r>
        <w:rPr>
          <w:sz w:val="28"/>
          <w:szCs w:val="28"/>
          <w:lang w:val="kk-KZ" w:eastAsia="ko-KR"/>
        </w:rPr>
        <w:t>реттелетін айнымалы кернеу U</w:t>
      </w:r>
      <w:r w:rsidRPr="00916E82">
        <w:rPr>
          <w:sz w:val="28"/>
          <w:szCs w:val="28"/>
          <w:vertAlign w:val="subscript"/>
          <w:lang w:val="kk-KZ" w:eastAsia="ko-KR"/>
        </w:rPr>
        <w:t>1</w:t>
      </w:r>
      <w:r>
        <w:rPr>
          <w:sz w:val="28"/>
          <w:szCs w:val="28"/>
          <w:vertAlign w:val="subscript"/>
          <w:lang w:val="kk-KZ" w:eastAsia="ko-KR"/>
        </w:rPr>
        <w:t xml:space="preserve">.рет. </w:t>
      </w:r>
      <w:r>
        <w:rPr>
          <w:sz w:val="28"/>
          <w:szCs w:val="28"/>
          <w:lang w:val="kk-KZ" w:eastAsia="ko-KR"/>
        </w:rPr>
        <w:t>алынады.  U</w:t>
      </w:r>
      <w:r w:rsidRPr="00916E82">
        <w:rPr>
          <w:sz w:val="28"/>
          <w:szCs w:val="28"/>
          <w:vertAlign w:val="subscript"/>
          <w:lang w:val="kk-KZ" w:eastAsia="ko-KR"/>
        </w:rPr>
        <w:t>1</w:t>
      </w:r>
      <w:r>
        <w:rPr>
          <w:sz w:val="28"/>
          <w:szCs w:val="28"/>
          <w:lang w:val="kk-KZ" w:eastAsia="ko-KR"/>
        </w:rPr>
        <w:t xml:space="preserve"> /</w:t>
      </w:r>
      <m:oMath>
        <m:sSub>
          <m:sSubPr>
            <m:ctrlPr>
              <w:rPr>
                <w:rFonts w:ascii="Cambria Math" w:hAnsi="Cambria Math"/>
                <w:i/>
                <w:sz w:val="28"/>
                <w:szCs w:val="28"/>
                <w:lang w:val="en-US"/>
              </w:rPr>
            </m:ctrlPr>
          </m:sSubPr>
          <m:e>
            <m:r>
              <w:rPr>
                <w:rFonts w:ascii="Cambria Math" w:hAnsi="Cambria Math"/>
                <w:sz w:val="28"/>
                <w:szCs w:val="28"/>
                <w:lang w:val="kk-KZ"/>
              </w:rPr>
              <m:t>f</m:t>
            </m:r>
          </m:e>
          <m:sub>
            <m:r>
              <w:rPr>
                <w:rFonts w:ascii="Cambria Math" w:hAnsi="Cambria Math"/>
                <w:sz w:val="28"/>
                <w:szCs w:val="28"/>
                <w:lang w:val="kk-KZ"/>
              </w:rPr>
              <m:t>1</m:t>
            </m:r>
          </m:sub>
        </m:sSub>
      </m:oMath>
      <w:r>
        <w:rPr>
          <w:sz w:val="28"/>
          <w:szCs w:val="28"/>
          <w:lang w:val="kk-KZ"/>
        </w:rPr>
        <w:t xml:space="preserve"> қатынасы  </w:t>
      </w:r>
      <w:r>
        <w:rPr>
          <w:sz w:val="28"/>
          <w:szCs w:val="28"/>
          <w:lang w:val="kk-KZ" w:eastAsia="ko-KR"/>
        </w:rPr>
        <w:t>алдындағы (177)....(179)  орнектермен анықталады. Шығысындағы жиілік пен кернеуді  басқару сигналының U</w:t>
      </w:r>
      <w:r w:rsidRPr="00D22B08">
        <w:rPr>
          <w:sz w:val="28"/>
          <w:szCs w:val="28"/>
          <w:vertAlign w:val="subscript"/>
          <w:lang w:val="kk-KZ" w:eastAsia="ko-KR"/>
        </w:rPr>
        <w:t>бас</w:t>
      </w:r>
      <w:r>
        <w:rPr>
          <w:sz w:val="28"/>
          <w:szCs w:val="28"/>
          <w:lang w:val="kk-KZ" w:eastAsia="ko-KR"/>
        </w:rPr>
        <w:t>көмегімен  реттейді, ол қозғалтқыштың талап етілетін мәнін  береді.</w:t>
      </w:r>
    </w:p>
    <w:p w:rsidR="00FA538C" w:rsidRPr="00FA538C" w:rsidRDefault="00FA538C" w:rsidP="000A7355">
      <w:pPr>
        <w:contextualSpacing/>
        <w:mirrorIndents/>
        <w:jc w:val="center"/>
        <w:rPr>
          <w:b/>
          <w:lang w:val="kk-KZ" w:eastAsia="ko-KR"/>
        </w:rPr>
      </w:pPr>
    </w:p>
    <w:p w:rsidR="006F3509" w:rsidRPr="00000AD5" w:rsidRDefault="00FA538C" w:rsidP="0002169A">
      <w:pPr>
        <w:ind w:firstLine="709"/>
        <w:contextualSpacing/>
        <w:jc w:val="both"/>
        <w:rPr>
          <w:b/>
          <w:sz w:val="28"/>
          <w:szCs w:val="28"/>
          <w:lang w:val="kk-KZ"/>
        </w:rPr>
      </w:pPr>
      <w:r w:rsidRPr="0002169A">
        <w:rPr>
          <w:b/>
          <w:sz w:val="28"/>
          <w:szCs w:val="28"/>
          <w:lang w:val="kk-KZ"/>
        </w:rPr>
        <w:t>4.19</w:t>
      </w:r>
      <w:r w:rsidR="006F3509" w:rsidRPr="0002169A">
        <w:rPr>
          <w:b/>
          <w:sz w:val="28"/>
          <w:szCs w:val="28"/>
          <w:lang w:val="kk-KZ"/>
        </w:rPr>
        <w:t xml:space="preserve">  Заманауи жиілік түрл</w:t>
      </w:r>
      <w:r w:rsidR="0002169A" w:rsidRPr="0002169A">
        <w:rPr>
          <w:b/>
          <w:sz w:val="28"/>
          <w:szCs w:val="28"/>
          <w:lang w:val="kk-KZ"/>
        </w:rPr>
        <w:t>ендіргіштерді</w:t>
      </w:r>
      <w:r w:rsidR="00000AD5" w:rsidRPr="0002169A">
        <w:rPr>
          <w:b/>
          <w:sz w:val="28"/>
          <w:szCs w:val="28"/>
          <w:lang w:val="kk-KZ"/>
        </w:rPr>
        <w:t xml:space="preserve"> басқару әдістері</w:t>
      </w:r>
    </w:p>
    <w:p w:rsidR="006F3509" w:rsidRDefault="006F3509" w:rsidP="006F3509">
      <w:pPr>
        <w:contextualSpacing/>
        <w:jc w:val="both"/>
        <w:rPr>
          <w:color w:val="FF0000"/>
          <w:sz w:val="28"/>
          <w:szCs w:val="28"/>
          <w:lang w:val="kk-KZ"/>
        </w:rPr>
      </w:pPr>
    </w:p>
    <w:p w:rsidR="006F3509" w:rsidRPr="00B454E1" w:rsidRDefault="006F3509" w:rsidP="006F3509">
      <w:pPr>
        <w:ind w:firstLine="709"/>
        <w:contextualSpacing/>
        <w:jc w:val="both"/>
        <w:rPr>
          <w:sz w:val="28"/>
          <w:szCs w:val="28"/>
          <w:lang w:val="kk-KZ"/>
        </w:rPr>
      </w:pPr>
      <w:r w:rsidRPr="00B454E1">
        <w:rPr>
          <w:sz w:val="28"/>
          <w:szCs w:val="28"/>
          <w:lang w:val="kk-KZ"/>
        </w:rPr>
        <w:t>Заманауи айнымалы ток электр жетегінің негізгі элементті бұл  жиілік түрлендіргіш. Казіргі уақытта жиілік түрлендіргіштердің  басқару алгоритімдері және аппараттық іске асырылуы алуан түрлі болғанымен, көптеген өндірушілер қолданатын типтік шешімдер бар.</w:t>
      </w:r>
    </w:p>
    <w:p w:rsidR="006F3509" w:rsidRPr="00B454E1" w:rsidRDefault="006F3509" w:rsidP="006F3509">
      <w:pPr>
        <w:ind w:firstLine="709"/>
        <w:contextualSpacing/>
        <w:jc w:val="both"/>
        <w:rPr>
          <w:sz w:val="28"/>
          <w:szCs w:val="28"/>
          <w:lang w:val="kk-KZ"/>
        </w:rPr>
      </w:pPr>
      <w:r w:rsidRPr="00B454E1">
        <w:rPr>
          <w:sz w:val="28"/>
          <w:szCs w:val="28"/>
          <w:lang w:val="kk-KZ"/>
        </w:rPr>
        <w:t>Жалпы жағдайда реттелетін электр жетектің негізгі екі міндетін бөлуге болады: электр жетектің айналу жылдамдығын және моментін басқару.</w:t>
      </w:r>
    </w:p>
    <w:p w:rsidR="006F3509" w:rsidRPr="00B454E1" w:rsidRDefault="006F3509" w:rsidP="006F3509">
      <w:pPr>
        <w:ind w:firstLine="709"/>
        <w:contextualSpacing/>
        <w:jc w:val="both"/>
        <w:rPr>
          <w:sz w:val="28"/>
          <w:szCs w:val="28"/>
          <w:lang w:val="kk-KZ"/>
        </w:rPr>
      </w:pPr>
      <w:r w:rsidRPr="00B454E1">
        <w:rPr>
          <w:sz w:val="28"/>
          <w:szCs w:val="28"/>
          <w:lang w:val="kk-KZ"/>
        </w:rPr>
        <w:t xml:space="preserve"> Моментті реттеу қажеттілігі электр жетекке қойылатын техникалық және технологиялық талалаптармен мәжбүр етіледі.Жетек дұрыс жұмыс істеу үшін  іске қосу, тежеу және жүктеме қойылған өтпелі процестерде рұқсат етілетін қозғалтқыштың тогын және моментін шектеу қажет. Жұмыс бөлігі тоқтап қалуына  дейін асқын жүктелетін  механизімдердің  (мысалы диірмен электр жетегі) жұмысында, динамикалық  соққы жүктемелерді шектеу мақсатында,  қозғалтқыштың моментін үздіксіз реттеу қажеттілігі пайда болады.   Көп жағдайда жұмыс бөлігіндегі күшті дәлдікпен бөлу талап етіледі(метал өңдетін станоктар, орайтын машиналар).</w:t>
      </w:r>
    </w:p>
    <w:p w:rsidR="006F3509" w:rsidRPr="00B454E1" w:rsidRDefault="006F3509" w:rsidP="006F3509">
      <w:pPr>
        <w:ind w:firstLine="709"/>
        <w:contextualSpacing/>
        <w:jc w:val="both"/>
        <w:rPr>
          <w:sz w:val="28"/>
          <w:szCs w:val="28"/>
          <w:lang w:val="kk-KZ"/>
        </w:rPr>
      </w:pPr>
      <w:r w:rsidRPr="00B454E1">
        <w:rPr>
          <w:sz w:val="28"/>
          <w:szCs w:val="28"/>
          <w:lang w:val="kk-KZ"/>
        </w:rPr>
        <w:t xml:space="preserve">Көптеген өндірістік механизімдердің жұмысының түрлі этаптарында, технологиялық режимдер әр түрлі жылдамдықпен жұмыс бөлігінің қозғалуын талап етеді, мұны  механикалық жолмен немесе электр жетектің жылдамдығын электрлі реттеумен қамтамасыздандырады. Бұл кезде жылдамдықты реттеу дәлдігі мен диапазонына қойылатын талаптар, электр жетекті қолдану аймағына тәуелді  кең шекте өзгеруі мүмкін. </w:t>
      </w:r>
    </w:p>
    <w:p w:rsidR="006F3509" w:rsidRPr="00B454E1" w:rsidRDefault="006F3509" w:rsidP="006F3509">
      <w:pPr>
        <w:ind w:firstLine="709"/>
        <w:contextualSpacing/>
        <w:jc w:val="both"/>
        <w:rPr>
          <w:sz w:val="28"/>
          <w:szCs w:val="28"/>
          <w:lang w:val="kk-KZ"/>
        </w:rPr>
      </w:pPr>
      <w:r w:rsidRPr="00B454E1">
        <w:rPr>
          <w:sz w:val="28"/>
          <w:szCs w:val="28"/>
          <w:lang w:val="kk-KZ"/>
        </w:rPr>
        <w:t xml:space="preserve">Заманауи электр жетекте жылдамдықты және моментті реттеу міндеттерін шешу үшін екі негізгі жиілікті басқару әдістері қолданылады: </w:t>
      </w:r>
    </w:p>
    <w:p w:rsidR="006F3509" w:rsidRPr="00B454E1" w:rsidRDefault="006F3509" w:rsidP="006F3509">
      <w:pPr>
        <w:ind w:firstLine="709"/>
        <w:contextualSpacing/>
        <w:jc w:val="both"/>
        <w:rPr>
          <w:sz w:val="28"/>
          <w:szCs w:val="28"/>
          <w:lang w:val="kk-KZ"/>
        </w:rPr>
      </w:pPr>
      <w:r w:rsidRPr="00B454E1">
        <w:rPr>
          <w:sz w:val="28"/>
          <w:szCs w:val="28"/>
          <w:lang w:val="kk-KZ"/>
        </w:rPr>
        <w:t>- скалярлы басқару;</w:t>
      </w:r>
    </w:p>
    <w:p w:rsidR="006F3509" w:rsidRDefault="006F3509" w:rsidP="006F3509">
      <w:pPr>
        <w:ind w:firstLine="709"/>
        <w:contextualSpacing/>
        <w:jc w:val="both"/>
        <w:rPr>
          <w:sz w:val="28"/>
          <w:szCs w:val="28"/>
          <w:lang w:val="kk-KZ"/>
        </w:rPr>
      </w:pPr>
      <w:r w:rsidRPr="00B454E1">
        <w:rPr>
          <w:sz w:val="28"/>
          <w:szCs w:val="28"/>
          <w:lang w:val="kk-KZ"/>
        </w:rPr>
        <w:t>-векторлы басқару.</w:t>
      </w:r>
    </w:p>
    <w:p w:rsidR="00FA538C" w:rsidRPr="00B454E1" w:rsidRDefault="00FA538C" w:rsidP="006F3509">
      <w:pPr>
        <w:ind w:firstLine="709"/>
        <w:contextualSpacing/>
        <w:jc w:val="both"/>
        <w:rPr>
          <w:sz w:val="28"/>
          <w:szCs w:val="28"/>
          <w:lang w:val="kk-KZ"/>
        </w:rPr>
      </w:pPr>
      <w:r w:rsidRPr="00B454E1">
        <w:rPr>
          <w:sz w:val="28"/>
          <w:szCs w:val="28"/>
          <w:lang w:val="kk-KZ"/>
        </w:rPr>
        <w:t xml:space="preserve">Заманауи электр жетекте жылдамдықты және моментті реттеу үшін </w:t>
      </w:r>
      <w:r>
        <w:rPr>
          <w:sz w:val="28"/>
          <w:szCs w:val="28"/>
          <w:lang w:val="kk-KZ"/>
        </w:rPr>
        <w:t>қолданылатын</w:t>
      </w:r>
      <w:r w:rsidRPr="00B454E1">
        <w:rPr>
          <w:sz w:val="28"/>
          <w:szCs w:val="28"/>
          <w:lang w:val="kk-KZ"/>
        </w:rPr>
        <w:t xml:space="preserve"> жиілікті басқару әдістері</w:t>
      </w:r>
      <w:r>
        <w:rPr>
          <w:sz w:val="28"/>
          <w:szCs w:val="28"/>
          <w:lang w:val="kk-KZ"/>
        </w:rPr>
        <w:t>н қарастыру.</w:t>
      </w:r>
    </w:p>
    <w:p w:rsidR="006F3509" w:rsidRDefault="006F3509" w:rsidP="006F3509">
      <w:pPr>
        <w:ind w:firstLine="709"/>
        <w:contextualSpacing/>
        <w:jc w:val="both"/>
        <w:rPr>
          <w:sz w:val="28"/>
          <w:szCs w:val="28"/>
          <w:lang w:val="kk-KZ"/>
        </w:rPr>
      </w:pPr>
    </w:p>
    <w:p w:rsidR="006F3509" w:rsidRPr="00FA538C" w:rsidRDefault="00FA538C" w:rsidP="006F3509">
      <w:pPr>
        <w:ind w:firstLine="709"/>
        <w:contextualSpacing/>
        <w:jc w:val="both"/>
        <w:rPr>
          <w:b/>
          <w:sz w:val="28"/>
          <w:szCs w:val="28"/>
          <w:lang w:val="kk-KZ"/>
        </w:rPr>
      </w:pPr>
      <w:r w:rsidRPr="00FA538C">
        <w:rPr>
          <w:b/>
          <w:sz w:val="28"/>
          <w:szCs w:val="28"/>
          <w:lang w:val="kk-KZ"/>
        </w:rPr>
        <w:t>4.20</w:t>
      </w:r>
      <w:r w:rsidR="006F3509" w:rsidRPr="00FA538C">
        <w:rPr>
          <w:b/>
          <w:sz w:val="28"/>
          <w:szCs w:val="28"/>
          <w:lang w:val="kk-KZ"/>
        </w:rPr>
        <w:t>Скалярлы басқарылатын асинхронды электр жетек</w:t>
      </w:r>
    </w:p>
    <w:p w:rsidR="006F3509" w:rsidRPr="00000AD5" w:rsidRDefault="006F3509" w:rsidP="006F3509">
      <w:pPr>
        <w:ind w:firstLine="709"/>
        <w:contextualSpacing/>
        <w:jc w:val="both"/>
        <w:rPr>
          <w:color w:val="FF0000"/>
          <w:sz w:val="28"/>
          <w:szCs w:val="28"/>
          <w:lang w:val="kk-KZ"/>
        </w:rPr>
      </w:pPr>
    </w:p>
    <w:p w:rsidR="006F3509" w:rsidRPr="00B454E1" w:rsidRDefault="006F3509" w:rsidP="006F3509">
      <w:pPr>
        <w:ind w:firstLine="709"/>
        <w:contextualSpacing/>
        <w:jc w:val="both"/>
        <w:rPr>
          <w:sz w:val="28"/>
          <w:szCs w:val="28"/>
          <w:lang w:val="kk-KZ"/>
        </w:rPr>
      </w:pPr>
      <w:r w:rsidRPr="00B454E1">
        <w:rPr>
          <w:sz w:val="28"/>
          <w:szCs w:val="28"/>
          <w:lang w:val="kk-KZ"/>
        </w:rPr>
        <w:t xml:space="preserve"> Скалярлы басқарылатын асинхронды электр жетекказіргі таңда ең кең тараған болып табылады. Ол сорғыштардың, желдеткіштердің , компрессорлардың және басқа механизімдердің  жетегінің  құрамында қолданылады, бұл механизімдер үшін қозғалтқыш білігіндегі айналу </w:t>
      </w:r>
      <w:r w:rsidRPr="00B454E1">
        <w:rPr>
          <w:sz w:val="28"/>
          <w:szCs w:val="28"/>
          <w:lang w:val="kk-KZ"/>
        </w:rPr>
        <w:lastRenderedPageBreak/>
        <w:t>жылдамдығын (жылдамдық датчигін қолданады) немесе технологиялық параметірін( қысымды)  ұстап тұру маңызды.</w:t>
      </w:r>
    </w:p>
    <w:p w:rsidR="006F3509" w:rsidRPr="00B454E1" w:rsidRDefault="006F3509" w:rsidP="006F3509">
      <w:pPr>
        <w:ind w:firstLine="709"/>
        <w:contextualSpacing/>
        <w:jc w:val="both"/>
        <w:rPr>
          <w:sz w:val="28"/>
          <w:szCs w:val="28"/>
          <w:lang w:val="kk-KZ"/>
        </w:rPr>
      </w:pPr>
      <w:r w:rsidRPr="00B454E1">
        <w:rPr>
          <w:sz w:val="28"/>
          <w:szCs w:val="28"/>
          <w:lang w:val="kk-KZ"/>
        </w:rPr>
        <w:t>Скалярлы басқарудың негізгі принципі – қоректендіретін кернеудің амплитудасы мен жиілікті келесі заңдылықпен өзгерту U/ F</w:t>
      </w:r>
      <w:r w:rsidRPr="00B454E1">
        <w:rPr>
          <w:sz w:val="28"/>
          <w:szCs w:val="28"/>
          <w:vertAlign w:val="superscript"/>
          <w:lang w:val="kk-KZ"/>
        </w:rPr>
        <w:t>n</w:t>
      </w:r>
      <w:r w:rsidRPr="00B454E1">
        <w:rPr>
          <w:sz w:val="28"/>
          <w:szCs w:val="28"/>
          <w:lang w:val="kk-KZ"/>
        </w:rPr>
        <w:sym w:font="Symbol" w:char="F03D"/>
      </w:r>
      <w:r w:rsidRPr="00B454E1">
        <w:rPr>
          <w:sz w:val="28"/>
          <w:szCs w:val="28"/>
          <w:lang w:val="kk-KZ"/>
        </w:rPr>
        <w:t xml:space="preserve"> const, мұнда    n </w:t>
      </w:r>
      <w:r w:rsidRPr="00B454E1">
        <w:rPr>
          <w:sz w:val="28"/>
          <w:szCs w:val="28"/>
          <w:lang w:val="kk-KZ"/>
        </w:rPr>
        <w:sym w:font="Symbol" w:char="F0B3"/>
      </w:r>
      <w:r w:rsidRPr="00B454E1">
        <w:rPr>
          <w:sz w:val="28"/>
          <w:szCs w:val="28"/>
          <w:lang w:val="kk-KZ"/>
        </w:rPr>
        <w:t xml:space="preserve">1. Тәуелділіктік нақты түрі  электр жетекке жүктемемен қойылатын талаптармен анықталады. Әдетте тәуелсіз әсерді жиілік қабылдайды , ал осы жиіліктегі кернеудің мәні механикалық сипаттаманың түрін, іске қосу және шектік моменттің мәнін анықтайды. Скалярлы басқару кернеу жиіліге тәуелсіз электр жетегінің тұрақты асқын жүктелуін қамтамасыз етеді, бірақ төмен жиілікте қозғалтқыштың өндіретін моменті төмендеуі мүмкін(f </w:t>
      </w:r>
      <w:r w:rsidRPr="00B454E1">
        <w:rPr>
          <w:sz w:val="28"/>
          <w:szCs w:val="28"/>
          <w:lang w:val="kk-KZ"/>
        </w:rPr>
        <w:sym w:font="Symbol" w:char="F03C"/>
      </w:r>
      <w:r w:rsidRPr="00B454E1">
        <w:rPr>
          <w:sz w:val="28"/>
          <w:szCs w:val="28"/>
          <w:lang w:val="kk-KZ"/>
        </w:rPr>
        <w:t>0,1f</w:t>
      </w:r>
      <w:r w:rsidRPr="00B454E1">
        <w:rPr>
          <w:sz w:val="28"/>
          <w:szCs w:val="28"/>
          <w:vertAlign w:val="subscript"/>
          <w:lang w:val="kk-KZ"/>
        </w:rPr>
        <w:t xml:space="preserve">ном </w:t>
      </w:r>
      <w:r w:rsidRPr="00B454E1">
        <w:rPr>
          <w:sz w:val="28"/>
          <w:szCs w:val="28"/>
          <w:lang w:val="kk-KZ"/>
        </w:rPr>
        <w:t>кезде) . Скалярлы басқарылатын электр жетек үшін  өзгермейтін кедергі момент кезінде,  ротордың айналу жылдамдығын реттеудің максималды диапазоны 1: 10 жетеді.</w:t>
      </w:r>
    </w:p>
    <w:p w:rsidR="006F3509" w:rsidRPr="00B454E1" w:rsidRDefault="006F3509" w:rsidP="006F3509">
      <w:pPr>
        <w:ind w:firstLine="709"/>
        <w:contextualSpacing/>
        <w:jc w:val="both"/>
        <w:rPr>
          <w:sz w:val="28"/>
          <w:szCs w:val="28"/>
          <w:lang w:val="kk-KZ"/>
        </w:rPr>
      </w:pPr>
      <w:r w:rsidRPr="00B454E1">
        <w:rPr>
          <w:sz w:val="28"/>
          <w:szCs w:val="28"/>
          <w:lang w:val="kk-KZ"/>
        </w:rPr>
        <w:t>Скалярлы басқару әдісі жүзеге асырғанда қатысты қарапайым, бірақ екі кемшілігі бар. Біріншісі- қозғалтқыш білігінде жылдамдық датчигі болмаған жағдайда біліктің айналу жылдамдығын реттеу мүмкін емес, себебі ол жүктемеге тәуелді. Бұл проблеманы жылдамдық датчигі шешеді. Екінші кемшілік  -қозғалтқыш білігіндегі моментті реттеуге болмайды. Бұл проблеманы момент датчигін орнатып   шешуге болады, бірақ датчиктердің  құны  қымбат, кейде электр жетектің барлық құнынан асады.Бірақ момент датчигі болған жағдайда  да скалярлы басқару  өте инерциялы болып келеді. Сонымен бірге скалярлы басқару кезінде моментті және жылдамдықты бір уақыттареттеуге болмайды, сондықтан технологиялық процестің берілгендеріне ең маңызды болып табылатын шаманы таңдауға тура келеді.</w:t>
      </w:r>
    </w:p>
    <w:p w:rsidR="006F3509" w:rsidRPr="00B454E1" w:rsidRDefault="006F3509" w:rsidP="006F3509">
      <w:pPr>
        <w:ind w:firstLine="709"/>
        <w:contextualSpacing/>
        <w:jc w:val="both"/>
        <w:rPr>
          <w:sz w:val="28"/>
          <w:szCs w:val="28"/>
          <w:lang w:val="kk-KZ"/>
        </w:rPr>
      </w:pPr>
      <w:r w:rsidRPr="00B454E1">
        <w:rPr>
          <w:sz w:val="28"/>
          <w:szCs w:val="28"/>
          <w:lang w:val="kk-KZ"/>
        </w:rPr>
        <w:t>Скалярлы басқару тиісті кемшіліктерді жою үшін SIEMENS фирмасы 1971 жылдары векторлы басқаруды ұсынған. Векторлы басқарылатын элек</w:t>
      </w:r>
      <w:r w:rsidR="00411697">
        <w:rPr>
          <w:sz w:val="28"/>
          <w:szCs w:val="28"/>
          <w:lang w:val="kk-KZ"/>
        </w:rPr>
        <w:t>т</w:t>
      </w:r>
      <w:r w:rsidRPr="00B454E1">
        <w:rPr>
          <w:sz w:val="28"/>
          <w:szCs w:val="28"/>
          <w:lang w:val="kk-KZ"/>
        </w:rPr>
        <w:t>р жетектердің бірінші нұсқалары ағын датчиктері орнатылған қозғалтқыштарды қолдануын талап етті. Бұл мұндай электр жетектердің қолдануын маңызды шектеді.</w:t>
      </w:r>
    </w:p>
    <w:p w:rsidR="006F3509" w:rsidRDefault="006F3509" w:rsidP="006F3509">
      <w:pPr>
        <w:ind w:firstLine="709"/>
        <w:contextualSpacing/>
        <w:jc w:val="both"/>
        <w:rPr>
          <w:sz w:val="28"/>
          <w:szCs w:val="28"/>
          <w:lang w:val="kk-KZ"/>
        </w:rPr>
      </w:pPr>
      <w:r w:rsidRPr="00B454E1">
        <w:rPr>
          <w:sz w:val="28"/>
          <w:szCs w:val="28"/>
          <w:lang w:val="kk-KZ"/>
        </w:rPr>
        <w:t>Заманауи электр жетектерде басқару жүйесіне қозғалтқыштың математикалық моделі орнатылады, ол біліктегі моментті және біліктің айналу жылдамдығын есептеуге мүмкіндік береді. Мұндайда тек қозғалтқыш статорының фазаларындағы ток датчигі қажет. Басқару жүйесінің арнайы құрылымының арқасында екі негізгі параметрді – біліктегі моментті және айналу жылдамдығын тәуелсіз және тәжірибеде инерциясыз реттелуі  қамтамасызданады.</w:t>
      </w:r>
    </w:p>
    <w:p w:rsidR="006F3509" w:rsidRDefault="006F3509" w:rsidP="006F3509">
      <w:pPr>
        <w:ind w:firstLine="709"/>
        <w:contextualSpacing/>
        <w:jc w:val="both"/>
        <w:rPr>
          <w:sz w:val="28"/>
          <w:szCs w:val="28"/>
          <w:lang w:val="kk-KZ"/>
        </w:rPr>
      </w:pPr>
    </w:p>
    <w:p w:rsidR="006F3509" w:rsidRPr="00000AD5" w:rsidRDefault="00411697" w:rsidP="006F3509">
      <w:pPr>
        <w:ind w:firstLine="709"/>
        <w:contextualSpacing/>
        <w:jc w:val="both"/>
        <w:rPr>
          <w:b/>
          <w:sz w:val="28"/>
          <w:szCs w:val="28"/>
          <w:lang w:val="kk-KZ"/>
        </w:rPr>
      </w:pPr>
      <w:r>
        <w:rPr>
          <w:b/>
          <w:sz w:val="28"/>
          <w:szCs w:val="28"/>
          <w:lang w:val="kk-KZ"/>
        </w:rPr>
        <w:t>4.21</w:t>
      </w:r>
      <w:r w:rsidR="006F3509" w:rsidRPr="00000AD5">
        <w:rPr>
          <w:b/>
          <w:sz w:val="28"/>
          <w:szCs w:val="28"/>
          <w:lang w:val="kk-KZ"/>
        </w:rPr>
        <w:t>Векторлы басқарылатын асинхронды электр жетек</w:t>
      </w:r>
    </w:p>
    <w:p w:rsidR="006F3509" w:rsidRPr="00B454E1" w:rsidRDefault="006F3509" w:rsidP="006F3509">
      <w:pPr>
        <w:ind w:firstLine="709"/>
        <w:contextualSpacing/>
        <w:jc w:val="both"/>
        <w:rPr>
          <w:sz w:val="28"/>
          <w:szCs w:val="28"/>
          <w:lang w:val="kk-KZ"/>
        </w:rPr>
      </w:pPr>
    </w:p>
    <w:p w:rsidR="006F3509" w:rsidRPr="00B454E1" w:rsidRDefault="006F3509" w:rsidP="006F3509">
      <w:pPr>
        <w:ind w:firstLine="709"/>
        <w:contextualSpacing/>
        <w:jc w:val="both"/>
        <w:rPr>
          <w:sz w:val="28"/>
          <w:szCs w:val="28"/>
          <w:lang w:val="kk-KZ"/>
        </w:rPr>
      </w:pPr>
      <w:r w:rsidRPr="00B454E1">
        <w:rPr>
          <w:sz w:val="28"/>
          <w:szCs w:val="28"/>
          <w:lang w:val="kk-KZ"/>
        </w:rPr>
        <w:t xml:space="preserve">Казіргі таңда векторлы басқару жүйесінің екі негізгі класы түзелген- датчиксіз жүйе(қозғалтқыш білігінде жылдамдық датчигі жоқ) және жылдамдық бойынша қарсы байланыс бар жүйе. Векторлы басқару  әдісінің біреуін таңдау электр жетекті қолдану аймағы анықтайды. Жылдамдықтың  өзгеру диапазоны аз шама болғанда(1:100 аспаса)  және оны ұстап тұру </w:t>
      </w:r>
      <w:r w:rsidRPr="00B454E1">
        <w:rPr>
          <w:sz w:val="28"/>
          <w:szCs w:val="28"/>
          <w:lang w:val="kk-KZ"/>
        </w:rPr>
        <w:lastRenderedPageBreak/>
        <w:t xml:space="preserve">дәлдігіне қойылатын талап </w:t>
      </w:r>
      <w:r w:rsidRPr="00B454E1">
        <w:rPr>
          <w:sz w:val="28"/>
          <w:szCs w:val="28"/>
          <w:lang w:val="kk-KZ"/>
        </w:rPr>
        <w:sym w:font="Symbol" w:char="F0B1"/>
      </w:r>
      <w:r w:rsidRPr="00B454E1">
        <w:rPr>
          <w:sz w:val="28"/>
          <w:szCs w:val="28"/>
          <w:lang w:val="kk-KZ"/>
        </w:rPr>
        <w:t xml:space="preserve"> 0,5% аспаса,  датчиксіз векторлы басқару қолданылады. Егер біліктің айналу жылдамдығы кең аралықта өзгерсе (1:10000 дейін және одан көп)  және айналу жылдамдығын жоғары дәлдікпен ұстап тұру талабы қойылса(айналу жиілігі 1Гц кем кезде  </w:t>
      </w:r>
      <w:r w:rsidRPr="00B454E1">
        <w:rPr>
          <w:sz w:val="28"/>
          <w:szCs w:val="28"/>
          <w:lang w:val="kk-KZ"/>
        </w:rPr>
        <w:sym w:font="Symbol" w:char="F0B1"/>
      </w:r>
      <w:r w:rsidRPr="00B454E1">
        <w:rPr>
          <w:sz w:val="28"/>
          <w:szCs w:val="28"/>
          <w:lang w:val="kk-KZ"/>
        </w:rPr>
        <w:t xml:space="preserve"> 0,2% дейін) немесе білікті бағыттау, айналу жиілігі төмен кезде қозғалтқыш білігіндегі моментті реттеу қажет болса, онда жылдамдық бойынша қарсы байланысы бар векторлы басқару қолданылады.</w:t>
      </w:r>
    </w:p>
    <w:p w:rsidR="006F3509" w:rsidRPr="00B454E1" w:rsidRDefault="006F3509" w:rsidP="006F3509">
      <w:pPr>
        <w:ind w:firstLine="709"/>
        <w:contextualSpacing/>
        <w:jc w:val="both"/>
        <w:rPr>
          <w:sz w:val="28"/>
          <w:szCs w:val="28"/>
          <w:lang w:val="kk-KZ"/>
        </w:rPr>
      </w:pPr>
      <w:r w:rsidRPr="00B454E1">
        <w:rPr>
          <w:sz w:val="28"/>
          <w:szCs w:val="28"/>
          <w:lang w:val="kk-KZ"/>
        </w:rPr>
        <w:t>Векторлы басқаруды қолданғанда келесі айрықшылықтарға жетеді:</w:t>
      </w:r>
    </w:p>
    <w:p w:rsidR="006F3509" w:rsidRPr="00B454E1" w:rsidRDefault="006F3509" w:rsidP="006F3509">
      <w:pPr>
        <w:ind w:firstLine="709"/>
        <w:contextualSpacing/>
        <w:jc w:val="both"/>
        <w:rPr>
          <w:sz w:val="28"/>
          <w:szCs w:val="28"/>
          <w:lang w:val="kk-KZ"/>
        </w:rPr>
      </w:pPr>
      <w:r w:rsidRPr="00B454E1">
        <w:rPr>
          <w:sz w:val="28"/>
          <w:szCs w:val="28"/>
          <w:lang w:val="kk-KZ"/>
        </w:rPr>
        <w:t>-жылдамдық датчигі болмаса да жылдамдықты жоғары дәлдікпен реттеу;</w:t>
      </w:r>
    </w:p>
    <w:p w:rsidR="006F3509" w:rsidRPr="00B454E1" w:rsidRDefault="006F3509" w:rsidP="006F3509">
      <w:pPr>
        <w:ind w:firstLine="709"/>
        <w:contextualSpacing/>
        <w:jc w:val="both"/>
        <w:rPr>
          <w:sz w:val="28"/>
          <w:szCs w:val="28"/>
          <w:lang w:val="kk-KZ"/>
        </w:rPr>
      </w:pPr>
      <w:r w:rsidRPr="00B454E1">
        <w:rPr>
          <w:sz w:val="28"/>
          <w:szCs w:val="28"/>
          <w:lang w:val="kk-KZ"/>
        </w:rPr>
        <w:t>-төмен жиілік аймағында жұлқынусыз бір қалыпты қозғалтқыштың айналуын;</w:t>
      </w:r>
    </w:p>
    <w:p w:rsidR="006F3509" w:rsidRPr="00B454E1" w:rsidRDefault="006F3509" w:rsidP="006F3509">
      <w:pPr>
        <w:ind w:firstLine="709"/>
        <w:contextualSpacing/>
        <w:jc w:val="both"/>
        <w:rPr>
          <w:sz w:val="28"/>
          <w:szCs w:val="28"/>
          <w:lang w:val="kk-KZ"/>
        </w:rPr>
      </w:pPr>
      <w:r w:rsidRPr="00B454E1">
        <w:rPr>
          <w:sz w:val="28"/>
          <w:szCs w:val="28"/>
          <w:lang w:val="kk-KZ"/>
        </w:rPr>
        <w:t>-жылдамдық нол кезде біліктегі номиналды моментті қамтамасыз ету мүмкіндігі(жылдамдық датчигі болса)</w:t>
      </w:r>
      <w:r w:rsidR="00411697">
        <w:rPr>
          <w:sz w:val="28"/>
          <w:szCs w:val="28"/>
          <w:lang w:val="kk-KZ"/>
        </w:rPr>
        <w:t>;</w:t>
      </w:r>
    </w:p>
    <w:p w:rsidR="006F3509" w:rsidRPr="00B454E1" w:rsidRDefault="006F3509" w:rsidP="006F3509">
      <w:pPr>
        <w:ind w:firstLine="709"/>
        <w:contextualSpacing/>
        <w:jc w:val="both"/>
        <w:rPr>
          <w:sz w:val="28"/>
          <w:szCs w:val="28"/>
          <w:lang w:val="kk-KZ"/>
        </w:rPr>
      </w:pPr>
      <w:r w:rsidRPr="00B454E1">
        <w:rPr>
          <w:sz w:val="28"/>
          <w:szCs w:val="28"/>
          <w:lang w:val="kk-KZ"/>
        </w:rPr>
        <w:t>- жүктеменің өзгеруіне тез жауап беру:күрт секірмелі жүктеме кезінде жылдамдық секірмелі  өзгермейді;</w:t>
      </w:r>
    </w:p>
    <w:p w:rsidR="006F3509" w:rsidRPr="00B454E1" w:rsidRDefault="006F3509" w:rsidP="006F3509">
      <w:pPr>
        <w:ind w:firstLine="709"/>
        <w:contextualSpacing/>
        <w:jc w:val="both"/>
        <w:rPr>
          <w:sz w:val="28"/>
          <w:szCs w:val="28"/>
          <w:lang w:val="kk-KZ"/>
        </w:rPr>
      </w:pPr>
      <w:r w:rsidRPr="00B454E1">
        <w:rPr>
          <w:sz w:val="28"/>
          <w:szCs w:val="28"/>
          <w:lang w:val="kk-KZ"/>
        </w:rPr>
        <w:t>- қызу мен магниттену шығындарын төмендету, қозғалтқыштың ПӘК жоғарлату  режимін қамтамасызданыру жұмыс режимі.</w:t>
      </w:r>
    </w:p>
    <w:p w:rsidR="006F3509" w:rsidRPr="00B454E1" w:rsidRDefault="006F3509" w:rsidP="006F3509">
      <w:pPr>
        <w:ind w:firstLine="709"/>
        <w:contextualSpacing/>
        <w:jc w:val="both"/>
        <w:rPr>
          <w:sz w:val="28"/>
          <w:szCs w:val="28"/>
          <w:lang w:val="kk-KZ"/>
        </w:rPr>
      </w:pPr>
      <w:r w:rsidRPr="00B454E1">
        <w:rPr>
          <w:sz w:val="28"/>
          <w:szCs w:val="28"/>
          <w:lang w:val="kk-KZ"/>
        </w:rPr>
        <w:t>Векторлы басқарудың артықшылығымен қатар кемшіліктері де бар, ол қозғалтқыштың параметрлерін білу қажет және есептелуі күрделі.Сонымен қатар скалярлы басқарумен салыстырса векторлы басқару кезінде  тұрақты жүктелуде жылдамдықтың  тербелуі көп, мысалы топтық электр жетекте, бір түрлендіргіштен бірнеше қозғалтқыш қоректенсе.</w:t>
      </w:r>
    </w:p>
    <w:p w:rsidR="006F3509" w:rsidRPr="00B454E1" w:rsidRDefault="006F3509" w:rsidP="006F3509">
      <w:pPr>
        <w:ind w:firstLine="709"/>
        <w:contextualSpacing/>
        <w:jc w:val="both"/>
        <w:rPr>
          <w:sz w:val="28"/>
          <w:szCs w:val="28"/>
          <w:lang w:val="kk-KZ"/>
        </w:rPr>
      </w:pPr>
      <w:r w:rsidRPr="00B454E1">
        <w:rPr>
          <w:sz w:val="28"/>
          <w:szCs w:val="28"/>
          <w:lang w:val="kk-KZ"/>
        </w:rPr>
        <w:t>Тұрақты ток аралық звеносы бар,түзеткіш- автономды инвертор сұлбасы бойынша құрылған жиілік түрлендіргіштері ең кең тараған. Бұл жиілік түрлендіргіштер жұмыс істеу принципі және қолдану аймағы пайдаланатын түзеткіш пен автономды инвертордың (кернеу инверторы немесе ток инверторы)типіне тәуелді.</w:t>
      </w:r>
    </w:p>
    <w:p w:rsidR="006F3509" w:rsidRPr="00B454E1" w:rsidRDefault="006F3509" w:rsidP="006F3509">
      <w:pPr>
        <w:ind w:firstLine="709"/>
        <w:contextualSpacing/>
        <w:jc w:val="both"/>
        <w:rPr>
          <w:sz w:val="28"/>
          <w:szCs w:val="28"/>
          <w:lang w:val="kk-KZ"/>
        </w:rPr>
      </w:pPr>
      <w:r w:rsidRPr="00B454E1">
        <w:rPr>
          <w:sz w:val="28"/>
          <w:szCs w:val="28"/>
          <w:lang w:val="kk-KZ"/>
        </w:rPr>
        <w:t>Түзеткіштердің бірнеше түрлі сұлбалары бар. Жұмыс әрекеті бойынша олар үш топқа бөлінуі мүмкін: басқарылатын, жартылай басқарылатын және басқарылмайтын. Барлық түзеткіштер схемотехникалы үш фазалы көпірлі сұлба бойынша құрылады.</w:t>
      </w:r>
    </w:p>
    <w:p w:rsidR="006F3509" w:rsidRPr="00B454E1" w:rsidRDefault="006F3509" w:rsidP="006F3509">
      <w:pPr>
        <w:ind w:firstLine="709"/>
        <w:contextualSpacing/>
        <w:jc w:val="both"/>
        <w:rPr>
          <w:sz w:val="28"/>
          <w:szCs w:val="28"/>
          <w:lang w:val="kk-KZ"/>
        </w:rPr>
      </w:pPr>
      <w:r w:rsidRPr="00B454E1">
        <w:rPr>
          <w:sz w:val="28"/>
          <w:szCs w:val="28"/>
          <w:lang w:val="kk-KZ"/>
        </w:rPr>
        <w:t>Басқарылмайтын түзеткіштер кең таралым алған. Ең қарапайым және арзан жартылай өткізгіштер- диодтар негізінде орындалған, олар максималды қарапайым және сенімді, ПӘК жоғары түзетілген шығыс кернеу мен тораптан тұтынатын  токтың гармоникалық құрамының сапасы жеткілікті жоғары. Бірақ энергияны түрлендіру процессіні  басқарылмайтындығы көп жағдайда қажет рекуперация режимін іске асыруға мүмкіндік бермейді.</w:t>
      </w:r>
    </w:p>
    <w:p w:rsidR="006F3509" w:rsidRPr="00B454E1" w:rsidRDefault="006F3509" w:rsidP="006F3509">
      <w:pPr>
        <w:ind w:firstLine="709"/>
        <w:contextualSpacing/>
        <w:jc w:val="both"/>
        <w:rPr>
          <w:sz w:val="28"/>
          <w:szCs w:val="28"/>
          <w:lang w:val="kk-KZ"/>
        </w:rPr>
      </w:pPr>
      <w:r w:rsidRPr="00B454E1">
        <w:rPr>
          <w:sz w:val="28"/>
          <w:szCs w:val="28"/>
          <w:lang w:val="kk-KZ"/>
        </w:rPr>
        <w:t xml:space="preserve">Басқарылатын түзеткіштер әдетте төмен жиілікті тиристорлар негізінде орындалады, олардың кемшіліктері болмағанымен,  диодты түрлендіргіштердің  көптеген артықшылықтары оларда болмайды. Олардың ПӘК жоғары және энергияны түрлендіру бағыты бойынша қайтымдылық қасиеттері бар  және оларды түрлендіргіштің шығыс тогының шамасын реттеу үшін   автономды ток инверторларымен бірге пайдаланады. Басқарылатын  түзеткіштердің кемшілігі бұл түзетілген кернеудің соғуының денгейі жоғарлайды, шығыс тогына бір </w:t>
      </w:r>
      <w:r w:rsidRPr="00B454E1">
        <w:rPr>
          <w:sz w:val="28"/>
          <w:szCs w:val="28"/>
          <w:lang w:val="kk-KZ"/>
        </w:rPr>
        <w:lastRenderedPageBreak/>
        <w:t>жақты бағыта және   шығыс кернеуіне пропорционалды қуат коэффициентінің мәні төмендейді.Түзетілген токты екі бағытта  өтуін қамтамасыздандыру қажет кезінде реверсивті тиристорлы  түрлендіргіштер қолданылады, олар екі қарсы-параллель жалғанған тиристорлы түзеткіштерден құралады, оның бірі жүктеме тогы тура бағытта, ал екіншісі қарсы бағытта өтуі үшін арналған.Бұл түрлендірішті күрделендіреді және қымбаттатады.</w:t>
      </w:r>
    </w:p>
    <w:p w:rsidR="006F3509" w:rsidRPr="00B454E1" w:rsidRDefault="006F3509" w:rsidP="006F3509">
      <w:pPr>
        <w:ind w:firstLine="709"/>
        <w:contextualSpacing/>
        <w:jc w:val="both"/>
        <w:rPr>
          <w:sz w:val="28"/>
          <w:szCs w:val="28"/>
          <w:lang w:val="kk-KZ"/>
        </w:rPr>
      </w:pPr>
      <w:r w:rsidRPr="00B454E1">
        <w:rPr>
          <w:sz w:val="28"/>
          <w:szCs w:val="28"/>
          <w:lang w:val="kk-KZ"/>
        </w:rPr>
        <w:t>Жартылай басқарылатын түзеткіштер басқарылатын және басқарылмайтын түзеткіштер арасындағы орынды алады, олар  торапқа энергияны рекуперация мүмкіндігінсіз түзетілген кернеудің мәнін реттеуге мүмкіндік береді. Басқарылатын және жартылай басқарылатын түзеткіштер қосымша жабдықтарды пайдаланбай  тораптан түрлендіргіштердің күштік сұлбасын ажыратуға мүмкіндік береді .</w:t>
      </w:r>
    </w:p>
    <w:p w:rsidR="006F3509" w:rsidRPr="00B454E1" w:rsidRDefault="006F3509" w:rsidP="006F3509">
      <w:pPr>
        <w:ind w:firstLine="709"/>
        <w:contextualSpacing/>
        <w:jc w:val="both"/>
        <w:rPr>
          <w:sz w:val="28"/>
          <w:szCs w:val="28"/>
          <w:lang w:val="kk-KZ"/>
        </w:rPr>
      </w:pPr>
      <w:r w:rsidRPr="00B454E1">
        <w:rPr>
          <w:sz w:val="28"/>
          <w:szCs w:val="28"/>
          <w:lang w:val="kk-KZ"/>
        </w:rPr>
        <w:t>Автономды инвертордың типіне тәуелді тұрақты ток контуры  тұрақты кернеуді қамтамасыз ететін звено ретінде орындалуы мүмкін(әдетте С- немесе LC сүзгіш) немесе тұрақты токты ұстап тұратын звено(бірталай индуктивтілігі бар реактор түріндегі фильтр) ретінде. Тұрақты ток звеносындағы конденсаторды сыйымдылығының шамасы әдетте 2000-20000мкФ құрайды; мұндай конденсаторлардың құны жоғары және көлемі үлкен.</w:t>
      </w:r>
    </w:p>
    <w:p w:rsidR="006F3509" w:rsidRPr="00B454E1" w:rsidRDefault="006F3509" w:rsidP="006F3509">
      <w:pPr>
        <w:ind w:firstLine="709"/>
        <w:contextualSpacing/>
        <w:jc w:val="both"/>
        <w:rPr>
          <w:sz w:val="28"/>
          <w:szCs w:val="28"/>
          <w:lang w:val="kk-KZ"/>
        </w:rPr>
      </w:pPr>
      <w:r w:rsidRPr="00B454E1">
        <w:rPr>
          <w:sz w:val="28"/>
          <w:szCs w:val="28"/>
          <w:lang w:val="kk-KZ"/>
        </w:rPr>
        <w:t>Автономды ток инверторларының сипатты ерекшеліктері ток көзінен қоректенуі(қорек көзінің тізбегіне бірталай индуктивтілігі бар дроссель жалғанған), коммутацияланатын конденсатормен жүктеменің реактивті энергиясымен алмасуы, қорек көзінің тұрақты тогы кезде инвертордың шығысында кернеудің бірталай тербелісі, инвертордың кірісі мен  шығысындағы кернеу қисығының формасы жүктеменің сипаттамасына тәуелділігі. Автономды ток инверторлары автономды кернеу инверторларымен салыстырғанда  техникалық қарапайым іске асырылады,  себебі  оларда  қайтымды диодты көпір болмайды. АТИ негізіндегі жиілік түрлендіргіштерінде басқарылатын түзеткіш пайдаланғанда энергияның торапқа рекуперациясы мүмкін, бұл қайталама –қысқа жұмыс режимінде істейтін электр жетегі үшін өте маңызды. АТИ сипатты кемшілігі ол бос жүріс режимінде (қозғалтқыш ажыратылғанда) жұмыс істей алмайды. Одан басқа автономды ток инверторын қолданғанда елеулі қуат шығыны және  жылдамдықтың тербелуіне алып келетін қозғалтқышта қоздырушы қосымша момент түзелуі мүмкін.Қозғалтқышта синусоидалы токка жақын токты түзетуге қажет кезде АТИ сұлбасын  бірталай күрделендіру талап етіледі.</w:t>
      </w:r>
    </w:p>
    <w:p w:rsidR="006F3509" w:rsidRPr="00B454E1" w:rsidRDefault="006F3509" w:rsidP="006F3509">
      <w:pPr>
        <w:ind w:firstLine="709"/>
        <w:contextualSpacing/>
        <w:jc w:val="both"/>
        <w:rPr>
          <w:sz w:val="28"/>
          <w:szCs w:val="28"/>
          <w:lang w:val="kk-KZ"/>
        </w:rPr>
      </w:pPr>
      <w:r w:rsidRPr="00B454E1">
        <w:rPr>
          <w:sz w:val="28"/>
          <w:szCs w:val="28"/>
          <w:lang w:val="kk-KZ"/>
        </w:rPr>
        <w:t xml:space="preserve">Автономды кернеу инверторларының ерекшеліктері- ол кернеу көзінен қоректенуі, жүктеменің реактивті ток контурын  қарсы диодтар арқылы тұйықталуы және инвертор шығысындағы кернеудің қисығының формасы жүктеменің сипатына тәуелді емес. АКИ кемшіліктері - электржетегінің рекуперативті жұмыс режимін  ұйымдастыру үшін реверсивті түзеткіштерді пайдалану қажеттігі. Бірақ кернеу инверторларын қолданғанда, сұлбаны күрделендірмей  жоғары энергетикалық көрсеткіштерді алуға және синусоидалы токтарға жақын жоғары шығыс токтарын қамтамасыз етуге </w:t>
      </w:r>
      <w:r w:rsidRPr="00B454E1">
        <w:rPr>
          <w:sz w:val="28"/>
          <w:szCs w:val="28"/>
          <w:lang w:val="kk-KZ"/>
        </w:rPr>
        <w:lastRenderedPageBreak/>
        <w:t xml:space="preserve">мүмкіндік береді. Нақты осы АКИ  заманауи электр жетекте кең қолдануының себебі болып табылады.  </w:t>
      </w:r>
    </w:p>
    <w:p w:rsidR="006F3509" w:rsidRDefault="006F3509" w:rsidP="006F3509">
      <w:pPr>
        <w:ind w:firstLine="709"/>
        <w:contextualSpacing/>
        <w:jc w:val="both"/>
        <w:rPr>
          <w:sz w:val="28"/>
          <w:szCs w:val="28"/>
          <w:lang w:val="kk-KZ"/>
        </w:rPr>
      </w:pPr>
      <w:r w:rsidRPr="00973C4C">
        <w:rPr>
          <w:sz w:val="28"/>
          <w:szCs w:val="28"/>
          <w:lang w:val="kk-KZ"/>
        </w:rPr>
        <w:t xml:space="preserve">Қорытынды: </w:t>
      </w:r>
      <w:r w:rsidRPr="00B454E1">
        <w:rPr>
          <w:sz w:val="28"/>
          <w:szCs w:val="28"/>
          <w:lang w:val="kk-KZ"/>
        </w:rPr>
        <w:t>Басқару жүйесінің арнайы құрылымының арқасында екі негізгі параметрді – біліктегі моментті және айналу жылдамдығын тәуелсіз және тәжірибеде инерциясыз реттелуі  қамтамасызданады.</w:t>
      </w:r>
    </w:p>
    <w:p w:rsidR="006F3509" w:rsidRPr="00973C4C" w:rsidRDefault="006F3509" w:rsidP="006F3509">
      <w:pPr>
        <w:rPr>
          <w:sz w:val="28"/>
          <w:szCs w:val="28"/>
          <w:lang w:val="kk-KZ"/>
        </w:rPr>
      </w:pPr>
    </w:p>
    <w:p w:rsidR="006F3509" w:rsidRDefault="00000AD5" w:rsidP="006F3509">
      <w:pPr>
        <w:rPr>
          <w:sz w:val="28"/>
          <w:szCs w:val="28"/>
          <w:lang w:val="kk-KZ"/>
        </w:rPr>
      </w:pPr>
      <w:r>
        <w:rPr>
          <w:b/>
          <w:sz w:val="28"/>
          <w:szCs w:val="28"/>
          <w:lang w:val="kk-KZ"/>
        </w:rPr>
        <w:t xml:space="preserve">        Өзін </w:t>
      </w:r>
      <w:r w:rsidR="00296429">
        <w:rPr>
          <w:b/>
          <w:sz w:val="28"/>
          <w:szCs w:val="28"/>
          <w:lang w:val="kk-KZ"/>
        </w:rPr>
        <w:t xml:space="preserve">- </w:t>
      </w:r>
      <w:r w:rsidR="00D37616" w:rsidRPr="00D37616">
        <w:rPr>
          <w:b/>
          <w:sz w:val="28"/>
          <w:szCs w:val="28"/>
          <w:lang w:val="kk-KZ"/>
        </w:rPr>
        <w:t>өзі б</w:t>
      </w:r>
      <w:r w:rsidR="006F3509" w:rsidRPr="00D37616">
        <w:rPr>
          <w:b/>
          <w:sz w:val="28"/>
          <w:szCs w:val="28"/>
          <w:lang w:val="kk-KZ"/>
        </w:rPr>
        <w:t>ақылау сұрақтары</w:t>
      </w:r>
    </w:p>
    <w:p w:rsidR="006F3509" w:rsidRDefault="006F3509" w:rsidP="006F3509">
      <w:pPr>
        <w:rPr>
          <w:sz w:val="28"/>
          <w:szCs w:val="28"/>
          <w:lang w:val="kk-KZ"/>
        </w:rPr>
      </w:pPr>
    </w:p>
    <w:p w:rsidR="006F3509" w:rsidRDefault="006F3509" w:rsidP="006F3509">
      <w:pPr>
        <w:rPr>
          <w:sz w:val="28"/>
          <w:szCs w:val="28"/>
          <w:lang w:val="kk-KZ"/>
        </w:rPr>
      </w:pPr>
      <w:r>
        <w:rPr>
          <w:sz w:val="28"/>
          <w:szCs w:val="28"/>
          <w:lang w:val="kk-KZ"/>
        </w:rPr>
        <w:t>1</w:t>
      </w:r>
      <w:r w:rsidR="00000AD5">
        <w:rPr>
          <w:sz w:val="28"/>
          <w:szCs w:val="28"/>
          <w:lang w:val="kk-KZ"/>
        </w:rPr>
        <w:t>.</w:t>
      </w:r>
      <w:r>
        <w:rPr>
          <w:sz w:val="28"/>
          <w:szCs w:val="28"/>
          <w:lang w:val="kk-KZ"/>
        </w:rPr>
        <w:t xml:space="preserve"> Ж</w:t>
      </w:r>
      <w:r w:rsidRPr="00EB6CB0">
        <w:rPr>
          <w:sz w:val="28"/>
          <w:szCs w:val="28"/>
          <w:lang w:val="kk-KZ"/>
        </w:rPr>
        <w:t xml:space="preserve">иіліктік реттеу деп </w:t>
      </w:r>
      <w:r>
        <w:rPr>
          <w:sz w:val="28"/>
          <w:szCs w:val="28"/>
          <w:lang w:val="kk-KZ"/>
        </w:rPr>
        <w:t>нені айтады</w:t>
      </w:r>
    </w:p>
    <w:p w:rsidR="006F3509" w:rsidRDefault="006F3509" w:rsidP="006F3509">
      <w:pPr>
        <w:rPr>
          <w:sz w:val="28"/>
          <w:szCs w:val="28"/>
          <w:lang w:val="kk-KZ" w:eastAsia="ko-KR"/>
        </w:rPr>
      </w:pPr>
      <w:r>
        <w:rPr>
          <w:sz w:val="28"/>
          <w:szCs w:val="28"/>
          <w:lang w:val="kk-KZ"/>
        </w:rPr>
        <w:t>2</w:t>
      </w:r>
      <w:r w:rsidR="00000AD5">
        <w:rPr>
          <w:sz w:val="28"/>
          <w:szCs w:val="28"/>
          <w:lang w:val="kk-KZ"/>
        </w:rPr>
        <w:t>.</w:t>
      </w:r>
      <w:r>
        <w:rPr>
          <w:sz w:val="28"/>
          <w:szCs w:val="28"/>
          <w:lang w:val="kk-KZ" w:eastAsia="ko-KR"/>
        </w:rPr>
        <w:t>Ж</w:t>
      </w:r>
      <w:r w:rsidRPr="00EB6CB0">
        <w:rPr>
          <w:sz w:val="28"/>
          <w:szCs w:val="28"/>
          <w:lang w:val="kk-KZ" w:eastAsia="ko-KR"/>
        </w:rPr>
        <w:t>иілікті реттеу амалын жүзеге асыру үшін электр жетегінің  негізгі қажетті элементі</w:t>
      </w:r>
      <w:r>
        <w:rPr>
          <w:sz w:val="28"/>
          <w:szCs w:val="28"/>
          <w:lang w:val="kk-KZ" w:eastAsia="ko-KR"/>
        </w:rPr>
        <w:t>н атаңыз</w:t>
      </w:r>
    </w:p>
    <w:p w:rsidR="006F3509" w:rsidRDefault="006F3509" w:rsidP="006F3509">
      <w:pPr>
        <w:rPr>
          <w:sz w:val="28"/>
          <w:szCs w:val="28"/>
          <w:lang w:val="kk-KZ"/>
        </w:rPr>
      </w:pPr>
      <w:r>
        <w:rPr>
          <w:sz w:val="28"/>
          <w:szCs w:val="28"/>
          <w:lang w:val="kk-KZ" w:eastAsia="ko-KR"/>
        </w:rPr>
        <w:t>3</w:t>
      </w:r>
      <w:r w:rsidR="00000AD5">
        <w:rPr>
          <w:sz w:val="28"/>
          <w:szCs w:val="28"/>
          <w:lang w:val="kk-KZ" w:eastAsia="ko-KR"/>
        </w:rPr>
        <w:t>.</w:t>
      </w:r>
      <w:r>
        <w:rPr>
          <w:sz w:val="28"/>
          <w:szCs w:val="28"/>
          <w:lang w:val="kk-KZ"/>
        </w:rPr>
        <w:t>Ж</w:t>
      </w:r>
      <w:r w:rsidRPr="00EB6CB0">
        <w:rPr>
          <w:sz w:val="28"/>
          <w:szCs w:val="28"/>
          <w:lang w:val="kk-KZ"/>
        </w:rPr>
        <w:t>иіліктік реттеу</w:t>
      </w:r>
      <w:r>
        <w:rPr>
          <w:sz w:val="28"/>
          <w:szCs w:val="28"/>
          <w:lang w:val="kk-KZ"/>
        </w:rPr>
        <w:t xml:space="preserve"> амалы қандай формулаға негізделген</w:t>
      </w:r>
    </w:p>
    <w:p w:rsidR="006F3509" w:rsidRDefault="006F3509" w:rsidP="006F3509">
      <w:pPr>
        <w:rPr>
          <w:sz w:val="28"/>
          <w:szCs w:val="28"/>
          <w:lang w:val="kk-KZ" w:eastAsia="ko-KR"/>
        </w:rPr>
      </w:pPr>
      <w:r>
        <w:rPr>
          <w:sz w:val="28"/>
          <w:szCs w:val="28"/>
          <w:lang w:val="kk-KZ"/>
        </w:rPr>
        <w:t>4</w:t>
      </w:r>
      <w:r w:rsidR="00000AD5">
        <w:rPr>
          <w:sz w:val="28"/>
          <w:szCs w:val="28"/>
          <w:lang w:val="kk-KZ"/>
        </w:rPr>
        <w:t>.</w:t>
      </w:r>
      <w:r w:rsidRPr="00EB6CB0">
        <w:rPr>
          <w:sz w:val="28"/>
          <w:szCs w:val="28"/>
          <w:lang w:val="kk-KZ" w:eastAsia="ko-KR"/>
        </w:rPr>
        <w:t>АҚ  жұмысының жоғары энергетикалық көрсеткіштерін</w:t>
      </w:r>
      <w:r>
        <w:rPr>
          <w:sz w:val="28"/>
          <w:szCs w:val="28"/>
          <w:lang w:val="kk-KZ" w:eastAsia="ko-KR"/>
        </w:rPr>
        <w:t xml:space="preserve"> алу үшін не жасайды</w:t>
      </w:r>
    </w:p>
    <w:p w:rsidR="006F3509" w:rsidRDefault="006F3509" w:rsidP="006F3509">
      <w:pPr>
        <w:rPr>
          <w:sz w:val="28"/>
          <w:szCs w:val="28"/>
          <w:lang w:val="kk-KZ"/>
        </w:rPr>
      </w:pPr>
      <w:r>
        <w:rPr>
          <w:sz w:val="28"/>
          <w:szCs w:val="28"/>
          <w:lang w:val="kk-KZ" w:eastAsia="ko-KR"/>
        </w:rPr>
        <w:t>5</w:t>
      </w:r>
      <w:r w:rsidR="00000AD5">
        <w:rPr>
          <w:sz w:val="28"/>
          <w:szCs w:val="28"/>
          <w:lang w:val="kk-KZ" w:eastAsia="ko-KR"/>
        </w:rPr>
        <w:t>.</w:t>
      </w:r>
      <w:r>
        <w:rPr>
          <w:sz w:val="28"/>
          <w:szCs w:val="28"/>
          <w:lang w:val="kk-KZ"/>
        </w:rPr>
        <w:t>Ж</w:t>
      </w:r>
      <w:r w:rsidRPr="00B454E1">
        <w:rPr>
          <w:sz w:val="28"/>
          <w:szCs w:val="28"/>
          <w:lang w:val="kk-KZ"/>
        </w:rPr>
        <w:t>иілікті басқару әдістері</w:t>
      </w:r>
      <w:r>
        <w:rPr>
          <w:sz w:val="28"/>
          <w:szCs w:val="28"/>
          <w:lang w:val="kk-KZ"/>
        </w:rPr>
        <w:t>н ата</w:t>
      </w:r>
    </w:p>
    <w:p w:rsidR="006F3509" w:rsidRDefault="006F3509" w:rsidP="006F3509">
      <w:pPr>
        <w:rPr>
          <w:sz w:val="28"/>
          <w:szCs w:val="28"/>
          <w:lang w:val="kk-KZ"/>
        </w:rPr>
      </w:pPr>
      <w:r>
        <w:rPr>
          <w:sz w:val="28"/>
          <w:szCs w:val="28"/>
          <w:lang w:val="kk-KZ"/>
        </w:rPr>
        <w:t>6</w:t>
      </w:r>
      <w:r w:rsidR="00000AD5">
        <w:rPr>
          <w:sz w:val="28"/>
          <w:szCs w:val="28"/>
          <w:lang w:val="kk-KZ"/>
        </w:rPr>
        <w:t>.</w:t>
      </w:r>
      <w:r w:rsidRPr="00B454E1">
        <w:rPr>
          <w:sz w:val="28"/>
          <w:szCs w:val="28"/>
          <w:lang w:val="kk-KZ"/>
        </w:rPr>
        <w:t>Скалярлы басқар</w:t>
      </w:r>
      <w:r>
        <w:rPr>
          <w:sz w:val="28"/>
          <w:szCs w:val="28"/>
          <w:lang w:val="kk-KZ"/>
        </w:rPr>
        <w:t>удың</w:t>
      </w:r>
      <w:r w:rsidRPr="00B454E1">
        <w:rPr>
          <w:sz w:val="28"/>
          <w:szCs w:val="28"/>
          <w:lang w:val="kk-KZ"/>
        </w:rPr>
        <w:t xml:space="preserve"> негізгі принципі</w:t>
      </w:r>
      <w:r>
        <w:rPr>
          <w:sz w:val="28"/>
          <w:szCs w:val="28"/>
          <w:lang w:val="kk-KZ"/>
        </w:rPr>
        <w:t xml:space="preserve">н түсіндір </w:t>
      </w:r>
    </w:p>
    <w:p w:rsidR="006F3509" w:rsidRDefault="006F3509" w:rsidP="006F3509">
      <w:pPr>
        <w:rPr>
          <w:sz w:val="28"/>
          <w:szCs w:val="28"/>
          <w:lang w:val="kk-KZ"/>
        </w:rPr>
      </w:pPr>
      <w:r>
        <w:rPr>
          <w:sz w:val="28"/>
          <w:szCs w:val="28"/>
          <w:lang w:val="kk-KZ"/>
        </w:rPr>
        <w:t>7</w:t>
      </w:r>
      <w:r w:rsidR="00000AD5">
        <w:rPr>
          <w:sz w:val="28"/>
          <w:szCs w:val="28"/>
          <w:lang w:val="kk-KZ"/>
        </w:rPr>
        <w:t>.</w:t>
      </w:r>
      <w:r w:rsidRPr="00B454E1">
        <w:rPr>
          <w:sz w:val="28"/>
          <w:szCs w:val="28"/>
          <w:lang w:val="kk-KZ"/>
        </w:rPr>
        <w:t>Векторлы басқарудыңнегізгі принципі</w:t>
      </w:r>
      <w:r>
        <w:rPr>
          <w:sz w:val="28"/>
          <w:szCs w:val="28"/>
          <w:lang w:val="kk-KZ"/>
        </w:rPr>
        <w:t>н түсіндір</w:t>
      </w:r>
    </w:p>
    <w:p w:rsidR="00C2192D" w:rsidRPr="0067154C" w:rsidRDefault="00C2192D" w:rsidP="00DC477A">
      <w:pPr>
        <w:contextualSpacing/>
        <w:rPr>
          <w:sz w:val="28"/>
          <w:szCs w:val="28"/>
          <w:lang w:val="kk-KZ"/>
        </w:rPr>
      </w:pPr>
    </w:p>
    <w:p w:rsidR="00C2192D" w:rsidRPr="00296429" w:rsidRDefault="00411697" w:rsidP="00296429">
      <w:pPr>
        <w:ind w:firstLine="709"/>
        <w:jc w:val="both"/>
        <w:rPr>
          <w:b/>
          <w:sz w:val="28"/>
          <w:szCs w:val="28"/>
          <w:lang w:val="kk-KZ"/>
        </w:rPr>
      </w:pPr>
      <w:r w:rsidRPr="00296429">
        <w:rPr>
          <w:b/>
          <w:sz w:val="28"/>
          <w:szCs w:val="28"/>
          <w:lang w:val="kk-KZ"/>
        </w:rPr>
        <w:t>4.22</w:t>
      </w:r>
      <w:r w:rsidR="00C2192D" w:rsidRPr="00296429">
        <w:rPr>
          <w:b/>
          <w:sz w:val="28"/>
          <w:szCs w:val="28"/>
          <w:lang w:val="kk-KZ"/>
        </w:rPr>
        <w:t>ЖТ-АҚ (жиілік түрлендіргіш-асинхронды қозғалтқыш) тұйықталмаған жүйесіндегі</w:t>
      </w:r>
      <w:r w:rsidR="00000AD5" w:rsidRPr="00296429">
        <w:rPr>
          <w:b/>
          <w:sz w:val="28"/>
          <w:szCs w:val="28"/>
          <w:lang w:val="kk-KZ"/>
        </w:rPr>
        <w:t xml:space="preserve"> реттеу</w:t>
      </w:r>
    </w:p>
    <w:p w:rsidR="000A7355" w:rsidRPr="00296429" w:rsidRDefault="000A7355" w:rsidP="00296429">
      <w:pPr>
        <w:ind w:firstLine="709"/>
        <w:jc w:val="both"/>
        <w:rPr>
          <w:sz w:val="28"/>
          <w:szCs w:val="28"/>
          <w:lang w:val="kk-KZ"/>
        </w:rPr>
      </w:pPr>
    </w:p>
    <w:p w:rsidR="000A7355" w:rsidRPr="00296429" w:rsidRDefault="000A7355" w:rsidP="00296429">
      <w:pPr>
        <w:ind w:firstLine="709"/>
        <w:jc w:val="both"/>
        <w:rPr>
          <w:sz w:val="28"/>
          <w:szCs w:val="28"/>
          <w:lang w:val="kk-KZ" w:eastAsia="ko-KR"/>
        </w:rPr>
      </w:pPr>
      <w:r w:rsidRPr="00296429">
        <w:rPr>
          <w:sz w:val="28"/>
          <w:szCs w:val="28"/>
          <w:lang w:val="kk-KZ" w:eastAsia="ko-KR"/>
        </w:rPr>
        <w:t>Электржетегінің  кез келген жүйесі  тұрақты (статикалық) режимде  белгілі бір қорымен тұрақтылықты және рұқсат етілген шамадан аспайтын, ауытқуы бар бір немесе бірнеше  шығыс  координаттарының тапсырылған мәндерін қамтамасыздандыруы тиіс. Сонымен қатар, кез келген техникалық міндеттің бірнеше мүмкін болатын шешімі болады және басқа тең жағдайда ең қарапайымы таңдалады. Сондықтан жетектің динамикасы нақты ерекше талап қойылмаса, ал статикалық сипаттамалары қойылған міндеттің шарттарына сәйкес келсе, онда ажыратылған жүйеде жиіліктік реттеуді қолдану қарапайым және тиімді шешім болып  табылады.</w:t>
      </w:r>
    </w:p>
    <w:p w:rsidR="000A7355" w:rsidRDefault="000A7355" w:rsidP="00296429">
      <w:pPr>
        <w:ind w:firstLine="709"/>
        <w:jc w:val="both"/>
        <w:rPr>
          <w:sz w:val="28"/>
          <w:szCs w:val="28"/>
          <w:lang w:val="kk-KZ"/>
        </w:rPr>
      </w:pPr>
      <w:r w:rsidRPr="00296429">
        <w:rPr>
          <w:sz w:val="28"/>
          <w:szCs w:val="28"/>
          <w:lang w:val="kk-KZ"/>
        </w:rPr>
        <w:t xml:space="preserve">Осындай </w:t>
      </w:r>
      <w:r w:rsidRPr="00296429">
        <w:rPr>
          <w:sz w:val="28"/>
          <w:szCs w:val="28"/>
          <w:lang w:val="kk-KZ" w:eastAsia="ko-KR"/>
        </w:rPr>
        <w:t xml:space="preserve">ажыратылғанжиіліктік реттеу </w:t>
      </w:r>
      <w:r w:rsidRPr="00296429">
        <w:rPr>
          <w:sz w:val="28"/>
          <w:szCs w:val="28"/>
          <w:lang w:val="kk-KZ"/>
        </w:rPr>
        <w:t xml:space="preserve">жүйесінің функционалды схемасы  </w:t>
      </w:r>
      <w:r w:rsidR="005C1F9E" w:rsidRPr="00296429">
        <w:rPr>
          <w:sz w:val="28"/>
          <w:szCs w:val="28"/>
          <w:lang w:val="kk-KZ"/>
        </w:rPr>
        <w:t xml:space="preserve">64 </w:t>
      </w:r>
      <w:r w:rsidRPr="00296429">
        <w:rPr>
          <w:sz w:val="28"/>
          <w:szCs w:val="28"/>
          <w:lang w:val="kk-KZ"/>
        </w:rPr>
        <w:t xml:space="preserve">суретте келтірілген. Мұнда асинхронды қозғалтқыштың (АҚ) статоры  жиілік түрлендіргішіне (ЖТ) жалғанған,оның екі тәуелсіз басқаратын арнасы  бар – шығыс кернеуінің немесе токтың амплитудасын  және жиілігін басқару арналары. Амплитуданы басқару арнасы сәйкес параметр бойынша теріс таңбалы қарсы байланысымен қамтылған. </w:t>
      </w:r>
      <w:r w:rsidR="005C1F9E" w:rsidRPr="00296429">
        <w:rPr>
          <w:sz w:val="28"/>
          <w:szCs w:val="28"/>
          <w:lang w:val="kk-KZ"/>
        </w:rPr>
        <w:t>64</w:t>
      </w:r>
      <w:r w:rsidRPr="00296429">
        <w:rPr>
          <w:sz w:val="28"/>
          <w:szCs w:val="28"/>
          <w:lang w:val="kk-KZ"/>
        </w:rPr>
        <w:t xml:space="preserve"> суретте ол штрихталған сызықпен көрсетілген. Бұл жағдайда ЖТ кернеу немесе токтың  идеал қорек көзінің қасиеттеріне ие және оның шығыс тізбектерінің параметрлері АҚ –тағы процестерді талдағанда есепке алынбайды.Басқа жағдайда  түрлендіргіштің шығыс тізбегінің параметрлері статор тізбегінің параметрлеріне қосылады.</w:t>
      </w:r>
    </w:p>
    <w:p w:rsidR="008C02EE" w:rsidRDefault="008C02EE" w:rsidP="00296429">
      <w:pPr>
        <w:ind w:firstLine="709"/>
        <w:jc w:val="both"/>
        <w:rPr>
          <w:sz w:val="28"/>
          <w:szCs w:val="28"/>
          <w:lang w:val="kk-KZ"/>
        </w:rPr>
      </w:pPr>
      <w:r w:rsidRPr="0009793E">
        <w:rPr>
          <w:sz w:val="28"/>
          <w:szCs w:val="28"/>
          <w:lang w:val="kk-KZ"/>
        </w:rPr>
        <w:t>Функционал</w:t>
      </w:r>
      <w:r w:rsidRPr="00906610">
        <w:rPr>
          <w:sz w:val="28"/>
          <w:szCs w:val="28"/>
          <w:lang w:val="kk-KZ"/>
        </w:rPr>
        <w:t xml:space="preserve">ды түрлендіргіш </w:t>
      </w:r>
      <w:r w:rsidRPr="0009793E">
        <w:rPr>
          <w:sz w:val="28"/>
          <w:szCs w:val="28"/>
          <w:lang w:val="kk-KZ"/>
        </w:rPr>
        <w:t>(ФП)</w:t>
      </w:r>
      <w:r w:rsidRPr="00906610">
        <w:rPr>
          <w:sz w:val="28"/>
          <w:szCs w:val="28"/>
          <w:lang w:val="kk-KZ"/>
        </w:rPr>
        <w:t xml:space="preserve"> асинхронды қозғалтқыштың статорында кернеу немесе токты  жиіліктен тәуелді басқару заңын түзету үшін қажет, яғни мұндай жүйедегі жиілік тәуелсіз параметр, ол АҚ айналу жиілігін сырғуға дейін дәлдікпен анықтайды.Қарқындылықты тапсырғыш (ЗИ) </w:t>
      </w:r>
      <w:r w:rsidRPr="00906610">
        <w:rPr>
          <w:sz w:val="28"/>
          <w:szCs w:val="28"/>
          <w:lang w:val="kk-KZ"/>
        </w:rPr>
        <w:lastRenderedPageBreak/>
        <w:t>электрлік және механикалық асқын жүктелуді болғызбайтын, шығыс сигналының үдеуі мен басылу жылдамдығын жөнге салу үшін қызмет етеді.</w:t>
      </w:r>
    </w:p>
    <w:p w:rsidR="008C02EE" w:rsidRPr="00296429" w:rsidRDefault="008C02EE" w:rsidP="00296429">
      <w:pPr>
        <w:ind w:firstLine="709"/>
        <w:jc w:val="both"/>
        <w:rPr>
          <w:sz w:val="28"/>
          <w:szCs w:val="28"/>
          <w:lang w:val="kk-KZ"/>
        </w:rPr>
      </w:pPr>
    </w:p>
    <w:p w:rsidR="000A7355" w:rsidRDefault="000A7355" w:rsidP="008C02EE">
      <w:pPr>
        <w:jc w:val="center"/>
      </w:pPr>
      <w:r>
        <w:rPr>
          <w:noProof/>
          <w:color w:val="0000FF"/>
        </w:rPr>
        <w:drawing>
          <wp:inline distT="0" distB="0" distL="0" distR="0">
            <wp:extent cx="5232251" cy="1499191"/>
            <wp:effectExtent l="19050" t="0" r="6499" b="0"/>
            <wp:docPr id="70" name="Рисунок 1" descr="Разомкнутые системы частотного управления, image0026 ">
              <a:hlinkClick xmlns:a="http://schemas.openxmlformats.org/drawingml/2006/main" r:id="rId2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азомкнутые системы частотного управления, image0026 ">
                      <a:hlinkClick r:id="rId284"/>
                    </pic:cNvPr>
                    <pic:cNvPicPr>
                      <a:picLocks noChangeAspect="1" noChangeArrowheads="1"/>
                    </pic:cNvPicPr>
                  </pic:nvPicPr>
                  <pic:blipFill>
                    <a:blip r:embed="rId285" cstate="print"/>
                    <a:srcRect/>
                    <a:stretch>
                      <a:fillRect/>
                    </a:stretch>
                  </pic:blipFill>
                  <pic:spPr bwMode="auto">
                    <a:xfrm>
                      <a:off x="0" y="0"/>
                      <a:ext cx="5232251" cy="1499191"/>
                    </a:xfrm>
                    <a:prstGeom prst="rect">
                      <a:avLst/>
                    </a:prstGeom>
                    <a:noFill/>
                    <a:ln w="9525">
                      <a:noFill/>
                      <a:miter lim="800000"/>
                      <a:headEnd/>
                      <a:tailEnd/>
                    </a:ln>
                  </pic:spPr>
                </pic:pic>
              </a:graphicData>
            </a:graphic>
          </wp:inline>
        </w:drawing>
      </w:r>
    </w:p>
    <w:p w:rsidR="000A7355" w:rsidRDefault="000A7355" w:rsidP="000A7355">
      <w:pPr>
        <w:ind w:left="720"/>
        <w:jc w:val="center"/>
        <w:rPr>
          <w:lang w:val="kk-KZ"/>
        </w:rPr>
      </w:pPr>
    </w:p>
    <w:p w:rsidR="000A7355" w:rsidRPr="005C1F9E" w:rsidRDefault="005C1F9E" w:rsidP="000A7355">
      <w:pPr>
        <w:ind w:left="720"/>
        <w:jc w:val="center"/>
        <w:rPr>
          <w:lang w:val="kk-KZ"/>
        </w:rPr>
      </w:pPr>
      <w:r w:rsidRPr="005C1F9E">
        <w:rPr>
          <w:lang w:val="kk-KZ"/>
        </w:rPr>
        <w:t xml:space="preserve">64 - сурет. </w:t>
      </w:r>
      <w:r w:rsidRPr="005C1F9E">
        <w:rPr>
          <w:lang w:val="kk-KZ" w:eastAsia="ko-KR"/>
        </w:rPr>
        <w:t xml:space="preserve">Ажыратылғанжиіліктік реттеу </w:t>
      </w:r>
      <w:r w:rsidRPr="005C1F9E">
        <w:rPr>
          <w:lang w:val="kk-KZ"/>
        </w:rPr>
        <w:t>жүйесінің функционалды схемасы</w:t>
      </w:r>
    </w:p>
    <w:p w:rsidR="000A7355" w:rsidRDefault="000A7355" w:rsidP="000A7355">
      <w:pPr>
        <w:pStyle w:val="aa"/>
        <w:spacing w:before="0" w:beforeAutospacing="0" w:after="0" w:afterAutospacing="0"/>
        <w:ind w:firstLine="709"/>
        <w:contextualSpacing/>
        <w:jc w:val="both"/>
        <w:rPr>
          <w:sz w:val="28"/>
          <w:szCs w:val="28"/>
          <w:lang w:val="kk-KZ"/>
        </w:rPr>
      </w:pPr>
    </w:p>
    <w:p w:rsidR="000A7355" w:rsidRDefault="000A7355" w:rsidP="000A7355">
      <w:pPr>
        <w:pStyle w:val="aa"/>
        <w:spacing w:before="0" w:beforeAutospacing="0" w:after="0" w:afterAutospacing="0"/>
        <w:ind w:firstLine="709"/>
        <w:contextualSpacing/>
        <w:jc w:val="both"/>
        <w:rPr>
          <w:sz w:val="28"/>
          <w:szCs w:val="28"/>
          <w:lang w:val="kk-KZ"/>
        </w:rPr>
      </w:pPr>
      <w:r w:rsidRPr="00906610">
        <w:rPr>
          <w:sz w:val="28"/>
          <w:szCs w:val="28"/>
          <w:lang w:val="kk-KZ"/>
        </w:rPr>
        <w:t xml:space="preserve">Оны мұқият жөнге салу қажет болады,  егер ЖТ реверсті емес болса, яғни АҚ пен қоректендіру торабының арасында екі жақты энергия алмасу қабілетіне ие емес кезде, себебі  мұндай жағдайда айналмалы массалармен жинақталған кинетикалық энергия тежелген кезде түрлендіргіште және жарамсыз асқын жүктелуді жасайды немесе апаттық режимге алып келеді. </w:t>
      </w:r>
    </w:p>
    <w:p w:rsidR="000A7355" w:rsidRPr="00906610" w:rsidRDefault="000A7355" w:rsidP="000A7355">
      <w:pPr>
        <w:pStyle w:val="aa"/>
        <w:spacing w:before="0" w:beforeAutospacing="0" w:after="0" w:afterAutospacing="0"/>
        <w:ind w:firstLine="709"/>
        <w:contextualSpacing/>
        <w:jc w:val="both"/>
        <w:rPr>
          <w:sz w:val="28"/>
          <w:szCs w:val="28"/>
          <w:lang w:val="kk-KZ"/>
        </w:rPr>
      </w:pPr>
      <w:r>
        <w:rPr>
          <w:sz w:val="28"/>
          <w:szCs w:val="28"/>
          <w:lang w:val="kk-KZ"/>
        </w:rPr>
        <w:t>Жиілік түрлендіргіш (ЖТ)  ток көзі режимінде жұмыс істесе, яғни жиіліктік-токты басқару режимінде асинхронды қозғалтқыштың (АҚ) механикалық сипаттамалары жиілікке тәуелді болмайды және маңызды аз критикалық сырғуға ие. АҚ –тың білігінде маңызды үлкен момент өндіріледі.Жиіліктік-токты басқарудың оң қасиеттерін статордағы тоғы абсолютті сырғу функциясында өзгеретін  тек тұйықталған жүйеде қолдануға мүмкін, басқа жағдайда қажетті асқын жүктелу қабілетке кернеу мен токты маңызды артқан кезде жету мүмкін, бұл ұзақ жұмыс режимдерде жарамсыз.Сондықтан көп жағдайда ЖТ кернеу көзі болып табылады</w:t>
      </w:r>
      <w:r w:rsidR="00135AB7">
        <w:rPr>
          <w:sz w:val="28"/>
          <w:szCs w:val="28"/>
          <w:lang w:val="kk-KZ"/>
        </w:rPr>
        <w:t>.</w:t>
      </w:r>
    </w:p>
    <w:p w:rsidR="00BA1857" w:rsidRDefault="00BA1857" w:rsidP="00BA1857">
      <w:pPr>
        <w:tabs>
          <w:tab w:val="left" w:pos="180"/>
        </w:tabs>
        <w:jc w:val="center"/>
        <w:rPr>
          <w:b/>
          <w:sz w:val="28"/>
          <w:szCs w:val="28"/>
          <w:lang w:val="kk-KZ"/>
        </w:rPr>
      </w:pPr>
    </w:p>
    <w:p w:rsidR="00C2192D" w:rsidRPr="002C5E82" w:rsidRDefault="005C1F9E" w:rsidP="002C5E82">
      <w:pPr>
        <w:ind w:firstLine="709"/>
        <w:contextualSpacing/>
        <w:jc w:val="both"/>
        <w:rPr>
          <w:b/>
          <w:sz w:val="28"/>
          <w:szCs w:val="28"/>
          <w:lang w:val="kk-KZ"/>
        </w:rPr>
      </w:pPr>
      <w:r>
        <w:rPr>
          <w:b/>
          <w:sz w:val="28"/>
          <w:szCs w:val="28"/>
          <w:lang w:val="kk-KZ"/>
        </w:rPr>
        <w:t>4.23</w:t>
      </w:r>
      <w:r w:rsidR="002C5E82">
        <w:rPr>
          <w:b/>
          <w:sz w:val="28"/>
          <w:szCs w:val="28"/>
          <w:lang w:val="kk-KZ"/>
        </w:rPr>
        <w:t>Реттеудің жалпы заңдары</w:t>
      </w:r>
    </w:p>
    <w:p w:rsidR="00C2192D" w:rsidRPr="00D57C48" w:rsidRDefault="00C2192D" w:rsidP="00C2192D">
      <w:pPr>
        <w:ind w:firstLine="709"/>
        <w:contextualSpacing/>
        <w:mirrorIndents/>
        <w:jc w:val="both"/>
        <w:rPr>
          <w:b/>
          <w:sz w:val="28"/>
          <w:szCs w:val="28"/>
          <w:lang w:val="kk-KZ" w:eastAsia="ko-KR"/>
        </w:rPr>
      </w:pPr>
    </w:p>
    <w:p w:rsidR="00C2192D" w:rsidRDefault="00C2192D" w:rsidP="00C2192D">
      <w:pPr>
        <w:ind w:firstLine="709"/>
        <w:contextualSpacing/>
        <w:jc w:val="both"/>
        <w:rPr>
          <w:sz w:val="28"/>
          <w:szCs w:val="28"/>
          <w:lang w:val="kk-KZ"/>
        </w:rPr>
      </w:pPr>
      <w:r>
        <w:rPr>
          <w:sz w:val="28"/>
          <w:szCs w:val="28"/>
          <w:lang w:val="kk-KZ"/>
        </w:rPr>
        <w:t xml:space="preserve">Қоректендіру кернеуінің жиілігін </w:t>
      </w:r>
      <w:r w:rsidRPr="00C06477">
        <w:rPr>
          <w:color w:val="000000"/>
          <w:sz w:val="28"/>
          <w:szCs w:val="28"/>
          <w:lang w:val="kk-KZ"/>
        </w:rPr>
        <w:t>f</w:t>
      </w:r>
      <w:r w:rsidRPr="00C06477">
        <w:rPr>
          <w:color w:val="000000"/>
          <w:position w:val="-10"/>
          <w:sz w:val="28"/>
          <w:szCs w:val="28"/>
          <w:vertAlign w:val="subscript"/>
          <w:lang w:val="kk-KZ"/>
        </w:rPr>
        <w:t>с</w:t>
      </w:r>
      <w:r>
        <w:rPr>
          <w:sz w:val="28"/>
          <w:szCs w:val="28"/>
          <w:lang w:val="kk-KZ"/>
        </w:rPr>
        <w:t>өзгертіп асинхронды қозғалтқыштың жылдамдығын реттегенде, келесі параметрлер өзгереді:</w:t>
      </w:r>
    </w:p>
    <w:p w:rsidR="00C2192D" w:rsidRDefault="00C2192D" w:rsidP="00C2192D">
      <w:pPr>
        <w:pStyle w:val="Iauiue"/>
        <w:ind w:firstLine="709"/>
        <w:contextualSpacing/>
        <w:jc w:val="both"/>
        <w:rPr>
          <w:color w:val="000000"/>
          <w:sz w:val="23"/>
          <w:szCs w:val="23"/>
          <w:lang w:val="kk-KZ"/>
        </w:rPr>
      </w:pPr>
      <w:r>
        <w:rPr>
          <w:sz w:val="28"/>
          <w:szCs w:val="28"/>
          <w:lang w:val="kk-KZ"/>
        </w:rPr>
        <w:t xml:space="preserve">1.Синхронды айналу жылдамдығы </w:t>
      </w:r>
      <w:r w:rsidRPr="00C06477">
        <w:rPr>
          <w:color w:val="000000"/>
          <w:sz w:val="28"/>
          <w:szCs w:val="28"/>
        </w:rPr>
        <w:t>ω</w:t>
      </w:r>
      <w:r w:rsidRPr="00C06477">
        <w:rPr>
          <w:color w:val="000000"/>
          <w:position w:val="-10"/>
          <w:sz w:val="28"/>
          <w:szCs w:val="28"/>
          <w:vertAlign w:val="subscript"/>
          <w:lang w:val="kk-KZ"/>
        </w:rPr>
        <w:t xml:space="preserve">0 </w:t>
      </w:r>
      <w:r w:rsidRPr="00C06477">
        <w:rPr>
          <w:color w:val="000000"/>
          <w:sz w:val="28"/>
          <w:szCs w:val="28"/>
          <w:lang w:val="kk-KZ"/>
        </w:rPr>
        <w:t>= 2 · p · f</w:t>
      </w:r>
      <w:r w:rsidRPr="00C06477">
        <w:rPr>
          <w:color w:val="000000"/>
          <w:position w:val="-10"/>
          <w:sz w:val="28"/>
          <w:szCs w:val="28"/>
          <w:vertAlign w:val="subscript"/>
          <w:lang w:val="kk-KZ"/>
        </w:rPr>
        <w:t>с</w:t>
      </w:r>
      <w:r w:rsidRPr="00C06477">
        <w:rPr>
          <w:color w:val="000000"/>
          <w:sz w:val="28"/>
          <w:szCs w:val="28"/>
          <w:lang w:val="kk-KZ"/>
        </w:rPr>
        <w:t>/p</w:t>
      </w:r>
      <w:r w:rsidRPr="00C06477">
        <w:rPr>
          <w:color w:val="000000"/>
          <w:position w:val="-10"/>
          <w:sz w:val="28"/>
          <w:szCs w:val="28"/>
          <w:vertAlign w:val="subscript"/>
          <w:lang w:val="kk-KZ"/>
        </w:rPr>
        <w:t>п</w:t>
      </w:r>
      <w:r w:rsidRPr="00C06477">
        <w:rPr>
          <w:color w:val="000000"/>
          <w:sz w:val="28"/>
          <w:szCs w:val="28"/>
          <w:lang w:val="kk-KZ"/>
        </w:rPr>
        <w:t>;</w:t>
      </w:r>
    </w:p>
    <w:p w:rsidR="00C2192D" w:rsidRPr="00C06477" w:rsidRDefault="00C2192D" w:rsidP="00C2192D">
      <w:pPr>
        <w:pStyle w:val="Default"/>
        <w:ind w:firstLine="709"/>
        <w:contextualSpacing/>
        <w:jc w:val="both"/>
        <w:rPr>
          <w:sz w:val="28"/>
          <w:szCs w:val="28"/>
          <w:lang w:val="kk-KZ"/>
        </w:rPr>
      </w:pPr>
      <w:r w:rsidRPr="00C06477">
        <w:rPr>
          <w:sz w:val="28"/>
          <w:szCs w:val="28"/>
          <w:lang w:val="kk-KZ"/>
        </w:rPr>
        <w:t>2</w:t>
      </w:r>
      <w:r>
        <w:rPr>
          <w:sz w:val="28"/>
          <w:szCs w:val="28"/>
          <w:lang w:val="kk-KZ"/>
        </w:rPr>
        <w:t xml:space="preserve">. </w:t>
      </w:r>
      <w:r w:rsidRPr="00C06477">
        <w:rPr>
          <w:sz w:val="28"/>
          <w:szCs w:val="28"/>
          <w:lang w:val="kk-KZ"/>
        </w:rPr>
        <w:t xml:space="preserve">Критикалық момент, себебі жиілікті өзгерту машинаның реактивті кедергісіне Хк әсер етеді; </w:t>
      </w:r>
    </w:p>
    <w:p w:rsidR="00C2192D" w:rsidRPr="00C06477" w:rsidRDefault="00C2192D" w:rsidP="00C2192D">
      <w:pPr>
        <w:pStyle w:val="Default"/>
        <w:ind w:firstLine="709"/>
        <w:contextualSpacing/>
        <w:jc w:val="both"/>
        <w:rPr>
          <w:sz w:val="28"/>
          <w:szCs w:val="28"/>
          <w:lang w:val="kk-KZ"/>
        </w:rPr>
      </w:pPr>
      <w:r w:rsidRPr="00C06477">
        <w:rPr>
          <w:sz w:val="28"/>
          <w:szCs w:val="28"/>
          <w:lang w:val="kk-KZ"/>
        </w:rPr>
        <w:t>3</w:t>
      </w:r>
      <w:r>
        <w:rPr>
          <w:sz w:val="28"/>
          <w:szCs w:val="28"/>
          <w:lang w:val="kk-KZ"/>
        </w:rPr>
        <w:t xml:space="preserve">. </w:t>
      </w:r>
      <w:r w:rsidRPr="00C06477">
        <w:rPr>
          <w:sz w:val="28"/>
          <w:szCs w:val="28"/>
          <w:lang w:val="kk-KZ"/>
        </w:rPr>
        <w:t xml:space="preserve">Критикалық сырғу </w:t>
      </w:r>
      <w:r>
        <w:rPr>
          <w:sz w:val="28"/>
          <w:szCs w:val="28"/>
          <w:lang w:val="kk-KZ"/>
        </w:rPr>
        <w:t xml:space="preserve">– Sк, себебіол </w:t>
      </w:r>
      <w:r w:rsidRPr="00C06477">
        <w:rPr>
          <w:sz w:val="28"/>
          <w:szCs w:val="28"/>
          <w:lang w:val="kk-KZ"/>
        </w:rPr>
        <w:t>реактивті кедергі</w:t>
      </w:r>
      <w:r>
        <w:rPr>
          <w:sz w:val="28"/>
          <w:szCs w:val="28"/>
          <w:lang w:val="kk-KZ"/>
        </w:rPr>
        <w:t>мен</w:t>
      </w:r>
      <w:r w:rsidRPr="00C06477">
        <w:rPr>
          <w:sz w:val="28"/>
          <w:szCs w:val="28"/>
          <w:lang w:val="kk-KZ"/>
        </w:rPr>
        <w:t xml:space="preserve"> Хк</w:t>
      </w:r>
      <w:r>
        <w:rPr>
          <w:sz w:val="28"/>
          <w:szCs w:val="28"/>
          <w:lang w:val="kk-KZ"/>
        </w:rPr>
        <w:t xml:space="preserve"> байланысты. </w:t>
      </w:r>
    </w:p>
    <w:p w:rsidR="00C2192D" w:rsidRDefault="00C2192D" w:rsidP="00C2192D">
      <w:pPr>
        <w:ind w:firstLine="709"/>
        <w:contextualSpacing/>
        <w:jc w:val="both"/>
        <w:rPr>
          <w:sz w:val="28"/>
          <w:szCs w:val="28"/>
          <w:lang w:val="kk-KZ"/>
        </w:rPr>
      </w:pPr>
      <w:r>
        <w:rPr>
          <w:sz w:val="28"/>
          <w:szCs w:val="28"/>
          <w:lang w:val="kk-KZ"/>
        </w:rPr>
        <w:t xml:space="preserve">Реактивті кедергі </w:t>
      </w:r>
    </w:p>
    <w:p w:rsidR="00C2192D" w:rsidRDefault="00C2192D" w:rsidP="00C2192D">
      <w:pPr>
        <w:ind w:firstLine="709"/>
        <w:contextualSpacing/>
        <w:jc w:val="both"/>
        <w:rPr>
          <w:sz w:val="28"/>
          <w:szCs w:val="28"/>
          <w:lang w:val="kk-KZ"/>
        </w:rPr>
      </w:pPr>
    </w:p>
    <w:p w:rsidR="00C2192D" w:rsidRPr="00D049AE" w:rsidRDefault="00C2192D" w:rsidP="00C2192D">
      <w:pPr>
        <w:pStyle w:val="Iauiue"/>
        <w:ind w:firstLine="709"/>
        <w:contextualSpacing/>
        <w:jc w:val="both"/>
        <w:rPr>
          <w:color w:val="000000"/>
          <w:sz w:val="28"/>
          <w:szCs w:val="28"/>
          <w:lang w:val="kk-KZ"/>
        </w:rPr>
      </w:pPr>
      <w:r w:rsidRPr="00D049AE">
        <w:rPr>
          <w:color w:val="000000"/>
          <w:sz w:val="28"/>
          <w:szCs w:val="28"/>
          <w:lang w:val="kk-KZ"/>
        </w:rPr>
        <w:t>х</w:t>
      </w:r>
      <w:r w:rsidRPr="00D049AE">
        <w:rPr>
          <w:color w:val="000000"/>
          <w:position w:val="-10"/>
          <w:sz w:val="28"/>
          <w:szCs w:val="28"/>
          <w:vertAlign w:val="subscript"/>
          <w:lang w:val="kk-KZ"/>
        </w:rPr>
        <w:t xml:space="preserve">к </w:t>
      </w:r>
      <w:r w:rsidRPr="00D049AE">
        <w:rPr>
          <w:color w:val="000000"/>
          <w:sz w:val="28"/>
          <w:szCs w:val="28"/>
          <w:lang w:val="kk-KZ"/>
        </w:rPr>
        <w:t>= 2 · p</w:t>
      </w:r>
      <w:r w:rsidRPr="00D049AE">
        <w:rPr>
          <w:color w:val="000000"/>
          <w:position w:val="-10"/>
          <w:sz w:val="28"/>
          <w:szCs w:val="28"/>
          <w:vertAlign w:val="subscript"/>
          <w:lang w:val="kk-KZ"/>
        </w:rPr>
        <w:t xml:space="preserve">п </w:t>
      </w:r>
      <w:r w:rsidRPr="00D049AE">
        <w:rPr>
          <w:color w:val="000000"/>
          <w:sz w:val="28"/>
          <w:szCs w:val="28"/>
          <w:lang w:val="kk-KZ"/>
        </w:rPr>
        <w:t>· f</w:t>
      </w:r>
      <w:r w:rsidRPr="00D049AE">
        <w:rPr>
          <w:color w:val="000000"/>
          <w:position w:val="-10"/>
          <w:sz w:val="28"/>
          <w:szCs w:val="28"/>
          <w:vertAlign w:val="subscript"/>
          <w:lang w:val="kk-KZ"/>
        </w:rPr>
        <w:t xml:space="preserve">с </w:t>
      </w:r>
      <w:r w:rsidRPr="00D049AE">
        <w:rPr>
          <w:color w:val="000000"/>
          <w:sz w:val="28"/>
          <w:szCs w:val="28"/>
          <w:lang w:val="kk-KZ"/>
        </w:rPr>
        <w:t>· L</w:t>
      </w:r>
      <w:r w:rsidRPr="00D049AE">
        <w:rPr>
          <w:color w:val="000000"/>
          <w:position w:val="-10"/>
          <w:sz w:val="28"/>
          <w:szCs w:val="28"/>
          <w:vertAlign w:val="subscript"/>
          <w:lang w:val="kk-KZ"/>
        </w:rPr>
        <w:t xml:space="preserve">к </w:t>
      </w:r>
      <w:r w:rsidRPr="00D049AE">
        <w:rPr>
          <w:color w:val="000000"/>
          <w:sz w:val="28"/>
          <w:szCs w:val="28"/>
          <w:lang w:val="kk-KZ"/>
        </w:rPr>
        <w:t>(</w:t>
      </w:r>
      <w:r w:rsidR="005C1F9E">
        <w:rPr>
          <w:color w:val="000000"/>
          <w:sz w:val="28"/>
          <w:szCs w:val="28"/>
          <w:lang w:val="kk-KZ"/>
        </w:rPr>
        <w:t>180</w:t>
      </w:r>
      <w:r w:rsidRPr="00D049AE">
        <w:rPr>
          <w:color w:val="000000"/>
          <w:sz w:val="28"/>
          <w:szCs w:val="28"/>
          <w:lang w:val="kk-KZ"/>
        </w:rPr>
        <w:t>)</w:t>
      </w:r>
    </w:p>
    <w:p w:rsidR="005C1F9E" w:rsidRDefault="005C1F9E" w:rsidP="00C2192D">
      <w:pPr>
        <w:ind w:firstLine="709"/>
        <w:contextualSpacing/>
        <w:jc w:val="both"/>
        <w:rPr>
          <w:sz w:val="28"/>
          <w:szCs w:val="28"/>
          <w:lang w:val="kk-KZ"/>
        </w:rPr>
      </w:pPr>
    </w:p>
    <w:p w:rsidR="00C2192D" w:rsidRPr="00D049AE" w:rsidRDefault="00C2192D" w:rsidP="00C2192D">
      <w:pPr>
        <w:ind w:firstLine="709"/>
        <w:contextualSpacing/>
        <w:jc w:val="both"/>
        <w:rPr>
          <w:sz w:val="23"/>
          <w:szCs w:val="23"/>
          <w:lang w:val="kk-KZ"/>
        </w:rPr>
      </w:pPr>
      <w:r>
        <w:rPr>
          <w:sz w:val="28"/>
          <w:szCs w:val="28"/>
          <w:lang w:val="kk-KZ"/>
        </w:rPr>
        <w:t>мұнда:</w:t>
      </w:r>
      <w:r w:rsidRPr="003A4D6B">
        <w:rPr>
          <w:color w:val="000000"/>
          <w:sz w:val="28"/>
          <w:szCs w:val="28"/>
          <w:lang w:val="kk-KZ"/>
        </w:rPr>
        <w:t>L</w:t>
      </w:r>
      <w:r w:rsidRPr="003A4D6B">
        <w:rPr>
          <w:color w:val="000000"/>
          <w:position w:val="-10"/>
          <w:sz w:val="28"/>
          <w:szCs w:val="28"/>
          <w:vertAlign w:val="subscript"/>
          <w:lang w:val="kk-KZ"/>
        </w:rPr>
        <w:t xml:space="preserve">к </w:t>
      </w:r>
      <w:r w:rsidRPr="003A4D6B">
        <w:rPr>
          <w:color w:val="000000"/>
          <w:sz w:val="28"/>
          <w:szCs w:val="28"/>
          <w:lang w:val="kk-KZ"/>
        </w:rPr>
        <w:t xml:space="preserve">– </w:t>
      </w:r>
      <w:r>
        <w:rPr>
          <w:color w:val="000000"/>
          <w:sz w:val="28"/>
          <w:szCs w:val="28"/>
          <w:lang w:val="kk-KZ"/>
        </w:rPr>
        <w:t>қозғалтқыштың орамасының индуктивтілігі</w:t>
      </w:r>
      <w:r w:rsidR="005C1F9E">
        <w:rPr>
          <w:color w:val="000000"/>
          <w:sz w:val="28"/>
          <w:szCs w:val="28"/>
          <w:lang w:val="kk-KZ"/>
        </w:rPr>
        <w:t>.</w:t>
      </w:r>
    </w:p>
    <w:p w:rsidR="00C2192D" w:rsidRPr="003A4D6B" w:rsidRDefault="00C2192D" w:rsidP="005C1F9E">
      <w:pPr>
        <w:pStyle w:val="Iauiue"/>
        <w:ind w:firstLine="709"/>
        <w:contextualSpacing/>
        <w:jc w:val="both"/>
        <w:rPr>
          <w:sz w:val="28"/>
          <w:szCs w:val="28"/>
          <w:lang w:val="kk-KZ"/>
        </w:rPr>
      </w:pPr>
      <w:r>
        <w:rPr>
          <w:color w:val="000000"/>
          <w:sz w:val="28"/>
          <w:szCs w:val="28"/>
          <w:lang w:val="kk-KZ"/>
        </w:rPr>
        <w:lastRenderedPageBreak/>
        <w:t>Әдетте статордың активті кедергісі</w:t>
      </w:r>
      <w:r w:rsidRPr="00F100FB">
        <w:rPr>
          <w:color w:val="000000"/>
          <w:sz w:val="28"/>
          <w:szCs w:val="28"/>
          <w:lang w:val="kk-KZ"/>
        </w:rPr>
        <w:t xml:space="preserve"> R</w:t>
      </w:r>
      <w:r w:rsidRPr="00F100FB">
        <w:rPr>
          <w:color w:val="000000"/>
          <w:position w:val="-10"/>
          <w:sz w:val="28"/>
          <w:szCs w:val="28"/>
          <w:vertAlign w:val="subscript"/>
          <w:lang w:val="kk-KZ"/>
        </w:rPr>
        <w:t>1</w:t>
      </w:r>
      <w:r>
        <w:rPr>
          <w:color w:val="000000"/>
          <w:sz w:val="28"/>
          <w:szCs w:val="28"/>
          <w:lang w:val="kk-KZ"/>
        </w:rPr>
        <w:t xml:space="preserve"> индуктивті кедергіден </w:t>
      </w:r>
      <w:r w:rsidRPr="00C06477">
        <w:rPr>
          <w:sz w:val="28"/>
          <w:szCs w:val="28"/>
          <w:lang w:val="kk-KZ"/>
        </w:rPr>
        <w:t>Хк</w:t>
      </w:r>
      <w:r>
        <w:rPr>
          <w:color w:val="000000"/>
          <w:sz w:val="28"/>
          <w:szCs w:val="28"/>
          <w:lang w:val="kk-KZ"/>
        </w:rPr>
        <w:t xml:space="preserve"> маңызды кем  </w:t>
      </w:r>
      <w:r w:rsidRPr="00F100FB">
        <w:rPr>
          <w:color w:val="000000"/>
          <w:sz w:val="28"/>
          <w:szCs w:val="28"/>
          <w:lang w:val="kk-KZ"/>
        </w:rPr>
        <w:t>R</w:t>
      </w:r>
      <w:r w:rsidRPr="00F100FB">
        <w:rPr>
          <w:color w:val="000000"/>
          <w:position w:val="-10"/>
          <w:sz w:val="28"/>
          <w:szCs w:val="28"/>
          <w:vertAlign w:val="subscript"/>
          <w:lang w:val="kk-KZ"/>
        </w:rPr>
        <w:t xml:space="preserve">1 </w:t>
      </w:r>
      <w:r w:rsidRPr="00F100FB">
        <w:rPr>
          <w:color w:val="000000"/>
          <w:sz w:val="28"/>
          <w:szCs w:val="28"/>
          <w:lang w:val="kk-KZ"/>
        </w:rPr>
        <w:t>&lt;&lt; х</w:t>
      </w:r>
      <w:r w:rsidRPr="00F100FB">
        <w:rPr>
          <w:color w:val="000000"/>
          <w:position w:val="-10"/>
          <w:sz w:val="28"/>
          <w:szCs w:val="28"/>
          <w:vertAlign w:val="subscript"/>
          <w:lang w:val="kk-KZ"/>
        </w:rPr>
        <w:t>к</w:t>
      </w:r>
      <w:r w:rsidR="005C1F9E">
        <w:rPr>
          <w:sz w:val="28"/>
          <w:szCs w:val="28"/>
          <w:lang w:val="kk-KZ"/>
        </w:rPr>
        <w:t xml:space="preserve">. </w:t>
      </w:r>
      <w:r w:rsidRPr="003A4D6B">
        <w:rPr>
          <w:sz w:val="28"/>
          <w:szCs w:val="28"/>
          <w:lang w:val="kk-KZ"/>
        </w:rPr>
        <w:t>Онда R</w:t>
      </w:r>
      <w:r w:rsidRPr="003A4D6B">
        <w:rPr>
          <w:sz w:val="28"/>
          <w:szCs w:val="28"/>
          <w:vertAlign w:val="subscript"/>
          <w:lang w:val="kk-KZ"/>
        </w:rPr>
        <w:t>1</w:t>
      </w:r>
      <w:r w:rsidRPr="003A4D6B">
        <w:rPr>
          <w:sz w:val="28"/>
          <w:szCs w:val="28"/>
          <w:lang w:val="kk-KZ"/>
        </w:rPr>
        <w:t xml:space="preserve"> шамасын есепке алмаса, критикалық сырғу анықталады</w:t>
      </w:r>
    </w:p>
    <w:p w:rsidR="00C2192D" w:rsidRPr="00F100FB" w:rsidRDefault="00C2192D" w:rsidP="00C2192D">
      <w:pPr>
        <w:pStyle w:val="Default"/>
        <w:ind w:firstLine="709"/>
        <w:contextualSpacing/>
        <w:jc w:val="both"/>
        <w:rPr>
          <w:lang w:val="kk-KZ"/>
        </w:rPr>
      </w:pPr>
    </w:p>
    <w:p w:rsidR="00C2192D" w:rsidRDefault="00C2192D" w:rsidP="00C2192D">
      <w:pPr>
        <w:pStyle w:val="Iauiue"/>
        <w:ind w:firstLine="709"/>
        <w:contextualSpacing/>
        <w:jc w:val="both"/>
        <w:rPr>
          <w:color w:val="000000"/>
          <w:sz w:val="28"/>
          <w:szCs w:val="28"/>
          <w:lang w:val="kk-KZ"/>
        </w:rPr>
      </w:pPr>
      <w:r w:rsidRPr="00F100FB">
        <w:rPr>
          <w:color w:val="000000"/>
          <w:sz w:val="28"/>
          <w:szCs w:val="28"/>
          <w:lang w:val="kk-KZ"/>
        </w:rPr>
        <w:t>s</w:t>
      </w:r>
      <w:r w:rsidRPr="00F100FB">
        <w:rPr>
          <w:color w:val="000000"/>
          <w:position w:val="-10"/>
          <w:sz w:val="28"/>
          <w:szCs w:val="28"/>
          <w:vertAlign w:val="subscript"/>
          <w:lang w:val="kk-KZ"/>
        </w:rPr>
        <w:t xml:space="preserve">к </w:t>
      </w:r>
      <w:r w:rsidRPr="00F100FB">
        <w:rPr>
          <w:color w:val="000000"/>
          <w:sz w:val="28"/>
          <w:szCs w:val="28"/>
          <w:lang w:val="kk-KZ"/>
        </w:rPr>
        <w:t>≈ R'</w:t>
      </w:r>
      <w:r w:rsidRPr="00F100FB">
        <w:rPr>
          <w:color w:val="000000"/>
          <w:position w:val="-10"/>
          <w:sz w:val="28"/>
          <w:szCs w:val="28"/>
          <w:vertAlign w:val="subscript"/>
          <w:lang w:val="kk-KZ"/>
        </w:rPr>
        <w:t>2</w:t>
      </w:r>
      <w:r w:rsidRPr="00F100FB">
        <w:rPr>
          <w:color w:val="000000"/>
          <w:sz w:val="28"/>
          <w:szCs w:val="28"/>
          <w:lang w:val="kk-KZ"/>
        </w:rPr>
        <w:t>/(2 · p</w:t>
      </w:r>
      <w:r w:rsidRPr="00F100FB">
        <w:rPr>
          <w:color w:val="000000"/>
          <w:position w:val="-10"/>
          <w:sz w:val="28"/>
          <w:szCs w:val="28"/>
          <w:vertAlign w:val="subscript"/>
          <w:lang w:val="kk-KZ"/>
        </w:rPr>
        <w:t xml:space="preserve">п </w:t>
      </w:r>
      <w:r w:rsidRPr="00F100FB">
        <w:rPr>
          <w:color w:val="000000"/>
          <w:sz w:val="28"/>
          <w:szCs w:val="28"/>
          <w:lang w:val="kk-KZ"/>
        </w:rPr>
        <w:t>· f</w:t>
      </w:r>
      <w:r w:rsidRPr="00F100FB">
        <w:rPr>
          <w:color w:val="000000"/>
          <w:position w:val="-10"/>
          <w:sz w:val="28"/>
          <w:szCs w:val="28"/>
          <w:vertAlign w:val="subscript"/>
          <w:lang w:val="kk-KZ"/>
        </w:rPr>
        <w:t xml:space="preserve">с </w:t>
      </w:r>
      <w:r w:rsidRPr="00F100FB">
        <w:rPr>
          <w:color w:val="000000"/>
          <w:sz w:val="28"/>
          <w:szCs w:val="28"/>
          <w:lang w:val="kk-KZ"/>
        </w:rPr>
        <w:t>· L</w:t>
      </w:r>
      <w:r w:rsidRPr="00F100FB">
        <w:rPr>
          <w:color w:val="000000"/>
          <w:position w:val="-10"/>
          <w:sz w:val="28"/>
          <w:szCs w:val="28"/>
          <w:vertAlign w:val="subscript"/>
          <w:lang w:val="kk-KZ"/>
        </w:rPr>
        <w:t>к</w:t>
      </w:r>
      <w:r w:rsidRPr="00F100FB">
        <w:rPr>
          <w:color w:val="000000"/>
          <w:sz w:val="28"/>
          <w:szCs w:val="28"/>
          <w:lang w:val="kk-KZ"/>
        </w:rPr>
        <w:t>).(</w:t>
      </w:r>
      <w:r w:rsidR="005C1F9E">
        <w:rPr>
          <w:color w:val="000000"/>
          <w:sz w:val="28"/>
          <w:szCs w:val="28"/>
          <w:lang w:val="kk-KZ"/>
        </w:rPr>
        <w:t>181</w:t>
      </w:r>
      <w:r w:rsidRPr="00F100FB">
        <w:rPr>
          <w:color w:val="000000"/>
          <w:sz w:val="28"/>
          <w:szCs w:val="28"/>
          <w:lang w:val="kk-KZ"/>
        </w:rPr>
        <w:t>)</w:t>
      </w:r>
    </w:p>
    <w:p w:rsidR="00C2192D" w:rsidRPr="003A4D6B" w:rsidRDefault="00C2192D" w:rsidP="00C2192D">
      <w:pPr>
        <w:pStyle w:val="Default"/>
        <w:ind w:firstLine="709"/>
        <w:contextualSpacing/>
        <w:jc w:val="both"/>
        <w:rPr>
          <w:lang w:val="kk-KZ"/>
        </w:rPr>
      </w:pPr>
    </w:p>
    <w:p w:rsidR="00C2192D" w:rsidRDefault="00C2192D" w:rsidP="00C2192D">
      <w:pPr>
        <w:pStyle w:val="Default"/>
        <w:ind w:firstLine="709"/>
        <w:contextualSpacing/>
        <w:jc w:val="both"/>
        <w:rPr>
          <w:sz w:val="28"/>
          <w:szCs w:val="28"/>
          <w:lang w:val="kk-KZ"/>
        </w:rPr>
      </w:pPr>
      <w:r w:rsidRPr="00B47455">
        <w:rPr>
          <w:sz w:val="28"/>
          <w:szCs w:val="28"/>
          <w:lang w:val="kk-KZ"/>
        </w:rPr>
        <w:t xml:space="preserve">Асинхронды қозғалтқыштың </w:t>
      </w:r>
      <w:r>
        <w:rPr>
          <w:sz w:val="28"/>
          <w:szCs w:val="28"/>
          <w:lang w:val="kk-KZ"/>
        </w:rPr>
        <w:t xml:space="preserve"> к</w:t>
      </w:r>
      <w:r w:rsidRPr="00C06477">
        <w:rPr>
          <w:sz w:val="28"/>
          <w:szCs w:val="28"/>
          <w:lang w:val="kk-KZ"/>
        </w:rPr>
        <w:t>ритикалық сырғу</w:t>
      </w:r>
      <w:r>
        <w:rPr>
          <w:sz w:val="28"/>
          <w:szCs w:val="28"/>
          <w:lang w:val="kk-KZ"/>
        </w:rPr>
        <w:t>ы– Sк тораптың жиілігіне қарсы пропорционал.Критикалық момент  Мк  жиілік f</w:t>
      </w:r>
      <w:r w:rsidRPr="007144E2">
        <w:rPr>
          <w:sz w:val="28"/>
          <w:szCs w:val="28"/>
          <w:vertAlign w:val="subscript"/>
          <w:lang w:val="kk-KZ"/>
        </w:rPr>
        <w:t>1</w:t>
      </w:r>
      <w:r>
        <w:rPr>
          <w:sz w:val="28"/>
          <w:szCs w:val="28"/>
          <w:lang w:val="kk-KZ"/>
        </w:rPr>
        <w:t xml:space="preserve"> кезінде номиналды мәнінен  ерекше және тең </w:t>
      </w:r>
    </w:p>
    <w:p w:rsidR="005C1F9E" w:rsidRDefault="005C1F9E" w:rsidP="00C2192D">
      <w:pPr>
        <w:pStyle w:val="Default"/>
        <w:ind w:firstLine="709"/>
        <w:contextualSpacing/>
        <w:jc w:val="both"/>
        <w:rPr>
          <w:sz w:val="28"/>
          <w:szCs w:val="28"/>
          <w:lang w:val="kk-KZ"/>
        </w:rPr>
      </w:pPr>
    </w:p>
    <w:p w:rsidR="00C2192D" w:rsidRPr="00D57C48" w:rsidRDefault="00C2192D" w:rsidP="00C2192D">
      <w:pPr>
        <w:pStyle w:val="Iauiue"/>
        <w:ind w:firstLine="709"/>
        <w:contextualSpacing/>
        <w:rPr>
          <w:sz w:val="28"/>
          <w:szCs w:val="28"/>
          <w:lang w:val="kk-KZ"/>
        </w:rPr>
      </w:pPr>
      <w:r w:rsidRPr="00D57C48">
        <w:rPr>
          <w:sz w:val="28"/>
          <w:szCs w:val="28"/>
          <w:lang w:val="kk-KZ"/>
        </w:rPr>
        <w:t>М</w:t>
      </w:r>
      <w:r w:rsidRPr="00D57C48">
        <w:rPr>
          <w:position w:val="-10"/>
          <w:sz w:val="28"/>
          <w:szCs w:val="28"/>
          <w:vertAlign w:val="subscript"/>
          <w:lang w:val="kk-KZ"/>
        </w:rPr>
        <w:t xml:space="preserve">ки </w:t>
      </w:r>
      <w:r w:rsidRPr="00D57C48">
        <w:rPr>
          <w:sz w:val="28"/>
          <w:szCs w:val="28"/>
          <w:lang w:val="kk-KZ"/>
        </w:rPr>
        <w:t>= M</w:t>
      </w:r>
      <w:r w:rsidRPr="00D57C48">
        <w:rPr>
          <w:position w:val="-10"/>
          <w:sz w:val="28"/>
          <w:szCs w:val="28"/>
          <w:vertAlign w:val="subscript"/>
          <w:lang w:val="kk-KZ"/>
        </w:rPr>
        <w:t xml:space="preserve">ке </w:t>
      </w:r>
      <w:r w:rsidRPr="00D57C48">
        <w:rPr>
          <w:sz w:val="28"/>
          <w:szCs w:val="28"/>
          <w:lang w:val="kk-KZ"/>
        </w:rPr>
        <w:t>· (f</w:t>
      </w:r>
      <w:r w:rsidRPr="00D57C48">
        <w:rPr>
          <w:position w:val="-10"/>
          <w:sz w:val="28"/>
          <w:szCs w:val="28"/>
          <w:vertAlign w:val="subscript"/>
          <w:lang w:val="kk-KZ"/>
        </w:rPr>
        <w:t>н</w:t>
      </w:r>
      <w:r w:rsidRPr="00D57C48">
        <w:rPr>
          <w:sz w:val="28"/>
          <w:szCs w:val="28"/>
          <w:lang w:val="kk-KZ"/>
        </w:rPr>
        <w:t>/f</w:t>
      </w:r>
      <w:r w:rsidRPr="00D57C48">
        <w:rPr>
          <w:position w:val="-10"/>
          <w:sz w:val="28"/>
          <w:szCs w:val="28"/>
          <w:vertAlign w:val="subscript"/>
          <w:lang w:val="kk-KZ"/>
        </w:rPr>
        <w:t>1</w:t>
      </w:r>
      <w:r w:rsidRPr="00D57C48">
        <w:rPr>
          <w:sz w:val="28"/>
          <w:szCs w:val="28"/>
          <w:lang w:val="kk-KZ"/>
        </w:rPr>
        <w:t>)</w:t>
      </w:r>
      <w:r w:rsidRPr="00D57C48">
        <w:rPr>
          <w:position w:val="10"/>
          <w:sz w:val="28"/>
          <w:szCs w:val="28"/>
          <w:vertAlign w:val="superscript"/>
          <w:lang w:val="kk-KZ"/>
        </w:rPr>
        <w:t xml:space="preserve">2 </w:t>
      </w:r>
      <w:r w:rsidRPr="00D57C48">
        <w:rPr>
          <w:sz w:val="28"/>
          <w:szCs w:val="28"/>
          <w:lang w:val="kk-KZ"/>
        </w:rPr>
        <w:t>(</w:t>
      </w:r>
      <w:r w:rsidR="005C1F9E">
        <w:rPr>
          <w:sz w:val="28"/>
          <w:szCs w:val="28"/>
          <w:lang w:val="kk-KZ"/>
        </w:rPr>
        <w:t>182</w:t>
      </w:r>
      <w:r w:rsidRPr="00D57C48">
        <w:rPr>
          <w:sz w:val="28"/>
          <w:szCs w:val="28"/>
          <w:lang w:val="kk-KZ"/>
        </w:rPr>
        <w:t>)</w:t>
      </w:r>
    </w:p>
    <w:p w:rsidR="00C2192D" w:rsidRPr="00D57C48" w:rsidRDefault="00C2192D" w:rsidP="00C2192D">
      <w:pPr>
        <w:pStyle w:val="Default"/>
        <w:ind w:firstLine="709"/>
        <w:contextualSpacing/>
        <w:jc w:val="both"/>
        <w:rPr>
          <w:lang w:val="kk-KZ"/>
        </w:rPr>
      </w:pPr>
    </w:p>
    <w:p w:rsidR="00C2192D" w:rsidRPr="00A967F3" w:rsidRDefault="00C2192D" w:rsidP="00C2192D">
      <w:pPr>
        <w:pStyle w:val="Iauiue"/>
        <w:ind w:firstLine="709"/>
        <w:contextualSpacing/>
        <w:jc w:val="both"/>
        <w:rPr>
          <w:sz w:val="28"/>
          <w:szCs w:val="28"/>
          <w:lang w:val="kk-KZ"/>
        </w:rPr>
      </w:pPr>
      <w:r w:rsidRPr="00D57C48">
        <w:rPr>
          <w:sz w:val="28"/>
          <w:szCs w:val="28"/>
          <w:lang w:val="kk-KZ"/>
        </w:rPr>
        <w:t xml:space="preserve">Жиілік </w:t>
      </w:r>
      <w:r w:rsidRPr="00A967F3">
        <w:rPr>
          <w:sz w:val="28"/>
          <w:szCs w:val="28"/>
          <w:lang w:val="kk-KZ"/>
        </w:rPr>
        <w:t xml:space="preserve">азайғанда </w:t>
      </w:r>
      <w:r w:rsidRPr="00D57C48">
        <w:rPr>
          <w:sz w:val="28"/>
          <w:szCs w:val="28"/>
          <w:lang w:val="kk-KZ"/>
        </w:rPr>
        <w:t>f</w:t>
      </w:r>
      <w:r w:rsidRPr="00D57C48">
        <w:rPr>
          <w:position w:val="-10"/>
          <w:sz w:val="28"/>
          <w:szCs w:val="28"/>
          <w:vertAlign w:val="subscript"/>
          <w:lang w:val="kk-KZ"/>
        </w:rPr>
        <w:t xml:space="preserve">1 </w:t>
      </w:r>
      <w:r w:rsidRPr="00D57C48">
        <w:rPr>
          <w:sz w:val="28"/>
          <w:szCs w:val="28"/>
          <w:lang w:val="kk-KZ"/>
        </w:rPr>
        <w:t>&lt; f</w:t>
      </w:r>
      <w:r w:rsidRPr="00D57C48">
        <w:rPr>
          <w:position w:val="-10"/>
          <w:sz w:val="28"/>
          <w:szCs w:val="28"/>
          <w:vertAlign w:val="subscript"/>
          <w:lang w:val="kk-KZ"/>
        </w:rPr>
        <w:t xml:space="preserve">н </w:t>
      </w:r>
      <w:r w:rsidRPr="00A967F3">
        <w:rPr>
          <w:sz w:val="28"/>
          <w:szCs w:val="28"/>
          <w:lang w:val="kk-KZ"/>
        </w:rPr>
        <w:t xml:space="preserve">бұрыштық жылдамдық </w:t>
      </w:r>
      <w:r w:rsidRPr="00A967F3">
        <w:rPr>
          <w:sz w:val="28"/>
          <w:szCs w:val="28"/>
        </w:rPr>
        <w:t>ω</w:t>
      </w:r>
      <w:r w:rsidRPr="00D57C48">
        <w:rPr>
          <w:position w:val="-10"/>
          <w:sz w:val="28"/>
          <w:szCs w:val="28"/>
          <w:vertAlign w:val="subscript"/>
          <w:lang w:val="kk-KZ"/>
        </w:rPr>
        <w:t>0</w:t>
      </w:r>
      <w:r w:rsidRPr="00A967F3">
        <w:rPr>
          <w:sz w:val="28"/>
          <w:szCs w:val="28"/>
          <w:lang w:val="kk-KZ"/>
        </w:rPr>
        <w:t xml:space="preserve">төмедейді,ал магнитті ағын Ф артады. Бұл </w:t>
      </w:r>
      <w:r>
        <w:rPr>
          <w:sz w:val="28"/>
          <w:szCs w:val="28"/>
          <w:lang w:val="kk-KZ"/>
        </w:rPr>
        <w:t>м</w:t>
      </w:r>
      <w:r w:rsidRPr="00A967F3">
        <w:rPr>
          <w:sz w:val="28"/>
          <w:szCs w:val="28"/>
          <w:lang w:val="kk-KZ"/>
        </w:rPr>
        <w:t>агнит тізбегінің терең қанығуына және магниттену тогының I</w:t>
      </w:r>
      <w:r w:rsidRPr="00A967F3">
        <w:rPr>
          <w:position w:val="-10"/>
          <w:sz w:val="28"/>
          <w:szCs w:val="28"/>
          <w:vertAlign w:val="subscript"/>
        </w:rPr>
        <w:t>μ</w:t>
      </w:r>
      <w:r w:rsidRPr="00A967F3">
        <w:rPr>
          <w:sz w:val="28"/>
          <w:szCs w:val="28"/>
          <w:lang w:val="kk-KZ"/>
        </w:rPr>
        <w:t xml:space="preserve"> артуына алып келеді, ол қозғалтқыштың энергетикалық көрсеткіштерінің(cos</w:t>
      </w:r>
      <w:r w:rsidRPr="00A967F3">
        <w:rPr>
          <w:sz w:val="28"/>
          <w:szCs w:val="28"/>
        </w:rPr>
        <w:t>φ</w:t>
      </w:r>
      <w:r w:rsidRPr="00A967F3">
        <w:rPr>
          <w:sz w:val="28"/>
          <w:szCs w:val="28"/>
          <w:lang w:val="kk-KZ"/>
        </w:rPr>
        <w:t xml:space="preserve"> және ПӘК- </w:t>
      </w:r>
      <w:r w:rsidRPr="00A967F3">
        <w:rPr>
          <w:sz w:val="28"/>
          <w:szCs w:val="28"/>
        </w:rPr>
        <w:t>η</w:t>
      </w:r>
      <w:r w:rsidRPr="00A967F3">
        <w:rPr>
          <w:sz w:val="28"/>
          <w:szCs w:val="28"/>
          <w:lang w:val="kk-KZ"/>
        </w:rPr>
        <w:t>).  төмендеуін туғызады.Ағын Ф тұрақты болып қалуы үшін, жиілік f</w:t>
      </w:r>
      <w:r w:rsidRPr="00A967F3">
        <w:rPr>
          <w:position w:val="-10"/>
          <w:sz w:val="28"/>
          <w:szCs w:val="28"/>
          <w:vertAlign w:val="subscript"/>
          <w:lang w:val="kk-KZ"/>
        </w:rPr>
        <w:t>1</w:t>
      </w:r>
      <w:r w:rsidRPr="00A967F3">
        <w:rPr>
          <w:sz w:val="28"/>
          <w:szCs w:val="28"/>
          <w:lang w:val="kk-KZ"/>
        </w:rPr>
        <w:t>өзгергенде тораптың кернеуі U</w:t>
      </w:r>
      <w:r w:rsidRPr="00A967F3">
        <w:rPr>
          <w:position w:val="-10"/>
          <w:sz w:val="28"/>
          <w:szCs w:val="28"/>
          <w:vertAlign w:val="subscript"/>
          <w:lang w:val="kk-KZ"/>
        </w:rPr>
        <w:t>1</w:t>
      </w:r>
      <w:r w:rsidRPr="00A967F3">
        <w:rPr>
          <w:sz w:val="28"/>
          <w:szCs w:val="28"/>
          <w:lang w:val="kk-KZ"/>
        </w:rPr>
        <w:t xml:space="preserve">де сол еселікпен өзгеруі қажет. </w:t>
      </w:r>
    </w:p>
    <w:p w:rsidR="00C2192D" w:rsidRPr="00A967F3" w:rsidRDefault="00C2192D" w:rsidP="00C2192D">
      <w:pPr>
        <w:pStyle w:val="Default"/>
        <w:ind w:firstLine="709"/>
        <w:contextualSpacing/>
        <w:jc w:val="both"/>
        <w:rPr>
          <w:lang w:val="kk-KZ"/>
        </w:rPr>
      </w:pPr>
    </w:p>
    <w:p w:rsidR="00C2192D" w:rsidRDefault="00C2192D" w:rsidP="00C2192D">
      <w:pPr>
        <w:pStyle w:val="Iauiue"/>
        <w:ind w:firstLine="709"/>
        <w:contextualSpacing/>
        <w:jc w:val="both"/>
        <w:rPr>
          <w:sz w:val="28"/>
          <w:szCs w:val="28"/>
          <w:lang w:val="kk-KZ"/>
        </w:rPr>
      </w:pPr>
      <w:r w:rsidRPr="004B6E20">
        <w:rPr>
          <w:sz w:val="28"/>
          <w:szCs w:val="28"/>
          <w:lang w:val="kk-KZ"/>
        </w:rPr>
        <w:t>U</w:t>
      </w:r>
      <w:r w:rsidRPr="004B6E20">
        <w:rPr>
          <w:position w:val="-10"/>
          <w:sz w:val="28"/>
          <w:szCs w:val="28"/>
          <w:vertAlign w:val="subscript"/>
          <w:lang w:val="kk-KZ"/>
        </w:rPr>
        <w:t>1</w:t>
      </w:r>
      <w:r w:rsidRPr="004B6E20">
        <w:rPr>
          <w:sz w:val="28"/>
          <w:szCs w:val="28"/>
          <w:lang w:val="kk-KZ"/>
        </w:rPr>
        <w:t>/f</w:t>
      </w:r>
      <w:r w:rsidRPr="004B6E20">
        <w:rPr>
          <w:position w:val="-10"/>
          <w:sz w:val="28"/>
          <w:szCs w:val="28"/>
          <w:vertAlign w:val="subscript"/>
          <w:lang w:val="kk-KZ"/>
        </w:rPr>
        <w:t xml:space="preserve">1 </w:t>
      </w:r>
      <w:r w:rsidRPr="004B6E20">
        <w:rPr>
          <w:sz w:val="28"/>
          <w:szCs w:val="28"/>
          <w:lang w:val="kk-KZ"/>
        </w:rPr>
        <w:t xml:space="preserve">= const </w:t>
      </w:r>
      <w:r w:rsidR="005C1F9E">
        <w:rPr>
          <w:sz w:val="28"/>
          <w:szCs w:val="28"/>
          <w:lang w:val="kk-KZ"/>
        </w:rPr>
        <w:t xml:space="preserve"> (183)      </w:t>
      </w:r>
    </w:p>
    <w:p w:rsidR="005C1F9E" w:rsidRDefault="005C1F9E" w:rsidP="00C2192D">
      <w:pPr>
        <w:pStyle w:val="aa"/>
        <w:spacing w:before="0" w:beforeAutospacing="0" w:after="0" w:afterAutospacing="0"/>
        <w:ind w:firstLine="709"/>
        <w:contextualSpacing/>
        <w:jc w:val="both"/>
        <w:rPr>
          <w:sz w:val="28"/>
          <w:szCs w:val="28"/>
          <w:lang w:val="kk-KZ"/>
        </w:rPr>
      </w:pPr>
    </w:p>
    <w:p w:rsidR="00C2192D" w:rsidRPr="00E94575" w:rsidRDefault="00C2192D" w:rsidP="00C2192D">
      <w:pPr>
        <w:pStyle w:val="aa"/>
        <w:spacing w:before="0" w:beforeAutospacing="0" w:after="0" w:afterAutospacing="0"/>
        <w:ind w:firstLine="709"/>
        <w:contextualSpacing/>
        <w:jc w:val="both"/>
        <w:rPr>
          <w:sz w:val="28"/>
          <w:szCs w:val="28"/>
          <w:lang w:val="kk-KZ"/>
        </w:rPr>
      </w:pPr>
      <w:r w:rsidRPr="00E94575">
        <w:rPr>
          <w:sz w:val="28"/>
          <w:szCs w:val="28"/>
          <w:lang w:val="kk-KZ"/>
        </w:rPr>
        <w:t>Жиілікті реттелетін электр жетекті қолдану энергияны үнемдеуге мүмкіндік береді, реттелетін құрылғыларда өндірістік емес шығындарды жою жолы арқылы. Мұндайда үнемдеу өндірістік емес шығындарға пропорционал.</w:t>
      </w:r>
    </w:p>
    <w:p w:rsidR="00C2192D" w:rsidRDefault="00C2192D" w:rsidP="00C2192D">
      <w:pPr>
        <w:pStyle w:val="aa"/>
        <w:spacing w:before="0" w:beforeAutospacing="0" w:after="0" w:afterAutospacing="0"/>
        <w:ind w:firstLine="709"/>
        <w:contextualSpacing/>
        <w:jc w:val="both"/>
        <w:rPr>
          <w:sz w:val="28"/>
          <w:szCs w:val="28"/>
          <w:lang w:val="kk-KZ"/>
        </w:rPr>
      </w:pPr>
      <w:r>
        <w:rPr>
          <w:sz w:val="28"/>
          <w:szCs w:val="28"/>
          <w:lang w:val="kk-KZ"/>
        </w:rPr>
        <w:t>Ж</w:t>
      </w:r>
      <w:r w:rsidRPr="00E94575">
        <w:rPr>
          <w:sz w:val="28"/>
          <w:szCs w:val="28"/>
          <w:lang w:val="kk-KZ"/>
        </w:rPr>
        <w:t>иілікті жетек энергияны үнемдеу функциясына ие. Бұл функция электр энергияның 30% үнемдеуге мүмкіндік береді,тиімді ПӘК режиміндеқозғалтқышты ұстаужолымен. Энергияны үнемдеу режимінде түрлендіргіш автоматты</w:t>
      </w:r>
      <w:r>
        <w:rPr>
          <w:sz w:val="28"/>
          <w:szCs w:val="28"/>
          <w:lang w:val="kk-KZ"/>
        </w:rPr>
        <w:t xml:space="preserve"> түрде токтың тұтынуын қадағалайды, жүктемені есептейді және шығыс кернеуін төмендетеді. Осылай қозғалтқыштың орамаларында шығындар төмендейді және оның ПӘК артады. Энергияны үнемдеу режимі келесі міндеттерді орындағанда ыңғайлы:</w:t>
      </w:r>
    </w:p>
    <w:p w:rsidR="00C2192D" w:rsidRDefault="00C2192D" w:rsidP="00C2192D">
      <w:pPr>
        <w:pStyle w:val="aa"/>
        <w:spacing w:before="0" w:beforeAutospacing="0" w:after="0" w:afterAutospacing="0"/>
        <w:ind w:firstLine="709"/>
        <w:contextualSpacing/>
        <w:jc w:val="both"/>
        <w:rPr>
          <w:sz w:val="28"/>
          <w:szCs w:val="28"/>
          <w:lang w:val="kk-KZ"/>
        </w:rPr>
      </w:pPr>
      <w:r>
        <w:rPr>
          <w:sz w:val="28"/>
          <w:szCs w:val="28"/>
          <w:lang w:val="kk-KZ"/>
        </w:rPr>
        <w:t>-желдеткіштердің және сорғыштардың айналу жылдамдығын басқарғанда;</w:t>
      </w:r>
    </w:p>
    <w:p w:rsidR="00C2192D" w:rsidRDefault="00C2192D" w:rsidP="00C2192D">
      <w:pPr>
        <w:pStyle w:val="aa"/>
        <w:spacing w:before="0" w:beforeAutospacing="0" w:after="0" w:afterAutospacing="0"/>
        <w:ind w:firstLine="709"/>
        <w:contextualSpacing/>
        <w:jc w:val="both"/>
        <w:rPr>
          <w:sz w:val="28"/>
          <w:szCs w:val="28"/>
          <w:lang w:val="kk-KZ"/>
        </w:rPr>
      </w:pPr>
      <w:r>
        <w:rPr>
          <w:sz w:val="28"/>
          <w:szCs w:val="28"/>
          <w:lang w:val="kk-KZ"/>
        </w:rPr>
        <w:t>- жүктемесі айнымалы жабдықтарды басқару;</w:t>
      </w:r>
    </w:p>
    <w:p w:rsidR="00C2192D" w:rsidRDefault="00C2192D" w:rsidP="00C2192D">
      <w:pPr>
        <w:pStyle w:val="aa"/>
        <w:spacing w:before="0" w:beforeAutospacing="0" w:after="0" w:afterAutospacing="0"/>
        <w:ind w:firstLine="709"/>
        <w:contextualSpacing/>
        <w:jc w:val="both"/>
        <w:rPr>
          <w:sz w:val="28"/>
          <w:szCs w:val="28"/>
          <w:lang w:val="kk-KZ"/>
        </w:rPr>
      </w:pPr>
      <w:r>
        <w:rPr>
          <w:sz w:val="28"/>
          <w:szCs w:val="28"/>
          <w:lang w:val="kk-KZ"/>
        </w:rPr>
        <w:t>-аз жүктемеменузақ уақыт жұмыс істейтін машиналарды басқару.</w:t>
      </w:r>
    </w:p>
    <w:p w:rsidR="00C2192D" w:rsidRDefault="001D3D7A" w:rsidP="00C2192D">
      <w:pPr>
        <w:pStyle w:val="aa"/>
        <w:spacing w:before="0" w:beforeAutospacing="0" w:after="0" w:afterAutospacing="0"/>
        <w:ind w:firstLine="709"/>
        <w:contextualSpacing/>
        <w:jc w:val="both"/>
        <w:rPr>
          <w:sz w:val="28"/>
          <w:szCs w:val="28"/>
          <w:lang w:val="kk-KZ"/>
        </w:rPr>
      </w:pPr>
      <w:r>
        <w:rPr>
          <w:sz w:val="28"/>
          <w:szCs w:val="28"/>
          <w:lang w:val="kk-KZ"/>
        </w:rPr>
        <w:t>Жиілігі</w:t>
      </w:r>
      <w:r w:rsidR="00C2192D">
        <w:rPr>
          <w:sz w:val="28"/>
          <w:szCs w:val="28"/>
          <w:lang w:val="kk-KZ"/>
        </w:rPr>
        <w:t xml:space="preserve"> реттелетін электржетекті қолданғанда келесі техникалық және э</w:t>
      </w:r>
      <w:r>
        <w:rPr>
          <w:sz w:val="28"/>
          <w:szCs w:val="28"/>
          <w:lang w:val="kk-KZ"/>
        </w:rPr>
        <w:t>кономикалық тимділікке кол жеткізуге болады:</w:t>
      </w:r>
    </w:p>
    <w:p w:rsidR="00C2192D" w:rsidRDefault="00C2192D" w:rsidP="00C2192D">
      <w:pPr>
        <w:pStyle w:val="aa"/>
        <w:spacing w:before="0" w:beforeAutospacing="0" w:after="0" w:afterAutospacing="0"/>
        <w:ind w:firstLine="709"/>
        <w:contextualSpacing/>
        <w:jc w:val="both"/>
        <w:rPr>
          <w:sz w:val="28"/>
          <w:szCs w:val="28"/>
          <w:lang w:val="kk-KZ"/>
        </w:rPr>
      </w:pPr>
      <w:r w:rsidRPr="00CE1E10">
        <w:rPr>
          <w:sz w:val="28"/>
          <w:szCs w:val="28"/>
          <w:lang w:val="kk-KZ"/>
        </w:rPr>
        <w:t>-</w:t>
      </w:r>
      <w:r>
        <w:rPr>
          <w:sz w:val="28"/>
          <w:szCs w:val="28"/>
          <w:lang w:val="kk-KZ"/>
        </w:rPr>
        <w:t xml:space="preserve"> реттелетін параметр(қысым, температура, айналу жиілігі, күш) бойынша қарсы байланысты ендіру;</w:t>
      </w:r>
    </w:p>
    <w:p w:rsidR="00C2192D" w:rsidRDefault="00C2192D" w:rsidP="00C2192D">
      <w:pPr>
        <w:pStyle w:val="aa"/>
        <w:spacing w:before="0" w:beforeAutospacing="0" w:after="0" w:afterAutospacing="0"/>
        <w:ind w:firstLine="709"/>
        <w:contextualSpacing/>
        <w:jc w:val="both"/>
        <w:rPr>
          <w:sz w:val="28"/>
          <w:szCs w:val="28"/>
          <w:lang w:val="kk-KZ"/>
        </w:rPr>
      </w:pPr>
      <w:r>
        <w:rPr>
          <w:sz w:val="28"/>
          <w:szCs w:val="28"/>
          <w:lang w:val="kk-KZ"/>
        </w:rPr>
        <w:t>-қозғалтқышты бір қалыпты іске қосу мен тоқтату режимін қолдану;</w:t>
      </w:r>
    </w:p>
    <w:p w:rsidR="00C2192D" w:rsidRDefault="00C2192D" w:rsidP="00C2192D">
      <w:pPr>
        <w:pStyle w:val="aa"/>
        <w:spacing w:before="0" w:beforeAutospacing="0" w:after="0" w:afterAutospacing="0"/>
        <w:ind w:firstLine="709"/>
        <w:contextualSpacing/>
        <w:jc w:val="both"/>
        <w:rPr>
          <w:sz w:val="28"/>
          <w:szCs w:val="28"/>
          <w:lang w:val="kk-KZ"/>
        </w:rPr>
      </w:pPr>
      <w:r>
        <w:rPr>
          <w:sz w:val="28"/>
          <w:szCs w:val="28"/>
          <w:lang w:val="kk-KZ"/>
        </w:rPr>
        <w:t>-қосымша реттейтін құрылғыларды орнатуға шығындар азаяды;</w:t>
      </w:r>
    </w:p>
    <w:p w:rsidR="00C2192D" w:rsidRDefault="00C2192D" w:rsidP="00C2192D">
      <w:pPr>
        <w:pStyle w:val="aa"/>
        <w:spacing w:before="0" w:beforeAutospacing="0" w:after="0" w:afterAutospacing="0"/>
        <w:ind w:firstLine="709"/>
        <w:contextualSpacing/>
        <w:jc w:val="both"/>
        <w:rPr>
          <w:sz w:val="28"/>
          <w:szCs w:val="28"/>
          <w:lang w:val="kk-KZ"/>
        </w:rPr>
      </w:pPr>
      <w:r>
        <w:rPr>
          <w:sz w:val="28"/>
          <w:szCs w:val="28"/>
          <w:lang w:val="kk-KZ"/>
        </w:rPr>
        <w:t>-эксплуатациялық шығындар қысқарады.</w:t>
      </w:r>
    </w:p>
    <w:p w:rsidR="00C2192D" w:rsidRDefault="00C2192D" w:rsidP="00C2192D">
      <w:pPr>
        <w:pStyle w:val="aa"/>
        <w:spacing w:before="0" w:beforeAutospacing="0" w:after="0" w:afterAutospacing="0"/>
        <w:ind w:firstLine="709"/>
        <w:contextualSpacing/>
        <w:jc w:val="both"/>
        <w:rPr>
          <w:sz w:val="28"/>
          <w:szCs w:val="28"/>
          <w:lang w:val="kk-KZ"/>
        </w:rPr>
      </w:pPr>
      <w:r w:rsidRPr="00E23296">
        <w:rPr>
          <w:sz w:val="28"/>
          <w:szCs w:val="28"/>
          <w:lang w:val="kk-KZ"/>
        </w:rPr>
        <w:lastRenderedPageBreak/>
        <w:t xml:space="preserve">Өндірісте заманауи тиімді реттелетін электр жетекті меңгеру, негізгі нәтижесінен- қызмет көрсететін технологиялық процестің сапасын жоғарлату мен бір уақытта энергетикалық шығындарды күрт төмендетуден(50% дейін)   басқа өндіріс пен эксплуатация кезінде еңбек шығынын маңызды төмендетуге мүмкіндік береді, елге шетелден қымбат бағалы  бұйымдарды алудан құтылуға мүмкіндік береді, </w:t>
      </w:r>
      <w:r>
        <w:rPr>
          <w:sz w:val="28"/>
          <w:szCs w:val="28"/>
          <w:lang w:val="kk-KZ"/>
        </w:rPr>
        <w:t>электроника элементтерін өндіретін салада жұмыс орындарының санын арттыруға алып келеді және жоғары технологиялардың экспортын кеңейтуге мүмкіндік береді.</w:t>
      </w:r>
    </w:p>
    <w:p w:rsidR="00C2192D" w:rsidRDefault="00C2192D" w:rsidP="00C2192D">
      <w:pPr>
        <w:contextualSpacing/>
        <w:jc w:val="center"/>
        <w:rPr>
          <w:sz w:val="28"/>
          <w:szCs w:val="28"/>
          <w:lang w:val="kk-KZ"/>
        </w:rPr>
      </w:pPr>
    </w:p>
    <w:p w:rsidR="00C2192D" w:rsidRPr="002C5E82" w:rsidRDefault="00E61F0C" w:rsidP="002C5E82">
      <w:pPr>
        <w:ind w:firstLine="709"/>
        <w:contextualSpacing/>
        <w:jc w:val="both"/>
        <w:rPr>
          <w:b/>
          <w:sz w:val="28"/>
          <w:szCs w:val="28"/>
          <w:lang w:val="kk-KZ"/>
        </w:rPr>
      </w:pPr>
      <w:r>
        <w:rPr>
          <w:b/>
          <w:sz w:val="28"/>
          <w:szCs w:val="28"/>
          <w:lang w:val="kk-KZ"/>
        </w:rPr>
        <w:t>4.24</w:t>
      </w:r>
      <w:r w:rsidR="00C2192D" w:rsidRPr="002C5E82">
        <w:rPr>
          <w:b/>
          <w:sz w:val="28"/>
          <w:szCs w:val="28"/>
          <w:lang w:val="kk-KZ"/>
        </w:rPr>
        <w:t xml:space="preserve"> ЖТ-АҚ жүйесінің аппараттық іске асырылуы</w:t>
      </w:r>
    </w:p>
    <w:p w:rsidR="00E85F35" w:rsidRPr="0067154C" w:rsidRDefault="00E85F35" w:rsidP="00C2192D">
      <w:pPr>
        <w:contextualSpacing/>
        <w:jc w:val="center"/>
        <w:rPr>
          <w:sz w:val="28"/>
          <w:szCs w:val="28"/>
          <w:lang w:val="kk-KZ"/>
        </w:rPr>
      </w:pPr>
    </w:p>
    <w:p w:rsidR="00C2192D" w:rsidRPr="00513DF1" w:rsidRDefault="00C2192D" w:rsidP="00C2192D">
      <w:pPr>
        <w:ind w:firstLine="709"/>
        <w:contextualSpacing/>
        <w:jc w:val="both"/>
        <w:rPr>
          <w:sz w:val="28"/>
          <w:szCs w:val="28"/>
          <w:lang w:val="kk-KZ"/>
        </w:rPr>
      </w:pPr>
      <w:r w:rsidRPr="00513DF1">
        <w:rPr>
          <w:sz w:val="28"/>
          <w:szCs w:val="28"/>
          <w:lang w:val="kk-KZ"/>
        </w:rPr>
        <w:t>Заманау жиілік түрлендіргіштерінің басқару  жүйесінің негізгі элементі арнайы микроконтроллер немесе санды дабылды процессор болып  табылады. Санды дабылды процессор негізінде басқару жүйесін құру себебі заманауи басқару алгоритмдерді жүзеге асыру үшін шынай уақыт режимінде көлемі үлкен күрделі есептеулерді жасау қажеттігі. Датчиктер болмайтын векторлы басқару жүйелер үшін бұл үлкен дәрежеде  сын.</w:t>
      </w:r>
    </w:p>
    <w:p w:rsidR="00C2192D" w:rsidRPr="00513DF1" w:rsidRDefault="00C2192D" w:rsidP="00C2192D">
      <w:pPr>
        <w:ind w:firstLine="709"/>
        <w:contextualSpacing/>
        <w:jc w:val="both"/>
        <w:rPr>
          <w:sz w:val="28"/>
          <w:szCs w:val="28"/>
          <w:lang w:val="kk-KZ"/>
        </w:rPr>
      </w:pPr>
      <w:r w:rsidRPr="00513DF1">
        <w:rPr>
          <w:sz w:val="28"/>
          <w:szCs w:val="28"/>
          <w:lang w:val="kk-KZ"/>
        </w:rPr>
        <w:t xml:space="preserve">Басқару жүйесі бір немесе көп процессорлы болуы мүмкін. Бір процессорлы жүйелердің бір қатар елеулі кемшіліктері бар: микроконтроллерге жоғары талаптар қойылады, ол икемделген кіріс-шығыс порттарының және перифериялық модулдердің болуы бойынша, жадының тез әсер етуі мен көлемі бойынша; бағдарламалы қамтамасыздануын өңдеуі бірталай күрделенеді. Бірақ күрделілігі жоғары емес басқару міндеттерін шешкенде,  бір процессорлы жүйелердің артықшылығы  ол аппаратты және бағдарламалы жүзеге асырылуы қарапайым. </w:t>
      </w:r>
    </w:p>
    <w:p w:rsidR="00E61F0C" w:rsidRDefault="00C2192D" w:rsidP="00C2192D">
      <w:pPr>
        <w:ind w:firstLine="709"/>
        <w:contextualSpacing/>
        <w:jc w:val="both"/>
        <w:rPr>
          <w:sz w:val="28"/>
          <w:szCs w:val="28"/>
          <w:lang w:val="kk-KZ"/>
        </w:rPr>
      </w:pPr>
      <w:r w:rsidRPr="00513DF1">
        <w:rPr>
          <w:sz w:val="28"/>
          <w:szCs w:val="28"/>
          <w:lang w:val="kk-KZ"/>
        </w:rPr>
        <w:t xml:space="preserve">Казіргі уақытта көптеген түрлендіргіштер екі процессорлы негізінде құрылады. Бірінші процессор жиілік түрлендіргішінің негізгі функциясын </w:t>
      </w:r>
    </w:p>
    <w:p w:rsidR="00C2192D" w:rsidRPr="00513DF1" w:rsidRDefault="00C2192D" w:rsidP="00E61F0C">
      <w:pPr>
        <w:contextualSpacing/>
        <w:jc w:val="both"/>
        <w:rPr>
          <w:sz w:val="28"/>
          <w:szCs w:val="28"/>
          <w:lang w:val="kk-KZ"/>
        </w:rPr>
      </w:pPr>
      <w:r w:rsidRPr="00513DF1">
        <w:rPr>
          <w:sz w:val="28"/>
          <w:szCs w:val="28"/>
          <w:lang w:val="kk-KZ"/>
        </w:rPr>
        <w:t>(инверторларды, түзеткіштерді  басқару алгоритмдерін іске асыру,датчиктерді сұрау және т.б.)орындайды, екінші басқару пультінің жұмысын, жоғары денгецмен жүйенің байланысын және басқа сервистік функцияларды қамтамасыздандырады. Микроконтролерлердің  арасында функцияны тарату басқа да тәсілмен жасауға болады.</w:t>
      </w:r>
    </w:p>
    <w:p w:rsidR="00C2192D" w:rsidRPr="00513DF1" w:rsidRDefault="00C2192D" w:rsidP="00C2192D">
      <w:pPr>
        <w:ind w:firstLine="709"/>
        <w:contextualSpacing/>
        <w:jc w:val="both"/>
        <w:rPr>
          <w:sz w:val="28"/>
          <w:szCs w:val="28"/>
          <w:lang w:val="kk-KZ"/>
        </w:rPr>
      </w:pPr>
      <w:r w:rsidRPr="00513DF1">
        <w:rPr>
          <w:sz w:val="28"/>
          <w:szCs w:val="28"/>
          <w:lang w:val="kk-KZ"/>
        </w:rPr>
        <w:t>Екі процессорлы жүйені бір процессорлымен салыстырғанда артықшылығы –талаптар төмендейді  периферия ендіру бойынша, жадының тез әсер етуі мен көлеміне; басқару пульты және жоғары денгейдің автоматтандыру жүйесімен  орталық контроллер байланысы үшін бірынғай интерфейсті қолдану мүмкіндігі; әр контролер үшін бағдарламалы қамтамасыздандырудың өңделуі  маңызды қарапайымдалуы.</w:t>
      </w:r>
    </w:p>
    <w:p w:rsidR="00C2192D" w:rsidRPr="00513DF1" w:rsidRDefault="00C2192D" w:rsidP="00C2192D">
      <w:pPr>
        <w:ind w:firstLine="709"/>
        <w:contextualSpacing/>
        <w:jc w:val="both"/>
        <w:rPr>
          <w:sz w:val="28"/>
          <w:szCs w:val="28"/>
          <w:lang w:val="kk-KZ"/>
        </w:rPr>
      </w:pPr>
      <w:r w:rsidRPr="00513DF1">
        <w:rPr>
          <w:sz w:val="28"/>
          <w:szCs w:val="28"/>
          <w:lang w:val="kk-KZ"/>
        </w:rPr>
        <w:t>Инвертордың драйверлерін басқару алты арналы ШИМ- сигналын түзелуімен жүзеге асырылады «іске аспайтын уақыт» автоматты түрде қосылған. Көп микроконтроллерлерде  ШИМ модулі аппаратты түрде жүзеге асырылған. Шығыс кернеуінің формасын  синусоидалы түрге (ерекше скалярлы басқару кезінде)  жақындатып алу үшін бағд</w:t>
      </w:r>
      <w:r w:rsidR="00135AB7">
        <w:rPr>
          <w:sz w:val="28"/>
          <w:szCs w:val="28"/>
          <w:lang w:val="kk-KZ"/>
        </w:rPr>
        <w:t>арламалы  немесе «іске аспайтын</w:t>
      </w:r>
      <w:r w:rsidRPr="00513DF1">
        <w:rPr>
          <w:sz w:val="28"/>
          <w:szCs w:val="28"/>
          <w:lang w:val="kk-KZ"/>
        </w:rPr>
        <w:t xml:space="preserve">»  </w:t>
      </w:r>
      <w:r w:rsidRPr="00513DF1">
        <w:rPr>
          <w:sz w:val="28"/>
          <w:szCs w:val="28"/>
          <w:lang w:val="kk-KZ"/>
        </w:rPr>
        <w:lastRenderedPageBreak/>
        <w:t>аппаратты түзетуді қолдануға болады. Көп жағдайда ШИМ сигналдарының аппаратты одақтасу жүзеге асырылады.</w:t>
      </w:r>
    </w:p>
    <w:p w:rsidR="00C2192D" w:rsidRPr="00513DF1" w:rsidRDefault="00C2192D" w:rsidP="00C2192D">
      <w:pPr>
        <w:ind w:firstLine="709"/>
        <w:contextualSpacing/>
        <w:jc w:val="both"/>
        <w:rPr>
          <w:sz w:val="28"/>
          <w:szCs w:val="28"/>
          <w:lang w:val="kk-KZ"/>
        </w:rPr>
      </w:pPr>
      <w:r w:rsidRPr="00513DF1">
        <w:rPr>
          <w:sz w:val="28"/>
          <w:szCs w:val="28"/>
          <w:lang w:val="kk-KZ"/>
        </w:rPr>
        <w:t>Түрлендіргішті басқару дискретті немесе аналогты шығыстарының  пульттің (мүмкін қашықтықтағы) көмегімен жүзеге асырылады.</w:t>
      </w:r>
    </w:p>
    <w:p w:rsidR="00C2192D" w:rsidRPr="00513DF1" w:rsidRDefault="00C2192D" w:rsidP="00C2192D">
      <w:pPr>
        <w:ind w:firstLine="709"/>
        <w:contextualSpacing/>
        <w:jc w:val="both"/>
        <w:rPr>
          <w:sz w:val="28"/>
          <w:szCs w:val="28"/>
          <w:lang w:val="kk-KZ"/>
        </w:rPr>
      </w:pPr>
      <w:r w:rsidRPr="00513DF1">
        <w:rPr>
          <w:sz w:val="28"/>
          <w:szCs w:val="28"/>
          <w:lang w:val="kk-KZ"/>
        </w:rPr>
        <w:t>Түрлендіргіштер қосымша функционалды модулдерді ендіруге мүмкіндік беретін конструктивті модульді принциппен құрылады. Олар ендірілген бағдарламалы құралдармен тапсырыс берушінің талаптарына жауап беретін- қарапайым ажыратылған жүйеден тұйықталған дәлдік бағыт беруші жүйеге дейінгі электр жетегінің түрлі пішін үйлесімін алуға мүмкіндік береді. Тәртіп бойынша мұндай кеңейту модулдері (платалар) өздерінің құрамында аналогты және дискретті к</w:t>
      </w:r>
      <w:r>
        <w:rPr>
          <w:sz w:val="28"/>
          <w:szCs w:val="28"/>
          <w:lang w:val="kk-KZ"/>
        </w:rPr>
        <w:t>і</w:t>
      </w:r>
      <w:r w:rsidRPr="00513DF1">
        <w:rPr>
          <w:sz w:val="28"/>
          <w:szCs w:val="28"/>
          <w:lang w:val="kk-KZ"/>
        </w:rPr>
        <w:t>ріс пен шығыстарды және  интерфейс байланыстарын</w:t>
      </w:r>
      <w:r w:rsidR="00E61F0C" w:rsidRPr="00513DF1">
        <w:rPr>
          <w:sz w:val="28"/>
          <w:szCs w:val="28"/>
          <w:lang w:val="kk-KZ"/>
        </w:rPr>
        <w:t>сақтайды</w:t>
      </w:r>
      <w:r w:rsidRPr="00513DF1">
        <w:rPr>
          <w:sz w:val="28"/>
          <w:szCs w:val="28"/>
          <w:lang w:val="kk-KZ"/>
        </w:rPr>
        <w:t>.</w:t>
      </w:r>
    </w:p>
    <w:p w:rsidR="00E61F0C" w:rsidRDefault="00C2192D" w:rsidP="00C2192D">
      <w:pPr>
        <w:ind w:firstLine="709"/>
        <w:contextualSpacing/>
        <w:jc w:val="both"/>
        <w:rPr>
          <w:sz w:val="28"/>
          <w:szCs w:val="28"/>
          <w:lang w:val="kk-KZ"/>
        </w:rPr>
      </w:pPr>
      <w:r w:rsidRPr="00513DF1">
        <w:rPr>
          <w:sz w:val="28"/>
          <w:szCs w:val="28"/>
          <w:lang w:val="kk-KZ"/>
        </w:rPr>
        <w:t xml:space="preserve">Кеңейту платаларындағы барлық аналогты кірістер мен шығыстардың икемделген қорек көзі болады және  әдетте олар басқару жүйесімен дискретті кіріс және шығысынан гальваникалық босатылған болып орындалады. Аналогты кіріс және шығыстар орындайтын функциялары  басқару пультімен бағдарламаланады.  Аналогты кірістер көбінесе технологиялық параметрлер </w:t>
      </w:r>
    </w:p>
    <w:p w:rsidR="00C2192D" w:rsidRPr="00513DF1" w:rsidRDefault="00C2192D" w:rsidP="00E61F0C">
      <w:pPr>
        <w:contextualSpacing/>
        <w:jc w:val="both"/>
        <w:rPr>
          <w:sz w:val="28"/>
          <w:szCs w:val="28"/>
          <w:lang w:val="kk-KZ"/>
        </w:rPr>
      </w:pPr>
      <w:r w:rsidRPr="00513DF1">
        <w:rPr>
          <w:sz w:val="28"/>
          <w:szCs w:val="28"/>
          <w:lang w:val="kk-KZ"/>
        </w:rPr>
        <w:t>(бұл мақсат үшін, ереже бойынша кернеудің бір кірісі және токтың бір кіріс қарастырылады) бойынша қарсы байланыс датчиктерін жалға</w:t>
      </w:r>
      <w:r>
        <w:rPr>
          <w:sz w:val="28"/>
          <w:szCs w:val="28"/>
          <w:lang w:val="kk-KZ"/>
        </w:rPr>
        <w:t>у</w:t>
      </w:r>
      <w:r w:rsidRPr="00513DF1">
        <w:rPr>
          <w:sz w:val="28"/>
          <w:szCs w:val="28"/>
          <w:lang w:val="kk-KZ"/>
        </w:rPr>
        <w:t xml:space="preserve"> үшін қызмет етеді. Көптеген жиілік түрлендіргіштерінде  шығыс жиілігінің тапсырғышы (скалярлы басқарылатын жиілік түрлендіргіші үшін) немесе электрқозғалтқыш роторының айналу жиілігі (векторлы басқаруы бар жиілік түрлендіргіші үшін) ретінде пайдаланатын  потенциометрді жалғау үшін кірісі болады, бұл кезде жиілік тапсырғышы үшін ендірілген қорек көзі (10В) қолданылады.  Сонымен қатар  қозғалтқыш  температурасының датчигін (терморезистор) жалғау үшін қосымша кіріс болуы мүмкін. Аналогты шығыстар жиілік түрлендіргіштің бір күйінің параметірін (мысалы  ағынды жиілікті немесе қозғалтқыштың білігіндегі моменттің есепті мәнін) көрсету үшін қызмет етеді. Шығыстарға вольтметрді және амперметрді жалғау мүмкіндігі  кернеу шығысының және ток шығысының болуының арқасында. Аналогты шығыс сигналдары САТ (10-битті</w:t>
      </w:r>
      <w:r w:rsidR="00E61F0C">
        <w:rPr>
          <w:sz w:val="28"/>
          <w:szCs w:val="28"/>
          <w:lang w:val="kk-KZ"/>
        </w:rPr>
        <w:t>)</w:t>
      </w:r>
      <w:r w:rsidRPr="00513DF1">
        <w:rPr>
          <w:sz w:val="28"/>
          <w:szCs w:val="28"/>
          <w:lang w:val="kk-KZ"/>
        </w:rPr>
        <w:t xml:space="preserve"> көмегімен түзетілеті; жеке жағдайда шығыс кернеуі енді-импульсты модуляция әдісімен түзетіледі.</w:t>
      </w:r>
    </w:p>
    <w:p w:rsidR="00C2192D" w:rsidRPr="00513DF1" w:rsidRDefault="00C2192D" w:rsidP="00C2192D">
      <w:pPr>
        <w:ind w:firstLine="709"/>
        <w:contextualSpacing/>
        <w:jc w:val="both"/>
        <w:rPr>
          <w:sz w:val="28"/>
          <w:szCs w:val="28"/>
          <w:lang w:val="kk-KZ"/>
        </w:rPr>
      </w:pPr>
      <w:r w:rsidRPr="00513DF1">
        <w:rPr>
          <w:sz w:val="28"/>
          <w:szCs w:val="28"/>
          <w:lang w:val="kk-KZ"/>
        </w:rPr>
        <w:t>Кеңейту платадағы дискретті кіріс және шығыстар  электр магнитті  реледен түсетін сыртқы басқару сигналдарын жалғау үшін қолданылады  және осындай релелерді басқару сигналдарын түзету үшін.</w:t>
      </w:r>
    </w:p>
    <w:p w:rsidR="00C2192D" w:rsidRPr="00513DF1" w:rsidRDefault="00C2192D" w:rsidP="00C2192D">
      <w:pPr>
        <w:ind w:firstLine="709"/>
        <w:contextualSpacing/>
        <w:jc w:val="both"/>
        <w:rPr>
          <w:sz w:val="28"/>
          <w:szCs w:val="28"/>
          <w:lang w:val="kk-KZ"/>
        </w:rPr>
      </w:pPr>
      <w:r w:rsidRPr="00513DF1">
        <w:rPr>
          <w:sz w:val="28"/>
          <w:szCs w:val="28"/>
          <w:lang w:val="kk-KZ"/>
        </w:rPr>
        <w:t>Әдетте жиілік түрлендіргіштерінде «ашық коллектор» түрінде төрттен сегізге дейін дискретті кіріс болады, олар келесі функцияларды орындайды: үш шығыс жиілігінің біреуін (немесе ротордың айналу жылдамдығын) таңдау, реверстіжәне ажыратуды басқару, жиілік түрлендіргіштерді апаттық басқару. Барлық дискретті кірістер басқару  жүйесінен гальваникалы босатылып орындалады.</w:t>
      </w:r>
    </w:p>
    <w:p w:rsidR="00C2192D" w:rsidRPr="00513DF1" w:rsidRDefault="00C2192D" w:rsidP="00C2192D">
      <w:pPr>
        <w:ind w:firstLine="709"/>
        <w:contextualSpacing/>
        <w:jc w:val="both"/>
        <w:rPr>
          <w:sz w:val="28"/>
          <w:szCs w:val="28"/>
          <w:lang w:val="kk-KZ"/>
        </w:rPr>
      </w:pPr>
      <w:r w:rsidRPr="00513DF1">
        <w:rPr>
          <w:sz w:val="28"/>
          <w:szCs w:val="28"/>
          <w:lang w:val="kk-KZ"/>
        </w:rPr>
        <w:t xml:space="preserve">Дискретті шығыстарды екі категорияға бөлуге болады: сыртқы электрмагнитті релені басқару үшін күштік («релелік») шығыстар және  сыртқы логикалы  сұлбамен жұмыс істеу үшін «ашық коллектор» типті   </w:t>
      </w:r>
      <w:r w:rsidRPr="00513DF1">
        <w:rPr>
          <w:sz w:val="28"/>
          <w:szCs w:val="28"/>
          <w:lang w:val="kk-KZ"/>
        </w:rPr>
        <w:lastRenderedPageBreak/>
        <w:t>шығыстар.Кеңейту платаларында  әдетте екі релелі шығысы болады, олардың дұрыс тұйықталған жұп және дұрыс ажыратылған жүп түйіспелері бар, және де « ашық коллектор» типті төрт шығысы болады. Шығыс функциялары басқару пульттан бағдарламаланады, әдетте бұл: дайындық, қайта жүктелу, апат, тапсырылған жиілікке шығу. Барлық дискретті шығыстар  басқаружүй</w:t>
      </w:r>
      <w:r>
        <w:rPr>
          <w:sz w:val="28"/>
          <w:szCs w:val="28"/>
          <w:lang w:val="kk-KZ"/>
        </w:rPr>
        <w:t>е</w:t>
      </w:r>
      <w:r w:rsidRPr="00513DF1">
        <w:rPr>
          <w:sz w:val="28"/>
          <w:szCs w:val="28"/>
          <w:lang w:val="kk-KZ"/>
        </w:rPr>
        <w:t>ден гальваникалы босатылған, бұл кезде релелік шығыстар өз ара  босатылған, ал  «ашық коллектор» типті шығыстардың жалпы  нолдік сигналы бар.</w:t>
      </w:r>
    </w:p>
    <w:p w:rsidR="00C2192D" w:rsidRPr="00513DF1" w:rsidRDefault="00C2192D" w:rsidP="00C2192D">
      <w:pPr>
        <w:ind w:firstLine="709"/>
        <w:contextualSpacing/>
        <w:jc w:val="both"/>
        <w:rPr>
          <w:sz w:val="28"/>
          <w:szCs w:val="28"/>
          <w:lang w:val="kk-KZ"/>
        </w:rPr>
      </w:pPr>
      <w:r w:rsidRPr="00513DF1">
        <w:rPr>
          <w:sz w:val="28"/>
          <w:szCs w:val="28"/>
          <w:lang w:val="kk-KZ"/>
        </w:rPr>
        <w:t>Жиілік түрлендіргіштерінде жылдамдық бойынша қарсы байланысы бар жүйені құру үшін «энкодер» типті жылдамдық датчигін жалғау үшін кірістер қарастырылады. Жылдамдық датчигі бар теңгерілу модулі жиілік түрлендіргіштің үлгілі жеткізілуіне кіруі немесе кеңейту платасы ретінде орындалуы мүмкін. Дискретті кірісті және жылдамдық датчигін қоректендіру үшін ендірілген қорек көзі (24В) пайдаланылады.</w:t>
      </w:r>
    </w:p>
    <w:p w:rsidR="00C2192D" w:rsidRPr="00513DF1" w:rsidRDefault="00C2192D" w:rsidP="00C2192D">
      <w:pPr>
        <w:ind w:firstLine="709"/>
        <w:contextualSpacing/>
        <w:jc w:val="both"/>
        <w:rPr>
          <w:sz w:val="28"/>
          <w:szCs w:val="28"/>
          <w:lang w:val="kk-KZ"/>
        </w:rPr>
      </w:pPr>
      <w:r w:rsidRPr="00513DF1">
        <w:rPr>
          <w:sz w:val="28"/>
          <w:szCs w:val="28"/>
          <w:lang w:val="kk-KZ"/>
        </w:rPr>
        <w:t xml:space="preserve"> Түрлендіргіштер  заманауи автоматтандыру жүйелеріне икемделінеді.  Шынайы уақытта бірнеше түрлендіргіштерді басқару  кеңінен қолданылады, ол үшін тораптың топологиясы және түрлі байланыс интерфейстері бар шешімдер ұсынылады. Көптеген жиілік түрлендіргіштері стандартты RS -422 немесе RS -485 интерфейстерімен  жинақталады. Мұндайда  өзара әрекеттенуі  Modbus немесе Profbus протоколдарын қолданып іске асырылады немесе олардың қарапайым модификациясын. Кеңейту модулдерін пайдаланғанда қосымша интерфейстер (САN) және протоколдар (Interbus CANOpen, DeviceNet)  қол жетімді.</w:t>
      </w:r>
    </w:p>
    <w:p w:rsidR="00C2192D" w:rsidRPr="00513DF1" w:rsidRDefault="00C2192D" w:rsidP="00C2192D">
      <w:pPr>
        <w:ind w:firstLine="709"/>
        <w:contextualSpacing/>
        <w:jc w:val="both"/>
        <w:rPr>
          <w:sz w:val="28"/>
          <w:szCs w:val="28"/>
          <w:lang w:val="kk-KZ"/>
        </w:rPr>
      </w:pPr>
      <w:r w:rsidRPr="00513DF1">
        <w:rPr>
          <w:sz w:val="28"/>
          <w:szCs w:val="28"/>
          <w:lang w:val="kk-KZ"/>
        </w:rPr>
        <w:t xml:space="preserve">Жиілік түрлендіргіштердің құрамында әдетте басқару пульті бар, ол түрлендіргіштің корпусының беткі панелінде орналасады. Пульттің бірнеше арнайы батырмалары болады, кейбір жағдайда  санды пернетақтамен жабдықталады. Арнайы екі жолақты сұйық кристалды индикатормен немесе бірнеше жеті саралымды индикатормен  және де жұмыс режимін бейнелеп көрсететін жарық диодтарымен ақпараттың сыртқа шығарылуы  жүзеге асырылады.Жиілік түрлендіргіштерін пайдалануға ендіретін  кезеңде  пульт кескіндеуші  қызметін атқарады және сәйкес параметрлерін бапқа келтіру үшін; жұмыс барысында – жұмыс режимінің параметрлерін бақылау үшін. Қызмет көрсету процесінде пайда болған ақаулықтар жайлы ақпарат  индикаторда көрсетіледі, бұл электр жетектің күйін тұрақты бақылауға мүмкіндік береді. Басқару пульті ережеге сай алмалы –салмалы болып орындалады, бұл оны жиілік түрлендіргішке қажет кезде жалғауға және бірнеше түрлендіргіш үшін бір пультті қолдануға мүмкіндік береді. </w:t>
      </w:r>
    </w:p>
    <w:p w:rsidR="00C2192D" w:rsidRPr="00513DF1" w:rsidRDefault="00C2192D" w:rsidP="00C2192D">
      <w:pPr>
        <w:ind w:firstLine="709"/>
        <w:contextualSpacing/>
        <w:jc w:val="both"/>
        <w:rPr>
          <w:sz w:val="28"/>
          <w:szCs w:val="28"/>
          <w:lang w:val="kk-KZ"/>
        </w:rPr>
      </w:pPr>
      <w:r w:rsidRPr="00513DF1">
        <w:rPr>
          <w:sz w:val="28"/>
          <w:szCs w:val="28"/>
          <w:lang w:val="kk-KZ"/>
        </w:rPr>
        <w:t>Электр қозғалтқышты басқарудың  түрлі әдістерін және шығыс кернеуін түзету әдістерін жүзеге асыру.</w:t>
      </w:r>
    </w:p>
    <w:p w:rsidR="00C2192D" w:rsidRPr="00513DF1" w:rsidRDefault="00C2192D" w:rsidP="00C2192D">
      <w:pPr>
        <w:ind w:firstLine="709"/>
        <w:contextualSpacing/>
        <w:jc w:val="both"/>
        <w:rPr>
          <w:sz w:val="28"/>
          <w:szCs w:val="28"/>
          <w:lang w:val="kk-KZ"/>
        </w:rPr>
      </w:pPr>
      <w:r w:rsidRPr="00513DF1">
        <w:rPr>
          <w:sz w:val="28"/>
          <w:szCs w:val="28"/>
          <w:lang w:val="kk-KZ"/>
        </w:rPr>
        <w:t>Кіріс түзеткішін басқару (басқарылатын немесе жартылай басқарылатын түзеткішті пайдаланған жағдайда) –тиристорлардың  тапсырылған ашылу бұрышына сәйкес күштік кілттерге басқару импульстерін   беру. Бұл кезде  қоректендіретін  тораппен сәйкестендіру қажет, яғни ноль арқылы кіріс кернеуінің фазаларының өту моментін анықтау  және түзеткіштің кілттерінің ашылу моментін түзету.</w:t>
      </w:r>
    </w:p>
    <w:p w:rsidR="00C2192D" w:rsidRPr="00513DF1" w:rsidRDefault="00C2192D" w:rsidP="00C2192D">
      <w:pPr>
        <w:ind w:firstLine="709"/>
        <w:contextualSpacing/>
        <w:jc w:val="both"/>
        <w:rPr>
          <w:sz w:val="28"/>
          <w:szCs w:val="28"/>
          <w:lang w:val="kk-KZ"/>
        </w:rPr>
      </w:pPr>
      <w:r w:rsidRPr="00513DF1">
        <w:rPr>
          <w:sz w:val="28"/>
          <w:szCs w:val="28"/>
          <w:lang w:val="kk-KZ"/>
        </w:rPr>
        <w:lastRenderedPageBreak/>
        <w:t>Датчиктерден түсетін ақпаратты қабылдау және өңдеу. Бұл ақпарат жиілік түрлендіргіштің және қозғалтқыштың ағымдағы күйін анықтау үшін қолданылады, ол талап етілетін басқару заңын, апаттық жағадайды  қадағалауды жүзеге асыру үшін қажет.</w:t>
      </w:r>
    </w:p>
    <w:p w:rsidR="00C2192D" w:rsidRPr="00513DF1" w:rsidRDefault="00C2192D" w:rsidP="00C2192D">
      <w:pPr>
        <w:ind w:firstLine="709"/>
        <w:contextualSpacing/>
        <w:jc w:val="both"/>
        <w:rPr>
          <w:sz w:val="28"/>
          <w:szCs w:val="28"/>
          <w:lang w:val="kk-KZ"/>
        </w:rPr>
      </w:pPr>
      <w:r w:rsidRPr="00513DF1">
        <w:rPr>
          <w:sz w:val="28"/>
          <w:szCs w:val="28"/>
          <w:lang w:val="kk-KZ"/>
        </w:rPr>
        <w:t>Контроллердің шеттегі модулімен өзара әрекет етуі(Flash жадымен, шынайы уақыт сағатымен және басқа құрылғылармен жұмыс істеу).</w:t>
      </w:r>
    </w:p>
    <w:p w:rsidR="00C2192D" w:rsidRPr="00513DF1" w:rsidRDefault="00C2192D" w:rsidP="00C2192D">
      <w:pPr>
        <w:ind w:firstLine="709"/>
        <w:contextualSpacing/>
        <w:jc w:val="both"/>
        <w:rPr>
          <w:sz w:val="28"/>
          <w:szCs w:val="28"/>
          <w:lang w:val="kk-KZ"/>
        </w:rPr>
      </w:pPr>
      <w:r w:rsidRPr="00513DF1">
        <w:rPr>
          <w:sz w:val="28"/>
          <w:szCs w:val="28"/>
          <w:lang w:val="kk-KZ"/>
        </w:rPr>
        <w:t>Жоғары денгейдегі  автоматтандыру жүйесімен өзара әрекет ету. Жүргізуші  - жетектеуші (Master –Slave)принципі бойынша жүзеге асырылады, жиілік түрлендіргіш жүргізуші құрылғының қызметін атқарады.Бағдарламалы қамтамасыздандыру талап етілетін алмасу протоколын іске асырады,  басқару командаларының қабылданыун және орындалуын  қамтамасыз етеді, ағымдағы  жұмыс режимі жайлы талап етілетін ақпаратты, жиілік түрлендіргіштердің параметрлері мен датчиктердің күйін беруді қамтамасыз етеді. Екі процессорлы жүйе жағдайында негізгі контроллермен басқару пультінің контроллерінің бірлесіп  жұмыс істеу мүмкіндігін қамтамасыздандырады.</w:t>
      </w:r>
    </w:p>
    <w:p w:rsidR="00C2192D" w:rsidRPr="00513DF1" w:rsidRDefault="00C2192D" w:rsidP="00C2192D">
      <w:pPr>
        <w:ind w:firstLine="709"/>
        <w:contextualSpacing/>
        <w:jc w:val="both"/>
        <w:rPr>
          <w:sz w:val="28"/>
          <w:szCs w:val="28"/>
          <w:lang w:val="kk-KZ"/>
        </w:rPr>
      </w:pPr>
      <w:r w:rsidRPr="00513DF1">
        <w:rPr>
          <w:sz w:val="28"/>
          <w:szCs w:val="28"/>
          <w:lang w:val="kk-KZ"/>
        </w:rPr>
        <w:t>Дискретті  немесе аналогты кірістер арқылы жиілік түрлендіргішін басқарғанда, сыртқы сигналдарын өңдеу және сыртқы аппараттарға басқарылатын әсерді беру.</w:t>
      </w:r>
    </w:p>
    <w:p w:rsidR="00C2192D" w:rsidRPr="00513DF1" w:rsidRDefault="00C2192D" w:rsidP="00C2192D">
      <w:pPr>
        <w:ind w:firstLine="709"/>
        <w:contextualSpacing/>
        <w:jc w:val="both"/>
        <w:rPr>
          <w:sz w:val="28"/>
          <w:szCs w:val="28"/>
          <w:lang w:val="kk-KZ"/>
        </w:rPr>
      </w:pPr>
      <w:r w:rsidRPr="00513DF1">
        <w:rPr>
          <w:sz w:val="28"/>
          <w:szCs w:val="28"/>
          <w:lang w:val="kk-KZ"/>
        </w:rPr>
        <w:t>Пайдаланушымен интерфейсті қамтамасыздандыру.Қолайлы интерфейсті  іске асыру күрделілігі пультте  қарастырылған басқару мен индикациялау  құралдарының жинағымен анықталады.</w:t>
      </w:r>
    </w:p>
    <w:p w:rsidR="00C2192D" w:rsidRPr="00513DF1" w:rsidRDefault="00C2192D" w:rsidP="00C2192D">
      <w:pPr>
        <w:ind w:firstLine="709"/>
        <w:contextualSpacing/>
        <w:jc w:val="both"/>
        <w:rPr>
          <w:sz w:val="28"/>
          <w:szCs w:val="28"/>
          <w:lang w:val="kk-KZ"/>
        </w:rPr>
      </w:pPr>
      <w:r w:rsidRPr="00513DF1">
        <w:rPr>
          <w:sz w:val="28"/>
          <w:szCs w:val="28"/>
          <w:lang w:val="kk-KZ"/>
        </w:rPr>
        <w:t>Аппараттарды диагностикалау және өзіндік диагностикалау. Диагностикалау бұл жиілік түрлендіргіштердің құрамына кіретін әр  түрлі модулдердің(күштік, басқаратын)  және жалғанған қозғалтқыштың жұмыс істеу қабілеттерін анықтау. Энергияға  тәуелді емес жадыда  сақталатын бағдарламаның  және   мәліметтердің тұтастығына бақылау жүргізіледі.</w:t>
      </w:r>
    </w:p>
    <w:p w:rsidR="002C5E82" w:rsidRDefault="002C5E82" w:rsidP="00C2192D">
      <w:pPr>
        <w:ind w:firstLine="709"/>
        <w:contextualSpacing/>
        <w:jc w:val="both"/>
        <w:rPr>
          <w:sz w:val="28"/>
          <w:szCs w:val="28"/>
          <w:lang w:val="kk-KZ"/>
        </w:rPr>
      </w:pPr>
    </w:p>
    <w:p w:rsidR="00C2192D" w:rsidRPr="002C5E82" w:rsidRDefault="00E61F0C" w:rsidP="00C2192D">
      <w:pPr>
        <w:ind w:firstLine="709"/>
        <w:contextualSpacing/>
        <w:jc w:val="both"/>
        <w:rPr>
          <w:b/>
          <w:sz w:val="28"/>
          <w:szCs w:val="28"/>
          <w:lang w:val="kk-KZ"/>
        </w:rPr>
      </w:pPr>
      <w:r>
        <w:rPr>
          <w:b/>
          <w:sz w:val="28"/>
          <w:szCs w:val="28"/>
          <w:lang w:val="kk-KZ"/>
        </w:rPr>
        <w:t>4.25</w:t>
      </w:r>
      <w:r w:rsidR="00C2192D" w:rsidRPr="002C5E82">
        <w:rPr>
          <w:b/>
          <w:sz w:val="28"/>
          <w:szCs w:val="28"/>
          <w:lang w:val="kk-KZ"/>
        </w:rPr>
        <w:t>Қорғаныс</w:t>
      </w:r>
      <w:r w:rsidR="002C5E82" w:rsidRPr="002C5E82">
        <w:rPr>
          <w:b/>
          <w:sz w:val="28"/>
          <w:szCs w:val="28"/>
          <w:lang w:val="kk-KZ"/>
        </w:rPr>
        <w:t xml:space="preserve"> функцияларының жүзеге асырылуы</w:t>
      </w:r>
    </w:p>
    <w:p w:rsidR="002C5E82" w:rsidRDefault="002C5E82" w:rsidP="00C2192D">
      <w:pPr>
        <w:ind w:firstLine="709"/>
        <w:contextualSpacing/>
        <w:jc w:val="both"/>
        <w:rPr>
          <w:sz w:val="28"/>
          <w:szCs w:val="28"/>
          <w:lang w:val="kk-KZ"/>
        </w:rPr>
      </w:pPr>
    </w:p>
    <w:p w:rsidR="00C2192D" w:rsidRPr="00513DF1" w:rsidRDefault="00C2192D" w:rsidP="00C2192D">
      <w:pPr>
        <w:ind w:firstLine="709"/>
        <w:contextualSpacing/>
        <w:jc w:val="both"/>
        <w:rPr>
          <w:sz w:val="28"/>
          <w:szCs w:val="28"/>
          <w:lang w:val="kk-KZ"/>
        </w:rPr>
      </w:pPr>
      <w:r w:rsidRPr="00513DF1">
        <w:rPr>
          <w:sz w:val="28"/>
          <w:szCs w:val="28"/>
          <w:lang w:val="kk-KZ"/>
        </w:rPr>
        <w:t>Заманауи жиілік түрлендіргіштері  максималды- ток қорғанысын іске асырады, қозғалтқышты және түрлендіргішті  асқын жүктелуден, қоректендіру кернеуінің шектен тыс ауытқуынан, фазалар үзілуінен, фаза аралық қысқа тұйықталудан, жерге фазаның тұйықталуын және байланыс қателіктерінен қорғайды.  Апаттық күйден түзу шығу мүмкін болады, егер оның пайда болу себебтері жойылса. Апаттың басқа түрлері үшін  (торапта кернеу жоқ, байланыс апаты) жүйе өз бетімен жұмыстың жалғасуын қадағалауға мүмкіндігі бар. Апаттың басқа түрлерінен бұрынғы қалпына келу үшін қызмет көрсететін персоналдың араласуын талап етіледі.</w:t>
      </w:r>
    </w:p>
    <w:p w:rsidR="00C2192D" w:rsidRPr="00513DF1" w:rsidRDefault="00C2192D" w:rsidP="00C2192D">
      <w:pPr>
        <w:ind w:firstLine="709"/>
        <w:contextualSpacing/>
        <w:jc w:val="both"/>
        <w:rPr>
          <w:sz w:val="28"/>
          <w:szCs w:val="28"/>
          <w:lang w:val="kk-KZ"/>
        </w:rPr>
      </w:pPr>
      <w:r w:rsidRPr="00513DF1">
        <w:rPr>
          <w:sz w:val="28"/>
          <w:szCs w:val="28"/>
          <w:lang w:val="kk-KZ"/>
        </w:rPr>
        <w:t xml:space="preserve">Жиілік түрлендіргіштің қосылуының  кезектілігі, жұмысының ұзақтылығы, жұмыс  режимдері жайлы ақпаратты сақтау; белгілі кезеңде тиімділік көрсеткіштерін есептеу; пайда болған апаттар мен  жаңылулар журналын жүргізу. Бұл жиілік түрлендіргіштерін тиімді қолдануын талдауға мүмкіндік береді және жабдықтардың жұмысында жаңылулардың себебтерін табуды жеңілдетеді. </w:t>
      </w:r>
    </w:p>
    <w:p w:rsidR="00C2192D" w:rsidRPr="00513DF1" w:rsidRDefault="00C2192D" w:rsidP="00C2192D">
      <w:pPr>
        <w:ind w:firstLine="709"/>
        <w:contextualSpacing/>
        <w:jc w:val="both"/>
        <w:rPr>
          <w:sz w:val="28"/>
          <w:szCs w:val="28"/>
          <w:lang w:val="kk-KZ"/>
        </w:rPr>
      </w:pPr>
      <w:r w:rsidRPr="00513DF1">
        <w:rPr>
          <w:sz w:val="28"/>
          <w:szCs w:val="28"/>
          <w:lang w:val="kk-KZ"/>
        </w:rPr>
        <w:lastRenderedPageBreak/>
        <w:t xml:space="preserve">Қосымша функцияларын жүзеге асыру. Түрлендіргіштердің  түрлі модификацияларының келесі мүмкіндіктерінің  жиынтығы бар, ол жылдамдықтың белгілі бекітілген бағдарламасы. </w:t>
      </w:r>
    </w:p>
    <w:p w:rsidR="00C2192D" w:rsidRPr="00513DF1" w:rsidRDefault="00C2192D" w:rsidP="00C2192D">
      <w:pPr>
        <w:ind w:firstLine="709"/>
        <w:contextualSpacing/>
        <w:jc w:val="both"/>
        <w:rPr>
          <w:sz w:val="28"/>
          <w:szCs w:val="28"/>
          <w:lang w:val="kk-KZ"/>
        </w:rPr>
      </w:pPr>
      <w:r w:rsidRPr="00513DF1">
        <w:rPr>
          <w:sz w:val="28"/>
          <w:szCs w:val="28"/>
          <w:lang w:val="kk-KZ"/>
        </w:rPr>
        <w:t xml:space="preserve">Электр жетектің тежелу режимін басқару; бірнеше қозғалтқышты басқару; кесте бойынша жиілік түрлендіргіштердің жұмысын жүзеге асыру. </w:t>
      </w:r>
    </w:p>
    <w:p w:rsidR="00C2192D" w:rsidRPr="00513DF1" w:rsidRDefault="00C2192D" w:rsidP="00C2192D">
      <w:pPr>
        <w:ind w:firstLine="709"/>
        <w:contextualSpacing/>
        <w:jc w:val="both"/>
        <w:rPr>
          <w:sz w:val="28"/>
          <w:szCs w:val="28"/>
          <w:lang w:val="kk-KZ"/>
        </w:rPr>
      </w:pPr>
      <w:r w:rsidRPr="00513DF1">
        <w:rPr>
          <w:sz w:val="28"/>
          <w:szCs w:val="28"/>
          <w:lang w:val="kk-KZ"/>
        </w:rPr>
        <w:t>Электр жетегінің  статикалық және динамикалық сипаттамаларының  жүктелу шартына үйрену мүмкіндігін қамтамасыздандыратын бағдарламалы басқарылатын функциялары:</w:t>
      </w:r>
    </w:p>
    <w:p w:rsidR="00C2192D" w:rsidRPr="00437694" w:rsidRDefault="00437694" w:rsidP="00437694">
      <w:pPr>
        <w:ind w:firstLine="709"/>
        <w:jc w:val="both"/>
        <w:rPr>
          <w:sz w:val="28"/>
          <w:szCs w:val="28"/>
          <w:lang w:val="kk-KZ"/>
        </w:rPr>
      </w:pPr>
      <w:r>
        <w:rPr>
          <w:sz w:val="28"/>
          <w:szCs w:val="28"/>
          <w:lang w:val="kk-KZ"/>
        </w:rPr>
        <w:t>- ж</w:t>
      </w:r>
      <w:r w:rsidR="00C2192D" w:rsidRPr="00437694">
        <w:rPr>
          <w:sz w:val="28"/>
          <w:szCs w:val="28"/>
          <w:lang w:val="kk-KZ"/>
        </w:rPr>
        <w:t xml:space="preserve">ылдамдықтың өзгеру қисығының  </w:t>
      </w:r>
      <w:r w:rsidR="00E61F0C" w:rsidRPr="00437694">
        <w:rPr>
          <w:sz w:val="28"/>
          <w:szCs w:val="28"/>
          <w:lang w:val="kk-KZ"/>
        </w:rPr>
        <w:t xml:space="preserve">пішінің </w:t>
      </w:r>
      <w:r w:rsidRPr="00437694">
        <w:rPr>
          <w:sz w:val="28"/>
          <w:szCs w:val="28"/>
          <w:lang w:val="kk-KZ"/>
        </w:rPr>
        <w:t>(әдетте сызықты пішінің)</w:t>
      </w:r>
      <w:r w:rsidR="00C2192D" w:rsidRPr="00437694">
        <w:rPr>
          <w:sz w:val="28"/>
          <w:szCs w:val="28"/>
          <w:lang w:val="kk-KZ"/>
        </w:rPr>
        <w:t xml:space="preserve">  қолданады, жылдамдықтың өзгеру S және U- тәрізді сипаттамаларын) таңдауымен қозғалтқышты  іске қосу және тоқтату және мүмкін болатын момент жоғарлағанда үдеуі мен баяулауын автоматты түрде түзетуді қолданып екпін мен тежеу уақытын бөлек баптау;</w:t>
      </w:r>
    </w:p>
    <w:p w:rsidR="00C2192D" w:rsidRPr="00513DF1" w:rsidRDefault="00437694" w:rsidP="00C2192D">
      <w:pPr>
        <w:ind w:firstLine="709"/>
        <w:contextualSpacing/>
        <w:jc w:val="both"/>
        <w:rPr>
          <w:sz w:val="28"/>
          <w:szCs w:val="28"/>
          <w:lang w:val="kk-KZ"/>
        </w:rPr>
      </w:pPr>
      <w:r>
        <w:rPr>
          <w:sz w:val="28"/>
          <w:szCs w:val="28"/>
          <w:lang w:val="kk-KZ"/>
        </w:rPr>
        <w:t>- а</w:t>
      </w:r>
      <w:r w:rsidR="00C2192D" w:rsidRPr="00513DF1">
        <w:rPr>
          <w:sz w:val="28"/>
          <w:szCs w:val="28"/>
          <w:lang w:val="kk-KZ"/>
        </w:rPr>
        <w:t>йналмалы қозғалтқышқа жиілік түрлендіргішті жалғағанда пайдаланатын электр қозғалтқыштың «іліп әкету» режимі(мысалы торапта кернеу қысқа уақыт болмаған соң);</w:t>
      </w:r>
    </w:p>
    <w:p w:rsidR="00C2192D" w:rsidRPr="00513DF1" w:rsidRDefault="00437694" w:rsidP="00C2192D">
      <w:pPr>
        <w:ind w:firstLine="709"/>
        <w:contextualSpacing/>
        <w:jc w:val="both"/>
        <w:rPr>
          <w:sz w:val="28"/>
          <w:szCs w:val="28"/>
          <w:lang w:val="kk-KZ"/>
        </w:rPr>
      </w:pPr>
      <w:r>
        <w:rPr>
          <w:sz w:val="28"/>
          <w:szCs w:val="28"/>
          <w:lang w:val="kk-KZ"/>
        </w:rPr>
        <w:t>- э</w:t>
      </w:r>
      <w:r w:rsidR="00C2192D" w:rsidRPr="00513DF1">
        <w:rPr>
          <w:sz w:val="28"/>
          <w:szCs w:val="28"/>
          <w:lang w:val="kk-KZ"/>
        </w:rPr>
        <w:t>лектр жетектің жұмысы орынсыз болатын жиілікті өткізу;</w:t>
      </w:r>
    </w:p>
    <w:p w:rsidR="00C2192D" w:rsidRPr="00513DF1" w:rsidRDefault="00437694" w:rsidP="00C2192D">
      <w:pPr>
        <w:ind w:firstLine="709"/>
        <w:contextualSpacing/>
        <w:jc w:val="both"/>
        <w:rPr>
          <w:sz w:val="28"/>
          <w:szCs w:val="28"/>
          <w:lang w:val="kk-KZ"/>
        </w:rPr>
      </w:pPr>
      <w:r>
        <w:rPr>
          <w:sz w:val="28"/>
          <w:szCs w:val="28"/>
          <w:lang w:val="kk-KZ"/>
        </w:rPr>
        <w:t xml:space="preserve"> - с</w:t>
      </w:r>
      <w:r w:rsidR="00C2192D" w:rsidRPr="00513DF1">
        <w:rPr>
          <w:sz w:val="28"/>
          <w:szCs w:val="28"/>
          <w:lang w:val="kk-KZ"/>
        </w:rPr>
        <w:t>татордың активті кедергісінде кернеудің түсуін компенсациялау (IR-компенсация), оны тұтынушы тогы минималды жұмысын қамтамасыздандыру үшін « кернеу-жиілік» қисығының талап етілетін түрін баптауымен алмасуы мүмкін;</w:t>
      </w:r>
    </w:p>
    <w:p w:rsidR="00C2192D" w:rsidRPr="00513DF1" w:rsidRDefault="00437694" w:rsidP="00C2192D">
      <w:pPr>
        <w:ind w:firstLine="709"/>
        <w:contextualSpacing/>
        <w:jc w:val="both"/>
        <w:rPr>
          <w:sz w:val="28"/>
          <w:szCs w:val="28"/>
          <w:lang w:val="kk-KZ"/>
        </w:rPr>
      </w:pPr>
      <w:r>
        <w:rPr>
          <w:sz w:val="28"/>
          <w:szCs w:val="28"/>
          <w:lang w:val="kk-KZ"/>
        </w:rPr>
        <w:t xml:space="preserve"> - к</w:t>
      </w:r>
      <w:r w:rsidR="00C2192D" w:rsidRPr="00513DF1">
        <w:rPr>
          <w:sz w:val="28"/>
          <w:szCs w:val="28"/>
          <w:lang w:val="kk-KZ"/>
        </w:rPr>
        <w:t>ернеуді қосымша жоғарлату арқылы төмен жиілікте жоғары іске қосу моментті ұстап тұру;</w:t>
      </w:r>
      <w:r>
        <w:rPr>
          <w:sz w:val="28"/>
          <w:szCs w:val="28"/>
          <w:lang w:val="kk-KZ"/>
        </w:rPr>
        <w:t xml:space="preserve"> жүктеме функциясында  жиілікке</w:t>
      </w:r>
      <w:r w:rsidR="00C2192D" w:rsidRPr="00513DF1">
        <w:rPr>
          <w:sz w:val="28"/>
          <w:szCs w:val="28"/>
          <w:lang w:val="kk-KZ"/>
        </w:rPr>
        <w:t xml:space="preserve"> әсер ету жолымен айналу жылдамдығын тұрақтандыру</w:t>
      </w:r>
      <w:r>
        <w:rPr>
          <w:sz w:val="28"/>
          <w:szCs w:val="28"/>
          <w:lang w:val="kk-KZ"/>
        </w:rPr>
        <w:t>;</w:t>
      </w:r>
    </w:p>
    <w:p w:rsidR="00C2192D" w:rsidRPr="00513DF1" w:rsidRDefault="00437694" w:rsidP="00C2192D">
      <w:pPr>
        <w:ind w:firstLine="709"/>
        <w:contextualSpacing/>
        <w:jc w:val="both"/>
        <w:rPr>
          <w:sz w:val="28"/>
          <w:szCs w:val="28"/>
          <w:lang w:val="kk-KZ"/>
        </w:rPr>
      </w:pPr>
      <w:r>
        <w:rPr>
          <w:sz w:val="28"/>
          <w:szCs w:val="28"/>
          <w:lang w:val="kk-KZ"/>
        </w:rPr>
        <w:t xml:space="preserve"> - м</w:t>
      </w:r>
      <w:r w:rsidR="00C2192D" w:rsidRPr="00513DF1">
        <w:rPr>
          <w:sz w:val="28"/>
          <w:szCs w:val="28"/>
          <w:lang w:val="kk-KZ"/>
        </w:rPr>
        <w:t>еханизімнің екпінді қасиеттерін есепке алып жылдамдықтың немесе жүктелу моментінің кенет өзгеруіне реакцияны баптау;</w:t>
      </w:r>
    </w:p>
    <w:p w:rsidR="00C2192D" w:rsidRDefault="00437694" w:rsidP="00C2192D">
      <w:pPr>
        <w:ind w:firstLine="709"/>
        <w:contextualSpacing/>
        <w:jc w:val="both"/>
        <w:rPr>
          <w:sz w:val="28"/>
          <w:szCs w:val="28"/>
          <w:lang w:val="kk-KZ"/>
        </w:rPr>
      </w:pPr>
      <w:r>
        <w:rPr>
          <w:sz w:val="28"/>
          <w:szCs w:val="28"/>
          <w:lang w:val="kk-KZ"/>
        </w:rPr>
        <w:t xml:space="preserve"> - ж</w:t>
      </w:r>
      <w:r w:rsidR="00C2192D" w:rsidRPr="00513DF1">
        <w:rPr>
          <w:sz w:val="28"/>
          <w:szCs w:val="28"/>
          <w:lang w:val="kk-KZ"/>
        </w:rPr>
        <w:t>алғанған электр қозғалтқыштың параметрлерін автоматты түрде анықтау</w:t>
      </w:r>
      <w:r w:rsidR="00C2192D">
        <w:rPr>
          <w:sz w:val="28"/>
          <w:szCs w:val="28"/>
          <w:lang w:val="kk-KZ"/>
        </w:rPr>
        <w:t>.</w:t>
      </w:r>
    </w:p>
    <w:p w:rsidR="00C2192D" w:rsidRDefault="00C2192D" w:rsidP="00437694">
      <w:pPr>
        <w:ind w:firstLine="709"/>
        <w:jc w:val="both"/>
        <w:rPr>
          <w:sz w:val="28"/>
          <w:szCs w:val="28"/>
          <w:lang w:val="kk-KZ"/>
        </w:rPr>
      </w:pPr>
      <w:r>
        <w:rPr>
          <w:sz w:val="28"/>
          <w:szCs w:val="28"/>
          <w:lang w:val="kk-KZ"/>
        </w:rPr>
        <w:t>Қорытынды:</w:t>
      </w:r>
      <w:r w:rsidRPr="002F0E65">
        <w:rPr>
          <w:sz w:val="28"/>
          <w:szCs w:val="28"/>
          <w:lang w:val="kk-KZ"/>
        </w:rPr>
        <w:t xml:space="preserve"> Жиілікті жетек энергияны үнемдеу функциясына ие. Бұл функция электр энергияның 30% үнемдеуге мүмкіндік береді,тиімді ПӘК режиміндеқозғалтқышты ұстау жолымен. Энергияны үнемдеу режимінде түрлендіргіш автоматты түрде токтың тұтынуын қадағалайды, жүктемені есептейді және шығыс кернеуін төмендетеді</w:t>
      </w:r>
      <w:r>
        <w:rPr>
          <w:sz w:val="28"/>
          <w:szCs w:val="28"/>
          <w:lang w:val="kk-KZ"/>
        </w:rPr>
        <w:t>.</w:t>
      </w:r>
    </w:p>
    <w:p w:rsidR="00C2192D" w:rsidRDefault="00C2192D" w:rsidP="00C2192D">
      <w:pPr>
        <w:rPr>
          <w:sz w:val="28"/>
          <w:szCs w:val="28"/>
          <w:lang w:val="kk-KZ"/>
        </w:rPr>
      </w:pPr>
    </w:p>
    <w:p w:rsidR="00C2192D" w:rsidRDefault="002C5E82" w:rsidP="00C2192D">
      <w:pPr>
        <w:rPr>
          <w:b/>
          <w:sz w:val="28"/>
          <w:szCs w:val="28"/>
          <w:lang w:val="kk-KZ"/>
        </w:rPr>
      </w:pPr>
      <w:r>
        <w:rPr>
          <w:b/>
          <w:sz w:val="28"/>
          <w:szCs w:val="28"/>
          <w:lang w:val="kk-KZ"/>
        </w:rPr>
        <w:t xml:space="preserve">              Өзін</w:t>
      </w:r>
      <w:r w:rsidR="00AC43B0">
        <w:rPr>
          <w:b/>
          <w:sz w:val="28"/>
          <w:szCs w:val="28"/>
          <w:lang w:val="kk-KZ"/>
        </w:rPr>
        <w:t xml:space="preserve"> -</w:t>
      </w:r>
      <w:r>
        <w:rPr>
          <w:b/>
          <w:sz w:val="28"/>
          <w:szCs w:val="28"/>
          <w:lang w:val="kk-KZ"/>
        </w:rPr>
        <w:t xml:space="preserve"> өзі бақылау сұрақтары</w:t>
      </w:r>
    </w:p>
    <w:p w:rsidR="002C5E82" w:rsidRPr="00C2192D" w:rsidRDefault="002C5E82" w:rsidP="00C2192D">
      <w:pPr>
        <w:rPr>
          <w:b/>
          <w:sz w:val="28"/>
          <w:szCs w:val="28"/>
          <w:lang w:val="kk-KZ"/>
        </w:rPr>
      </w:pPr>
    </w:p>
    <w:p w:rsidR="00C2192D" w:rsidRDefault="00C2192D" w:rsidP="00C2192D">
      <w:pPr>
        <w:rPr>
          <w:sz w:val="28"/>
          <w:szCs w:val="28"/>
          <w:lang w:val="kk-KZ"/>
        </w:rPr>
      </w:pPr>
      <w:r>
        <w:rPr>
          <w:sz w:val="28"/>
          <w:szCs w:val="28"/>
          <w:lang w:val="kk-KZ"/>
        </w:rPr>
        <w:t>1</w:t>
      </w:r>
      <w:r w:rsidR="002C5E82">
        <w:rPr>
          <w:sz w:val="28"/>
          <w:szCs w:val="28"/>
          <w:lang w:val="kk-KZ"/>
        </w:rPr>
        <w:t>.</w:t>
      </w:r>
      <w:r>
        <w:rPr>
          <w:sz w:val="28"/>
          <w:szCs w:val="28"/>
          <w:lang w:val="kk-KZ"/>
        </w:rPr>
        <w:t xml:space="preserve"> А</w:t>
      </w:r>
      <w:r w:rsidRPr="00D57C48">
        <w:rPr>
          <w:sz w:val="28"/>
          <w:szCs w:val="28"/>
          <w:lang w:val="kk-KZ" w:eastAsia="ko-KR"/>
        </w:rPr>
        <w:t xml:space="preserve">жыратылғанжиіліктік реттеу </w:t>
      </w:r>
      <w:r w:rsidRPr="00D57C48">
        <w:rPr>
          <w:sz w:val="28"/>
          <w:szCs w:val="28"/>
          <w:lang w:val="kk-KZ"/>
        </w:rPr>
        <w:t xml:space="preserve">жүйесінің </w:t>
      </w:r>
      <w:r>
        <w:rPr>
          <w:sz w:val="28"/>
          <w:szCs w:val="28"/>
          <w:lang w:val="kk-KZ"/>
        </w:rPr>
        <w:t>негізгі элементтері</w:t>
      </w:r>
    </w:p>
    <w:p w:rsidR="00C2192D" w:rsidRDefault="00C2192D" w:rsidP="00C2192D">
      <w:pPr>
        <w:rPr>
          <w:sz w:val="28"/>
          <w:szCs w:val="28"/>
          <w:lang w:val="kk-KZ"/>
        </w:rPr>
      </w:pPr>
      <w:r>
        <w:rPr>
          <w:sz w:val="28"/>
          <w:szCs w:val="28"/>
          <w:lang w:val="kk-KZ"/>
        </w:rPr>
        <w:t>2</w:t>
      </w:r>
      <w:r w:rsidR="002C5E82">
        <w:rPr>
          <w:sz w:val="28"/>
          <w:szCs w:val="28"/>
          <w:lang w:val="kk-KZ"/>
        </w:rPr>
        <w:t>.</w:t>
      </w:r>
      <w:r>
        <w:rPr>
          <w:sz w:val="28"/>
          <w:szCs w:val="28"/>
          <w:lang w:val="kk-KZ"/>
        </w:rPr>
        <w:t>А</w:t>
      </w:r>
      <w:r w:rsidRPr="00D57C48">
        <w:rPr>
          <w:sz w:val="28"/>
          <w:szCs w:val="28"/>
          <w:lang w:val="kk-KZ" w:eastAsia="ko-KR"/>
        </w:rPr>
        <w:t xml:space="preserve">жыратылғанжиіліктік реттеу </w:t>
      </w:r>
      <w:r w:rsidRPr="00D57C48">
        <w:rPr>
          <w:sz w:val="28"/>
          <w:szCs w:val="28"/>
          <w:lang w:val="kk-KZ"/>
        </w:rPr>
        <w:t>жүйесі</w:t>
      </w:r>
      <w:r>
        <w:rPr>
          <w:sz w:val="28"/>
          <w:szCs w:val="28"/>
          <w:lang w:val="kk-KZ"/>
        </w:rPr>
        <w:t xml:space="preserve"> қандай жағдайда қолданылады</w:t>
      </w:r>
    </w:p>
    <w:p w:rsidR="00C2192D" w:rsidRDefault="00C2192D" w:rsidP="00C2192D">
      <w:pPr>
        <w:rPr>
          <w:sz w:val="28"/>
          <w:szCs w:val="28"/>
          <w:lang w:val="kk-KZ"/>
        </w:rPr>
      </w:pPr>
      <w:r>
        <w:rPr>
          <w:sz w:val="28"/>
          <w:szCs w:val="28"/>
          <w:lang w:val="kk-KZ" w:eastAsia="ko-KR"/>
        </w:rPr>
        <w:t>3</w:t>
      </w:r>
      <w:r w:rsidR="002C5E82">
        <w:rPr>
          <w:sz w:val="28"/>
          <w:szCs w:val="28"/>
          <w:lang w:val="kk-KZ" w:eastAsia="ko-KR"/>
        </w:rPr>
        <w:t>.</w:t>
      </w:r>
      <w:r w:rsidRPr="00B9189A">
        <w:rPr>
          <w:sz w:val="28"/>
          <w:szCs w:val="28"/>
          <w:lang w:val="kk-KZ"/>
        </w:rPr>
        <w:t>Жиілікті реттелетін электр жетекті қолдану</w:t>
      </w:r>
      <w:r>
        <w:rPr>
          <w:sz w:val="28"/>
          <w:szCs w:val="28"/>
          <w:lang w:val="kk-KZ"/>
        </w:rPr>
        <w:t xml:space="preserve"> неге алып келеді</w:t>
      </w:r>
    </w:p>
    <w:p w:rsidR="00C2192D" w:rsidRDefault="00C2192D" w:rsidP="00C2192D">
      <w:pPr>
        <w:rPr>
          <w:sz w:val="28"/>
          <w:szCs w:val="28"/>
          <w:lang w:val="kk-KZ"/>
        </w:rPr>
      </w:pPr>
      <w:r>
        <w:rPr>
          <w:sz w:val="28"/>
          <w:szCs w:val="28"/>
          <w:lang w:val="kk-KZ"/>
        </w:rPr>
        <w:t>4</w:t>
      </w:r>
      <w:r w:rsidR="002C5E82">
        <w:rPr>
          <w:sz w:val="28"/>
          <w:szCs w:val="28"/>
          <w:lang w:val="kk-KZ"/>
        </w:rPr>
        <w:t>.</w:t>
      </w:r>
      <w:r w:rsidRPr="00B9189A">
        <w:rPr>
          <w:sz w:val="28"/>
          <w:szCs w:val="28"/>
          <w:lang w:val="kk-KZ"/>
        </w:rPr>
        <w:t>Жиілікті реттелетін электржетекті қ</w:t>
      </w:r>
      <w:r>
        <w:rPr>
          <w:sz w:val="28"/>
          <w:szCs w:val="28"/>
          <w:lang w:val="kk-KZ"/>
        </w:rPr>
        <w:t xml:space="preserve">андай механизімдерде қолданады </w:t>
      </w:r>
    </w:p>
    <w:p w:rsidR="00C2192D" w:rsidRDefault="00C2192D" w:rsidP="00C2192D">
      <w:pPr>
        <w:rPr>
          <w:sz w:val="28"/>
          <w:szCs w:val="28"/>
          <w:lang w:val="kk-KZ"/>
        </w:rPr>
      </w:pPr>
      <w:r>
        <w:rPr>
          <w:sz w:val="28"/>
          <w:szCs w:val="28"/>
          <w:lang w:val="kk-KZ" w:eastAsia="ko-KR"/>
        </w:rPr>
        <w:t>5</w:t>
      </w:r>
      <w:r w:rsidR="002C5E82">
        <w:rPr>
          <w:sz w:val="28"/>
          <w:szCs w:val="28"/>
          <w:lang w:val="kk-KZ" w:eastAsia="ko-KR"/>
        </w:rPr>
        <w:t>.</w:t>
      </w:r>
      <w:r w:rsidRPr="00B9189A">
        <w:rPr>
          <w:sz w:val="28"/>
          <w:szCs w:val="28"/>
          <w:lang w:val="kk-KZ"/>
        </w:rPr>
        <w:t>Реттелетін негізгі электр жетектің типтері</w:t>
      </w:r>
      <w:r>
        <w:rPr>
          <w:sz w:val="28"/>
          <w:szCs w:val="28"/>
          <w:lang w:val="kk-KZ"/>
        </w:rPr>
        <w:t>н ата</w:t>
      </w:r>
    </w:p>
    <w:p w:rsidR="00C2192D" w:rsidRDefault="00C2192D" w:rsidP="00C2192D">
      <w:pPr>
        <w:rPr>
          <w:sz w:val="28"/>
          <w:szCs w:val="28"/>
          <w:lang w:val="kk-KZ"/>
        </w:rPr>
      </w:pPr>
      <w:r>
        <w:rPr>
          <w:sz w:val="28"/>
          <w:szCs w:val="28"/>
          <w:lang w:val="kk-KZ"/>
        </w:rPr>
        <w:t>6</w:t>
      </w:r>
      <w:r w:rsidR="002C5E82">
        <w:rPr>
          <w:sz w:val="28"/>
          <w:szCs w:val="28"/>
          <w:lang w:val="kk-KZ"/>
        </w:rPr>
        <w:t>.</w:t>
      </w:r>
      <w:r w:rsidRPr="00513DF1">
        <w:rPr>
          <w:sz w:val="28"/>
          <w:szCs w:val="28"/>
          <w:lang w:val="kk-KZ"/>
        </w:rPr>
        <w:t>Заманау жиілік түрлендіргіштерінің басқару</w:t>
      </w:r>
      <w:r>
        <w:rPr>
          <w:sz w:val="28"/>
          <w:szCs w:val="28"/>
          <w:lang w:val="kk-KZ"/>
        </w:rPr>
        <w:t xml:space="preserve">  жүйесінің негізгі элементтерін ата</w:t>
      </w:r>
    </w:p>
    <w:p w:rsidR="00C2192D" w:rsidRDefault="00C2192D" w:rsidP="00C2192D">
      <w:pPr>
        <w:rPr>
          <w:sz w:val="28"/>
          <w:szCs w:val="28"/>
          <w:lang w:val="kk-KZ"/>
        </w:rPr>
      </w:pPr>
      <w:r>
        <w:rPr>
          <w:sz w:val="28"/>
          <w:szCs w:val="28"/>
          <w:lang w:val="kk-KZ"/>
        </w:rPr>
        <w:t>7.Ж</w:t>
      </w:r>
      <w:r w:rsidRPr="00513DF1">
        <w:rPr>
          <w:sz w:val="28"/>
          <w:szCs w:val="28"/>
          <w:lang w:val="kk-KZ"/>
        </w:rPr>
        <w:t>ылдамдық бойынша қарсы байланысы бар жүйені құру үшін</w:t>
      </w:r>
      <w:r>
        <w:rPr>
          <w:sz w:val="28"/>
          <w:szCs w:val="28"/>
          <w:lang w:val="kk-KZ"/>
        </w:rPr>
        <w:t xml:space="preserve"> не қолданады</w:t>
      </w:r>
    </w:p>
    <w:p w:rsidR="00BA1857" w:rsidRPr="00AC43B0" w:rsidRDefault="002C5E82" w:rsidP="00AC43B0">
      <w:pPr>
        <w:ind w:firstLine="709"/>
        <w:jc w:val="both"/>
        <w:rPr>
          <w:b/>
          <w:sz w:val="28"/>
          <w:szCs w:val="28"/>
          <w:lang w:val="kk-KZ"/>
        </w:rPr>
      </w:pPr>
      <w:r w:rsidRPr="00AC43B0">
        <w:rPr>
          <w:b/>
          <w:sz w:val="28"/>
          <w:szCs w:val="28"/>
          <w:lang w:val="kk-KZ"/>
        </w:rPr>
        <w:lastRenderedPageBreak/>
        <w:t>4</w:t>
      </w:r>
      <w:r w:rsidR="00BA1857" w:rsidRPr="00AC43B0">
        <w:rPr>
          <w:b/>
          <w:sz w:val="28"/>
          <w:szCs w:val="28"/>
          <w:lang w:val="kk-KZ"/>
        </w:rPr>
        <w:t>.</w:t>
      </w:r>
      <w:r w:rsidR="00437694" w:rsidRPr="00AC43B0">
        <w:rPr>
          <w:b/>
          <w:sz w:val="28"/>
          <w:szCs w:val="28"/>
          <w:lang w:val="kk-KZ"/>
        </w:rPr>
        <w:t>26</w:t>
      </w:r>
      <w:r w:rsidR="00BA1857" w:rsidRPr="00AC43B0">
        <w:rPr>
          <w:b/>
          <w:sz w:val="28"/>
          <w:szCs w:val="28"/>
          <w:lang w:val="kk-KZ"/>
        </w:rPr>
        <w:t>Қосарлы қоректі машиналардың жылдамдығын реттеу принциптері</w:t>
      </w:r>
    </w:p>
    <w:p w:rsidR="00BA1857" w:rsidRPr="00AC43B0" w:rsidRDefault="00BA1857" w:rsidP="00AC43B0">
      <w:pPr>
        <w:ind w:firstLine="709"/>
        <w:jc w:val="both"/>
        <w:rPr>
          <w:sz w:val="28"/>
          <w:szCs w:val="28"/>
          <w:lang w:val="kk-KZ"/>
        </w:rPr>
      </w:pPr>
    </w:p>
    <w:p w:rsidR="00BA1857" w:rsidRPr="00AC43B0" w:rsidRDefault="00437694" w:rsidP="00AC43B0">
      <w:pPr>
        <w:ind w:firstLine="709"/>
        <w:jc w:val="both"/>
        <w:rPr>
          <w:sz w:val="28"/>
          <w:szCs w:val="28"/>
          <w:lang w:val="kk-KZ"/>
        </w:rPr>
      </w:pPr>
      <w:r w:rsidRPr="00AC43B0">
        <w:rPr>
          <w:sz w:val="28"/>
          <w:szCs w:val="28"/>
          <w:lang w:val="kk-KZ"/>
        </w:rPr>
        <w:t>Алдынғы тақырыптарда</w:t>
      </w:r>
      <w:r w:rsidR="00BA1857" w:rsidRPr="00AC43B0">
        <w:rPr>
          <w:sz w:val="28"/>
          <w:szCs w:val="28"/>
          <w:lang w:val="kk-KZ"/>
        </w:rPr>
        <w:t xml:space="preserve"> қарастырылған кейбір амалдармен АҚ жылдамдығының реттелуі, ротор тізбегінде қуат шығындарының бөлінуімен қоса жүреді, оларды кейде сырғу шығындары деп атайды, бұл асинхронды ЭЖ экономикалық көрсеткіштерін маңызды төмендетеді.</w:t>
      </w:r>
    </w:p>
    <w:p w:rsidR="00BA1857" w:rsidRPr="00AC43B0" w:rsidRDefault="00BA1857" w:rsidP="00AC43B0">
      <w:pPr>
        <w:ind w:firstLine="709"/>
        <w:jc w:val="both"/>
        <w:rPr>
          <w:sz w:val="28"/>
          <w:szCs w:val="28"/>
          <w:lang w:val="kk-KZ"/>
        </w:rPr>
      </w:pPr>
      <w:r w:rsidRPr="00AC43B0">
        <w:rPr>
          <w:sz w:val="28"/>
          <w:szCs w:val="28"/>
          <w:lang w:val="kk-KZ"/>
        </w:rPr>
        <w:t>Ротор тізбегіндегі энергия шығындарын қолданған алғашқы сұлбалар, басқа электр машиналарымен АҚ арнай жалғау жолымен алынған. Бұл сұлбаларды каскадты деп атайды. Казіргі уақытта, қосымша электр машиналардың көмегімен емес, АҚ  сырғу энергиясын қолданатын сұлбаларда жартылай өткізгішті приборлар пайдаланылады.Бұл сұлбаларды да каскадты деп атайды.</w:t>
      </w:r>
    </w:p>
    <w:p w:rsidR="00BA1857" w:rsidRPr="00AC43B0" w:rsidRDefault="00BA1857" w:rsidP="00AC43B0">
      <w:pPr>
        <w:ind w:firstLine="709"/>
        <w:jc w:val="both"/>
        <w:rPr>
          <w:sz w:val="28"/>
          <w:szCs w:val="28"/>
          <w:lang w:val="kk-KZ"/>
        </w:rPr>
      </w:pPr>
      <w:r w:rsidRPr="00AC43B0">
        <w:rPr>
          <w:sz w:val="28"/>
          <w:szCs w:val="28"/>
          <w:lang w:val="kk-KZ"/>
        </w:rPr>
        <w:t>Жалпы жағдайда АҚ жалғану сұлбасын каскадты деп, бір уақытта энергия шығындарын пайдаланып жылдамдықтың реттелуін қамтамасыздандыратын сұлбаны атайды. Осы энергияны пайдалану амалы бойынша келесі сұлбаларға бөлінеді: қосарлы қоректі электр механикалық және электрлік вентилді -машиналы каскадтар.</w:t>
      </w:r>
    </w:p>
    <w:p w:rsidR="00BA1857" w:rsidRPr="00AC43B0" w:rsidRDefault="00BA1857" w:rsidP="00AC43B0">
      <w:pPr>
        <w:ind w:firstLine="709"/>
        <w:jc w:val="both"/>
        <w:rPr>
          <w:sz w:val="28"/>
          <w:szCs w:val="28"/>
          <w:lang w:val="kk-KZ"/>
        </w:rPr>
      </w:pPr>
    </w:p>
    <w:p w:rsidR="00BA1857" w:rsidRPr="00AC43B0" w:rsidRDefault="00437694" w:rsidP="00AC43B0">
      <w:pPr>
        <w:ind w:firstLine="709"/>
        <w:jc w:val="both"/>
        <w:rPr>
          <w:b/>
          <w:sz w:val="28"/>
          <w:szCs w:val="28"/>
          <w:lang w:val="kk-KZ"/>
        </w:rPr>
      </w:pPr>
      <w:r w:rsidRPr="00AC43B0">
        <w:rPr>
          <w:b/>
          <w:sz w:val="28"/>
          <w:szCs w:val="28"/>
          <w:lang w:val="kk-KZ"/>
        </w:rPr>
        <w:t xml:space="preserve">4.27Вентильді машиналы </w:t>
      </w:r>
      <w:r w:rsidR="00BA1857" w:rsidRPr="00AC43B0">
        <w:rPr>
          <w:b/>
          <w:sz w:val="28"/>
          <w:szCs w:val="28"/>
          <w:lang w:val="kk-KZ"/>
        </w:rPr>
        <w:t>каскадтар</w:t>
      </w:r>
    </w:p>
    <w:p w:rsidR="00BA1857" w:rsidRPr="00AC43B0" w:rsidRDefault="00BA1857" w:rsidP="00AC43B0">
      <w:pPr>
        <w:ind w:firstLine="709"/>
        <w:jc w:val="both"/>
        <w:rPr>
          <w:sz w:val="28"/>
          <w:szCs w:val="28"/>
          <w:lang w:val="kk-KZ"/>
        </w:rPr>
      </w:pPr>
    </w:p>
    <w:p w:rsidR="00BA1857" w:rsidRPr="00AC43B0" w:rsidRDefault="00BA1857" w:rsidP="00AC43B0">
      <w:pPr>
        <w:ind w:firstLine="709"/>
        <w:jc w:val="both"/>
        <w:rPr>
          <w:sz w:val="28"/>
          <w:szCs w:val="28"/>
          <w:lang w:val="kk-KZ"/>
        </w:rPr>
      </w:pPr>
      <w:r w:rsidRPr="00AC43B0">
        <w:rPr>
          <w:sz w:val="28"/>
          <w:szCs w:val="28"/>
          <w:lang w:val="kk-KZ"/>
        </w:rPr>
        <w:t>Электрмеханикалық венти</w:t>
      </w:r>
      <w:r w:rsidR="00437694" w:rsidRPr="00AC43B0">
        <w:rPr>
          <w:sz w:val="28"/>
          <w:szCs w:val="28"/>
          <w:lang w:val="kk-KZ"/>
        </w:rPr>
        <w:t>лді – машиналы каскадта (сурет 65</w:t>
      </w:r>
      <w:r w:rsidRPr="00AC43B0">
        <w:rPr>
          <w:sz w:val="28"/>
          <w:szCs w:val="28"/>
          <w:lang w:val="kk-KZ"/>
        </w:rPr>
        <w:t xml:space="preserve">,а ) жұмыс машинасын (1) қозғалысқа келтіретін  АҚ (2) роторының орамасы үш фазалы басқарылмайтын түзеткішке (4) жалғанады, ол жартылай өткізгішті вентилдермен жинақталған.Түзеткіштің шығысына  қосымша тұрақты ток машинасының якорі(3) жалғанған, оның ЭҚК- Е </w:t>
      </w:r>
      <w:r w:rsidRPr="00AC43B0">
        <w:rPr>
          <w:sz w:val="28"/>
          <w:szCs w:val="28"/>
          <w:vertAlign w:val="subscript"/>
          <w:lang w:val="kk-KZ"/>
        </w:rPr>
        <w:t>э.м</w:t>
      </w:r>
      <w:r w:rsidRPr="00AC43B0">
        <w:rPr>
          <w:sz w:val="28"/>
          <w:szCs w:val="28"/>
          <w:lang w:val="kk-KZ"/>
        </w:rPr>
        <w:t xml:space="preserve"> түзеткіштің ЭҚК-Е</w:t>
      </w:r>
      <w:r w:rsidRPr="00AC43B0">
        <w:rPr>
          <w:sz w:val="28"/>
          <w:szCs w:val="28"/>
          <w:vertAlign w:val="subscript"/>
          <w:lang w:val="kk-KZ"/>
        </w:rPr>
        <w:t>в</w:t>
      </w:r>
      <w:r w:rsidRPr="00AC43B0">
        <w:rPr>
          <w:sz w:val="28"/>
          <w:szCs w:val="28"/>
          <w:lang w:val="kk-KZ"/>
        </w:rPr>
        <w:t xml:space="preserve"> қарсы бағытталған.АҚ және машина білікпен қосылған. Ос</w:t>
      </w:r>
      <w:r w:rsidR="008075D9" w:rsidRPr="00AC43B0">
        <w:rPr>
          <w:sz w:val="28"/>
          <w:szCs w:val="28"/>
          <w:lang w:val="kk-KZ"/>
        </w:rPr>
        <w:t>ы сұлбаның тепе-теңдігін</w:t>
      </w:r>
      <w:r w:rsidR="00437694" w:rsidRPr="00AC43B0">
        <w:rPr>
          <w:sz w:val="28"/>
          <w:szCs w:val="28"/>
          <w:lang w:val="kk-KZ"/>
        </w:rPr>
        <w:t xml:space="preserve"> қарастыру</w:t>
      </w:r>
      <w:r w:rsidRPr="00AC43B0">
        <w:rPr>
          <w:sz w:val="28"/>
          <w:szCs w:val="28"/>
          <w:lang w:val="kk-KZ"/>
        </w:rPr>
        <w:t>.</w:t>
      </w:r>
    </w:p>
    <w:p w:rsidR="00BA1857" w:rsidRPr="00AC43B0" w:rsidRDefault="00BA1857" w:rsidP="00AC43B0">
      <w:pPr>
        <w:ind w:firstLine="709"/>
        <w:jc w:val="both"/>
        <w:rPr>
          <w:sz w:val="28"/>
          <w:szCs w:val="28"/>
          <w:lang w:val="kk-KZ"/>
        </w:rPr>
      </w:pPr>
      <w:r w:rsidRPr="00AC43B0">
        <w:rPr>
          <w:noProof/>
          <w:sz w:val="28"/>
          <w:szCs w:val="28"/>
        </w:rPr>
        <w:drawing>
          <wp:inline distT="0" distB="0" distL="0" distR="0">
            <wp:extent cx="4648200" cy="2094614"/>
            <wp:effectExtent l="19050" t="0" r="0" b="0"/>
            <wp:docPr id="1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6" cstate="print"/>
                    <a:srcRect t="46372" b="6625"/>
                    <a:stretch>
                      <a:fillRect/>
                    </a:stretch>
                  </pic:blipFill>
                  <pic:spPr bwMode="auto">
                    <a:xfrm>
                      <a:off x="0" y="0"/>
                      <a:ext cx="4648200" cy="2094614"/>
                    </a:xfrm>
                    <a:prstGeom prst="rect">
                      <a:avLst/>
                    </a:prstGeom>
                    <a:noFill/>
                    <a:ln w="9525">
                      <a:noFill/>
                      <a:miter lim="800000"/>
                      <a:headEnd/>
                      <a:tailEnd/>
                    </a:ln>
                  </pic:spPr>
                </pic:pic>
              </a:graphicData>
            </a:graphic>
          </wp:inline>
        </w:drawing>
      </w:r>
    </w:p>
    <w:p w:rsidR="00BA1857" w:rsidRPr="00AC43B0" w:rsidRDefault="00437694" w:rsidP="00AC43B0">
      <w:pPr>
        <w:ind w:firstLine="709"/>
        <w:jc w:val="both"/>
        <w:rPr>
          <w:sz w:val="28"/>
          <w:szCs w:val="28"/>
          <w:lang w:val="kk-KZ"/>
        </w:rPr>
      </w:pPr>
      <w:r w:rsidRPr="00AC43B0">
        <w:rPr>
          <w:sz w:val="28"/>
          <w:szCs w:val="28"/>
          <w:lang w:val="kk-KZ"/>
        </w:rPr>
        <w:t xml:space="preserve">65 – сурет. </w:t>
      </w:r>
      <w:r w:rsidR="00BA1857" w:rsidRPr="00AC43B0">
        <w:rPr>
          <w:sz w:val="28"/>
          <w:szCs w:val="28"/>
          <w:lang w:val="kk-KZ"/>
        </w:rPr>
        <w:t>Электрмеханикалық вентилді – машиналы каскад</w:t>
      </w:r>
    </w:p>
    <w:p w:rsidR="00BA1857" w:rsidRPr="00AC43B0" w:rsidRDefault="00BA1857" w:rsidP="00AC43B0">
      <w:pPr>
        <w:ind w:firstLine="709"/>
        <w:jc w:val="both"/>
        <w:rPr>
          <w:sz w:val="28"/>
          <w:szCs w:val="28"/>
          <w:lang w:val="kk-KZ"/>
        </w:rPr>
      </w:pPr>
    </w:p>
    <w:p w:rsidR="00BA1857" w:rsidRPr="00AC43B0" w:rsidRDefault="00BA1857" w:rsidP="00AC43B0">
      <w:pPr>
        <w:ind w:firstLine="709"/>
        <w:jc w:val="both"/>
        <w:rPr>
          <w:sz w:val="28"/>
          <w:szCs w:val="28"/>
          <w:lang w:val="kk-KZ"/>
        </w:rPr>
      </w:pPr>
      <w:r w:rsidRPr="00AC43B0">
        <w:rPr>
          <w:sz w:val="28"/>
          <w:szCs w:val="28"/>
          <w:lang w:val="kk-KZ"/>
        </w:rPr>
        <w:t>АҚ(2) статорындағы шығынды есепке алмағанда, тораптан түсетін қуат Р</w:t>
      </w:r>
      <w:r w:rsidRPr="00AC43B0">
        <w:rPr>
          <w:sz w:val="28"/>
          <w:szCs w:val="28"/>
          <w:vertAlign w:val="subscript"/>
          <w:lang w:val="kk-KZ"/>
        </w:rPr>
        <w:t>1</w:t>
      </w:r>
      <w:r w:rsidRPr="00AC43B0">
        <w:rPr>
          <w:sz w:val="28"/>
          <w:szCs w:val="28"/>
          <w:lang w:val="kk-KZ"/>
        </w:rPr>
        <w:t xml:space="preserve"> роторға беріледі. Бұл  электрмагнитті деп аталатын және келесі  формуламен Р</w:t>
      </w:r>
      <w:r w:rsidRPr="00AC43B0">
        <w:rPr>
          <w:sz w:val="28"/>
          <w:szCs w:val="28"/>
          <w:vertAlign w:val="subscript"/>
          <w:lang w:val="kk-KZ"/>
        </w:rPr>
        <w:t>эм</w:t>
      </w:r>
      <w:r w:rsidRPr="00AC43B0">
        <w:rPr>
          <w:sz w:val="28"/>
          <w:szCs w:val="28"/>
          <w:lang w:val="kk-KZ"/>
        </w:rPr>
        <w:sym w:font="Symbol" w:char="F03D"/>
      </w:r>
      <w:r w:rsidRPr="00AC43B0">
        <w:rPr>
          <w:sz w:val="28"/>
          <w:szCs w:val="28"/>
          <w:lang w:val="kk-KZ"/>
        </w:rPr>
        <w:t>М</w:t>
      </w:r>
      <w:r w:rsidRPr="00AC43B0">
        <w:rPr>
          <w:sz w:val="28"/>
          <w:szCs w:val="28"/>
          <w:lang w:val="kk-KZ"/>
        </w:rPr>
        <w:sym w:font="Symbol" w:char="F077"/>
      </w:r>
      <w:r w:rsidRPr="00AC43B0">
        <w:rPr>
          <w:sz w:val="28"/>
          <w:szCs w:val="28"/>
          <w:vertAlign w:val="subscript"/>
          <w:lang w:val="kk-KZ"/>
        </w:rPr>
        <w:t xml:space="preserve">0 </w:t>
      </w:r>
      <w:r w:rsidRPr="00AC43B0">
        <w:rPr>
          <w:sz w:val="28"/>
          <w:szCs w:val="28"/>
          <w:lang w:val="kk-KZ"/>
        </w:rPr>
        <w:t>анықталатын,  қуаттың үлкен бөлігі пайдалы механикалық қуат Р</w:t>
      </w:r>
      <w:r w:rsidRPr="00AC43B0">
        <w:rPr>
          <w:sz w:val="28"/>
          <w:szCs w:val="28"/>
          <w:vertAlign w:val="subscript"/>
          <w:lang w:val="kk-KZ"/>
        </w:rPr>
        <w:t>2</w:t>
      </w:r>
      <w:r w:rsidRPr="00AC43B0">
        <w:rPr>
          <w:sz w:val="28"/>
          <w:szCs w:val="28"/>
          <w:lang w:val="kk-KZ"/>
        </w:rPr>
        <w:sym w:font="Symbol" w:char="F03D"/>
      </w:r>
      <w:r w:rsidRPr="00AC43B0">
        <w:rPr>
          <w:sz w:val="28"/>
          <w:szCs w:val="28"/>
          <w:lang w:val="kk-KZ"/>
        </w:rPr>
        <w:t>М</w:t>
      </w:r>
      <w:r w:rsidRPr="00AC43B0">
        <w:rPr>
          <w:sz w:val="28"/>
          <w:szCs w:val="28"/>
          <w:lang w:val="kk-KZ"/>
        </w:rPr>
        <w:sym w:font="Symbol" w:char="F077"/>
      </w:r>
      <w:r w:rsidRPr="00AC43B0">
        <w:rPr>
          <w:sz w:val="28"/>
          <w:szCs w:val="28"/>
          <w:lang w:val="kk-KZ"/>
        </w:rPr>
        <w:t xml:space="preserve"> түрінде жұмыс машинасын беріледі. Сырғудың қуат шығынын  </w:t>
      </w:r>
      <w:r w:rsidRPr="00AC43B0">
        <w:rPr>
          <w:sz w:val="28"/>
          <w:szCs w:val="28"/>
          <w:lang w:val="kk-KZ"/>
        </w:rPr>
        <w:sym w:font="Symbol" w:char="F044"/>
      </w:r>
      <w:r w:rsidRPr="00AC43B0">
        <w:rPr>
          <w:sz w:val="28"/>
          <w:szCs w:val="28"/>
          <w:lang w:val="kk-KZ"/>
        </w:rPr>
        <w:t>Р</w:t>
      </w:r>
      <w:r w:rsidRPr="00AC43B0">
        <w:rPr>
          <w:sz w:val="28"/>
          <w:szCs w:val="28"/>
          <w:vertAlign w:val="subscript"/>
          <w:lang w:val="kk-KZ"/>
        </w:rPr>
        <w:t>2</w:t>
      </w:r>
      <w:r w:rsidRPr="00AC43B0">
        <w:rPr>
          <w:sz w:val="28"/>
          <w:szCs w:val="28"/>
          <w:lang w:val="kk-KZ"/>
        </w:rPr>
        <w:sym w:font="Symbol" w:char="F03D"/>
      </w:r>
      <w:r w:rsidRPr="00AC43B0">
        <w:rPr>
          <w:sz w:val="28"/>
          <w:szCs w:val="28"/>
          <w:lang w:val="kk-KZ"/>
        </w:rPr>
        <w:t xml:space="preserve"> М</w:t>
      </w:r>
      <w:r w:rsidRPr="00AC43B0">
        <w:rPr>
          <w:sz w:val="28"/>
          <w:szCs w:val="28"/>
          <w:lang w:val="kk-KZ"/>
        </w:rPr>
        <w:sym w:font="Symbol" w:char="F077"/>
      </w:r>
      <w:r w:rsidRPr="00AC43B0">
        <w:rPr>
          <w:sz w:val="28"/>
          <w:szCs w:val="28"/>
          <w:vertAlign w:val="subscript"/>
          <w:lang w:val="kk-KZ"/>
        </w:rPr>
        <w:t xml:space="preserve">0 </w:t>
      </w:r>
      <w:r w:rsidRPr="00AC43B0">
        <w:rPr>
          <w:sz w:val="28"/>
          <w:szCs w:val="28"/>
          <w:lang w:val="kk-KZ"/>
        </w:rPr>
        <w:t xml:space="preserve">S </w:t>
      </w:r>
      <w:r w:rsidRPr="00AC43B0">
        <w:rPr>
          <w:sz w:val="28"/>
          <w:szCs w:val="28"/>
          <w:lang w:val="kk-KZ"/>
        </w:rPr>
        <w:lastRenderedPageBreak/>
        <w:t>анықтайтын қалған бөлігі, АҚ(2)  ротордың, түзеткіштің (4) тізбегіндегі және  қосымша машинадағы (3) шығынды есептемегенде, жұмыс машинасының (1)  білігіне,  қосымша машинаның көмегімен механикалық энергияға түрленіп, қайтарылады.</w:t>
      </w:r>
    </w:p>
    <w:p w:rsidR="00BA1857" w:rsidRPr="00AC43B0" w:rsidRDefault="00BA1857" w:rsidP="00AC43B0">
      <w:pPr>
        <w:ind w:firstLine="709"/>
        <w:jc w:val="both"/>
        <w:rPr>
          <w:sz w:val="28"/>
          <w:szCs w:val="28"/>
          <w:lang w:val="kk-KZ"/>
        </w:rPr>
      </w:pPr>
      <w:r w:rsidRPr="00AC43B0">
        <w:rPr>
          <w:sz w:val="28"/>
          <w:szCs w:val="28"/>
          <w:lang w:val="kk-KZ"/>
        </w:rPr>
        <w:t>Егер сұлбадағы шығындарды есептемесе, онда жұмыс машинасына (1) барлық электрмагнитті энергия Р</w:t>
      </w:r>
      <w:r w:rsidRPr="00AC43B0">
        <w:rPr>
          <w:sz w:val="28"/>
          <w:szCs w:val="28"/>
          <w:vertAlign w:val="subscript"/>
          <w:lang w:val="kk-KZ"/>
        </w:rPr>
        <w:t>эм</w:t>
      </w:r>
      <w:r w:rsidRPr="00AC43B0">
        <w:rPr>
          <w:sz w:val="28"/>
          <w:szCs w:val="28"/>
          <w:lang w:val="kk-KZ"/>
        </w:rPr>
        <w:t xml:space="preserve">  жеткізіледі деп орнатуға болады.Шын мәнінде жұмыс машинаның жетекті білігіне АҚ(2) -тан  Р</w:t>
      </w:r>
      <w:r w:rsidRPr="00AC43B0">
        <w:rPr>
          <w:sz w:val="28"/>
          <w:szCs w:val="28"/>
          <w:vertAlign w:val="subscript"/>
          <w:lang w:val="kk-KZ"/>
        </w:rPr>
        <w:t>эм</w:t>
      </w:r>
      <w:r w:rsidRPr="00AC43B0">
        <w:rPr>
          <w:sz w:val="28"/>
          <w:szCs w:val="28"/>
          <w:lang w:val="kk-KZ"/>
        </w:rPr>
        <w:sym w:font="Symbol" w:char="F03D"/>
      </w:r>
      <w:r w:rsidRPr="00AC43B0">
        <w:rPr>
          <w:sz w:val="28"/>
          <w:szCs w:val="28"/>
          <w:lang w:val="kk-KZ"/>
        </w:rPr>
        <w:t>М</w:t>
      </w:r>
      <w:r w:rsidRPr="00AC43B0">
        <w:rPr>
          <w:sz w:val="28"/>
          <w:szCs w:val="28"/>
          <w:lang w:val="kk-KZ"/>
        </w:rPr>
        <w:sym w:font="Symbol" w:char="F077"/>
      </w:r>
      <w:r w:rsidRPr="00AC43B0">
        <w:rPr>
          <w:sz w:val="28"/>
          <w:szCs w:val="28"/>
          <w:vertAlign w:val="subscript"/>
          <w:lang w:val="kk-KZ"/>
        </w:rPr>
        <w:t>0</w:t>
      </w:r>
      <w:r w:rsidRPr="00AC43B0">
        <w:rPr>
          <w:sz w:val="28"/>
          <w:szCs w:val="28"/>
          <w:lang w:val="kk-KZ"/>
        </w:rPr>
        <w:t xml:space="preserve"> қуат, қосымша машинадан  (3)- қуат  </w:t>
      </w:r>
      <w:r w:rsidRPr="00AC43B0">
        <w:rPr>
          <w:sz w:val="28"/>
          <w:szCs w:val="28"/>
          <w:lang w:val="kk-KZ"/>
        </w:rPr>
        <w:sym w:font="Symbol" w:char="F044"/>
      </w:r>
      <w:r w:rsidRPr="00AC43B0">
        <w:rPr>
          <w:sz w:val="28"/>
          <w:szCs w:val="28"/>
          <w:lang w:val="kk-KZ"/>
        </w:rPr>
        <w:t>Р</w:t>
      </w:r>
      <w:r w:rsidRPr="00AC43B0">
        <w:rPr>
          <w:sz w:val="28"/>
          <w:szCs w:val="28"/>
          <w:vertAlign w:val="subscript"/>
          <w:lang w:val="kk-KZ"/>
        </w:rPr>
        <w:t>2</w:t>
      </w:r>
      <w:r w:rsidRPr="00AC43B0">
        <w:rPr>
          <w:sz w:val="28"/>
          <w:szCs w:val="28"/>
          <w:lang w:val="kk-KZ"/>
        </w:rPr>
        <w:sym w:font="Symbol" w:char="F03D"/>
      </w:r>
      <w:r w:rsidRPr="00AC43B0">
        <w:rPr>
          <w:sz w:val="28"/>
          <w:szCs w:val="28"/>
          <w:lang w:val="kk-KZ"/>
        </w:rPr>
        <w:t xml:space="preserve"> М</w:t>
      </w:r>
      <w:r w:rsidRPr="00AC43B0">
        <w:rPr>
          <w:sz w:val="28"/>
          <w:szCs w:val="28"/>
          <w:lang w:val="kk-KZ"/>
        </w:rPr>
        <w:sym w:font="Symbol" w:char="F077"/>
      </w:r>
      <w:r w:rsidRPr="00AC43B0">
        <w:rPr>
          <w:sz w:val="28"/>
          <w:szCs w:val="28"/>
          <w:vertAlign w:val="subscript"/>
          <w:lang w:val="kk-KZ"/>
        </w:rPr>
        <w:t xml:space="preserve">0 </w:t>
      </w:r>
      <w:r w:rsidRPr="00AC43B0">
        <w:rPr>
          <w:sz w:val="28"/>
          <w:szCs w:val="28"/>
          <w:lang w:val="kk-KZ"/>
        </w:rPr>
        <w:t>S түседі, нәтижесінде жұмыс машинаның жетекті білігіндегі жалпы  қуат</w:t>
      </w:r>
    </w:p>
    <w:p w:rsidR="00437694" w:rsidRPr="00AC43B0" w:rsidRDefault="00437694" w:rsidP="00AC43B0">
      <w:pPr>
        <w:ind w:firstLine="709"/>
        <w:jc w:val="both"/>
        <w:rPr>
          <w:sz w:val="28"/>
          <w:szCs w:val="28"/>
          <w:lang w:val="kk-KZ"/>
        </w:rPr>
      </w:pPr>
    </w:p>
    <w:p w:rsidR="00BA1857" w:rsidRPr="00AC43B0" w:rsidRDefault="00BA1857" w:rsidP="00AC43B0">
      <w:pPr>
        <w:ind w:firstLine="709"/>
        <w:jc w:val="both"/>
        <w:rPr>
          <w:sz w:val="28"/>
          <w:szCs w:val="28"/>
          <w:lang w:val="kk-KZ"/>
        </w:rPr>
      </w:pPr>
      <w:r w:rsidRPr="00AC43B0">
        <w:rPr>
          <w:sz w:val="28"/>
          <w:szCs w:val="28"/>
          <w:lang w:val="kk-KZ"/>
        </w:rPr>
        <w:t>Р</w:t>
      </w:r>
      <w:r w:rsidRPr="00AC43B0">
        <w:rPr>
          <w:sz w:val="28"/>
          <w:szCs w:val="28"/>
          <w:vertAlign w:val="subscript"/>
          <w:lang w:val="kk-KZ"/>
        </w:rPr>
        <w:t>р.м</w:t>
      </w:r>
      <w:r w:rsidRPr="00AC43B0">
        <w:rPr>
          <w:sz w:val="28"/>
          <w:szCs w:val="28"/>
          <w:lang w:val="kk-KZ"/>
        </w:rPr>
        <w:sym w:font="Symbol" w:char="F03D"/>
      </w:r>
      <w:r w:rsidRPr="00AC43B0">
        <w:rPr>
          <w:sz w:val="28"/>
          <w:szCs w:val="28"/>
          <w:lang w:val="kk-KZ"/>
        </w:rPr>
        <w:t>Р</w:t>
      </w:r>
      <w:r w:rsidRPr="00AC43B0">
        <w:rPr>
          <w:sz w:val="28"/>
          <w:szCs w:val="28"/>
          <w:vertAlign w:val="subscript"/>
          <w:lang w:val="kk-KZ"/>
        </w:rPr>
        <w:t>2</w:t>
      </w:r>
      <w:r w:rsidRPr="00AC43B0">
        <w:rPr>
          <w:sz w:val="28"/>
          <w:szCs w:val="28"/>
          <w:lang w:val="kk-KZ"/>
        </w:rPr>
        <w:t>+Р</w:t>
      </w:r>
      <w:r w:rsidRPr="00AC43B0">
        <w:rPr>
          <w:sz w:val="28"/>
          <w:szCs w:val="28"/>
          <w:vertAlign w:val="subscript"/>
          <w:lang w:val="kk-KZ"/>
        </w:rPr>
        <w:t>эм</w:t>
      </w:r>
      <w:r w:rsidRPr="00AC43B0">
        <w:rPr>
          <w:sz w:val="28"/>
          <w:szCs w:val="28"/>
          <w:lang w:val="kk-KZ"/>
        </w:rPr>
        <w:sym w:font="Symbol" w:char="F03D"/>
      </w:r>
      <w:r w:rsidRPr="00AC43B0">
        <w:rPr>
          <w:sz w:val="28"/>
          <w:szCs w:val="28"/>
          <w:lang w:val="kk-KZ"/>
        </w:rPr>
        <w:t>М</w:t>
      </w:r>
      <w:r w:rsidRPr="00AC43B0">
        <w:rPr>
          <w:sz w:val="28"/>
          <w:szCs w:val="28"/>
          <w:lang w:val="kk-KZ"/>
        </w:rPr>
        <w:sym w:font="Symbol" w:char="F077"/>
      </w:r>
      <w:r w:rsidRPr="00AC43B0">
        <w:rPr>
          <w:sz w:val="28"/>
          <w:szCs w:val="28"/>
          <w:lang w:val="kk-KZ"/>
        </w:rPr>
        <w:t>+М</w:t>
      </w:r>
      <w:r w:rsidRPr="00AC43B0">
        <w:rPr>
          <w:sz w:val="28"/>
          <w:szCs w:val="28"/>
          <w:lang w:val="kk-KZ"/>
        </w:rPr>
        <w:sym w:font="Symbol" w:char="F077"/>
      </w:r>
      <w:r w:rsidRPr="00AC43B0">
        <w:rPr>
          <w:sz w:val="28"/>
          <w:szCs w:val="28"/>
          <w:vertAlign w:val="subscript"/>
          <w:lang w:val="kk-KZ"/>
        </w:rPr>
        <w:t xml:space="preserve">0 </w:t>
      </w:r>
      <w:r w:rsidRPr="00AC43B0">
        <w:rPr>
          <w:sz w:val="28"/>
          <w:szCs w:val="28"/>
          <w:lang w:val="kk-KZ"/>
        </w:rPr>
        <w:t>S</w:t>
      </w:r>
      <w:r w:rsidRPr="00AC43B0">
        <w:rPr>
          <w:sz w:val="28"/>
          <w:szCs w:val="28"/>
          <w:lang w:val="kk-KZ"/>
        </w:rPr>
        <w:sym w:font="Symbol" w:char="F03D"/>
      </w:r>
      <w:r w:rsidRPr="00AC43B0">
        <w:rPr>
          <w:sz w:val="28"/>
          <w:szCs w:val="28"/>
          <w:lang w:val="kk-KZ"/>
        </w:rPr>
        <w:t xml:space="preserve"> М</w:t>
      </w:r>
      <w:r w:rsidRPr="00AC43B0">
        <w:rPr>
          <w:sz w:val="28"/>
          <w:szCs w:val="28"/>
          <w:lang w:val="kk-KZ"/>
        </w:rPr>
        <w:sym w:font="Symbol" w:char="F077"/>
      </w:r>
      <w:r w:rsidRPr="00AC43B0">
        <w:rPr>
          <w:sz w:val="28"/>
          <w:szCs w:val="28"/>
          <w:vertAlign w:val="subscript"/>
          <w:lang w:val="kk-KZ"/>
        </w:rPr>
        <w:t>0</w:t>
      </w:r>
      <w:r w:rsidRPr="00AC43B0">
        <w:rPr>
          <w:sz w:val="28"/>
          <w:szCs w:val="28"/>
          <w:lang w:val="kk-KZ"/>
        </w:rPr>
        <w:sym w:font="Symbol" w:char="F03D"/>
      </w:r>
      <w:r w:rsidRPr="00AC43B0">
        <w:rPr>
          <w:sz w:val="28"/>
          <w:szCs w:val="28"/>
          <w:lang w:val="kk-KZ"/>
        </w:rPr>
        <w:t xml:space="preserve"> Р</w:t>
      </w:r>
      <w:r w:rsidRPr="00AC43B0">
        <w:rPr>
          <w:sz w:val="28"/>
          <w:szCs w:val="28"/>
          <w:vertAlign w:val="subscript"/>
          <w:lang w:val="kk-KZ"/>
        </w:rPr>
        <w:t>эм</w:t>
      </w:r>
      <w:r w:rsidR="00437694" w:rsidRPr="00AC43B0">
        <w:rPr>
          <w:sz w:val="28"/>
          <w:szCs w:val="28"/>
          <w:lang w:val="kk-KZ"/>
        </w:rPr>
        <w:t xml:space="preserve">                                         (184</w:t>
      </w:r>
      <w:r w:rsidRPr="00AC43B0">
        <w:rPr>
          <w:sz w:val="28"/>
          <w:szCs w:val="28"/>
          <w:lang w:val="kk-KZ"/>
        </w:rPr>
        <w:t xml:space="preserve">)  </w:t>
      </w:r>
    </w:p>
    <w:p w:rsidR="00BA1857" w:rsidRPr="00AC43B0" w:rsidRDefault="00BA1857" w:rsidP="00AC43B0">
      <w:pPr>
        <w:ind w:firstLine="709"/>
        <w:jc w:val="both"/>
        <w:rPr>
          <w:sz w:val="28"/>
          <w:szCs w:val="28"/>
          <w:lang w:val="kk-KZ"/>
        </w:rPr>
      </w:pPr>
    </w:p>
    <w:p w:rsidR="00BA1857" w:rsidRPr="00AC43B0" w:rsidRDefault="00BA1857" w:rsidP="00AC43B0">
      <w:pPr>
        <w:ind w:firstLine="709"/>
        <w:jc w:val="both"/>
        <w:rPr>
          <w:sz w:val="28"/>
          <w:szCs w:val="28"/>
          <w:lang w:val="kk-KZ"/>
        </w:rPr>
      </w:pPr>
      <w:r w:rsidRPr="00AC43B0">
        <w:rPr>
          <w:sz w:val="28"/>
          <w:szCs w:val="28"/>
          <w:lang w:val="kk-KZ"/>
        </w:rPr>
        <w:t>Электрмеханикалық каскадтың механикалық сипа</w:t>
      </w:r>
      <w:r w:rsidR="00437694" w:rsidRPr="00AC43B0">
        <w:rPr>
          <w:sz w:val="28"/>
          <w:szCs w:val="28"/>
          <w:lang w:val="kk-KZ"/>
        </w:rPr>
        <w:t>ттамаларын қарастырғанда(сурет 66</w:t>
      </w:r>
      <w:r w:rsidRPr="00AC43B0">
        <w:rPr>
          <w:sz w:val="28"/>
          <w:szCs w:val="28"/>
          <w:lang w:val="kk-KZ"/>
        </w:rPr>
        <w:t>) әр түрлі қоздыру тогы 1...4(сәйкес  I</w:t>
      </w:r>
      <w:r w:rsidRPr="00AC43B0">
        <w:rPr>
          <w:sz w:val="28"/>
          <w:szCs w:val="28"/>
          <w:vertAlign w:val="subscript"/>
          <w:lang w:val="kk-KZ"/>
        </w:rPr>
        <w:t>в</w:t>
      </w:r>
      <w:r w:rsidRPr="00AC43B0">
        <w:rPr>
          <w:sz w:val="28"/>
          <w:szCs w:val="28"/>
          <w:lang w:val="kk-KZ"/>
        </w:rPr>
        <w:sym w:font="Symbol" w:char="F03D"/>
      </w:r>
      <w:r w:rsidRPr="00AC43B0">
        <w:rPr>
          <w:sz w:val="28"/>
          <w:szCs w:val="28"/>
          <w:lang w:val="kk-KZ"/>
        </w:rPr>
        <w:t xml:space="preserve"> (0;0,2;0,4;1,0) I</w:t>
      </w:r>
      <w:r w:rsidRPr="00AC43B0">
        <w:rPr>
          <w:sz w:val="28"/>
          <w:szCs w:val="28"/>
          <w:vertAlign w:val="subscript"/>
          <w:lang w:val="kk-KZ"/>
        </w:rPr>
        <w:t>ном</w:t>
      </w:r>
      <w:r w:rsidRPr="00AC43B0">
        <w:rPr>
          <w:sz w:val="28"/>
          <w:szCs w:val="28"/>
          <w:lang w:val="kk-KZ"/>
        </w:rPr>
        <w:t>) үшін көреміз каскадтың жылдамдығы төмендеген сайын максималды момент өседі, қосымша машинаның  қоздыру тогы артқан сайын оның моменті де артады. Бұл кезде каскадтың максималды механикалық қуаты қосымша машинаның түрлі қоздыру тогында жуықтап алғанда бірдей болады.Сондықтан электрмеханикалық каскадты тұрақты қуат каскады деп атайды.</w:t>
      </w:r>
    </w:p>
    <w:p w:rsidR="00BA1857" w:rsidRPr="00AC43B0" w:rsidRDefault="00BA1857" w:rsidP="00AC43B0">
      <w:pPr>
        <w:ind w:firstLine="709"/>
        <w:jc w:val="both"/>
        <w:rPr>
          <w:sz w:val="28"/>
          <w:szCs w:val="28"/>
          <w:lang w:val="kk-KZ"/>
        </w:rPr>
      </w:pPr>
    </w:p>
    <w:p w:rsidR="00BA1857" w:rsidRPr="00AC43B0" w:rsidRDefault="00BA1857" w:rsidP="00AC43B0">
      <w:pPr>
        <w:ind w:firstLine="709"/>
        <w:jc w:val="both"/>
        <w:rPr>
          <w:sz w:val="28"/>
          <w:szCs w:val="28"/>
          <w:lang w:val="kk-KZ"/>
        </w:rPr>
      </w:pPr>
      <w:r w:rsidRPr="00AC43B0">
        <w:rPr>
          <w:noProof/>
          <w:sz w:val="28"/>
          <w:szCs w:val="28"/>
        </w:rPr>
        <w:drawing>
          <wp:inline distT="0" distB="0" distL="0" distR="0">
            <wp:extent cx="3933825" cy="1609725"/>
            <wp:effectExtent l="19050" t="0" r="9525" b="0"/>
            <wp:docPr id="12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7" cstate="print"/>
                    <a:srcRect/>
                    <a:stretch>
                      <a:fillRect/>
                    </a:stretch>
                  </pic:blipFill>
                  <pic:spPr bwMode="auto">
                    <a:xfrm>
                      <a:off x="0" y="0"/>
                      <a:ext cx="3933825" cy="1609725"/>
                    </a:xfrm>
                    <a:prstGeom prst="rect">
                      <a:avLst/>
                    </a:prstGeom>
                    <a:noFill/>
                    <a:ln w="9525">
                      <a:noFill/>
                      <a:miter lim="800000"/>
                      <a:headEnd/>
                      <a:tailEnd/>
                    </a:ln>
                  </pic:spPr>
                </pic:pic>
              </a:graphicData>
            </a:graphic>
          </wp:inline>
        </w:drawing>
      </w:r>
    </w:p>
    <w:p w:rsidR="00BA1857" w:rsidRPr="00AC43B0" w:rsidRDefault="00437694" w:rsidP="00AC43B0">
      <w:pPr>
        <w:ind w:firstLine="709"/>
        <w:jc w:val="both"/>
        <w:rPr>
          <w:sz w:val="28"/>
          <w:szCs w:val="28"/>
          <w:lang w:val="kk-KZ"/>
        </w:rPr>
      </w:pPr>
      <w:r w:rsidRPr="00AC43B0">
        <w:rPr>
          <w:sz w:val="28"/>
          <w:szCs w:val="28"/>
          <w:lang w:val="kk-KZ"/>
        </w:rPr>
        <w:t xml:space="preserve">66 -сурет. </w:t>
      </w:r>
      <w:r w:rsidR="00BA1857" w:rsidRPr="00AC43B0">
        <w:rPr>
          <w:sz w:val="28"/>
          <w:szCs w:val="28"/>
          <w:lang w:val="kk-KZ"/>
        </w:rPr>
        <w:t>Электрмеханикалық каскадтың механикалық сипаттамалары</w:t>
      </w:r>
    </w:p>
    <w:p w:rsidR="00BA1857" w:rsidRPr="00860401" w:rsidRDefault="00BA1857" w:rsidP="00BA1857">
      <w:pPr>
        <w:ind w:firstLine="709"/>
        <w:contextualSpacing/>
        <w:mirrorIndents/>
        <w:jc w:val="both"/>
        <w:rPr>
          <w:sz w:val="28"/>
          <w:szCs w:val="28"/>
          <w:lang w:val="kk-KZ"/>
        </w:rPr>
      </w:pPr>
    </w:p>
    <w:p w:rsidR="009720D1" w:rsidRPr="00DF6B97" w:rsidRDefault="00437694" w:rsidP="009720D1">
      <w:pPr>
        <w:ind w:firstLine="709"/>
        <w:contextualSpacing/>
        <w:mirrorIndents/>
        <w:jc w:val="both"/>
        <w:rPr>
          <w:b/>
          <w:sz w:val="28"/>
          <w:szCs w:val="28"/>
          <w:lang w:val="kk-KZ"/>
        </w:rPr>
      </w:pPr>
      <w:r w:rsidRPr="00DF6B97">
        <w:rPr>
          <w:b/>
          <w:sz w:val="28"/>
          <w:szCs w:val="28"/>
          <w:lang w:val="kk-KZ"/>
        </w:rPr>
        <w:t>4.28</w:t>
      </w:r>
      <w:r w:rsidR="009720D1" w:rsidRPr="00DF6B97">
        <w:rPr>
          <w:b/>
          <w:sz w:val="28"/>
          <w:szCs w:val="28"/>
          <w:lang w:val="kk-KZ"/>
        </w:rPr>
        <w:t xml:space="preserve"> Электрлі вентильді каскад</w:t>
      </w:r>
    </w:p>
    <w:p w:rsidR="00BA1857" w:rsidRPr="00DF6B97" w:rsidRDefault="00BA1857" w:rsidP="00BA1857">
      <w:pPr>
        <w:contextualSpacing/>
        <w:mirrorIndents/>
        <w:jc w:val="center"/>
        <w:rPr>
          <w:sz w:val="28"/>
          <w:szCs w:val="28"/>
          <w:lang w:val="kk-KZ"/>
        </w:rPr>
      </w:pPr>
    </w:p>
    <w:p w:rsidR="00BA1857" w:rsidRPr="00DF6B97" w:rsidRDefault="00BA1857" w:rsidP="00BA1857">
      <w:pPr>
        <w:ind w:firstLine="709"/>
        <w:contextualSpacing/>
        <w:jc w:val="both"/>
        <w:rPr>
          <w:sz w:val="28"/>
          <w:szCs w:val="28"/>
          <w:lang w:val="kk-KZ"/>
        </w:rPr>
      </w:pPr>
      <w:r w:rsidRPr="00DF6B97">
        <w:rPr>
          <w:sz w:val="28"/>
          <w:szCs w:val="28"/>
          <w:lang w:val="kk-KZ"/>
        </w:rPr>
        <w:t>Электрмеханикалық вентилді – машиналы каскадпен салыстырғанда электрлік вентилді -машиналы каскадтар</w:t>
      </w:r>
      <w:r w:rsidR="00DF6B97" w:rsidRPr="00DF6B97">
        <w:rPr>
          <w:sz w:val="28"/>
          <w:szCs w:val="28"/>
          <w:lang w:val="kk-KZ"/>
        </w:rPr>
        <w:t>да (сурет 65</w:t>
      </w:r>
      <w:r w:rsidRPr="00DF6B97">
        <w:rPr>
          <w:sz w:val="28"/>
          <w:szCs w:val="28"/>
          <w:lang w:val="kk-KZ"/>
        </w:rPr>
        <w:t>,б) АҚ-пен (2) қосымша машина (3) арасында механикалық байланыс болмайды. Қосымша машина (3)  айнымалы ток торабына қосылған  синхронды генератормен  (5) бір білік арқылы жалғанған, яғни энергия шығындары  жұмыс машинасының (1) білігіне  емес торапқа қайтарылады, ал жұмыс машинасына тек механикалық энергия Р</w:t>
      </w:r>
      <w:r w:rsidRPr="00DF6B97">
        <w:rPr>
          <w:sz w:val="28"/>
          <w:szCs w:val="28"/>
          <w:vertAlign w:val="subscript"/>
          <w:lang w:val="kk-KZ"/>
        </w:rPr>
        <w:t>2</w:t>
      </w:r>
      <w:r w:rsidRPr="00DF6B97">
        <w:rPr>
          <w:sz w:val="28"/>
          <w:szCs w:val="28"/>
          <w:lang w:val="kk-KZ"/>
        </w:rPr>
        <w:sym w:font="Symbol" w:char="F03D"/>
      </w:r>
      <w:r w:rsidRPr="00DF6B97">
        <w:rPr>
          <w:sz w:val="28"/>
          <w:szCs w:val="28"/>
          <w:lang w:val="kk-KZ"/>
        </w:rPr>
        <w:t>М</w:t>
      </w:r>
      <w:r w:rsidRPr="00DF6B97">
        <w:rPr>
          <w:sz w:val="28"/>
          <w:szCs w:val="28"/>
          <w:lang w:val="kk-KZ"/>
        </w:rPr>
        <w:sym w:font="Symbol" w:char="F077"/>
      </w:r>
      <w:r w:rsidRPr="00DF6B97">
        <w:rPr>
          <w:sz w:val="28"/>
          <w:szCs w:val="28"/>
          <w:lang w:val="kk-KZ"/>
        </w:rPr>
        <w:t xml:space="preserve"> жеткізіледі.</w:t>
      </w:r>
    </w:p>
    <w:p w:rsidR="00BA1857" w:rsidRDefault="00BA1857" w:rsidP="00BA1857">
      <w:pPr>
        <w:ind w:firstLine="709"/>
        <w:contextualSpacing/>
        <w:jc w:val="both"/>
        <w:rPr>
          <w:sz w:val="28"/>
          <w:szCs w:val="28"/>
          <w:lang w:val="kk-KZ"/>
        </w:rPr>
      </w:pPr>
      <w:r w:rsidRPr="00DF6B97">
        <w:rPr>
          <w:sz w:val="28"/>
          <w:szCs w:val="28"/>
          <w:lang w:val="kk-KZ"/>
        </w:rPr>
        <w:t>Каскадты сұлбаларда жылдамдықты реттеу принципін қарастырамыз, ол машинаның қоздыру тогына I</w:t>
      </w:r>
      <w:r w:rsidRPr="00DF6B97">
        <w:rPr>
          <w:sz w:val="28"/>
          <w:szCs w:val="28"/>
          <w:vertAlign w:val="subscript"/>
          <w:lang w:val="kk-KZ"/>
        </w:rPr>
        <w:t>в</w:t>
      </w:r>
      <w:r w:rsidRPr="00DF6B97">
        <w:rPr>
          <w:sz w:val="28"/>
          <w:szCs w:val="28"/>
          <w:lang w:val="kk-KZ"/>
        </w:rPr>
        <w:t xml:space="preserve"> әсер ету нәтижесінде қосымша машинаның (3) ЭҚК-нің өзгеруімен жүзеге асырылады. </w:t>
      </w:r>
    </w:p>
    <w:p w:rsidR="00855A4F" w:rsidRDefault="00BA1857" w:rsidP="00BA1857">
      <w:pPr>
        <w:ind w:firstLine="709"/>
        <w:contextualSpacing/>
        <w:jc w:val="both"/>
        <w:rPr>
          <w:sz w:val="28"/>
          <w:szCs w:val="28"/>
          <w:lang w:val="kk-KZ"/>
        </w:rPr>
      </w:pPr>
      <w:r w:rsidRPr="00DF6B97">
        <w:rPr>
          <w:sz w:val="28"/>
          <w:szCs w:val="28"/>
          <w:lang w:val="kk-KZ"/>
        </w:rPr>
        <w:t>ЭЖ қалыптасқан режимде істеп тұрғанда қоздыру тогы I</w:t>
      </w:r>
      <w:r w:rsidRPr="00DF6B97">
        <w:rPr>
          <w:sz w:val="28"/>
          <w:szCs w:val="28"/>
          <w:vertAlign w:val="subscript"/>
          <w:lang w:val="kk-KZ"/>
        </w:rPr>
        <w:t>в</w:t>
      </w:r>
      <w:r w:rsidRPr="00DF6B97">
        <w:rPr>
          <w:sz w:val="28"/>
          <w:szCs w:val="28"/>
          <w:lang w:val="kk-KZ"/>
        </w:rPr>
        <w:t xml:space="preserve"> артты деп болжамдайық, ол ЭҚК-нің  Е</w:t>
      </w:r>
      <w:r w:rsidRPr="00DF6B97">
        <w:rPr>
          <w:sz w:val="28"/>
          <w:szCs w:val="28"/>
          <w:vertAlign w:val="subscript"/>
          <w:lang w:val="kk-KZ"/>
        </w:rPr>
        <w:t xml:space="preserve">в.м  </w:t>
      </w:r>
      <w:r w:rsidRPr="00DF6B97">
        <w:rPr>
          <w:sz w:val="28"/>
          <w:szCs w:val="28"/>
          <w:lang w:val="kk-KZ"/>
        </w:rPr>
        <w:t>өсуіне алып келеді</w:t>
      </w:r>
      <w:r w:rsidRPr="00DF6B97">
        <w:rPr>
          <w:sz w:val="28"/>
          <w:szCs w:val="28"/>
          <w:vertAlign w:val="subscript"/>
          <w:lang w:val="kk-KZ"/>
        </w:rPr>
        <w:t xml:space="preserve"> , </w:t>
      </w:r>
      <w:r w:rsidRPr="00DF6B97">
        <w:rPr>
          <w:sz w:val="28"/>
          <w:szCs w:val="28"/>
          <w:lang w:val="kk-KZ"/>
        </w:rPr>
        <w:t xml:space="preserve">сондықтан келесі өрнекпен </w:t>
      </w:r>
    </w:p>
    <w:p w:rsidR="00BA1857" w:rsidRPr="00DF6B97" w:rsidRDefault="00BA1857" w:rsidP="00BA1857">
      <w:pPr>
        <w:ind w:firstLine="709"/>
        <w:contextualSpacing/>
        <w:jc w:val="both"/>
        <w:rPr>
          <w:sz w:val="28"/>
          <w:szCs w:val="28"/>
          <w:lang w:val="kk-KZ"/>
        </w:rPr>
      </w:pPr>
      <w:r w:rsidRPr="00DF6B97">
        <w:rPr>
          <w:sz w:val="28"/>
          <w:szCs w:val="28"/>
          <w:lang w:val="kk-KZ"/>
        </w:rPr>
        <w:lastRenderedPageBreak/>
        <w:t>анықталатын түзетілген токтың I</w:t>
      </w:r>
      <w:r w:rsidRPr="00DF6B97">
        <w:rPr>
          <w:sz w:val="28"/>
          <w:szCs w:val="28"/>
          <w:vertAlign w:val="subscript"/>
          <w:lang w:val="kk-KZ"/>
        </w:rPr>
        <w:t>d</w:t>
      </w:r>
      <w:r w:rsidRPr="00DF6B97">
        <w:rPr>
          <w:sz w:val="28"/>
          <w:szCs w:val="28"/>
          <w:lang w:val="kk-KZ"/>
        </w:rPr>
        <w:t xml:space="preserve"> кемуіне</w:t>
      </w:r>
    </w:p>
    <w:p w:rsidR="008075D9" w:rsidRPr="00DF6B97" w:rsidRDefault="008075D9" w:rsidP="00BA1857">
      <w:pPr>
        <w:ind w:firstLine="709"/>
        <w:contextualSpacing/>
        <w:jc w:val="both"/>
        <w:rPr>
          <w:sz w:val="28"/>
          <w:szCs w:val="28"/>
          <w:lang w:val="kk-KZ"/>
        </w:rPr>
      </w:pPr>
    </w:p>
    <w:p w:rsidR="00BA1857" w:rsidRPr="00DF6B97" w:rsidRDefault="00BA1857" w:rsidP="00BA1857">
      <w:pPr>
        <w:ind w:firstLine="709"/>
        <w:contextualSpacing/>
        <w:jc w:val="both"/>
        <w:rPr>
          <w:sz w:val="28"/>
          <w:szCs w:val="28"/>
          <w:lang w:val="kk-KZ"/>
        </w:rPr>
      </w:pPr>
      <w:r w:rsidRPr="00DF6B97">
        <w:rPr>
          <w:noProof/>
          <w:sz w:val="28"/>
          <w:szCs w:val="28"/>
        </w:rPr>
        <w:drawing>
          <wp:inline distT="0" distB="0" distL="0" distR="0">
            <wp:extent cx="1495425" cy="314325"/>
            <wp:effectExtent l="19050" t="0" r="9525" b="0"/>
            <wp:docPr id="12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8" cstate="print"/>
                    <a:srcRect/>
                    <a:stretch>
                      <a:fillRect/>
                    </a:stretch>
                  </pic:blipFill>
                  <pic:spPr bwMode="auto">
                    <a:xfrm>
                      <a:off x="0" y="0"/>
                      <a:ext cx="1495425" cy="314325"/>
                    </a:xfrm>
                    <a:prstGeom prst="rect">
                      <a:avLst/>
                    </a:prstGeom>
                    <a:noFill/>
                    <a:ln w="9525">
                      <a:noFill/>
                      <a:miter lim="800000"/>
                      <a:headEnd/>
                      <a:tailEnd/>
                    </a:ln>
                  </pic:spPr>
                </pic:pic>
              </a:graphicData>
            </a:graphic>
          </wp:inline>
        </w:drawing>
      </w:r>
      <w:r w:rsidR="008075D9" w:rsidRPr="00DF6B97">
        <w:rPr>
          <w:sz w:val="28"/>
          <w:szCs w:val="28"/>
          <w:lang w:val="kk-KZ"/>
        </w:rPr>
        <w:t xml:space="preserve">                        (185</w:t>
      </w:r>
      <w:r w:rsidRPr="00DF6B97">
        <w:rPr>
          <w:sz w:val="28"/>
          <w:szCs w:val="28"/>
          <w:lang w:val="kk-KZ"/>
        </w:rPr>
        <w:t>)</w:t>
      </w:r>
    </w:p>
    <w:p w:rsidR="008075D9" w:rsidRPr="00DF6B97" w:rsidRDefault="008075D9" w:rsidP="00BA1857">
      <w:pPr>
        <w:ind w:firstLine="709"/>
        <w:contextualSpacing/>
        <w:jc w:val="both"/>
        <w:rPr>
          <w:sz w:val="28"/>
          <w:szCs w:val="28"/>
          <w:lang w:val="kk-KZ"/>
        </w:rPr>
      </w:pPr>
    </w:p>
    <w:p w:rsidR="00BA1857" w:rsidRPr="00DF6B97" w:rsidRDefault="008075D9" w:rsidP="00BA1857">
      <w:pPr>
        <w:ind w:firstLine="709"/>
        <w:contextualSpacing/>
        <w:jc w:val="both"/>
        <w:rPr>
          <w:sz w:val="28"/>
          <w:szCs w:val="28"/>
          <w:lang w:val="kk-KZ"/>
        </w:rPr>
      </w:pPr>
      <w:r w:rsidRPr="00DF6B97">
        <w:rPr>
          <w:sz w:val="28"/>
          <w:szCs w:val="28"/>
          <w:lang w:val="kk-KZ"/>
        </w:rPr>
        <w:t>м</w:t>
      </w:r>
      <w:r w:rsidR="00BA1857" w:rsidRPr="00DF6B97">
        <w:rPr>
          <w:sz w:val="28"/>
          <w:szCs w:val="28"/>
          <w:lang w:val="kk-KZ"/>
        </w:rPr>
        <w:t>ұнда: R</w:t>
      </w:r>
      <w:r w:rsidR="00BA1857" w:rsidRPr="00DF6B97">
        <w:rPr>
          <w:sz w:val="28"/>
          <w:szCs w:val="28"/>
          <w:vertAlign w:val="subscript"/>
          <w:lang w:val="kk-KZ"/>
        </w:rPr>
        <w:t xml:space="preserve">с </w:t>
      </w:r>
      <w:r w:rsidR="00BA1857" w:rsidRPr="00DF6B97">
        <w:rPr>
          <w:sz w:val="28"/>
          <w:szCs w:val="28"/>
          <w:lang w:val="kk-KZ"/>
        </w:rPr>
        <w:t>түзетілген ток тізбегіндегі жалпы активті кедергі; Е</w:t>
      </w:r>
      <w:r w:rsidR="00BA1857" w:rsidRPr="00DF6B97">
        <w:rPr>
          <w:sz w:val="28"/>
          <w:szCs w:val="28"/>
          <w:vertAlign w:val="subscript"/>
          <w:lang w:val="kk-KZ"/>
        </w:rPr>
        <w:t>в</w:t>
      </w:r>
      <w:r w:rsidR="00BA1857" w:rsidRPr="00DF6B97">
        <w:rPr>
          <w:sz w:val="28"/>
          <w:szCs w:val="28"/>
          <w:lang w:val="kk-KZ"/>
        </w:rPr>
        <w:t xml:space="preserve"> –түзеткіштің(4)  ЭҚК.</w:t>
      </w:r>
    </w:p>
    <w:p w:rsidR="00BA1857" w:rsidRPr="00DF6B97" w:rsidRDefault="00BA1857" w:rsidP="00BA1857">
      <w:pPr>
        <w:ind w:firstLine="709"/>
        <w:contextualSpacing/>
        <w:jc w:val="both"/>
        <w:rPr>
          <w:sz w:val="28"/>
          <w:szCs w:val="28"/>
          <w:lang w:val="kk-KZ"/>
        </w:rPr>
      </w:pPr>
      <w:r w:rsidRPr="00DF6B97">
        <w:rPr>
          <w:sz w:val="28"/>
          <w:szCs w:val="28"/>
          <w:lang w:val="kk-KZ"/>
        </w:rPr>
        <w:t>Түзетілген токтың I</w:t>
      </w:r>
      <w:r w:rsidRPr="00DF6B97">
        <w:rPr>
          <w:sz w:val="28"/>
          <w:szCs w:val="28"/>
          <w:vertAlign w:val="subscript"/>
          <w:lang w:val="kk-KZ"/>
        </w:rPr>
        <w:t xml:space="preserve">d </w:t>
      </w:r>
      <w:r w:rsidRPr="00DF6B97">
        <w:rPr>
          <w:sz w:val="28"/>
          <w:szCs w:val="28"/>
          <w:lang w:val="kk-KZ"/>
        </w:rPr>
        <w:t>және АҚ роторының тогының азайюы моменттің төмендеуні алып келеді, ол жұмыс машинасы жасайтын  жүктелу моментінен Мс кем болады. Нәтижесінде қозғалтқыштың жылдамдығы төмендей бастайды, ал оның сырғуы S және ротор орамасының ЭҚК  Е</w:t>
      </w:r>
      <w:r w:rsidRPr="00DF6B97">
        <w:rPr>
          <w:sz w:val="28"/>
          <w:szCs w:val="28"/>
          <w:vertAlign w:val="subscript"/>
          <w:lang w:val="kk-KZ"/>
        </w:rPr>
        <w:t>2</w:t>
      </w:r>
      <w:r w:rsidRPr="00DF6B97">
        <w:rPr>
          <w:sz w:val="28"/>
          <w:szCs w:val="28"/>
          <w:lang w:val="kk-KZ"/>
        </w:rPr>
        <w:sym w:font="Symbol" w:char="F03D"/>
      </w:r>
      <w:r w:rsidRPr="00DF6B97">
        <w:rPr>
          <w:sz w:val="28"/>
          <w:szCs w:val="28"/>
          <w:lang w:val="kk-KZ"/>
        </w:rPr>
        <w:t xml:space="preserve"> Е</w:t>
      </w:r>
      <w:r w:rsidRPr="00DF6B97">
        <w:rPr>
          <w:sz w:val="28"/>
          <w:szCs w:val="28"/>
          <w:vertAlign w:val="subscript"/>
          <w:lang w:val="kk-KZ"/>
        </w:rPr>
        <w:t xml:space="preserve">2к </w:t>
      </w:r>
      <w:r w:rsidRPr="00DF6B97">
        <w:rPr>
          <w:sz w:val="28"/>
          <w:szCs w:val="28"/>
          <w:lang w:val="kk-KZ"/>
        </w:rPr>
        <w:t>S өсе бастайды. Ротордың ЭҚК өсуі, ротор тогының артуына алып келеді және АҚ моментінің де, ол қайтадан жүктелу моментіне теңеседі және АҚ жылдамдығы өзгеруін қойяды. Қозғалтқыш қайтадан қалыпты режимде жұмыс істей бастайды, бірақ төмен жылдамдықпен. Қоздыру тогы I</w:t>
      </w:r>
      <w:r w:rsidRPr="00DF6B97">
        <w:rPr>
          <w:sz w:val="28"/>
          <w:szCs w:val="28"/>
          <w:vertAlign w:val="subscript"/>
          <w:lang w:val="kk-KZ"/>
        </w:rPr>
        <w:t>в</w:t>
      </w:r>
      <w:r w:rsidRPr="00DF6B97">
        <w:rPr>
          <w:sz w:val="28"/>
          <w:szCs w:val="28"/>
          <w:lang w:val="kk-KZ"/>
        </w:rPr>
        <w:t xml:space="preserve"> азайған жағдайда АҚ жылдамдығы өседі.</w:t>
      </w:r>
    </w:p>
    <w:p w:rsidR="00BA1857" w:rsidRPr="00DF6B97" w:rsidRDefault="00BA1857" w:rsidP="00BA1857">
      <w:pPr>
        <w:contextualSpacing/>
        <w:mirrorIndents/>
        <w:jc w:val="center"/>
        <w:rPr>
          <w:sz w:val="28"/>
          <w:szCs w:val="28"/>
          <w:lang w:val="kk-KZ"/>
        </w:rPr>
      </w:pPr>
      <w:r w:rsidRPr="00DF6B97">
        <w:rPr>
          <w:noProof/>
          <w:sz w:val="28"/>
          <w:szCs w:val="28"/>
        </w:rPr>
        <w:drawing>
          <wp:inline distT="0" distB="0" distL="0" distR="0">
            <wp:extent cx="2398838" cy="2030819"/>
            <wp:effectExtent l="19050" t="0" r="1462" b="0"/>
            <wp:docPr id="12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9" cstate="print"/>
                    <a:srcRect/>
                    <a:stretch>
                      <a:fillRect/>
                    </a:stretch>
                  </pic:blipFill>
                  <pic:spPr bwMode="auto">
                    <a:xfrm>
                      <a:off x="0" y="0"/>
                      <a:ext cx="2400300" cy="2032057"/>
                    </a:xfrm>
                    <a:prstGeom prst="rect">
                      <a:avLst/>
                    </a:prstGeom>
                    <a:noFill/>
                    <a:ln w="9525">
                      <a:noFill/>
                      <a:miter lim="800000"/>
                      <a:headEnd/>
                      <a:tailEnd/>
                    </a:ln>
                  </pic:spPr>
                </pic:pic>
              </a:graphicData>
            </a:graphic>
          </wp:inline>
        </w:drawing>
      </w:r>
    </w:p>
    <w:p w:rsidR="00BA1857" w:rsidRPr="00DF6B97" w:rsidRDefault="00DF6B97" w:rsidP="00BA1857">
      <w:pPr>
        <w:contextualSpacing/>
        <w:mirrorIndents/>
        <w:jc w:val="center"/>
        <w:rPr>
          <w:lang w:val="kk-KZ"/>
        </w:rPr>
      </w:pPr>
      <w:r w:rsidRPr="00DF6B97">
        <w:rPr>
          <w:lang w:val="kk-KZ"/>
        </w:rPr>
        <w:t>67</w:t>
      </w:r>
      <w:r w:rsidR="00437694" w:rsidRPr="00DF6B97">
        <w:rPr>
          <w:lang w:val="kk-KZ"/>
        </w:rPr>
        <w:t xml:space="preserve"> - с</w:t>
      </w:r>
      <w:r w:rsidR="00BA1857" w:rsidRPr="00DF6B97">
        <w:rPr>
          <w:lang w:val="kk-KZ"/>
        </w:rPr>
        <w:t>урет</w:t>
      </w:r>
      <w:r w:rsidR="00437694" w:rsidRPr="00DF6B97">
        <w:rPr>
          <w:lang w:val="kk-KZ"/>
        </w:rPr>
        <w:t xml:space="preserve">. </w:t>
      </w:r>
      <w:r w:rsidR="00BA1857" w:rsidRPr="00DF6B97">
        <w:rPr>
          <w:lang w:val="kk-KZ"/>
        </w:rPr>
        <w:t>Статикалық жиілік түрлендіргіші бар машиналы агрегат</w:t>
      </w:r>
    </w:p>
    <w:p w:rsidR="00BA1857" w:rsidRPr="00DF6B97" w:rsidRDefault="00BA1857" w:rsidP="00BA1857">
      <w:pPr>
        <w:contextualSpacing/>
        <w:mirrorIndents/>
        <w:jc w:val="both"/>
        <w:rPr>
          <w:sz w:val="28"/>
          <w:szCs w:val="28"/>
          <w:lang w:val="kk-KZ"/>
        </w:rPr>
      </w:pPr>
    </w:p>
    <w:p w:rsidR="00BA1857" w:rsidRPr="00361278" w:rsidRDefault="00BA1857" w:rsidP="00361278">
      <w:pPr>
        <w:ind w:firstLine="709"/>
        <w:jc w:val="both"/>
        <w:rPr>
          <w:sz w:val="28"/>
          <w:szCs w:val="28"/>
          <w:lang w:val="kk-KZ"/>
        </w:rPr>
      </w:pPr>
      <w:r w:rsidRPr="00DF6B97">
        <w:rPr>
          <w:sz w:val="28"/>
          <w:szCs w:val="28"/>
          <w:lang w:val="kk-KZ"/>
        </w:rPr>
        <w:t>Казіргі уақытты электрмашиналы айналмалы түрлендіргіштер кең тараған  күштік тиристорлы түрлендіргіштермен алмастырылған. Жеке жағдайда электр машиналы агрегат 3..5</w:t>
      </w:r>
      <w:r w:rsidR="00DF6B97" w:rsidRPr="00DF6B97">
        <w:rPr>
          <w:sz w:val="28"/>
          <w:szCs w:val="28"/>
          <w:lang w:val="kk-KZ"/>
        </w:rPr>
        <w:t>(65</w:t>
      </w:r>
      <w:r w:rsidRPr="00DF6B97">
        <w:rPr>
          <w:sz w:val="28"/>
          <w:szCs w:val="28"/>
          <w:lang w:val="kk-KZ"/>
        </w:rPr>
        <w:t>,б ) бұл түзеткіштен (4) келетін  тұрақты ток энергиясының то</w:t>
      </w:r>
      <w:r w:rsidR="00361278" w:rsidRPr="00DF6B97">
        <w:rPr>
          <w:sz w:val="28"/>
          <w:szCs w:val="28"/>
          <w:lang w:val="kk-KZ"/>
        </w:rPr>
        <w:t>рапқа қайтарылатын айнымалы ток</w:t>
      </w:r>
      <w:r w:rsidRPr="00DF6B97">
        <w:rPr>
          <w:sz w:val="28"/>
          <w:szCs w:val="28"/>
          <w:lang w:val="kk-KZ"/>
        </w:rPr>
        <w:t>энергиясының  түрлендіргіші. Мұндай машиналы агрегат статикалық жиілік түрлендіргішіне алмастырылуы мүмкін</w:t>
      </w:r>
      <w:r w:rsidR="00DF6B97" w:rsidRPr="00DF6B97">
        <w:rPr>
          <w:sz w:val="28"/>
          <w:szCs w:val="28"/>
          <w:lang w:val="kk-KZ"/>
        </w:rPr>
        <w:t xml:space="preserve"> (сурет 67</w:t>
      </w:r>
      <w:r w:rsidRPr="00DF6B97">
        <w:rPr>
          <w:sz w:val="28"/>
          <w:szCs w:val="28"/>
          <w:lang w:val="kk-KZ"/>
        </w:rPr>
        <w:t>), ол трансформатордан 2 және инвертордан 3 құралады.Бұл сұлбада АҚ 1 роторының орамасынабасқарылмайтын  түзеткіш 5 және инвертор 3, түзетілген токтың соғуын тегістейтін реактор 4 жалғанған. Осындай сұлбамен  жалғанған асинхронды ЭЖ асинхронды вентилді каскад деп аталады.</w:t>
      </w:r>
    </w:p>
    <w:p w:rsidR="00BA1857" w:rsidRDefault="00BA1857" w:rsidP="00BA1857">
      <w:pPr>
        <w:contextualSpacing/>
        <w:mirrorIndents/>
        <w:jc w:val="both"/>
        <w:rPr>
          <w:sz w:val="28"/>
          <w:szCs w:val="28"/>
          <w:lang w:val="kk-KZ"/>
        </w:rPr>
      </w:pPr>
    </w:p>
    <w:p w:rsidR="00BA1857" w:rsidRPr="009720D1" w:rsidRDefault="008075D9" w:rsidP="009720D1">
      <w:pPr>
        <w:ind w:firstLine="709"/>
        <w:contextualSpacing/>
        <w:mirrorIndents/>
        <w:jc w:val="both"/>
        <w:rPr>
          <w:b/>
          <w:sz w:val="28"/>
          <w:szCs w:val="28"/>
          <w:lang w:val="kk-KZ"/>
        </w:rPr>
      </w:pPr>
      <w:r>
        <w:rPr>
          <w:b/>
          <w:sz w:val="28"/>
          <w:szCs w:val="28"/>
          <w:lang w:val="kk-KZ"/>
        </w:rPr>
        <w:t>4.29</w:t>
      </w:r>
      <w:r w:rsidR="00BA1857" w:rsidRPr="009720D1">
        <w:rPr>
          <w:b/>
          <w:sz w:val="28"/>
          <w:szCs w:val="28"/>
          <w:lang w:val="kk-KZ"/>
        </w:rPr>
        <w:t xml:space="preserve"> Каскадтық схемаларда жыл</w:t>
      </w:r>
      <w:r w:rsidR="009720D1" w:rsidRPr="009720D1">
        <w:rPr>
          <w:b/>
          <w:sz w:val="28"/>
          <w:szCs w:val="28"/>
          <w:lang w:val="kk-KZ"/>
        </w:rPr>
        <w:t>дамдықты автоматты түрде реттеу</w:t>
      </w:r>
    </w:p>
    <w:p w:rsidR="00BA1857" w:rsidRDefault="00BA1857" w:rsidP="00BA1857">
      <w:pPr>
        <w:contextualSpacing/>
        <w:mirrorIndents/>
        <w:jc w:val="both"/>
        <w:rPr>
          <w:sz w:val="28"/>
          <w:szCs w:val="28"/>
          <w:lang w:val="kk-KZ"/>
        </w:rPr>
      </w:pPr>
    </w:p>
    <w:p w:rsidR="00BA1857" w:rsidRPr="00361278" w:rsidRDefault="00BA1857" w:rsidP="00361278">
      <w:pPr>
        <w:ind w:firstLine="709"/>
        <w:jc w:val="both"/>
        <w:rPr>
          <w:sz w:val="28"/>
          <w:szCs w:val="28"/>
          <w:lang w:val="kk-KZ"/>
        </w:rPr>
      </w:pPr>
      <w:r w:rsidRPr="00361278">
        <w:rPr>
          <w:sz w:val="28"/>
          <w:szCs w:val="28"/>
          <w:lang w:val="kk-KZ"/>
        </w:rPr>
        <w:t xml:space="preserve">Асинхронды вентилді каскадтардың сұлбалары өте көп. Бұл сұлбалар бір бірінен күрделігі, жылдамдықты реттеудің техникалық мүмкіндіктерімен, энергетикалық көрсеткіштерімен ерекшеленеді. Бірақ әрекет ету принциптері және тағайындалуы ұқсас: пайдалы жұмысты орындау үшін сырғу энергиясын </w:t>
      </w:r>
      <w:r w:rsidRPr="00361278">
        <w:rPr>
          <w:sz w:val="28"/>
          <w:szCs w:val="28"/>
          <w:lang w:val="kk-KZ"/>
        </w:rPr>
        <w:lastRenderedPageBreak/>
        <w:t>пайдалану және АҚ жылдамдығын бір қалыпты реттеу мүмкіндігін қамтамасыздандыру.</w:t>
      </w:r>
    </w:p>
    <w:p w:rsidR="00BA1857" w:rsidRPr="00361278" w:rsidRDefault="00BA1857" w:rsidP="00361278">
      <w:pPr>
        <w:ind w:firstLine="709"/>
        <w:jc w:val="both"/>
        <w:rPr>
          <w:sz w:val="28"/>
          <w:szCs w:val="28"/>
          <w:lang w:val="kk-KZ"/>
        </w:rPr>
      </w:pPr>
      <w:r w:rsidRPr="00361278">
        <w:rPr>
          <w:sz w:val="28"/>
          <w:szCs w:val="28"/>
          <w:lang w:val="kk-KZ"/>
        </w:rPr>
        <w:t>Асинхронды қозғалтқыштың жылдамдығын каскадты жалғанатын сұлбалармен реттеудің не</w:t>
      </w:r>
      <w:r w:rsidR="00361278">
        <w:rPr>
          <w:sz w:val="28"/>
          <w:szCs w:val="28"/>
          <w:lang w:val="kk-KZ"/>
        </w:rPr>
        <w:t>гізгі көрсеткіштерін білгілеу</w:t>
      </w:r>
      <w:r w:rsidRPr="00361278">
        <w:rPr>
          <w:sz w:val="28"/>
          <w:szCs w:val="28"/>
          <w:lang w:val="kk-KZ"/>
        </w:rPr>
        <w:t>.</w:t>
      </w:r>
    </w:p>
    <w:p w:rsidR="00BA1857" w:rsidRPr="00361278" w:rsidRDefault="00BA1857" w:rsidP="00361278">
      <w:pPr>
        <w:ind w:firstLine="709"/>
        <w:jc w:val="both"/>
        <w:rPr>
          <w:sz w:val="28"/>
          <w:szCs w:val="28"/>
          <w:lang w:val="kk-KZ"/>
        </w:rPr>
      </w:pPr>
      <w:r w:rsidRPr="00361278">
        <w:rPr>
          <w:sz w:val="28"/>
          <w:szCs w:val="28"/>
          <w:lang w:val="kk-KZ"/>
        </w:rPr>
        <w:t>Тәжірибеде каскадты жалғанатын сұлбалармен жылдамдықты реттеу әдетте 2 аспайды. Мұны келесі  түсіндіреді, жылдамдықтың реттеу диапазоны артқан сайын және АҚ сырғуы да, онда ротор тізбегіндегі барлық құрылғылардың  орнатылған қуаттарын артыру талап етіледі.Реттеу диапазоны 2 тең кезде, машиналы-вентилді электрлік каскадтың орнатылған қуаты АҚ номиналды қуатынан 250 % құрайтын болады,оның 100% АҚ тиесілі, ал түзеткішке, қосымша машинаға және синхронды генераторға - 50% келеді.</w:t>
      </w:r>
    </w:p>
    <w:p w:rsidR="00BA1857" w:rsidRPr="00361278" w:rsidRDefault="00BA1857" w:rsidP="00361278">
      <w:pPr>
        <w:ind w:firstLine="709"/>
        <w:jc w:val="both"/>
        <w:rPr>
          <w:sz w:val="28"/>
          <w:szCs w:val="28"/>
          <w:lang w:val="kk-KZ"/>
        </w:rPr>
      </w:pPr>
      <w:r w:rsidRPr="00361278">
        <w:rPr>
          <w:sz w:val="28"/>
          <w:szCs w:val="28"/>
          <w:lang w:val="kk-KZ"/>
        </w:rPr>
        <w:t>Каскадты жалғанатын сұлбалармен АҚ жылдамдығын бір қалыпты реттелуі қосымша машинаның немесе жиілік түрлендіргіштің  (ЖТ) ЭҚК бір қалыпты өзгеруімен анықталады. Жылдамдықты ретту табиғи сипаттамадан төмен қарай жүргізіледі, бірақ кейбір арнайы каскадтарда екі аймақтық реттеу қамтамасыздандырылады.</w:t>
      </w:r>
    </w:p>
    <w:p w:rsidR="00BA1857" w:rsidRPr="00361278" w:rsidRDefault="00BA1857" w:rsidP="00361278">
      <w:pPr>
        <w:ind w:firstLine="709"/>
        <w:jc w:val="both"/>
        <w:rPr>
          <w:sz w:val="28"/>
          <w:szCs w:val="28"/>
          <w:lang w:val="kk-KZ"/>
        </w:rPr>
      </w:pPr>
      <w:r w:rsidRPr="00361278">
        <w:rPr>
          <w:sz w:val="28"/>
          <w:szCs w:val="28"/>
          <w:lang w:val="kk-KZ"/>
        </w:rPr>
        <w:t>Жылдамдықты осындай амалмен реттеуді жүзеге асырғанда айтарлықтай капиталды шығындардың болуына қарамастан, жылдамдықты реттеу дипазоны үлкен емес, қуаты үлкен асинхронды ЭЖ үшін сырғу энергиясын пайдалы жұмысқа қолдану экономикалық тиімді болып табылады. Бұл қуатты желдеткіштердің, ортадан тепкіш сорғыштардың, компрессорлардың, ауа үрлегіштердің, сынақ қондырғыларының жетектері үшін қажет.</w:t>
      </w:r>
    </w:p>
    <w:p w:rsidR="009720D1" w:rsidRDefault="009720D1" w:rsidP="00BA1857">
      <w:pPr>
        <w:ind w:firstLine="709"/>
        <w:contextualSpacing/>
        <w:jc w:val="both"/>
        <w:rPr>
          <w:b/>
          <w:sz w:val="28"/>
          <w:szCs w:val="28"/>
          <w:lang w:val="kk-KZ"/>
        </w:rPr>
      </w:pPr>
    </w:p>
    <w:p w:rsidR="00BA1857" w:rsidRDefault="009720D1" w:rsidP="00BA1857">
      <w:pPr>
        <w:ind w:firstLine="709"/>
        <w:contextualSpacing/>
        <w:jc w:val="both"/>
        <w:rPr>
          <w:b/>
          <w:sz w:val="28"/>
          <w:szCs w:val="28"/>
          <w:lang w:val="kk-KZ"/>
        </w:rPr>
      </w:pPr>
      <w:r>
        <w:rPr>
          <w:b/>
          <w:sz w:val="28"/>
          <w:szCs w:val="28"/>
          <w:lang w:val="kk-KZ"/>
        </w:rPr>
        <w:t xml:space="preserve">Өзін </w:t>
      </w:r>
      <w:r w:rsidR="00BA1857" w:rsidRPr="00196880">
        <w:rPr>
          <w:b/>
          <w:sz w:val="28"/>
          <w:szCs w:val="28"/>
          <w:lang w:val="kk-KZ"/>
        </w:rPr>
        <w:t>өзі бақылау сұрақтары</w:t>
      </w:r>
    </w:p>
    <w:p w:rsidR="009720D1" w:rsidRDefault="009720D1" w:rsidP="00BA1857">
      <w:pPr>
        <w:ind w:firstLine="709"/>
        <w:contextualSpacing/>
        <w:jc w:val="both"/>
        <w:rPr>
          <w:b/>
          <w:sz w:val="28"/>
          <w:szCs w:val="28"/>
          <w:lang w:val="kk-KZ"/>
        </w:rPr>
      </w:pPr>
    </w:p>
    <w:p w:rsidR="00BA1857" w:rsidRDefault="00BA1857" w:rsidP="00BA1857">
      <w:pPr>
        <w:contextualSpacing/>
        <w:mirrorIndents/>
        <w:rPr>
          <w:sz w:val="28"/>
          <w:szCs w:val="28"/>
          <w:lang w:val="kk-KZ"/>
        </w:rPr>
      </w:pPr>
      <w:r w:rsidRPr="00196880">
        <w:rPr>
          <w:sz w:val="28"/>
          <w:szCs w:val="28"/>
          <w:lang w:val="kk-KZ"/>
        </w:rPr>
        <w:t>1</w:t>
      </w:r>
      <w:r w:rsidR="009720D1">
        <w:rPr>
          <w:sz w:val="28"/>
          <w:szCs w:val="28"/>
          <w:lang w:val="kk-KZ"/>
        </w:rPr>
        <w:t>.</w:t>
      </w:r>
      <w:r w:rsidRPr="00E1399A">
        <w:rPr>
          <w:sz w:val="28"/>
          <w:szCs w:val="28"/>
          <w:lang w:val="kk-KZ"/>
        </w:rPr>
        <w:t>Қосарлы қоректі машиналардың жылдамдығын реттеу принципі</w:t>
      </w:r>
      <w:r>
        <w:rPr>
          <w:sz w:val="28"/>
          <w:szCs w:val="28"/>
          <w:lang w:val="kk-KZ"/>
        </w:rPr>
        <w:t>н ата</w:t>
      </w:r>
    </w:p>
    <w:p w:rsidR="00BA1857" w:rsidRPr="00196880" w:rsidRDefault="00BA1857" w:rsidP="00BA1857">
      <w:pPr>
        <w:contextualSpacing/>
        <w:jc w:val="both"/>
        <w:rPr>
          <w:sz w:val="28"/>
          <w:szCs w:val="28"/>
          <w:lang w:val="kk-KZ"/>
        </w:rPr>
      </w:pPr>
      <w:r w:rsidRPr="00196880">
        <w:rPr>
          <w:sz w:val="28"/>
          <w:szCs w:val="28"/>
          <w:lang w:val="kk-KZ"/>
        </w:rPr>
        <w:t>2</w:t>
      </w:r>
      <w:r w:rsidR="009720D1">
        <w:rPr>
          <w:sz w:val="28"/>
          <w:szCs w:val="28"/>
          <w:lang w:val="kk-KZ"/>
        </w:rPr>
        <w:t>.</w:t>
      </w:r>
      <w:r>
        <w:rPr>
          <w:sz w:val="28"/>
          <w:szCs w:val="28"/>
          <w:lang w:val="kk-KZ"/>
        </w:rPr>
        <w:t>Тұрақты қуат каскады деп нені айтады</w:t>
      </w:r>
    </w:p>
    <w:p w:rsidR="00BA1857" w:rsidRPr="00196880" w:rsidRDefault="00BA1857" w:rsidP="00BA1857">
      <w:pPr>
        <w:contextualSpacing/>
        <w:jc w:val="both"/>
        <w:rPr>
          <w:sz w:val="28"/>
          <w:szCs w:val="28"/>
          <w:lang w:val="kk-KZ"/>
        </w:rPr>
      </w:pPr>
      <w:r w:rsidRPr="00196880">
        <w:rPr>
          <w:sz w:val="28"/>
          <w:szCs w:val="28"/>
          <w:lang w:val="kk-KZ"/>
        </w:rPr>
        <w:t>3</w:t>
      </w:r>
      <w:r w:rsidR="009720D1">
        <w:rPr>
          <w:sz w:val="28"/>
          <w:szCs w:val="28"/>
          <w:lang w:val="kk-KZ"/>
        </w:rPr>
        <w:t>.</w:t>
      </w:r>
      <w:r>
        <w:rPr>
          <w:sz w:val="28"/>
          <w:szCs w:val="28"/>
          <w:lang w:val="kk-KZ"/>
        </w:rPr>
        <w:t xml:space="preserve">Электрмеханикалық каскадтың электрлік </w:t>
      </w:r>
      <w:r w:rsidRPr="00E1399A">
        <w:rPr>
          <w:sz w:val="28"/>
          <w:szCs w:val="28"/>
          <w:lang w:val="kk-KZ"/>
        </w:rPr>
        <w:t>каскадтар</w:t>
      </w:r>
      <w:r>
        <w:rPr>
          <w:sz w:val="28"/>
          <w:szCs w:val="28"/>
          <w:lang w:val="kk-KZ"/>
        </w:rPr>
        <w:t xml:space="preserve">ынан айырмашылығы неде </w:t>
      </w:r>
    </w:p>
    <w:p w:rsidR="00BA1857" w:rsidRPr="00196880" w:rsidRDefault="00BA1857" w:rsidP="00BA1857">
      <w:pPr>
        <w:contextualSpacing/>
        <w:jc w:val="both"/>
        <w:rPr>
          <w:sz w:val="28"/>
          <w:szCs w:val="28"/>
          <w:lang w:val="kk-KZ"/>
        </w:rPr>
      </w:pPr>
      <w:r w:rsidRPr="00196880">
        <w:rPr>
          <w:sz w:val="28"/>
          <w:szCs w:val="28"/>
          <w:lang w:val="kk-KZ"/>
        </w:rPr>
        <w:t>4</w:t>
      </w:r>
      <w:r w:rsidR="009720D1">
        <w:rPr>
          <w:sz w:val="28"/>
          <w:szCs w:val="28"/>
          <w:lang w:val="kk-KZ"/>
        </w:rPr>
        <w:t>.</w:t>
      </w:r>
      <w:r>
        <w:rPr>
          <w:sz w:val="28"/>
          <w:szCs w:val="28"/>
          <w:lang w:val="kk-KZ"/>
        </w:rPr>
        <w:t>Каскадты сұлбада жылдамдықты ретту қалай жүргізіледі</w:t>
      </w:r>
    </w:p>
    <w:p w:rsidR="00BA1857" w:rsidRPr="00196880" w:rsidRDefault="00BA1857" w:rsidP="00BA1857">
      <w:pPr>
        <w:contextualSpacing/>
        <w:jc w:val="both"/>
        <w:rPr>
          <w:sz w:val="28"/>
          <w:szCs w:val="28"/>
          <w:lang w:val="kk-KZ"/>
        </w:rPr>
      </w:pPr>
      <w:r w:rsidRPr="00196880">
        <w:rPr>
          <w:sz w:val="28"/>
          <w:szCs w:val="28"/>
          <w:lang w:val="kk-KZ"/>
        </w:rPr>
        <w:t>5</w:t>
      </w:r>
      <w:r w:rsidR="009720D1">
        <w:rPr>
          <w:sz w:val="28"/>
          <w:szCs w:val="28"/>
          <w:lang w:val="kk-KZ"/>
        </w:rPr>
        <w:t xml:space="preserve">. </w:t>
      </w:r>
      <w:r>
        <w:rPr>
          <w:sz w:val="28"/>
          <w:szCs w:val="28"/>
          <w:lang w:val="kk-KZ"/>
        </w:rPr>
        <w:t>Қандай механизімдердің ЭЖ каскадты сұлбалар қолданылады</w:t>
      </w:r>
    </w:p>
    <w:p w:rsidR="00464CCC" w:rsidRDefault="00464CCC" w:rsidP="000A7355">
      <w:pPr>
        <w:ind w:firstLine="709"/>
        <w:contextualSpacing/>
        <w:mirrorIndents/>
        <w:jc w:val="both"/>
        <w:rPr>
          <w:b/>
          <w:sz w:val="28"/>
          <w:szCs w:val="28"/>
          <w:lang w:val="kk-KZ" w:eastAsia="ko-KR"/>
        </w:rPr>
      </w:pPr>
    </w:p>
    <w:p w:rsidR="00734E94" w:rsidRDefault="00217BFE" w:rsidP="00734E94">
      <w:pPr>
        <w:jc w:val="center"/>
        <w:rPr>
          <w:sz w:val="28"/>
          <w:szCs w:val="28"/>
          <w:lang w:val="kk-KZ" w:eastAsia="ko-KR"/>
        </w:rPr>
      </w:pPr>
      <w:r w:rsidRPr="00734E94">
        <w:rPr>
          <w:b/>
          <w:sz w:val="28"/>
          <w:szCs w:val="28"/>
          <w:lang w:val="kk-KZ" w:eastAsia="ko-KR"/>
        </w:rPr>
        <w:t>5</w:t>
      </w:r>
      <w:r w:rsidR="009720D1">
        <w:rPr>
          <w:b/>
          <w:sz w:val="28"/>
          <w:szCs w:val="28"/>
          <w:lang w:val="kk-KZ" w:eastAsia="ko-KR"/>
        </w:rPr>
        <w:t xml:space="preserve"> -</w:t>
      </w:r>
      <w:r w:rsidRPr="00734E94">
        <w:rPr>
          <w:b/>
          <w:sz w:val="28"/>
          <w:szCs w:val="28"/>
          <w:lang w:val="kk-KZ" w:eastAsia="ko-KR"/>
        </w:rPr>
        <w:t xml:space="preserve"> Тарау</w:t>
      </w:r>
    </w:p>
    <w:p w:rsidR="009720D1" w:rsidRDefault="009720D1" w:rsidP="00734E94">
      <w:pPr>
        <w:jc w:val="center"/>
        <w:rPr>
          <w:b/>
          <w:sz w:val="28"/>
          <w:szCs w:val="28"/>
          <w:lang w:val="kk-KZ"/>
        </w:rPr>
      </w:pPr>
    </w:p>
    <w:p w:rsidR="00671112" w:rsidRPr="00867EA4" w:rsidRDefault="00217BFE" w:rsidP="00734E94">
      <w:pPr>
        <w:jc w:val="center"/>
        <w:rPr>
          <w:sz w:val="28"/>
          <w:szCs w:val="28"/>
          <w:lang w:val="kk-KZ" w:eastAsia="ko-KR"/>
        </w:rPr>
      </w:pPr>
      <w:r w:rsidRPr="00867EA4">
        <w:rPr>
          <w:b/>
          <w:sz w:val="28"/>
          <w:szCs w:val="28"/>
          <w:lang w:val="kk-KZ"/>
        </w:rPr>
        <w:t>Көп қозғалтқы</w:t>
      </w:r>
      <w:r w:rsidR="009720D1">
        <w:rPr>
          <w:b/>
          <w:sz w:val="28"/>
          <w:szCs w:val="28"/>
          <w:lang w:val="kk-KZ"/>
        </w:rPr>
        <w:t>штық электр механикалық жүйелер</w:t>
      </w:r>
    </w:p>
    <w:p w:rsidR="00671112" w:rsidRPr="00867EA4" w:rsidRDefault="00671112" w:rsidP="00B61DF1">
      <w:pPr>
        <w:rPr>
          <w:sz w:val="28"/>
          <w:szCs w:val="28"/>
          <w:lang w:val="kk-KZ" w:eastAsia="ko-KR"/>
        </w:rPr>
      </w:pPr>
    </w:p>
    <w:p w:rsidR="004855FE" w:rsidRPr="009720D1" w:rsidRDefault="009720D1" w:rsidP="009720D1">
      <w:pPr>
        <w:tabs>
          <w:tab w:val="left" w:pos="6260"/>
        </w:tabs>
        <w:ind w:firstLine="709"/>
        <w:jc w:val="both"/>
        <w:rPr>
          <w:b/>
          <w:sz w:val="28"/>
          <w:szCs w:val="28"/>
          <w:lang w:val="kk-KZ"/>
        </w:rPr>
      </w:pPr>
      <w:r w:rsidRPr="009720D1">
        <w:rPr>
          <w:b/>
          <w:sz w:val="28"/>
          <w:szCs w:val="28"/>
          <w:lang w:val="kk-KZ"/>
        </w:rPr>
        <w:t>5</w:t>
      </w:r>
      <w:r w:rsidR="004855FE" w:rsidRPr="009720D1">
        <w:rPr>
          <w:b/>
          <w:sz w:val="28"/>
          <w:szCs w:val="28"/>
          <w:lang w:val="kk-KZ"/>
        </w:rPr>
        <w:t>.1 Көп қозғалтқышты электр жетек құрамы</w:t>
      </w:r>
    </w:p>
    <w:p w:rsidR="004855FE" w:rsidRDefault="004855FE" w:rsidP="004855FE">
      <w:pPr>
        <w:ind w:firstLine="709"/>
        <w:contextualSpacing/>
        <w:jc w:val="both"/>
        <w:rPr>
          <w:sz w:val="28"/>
          <w:szCs w:val="28"/>
          <w:lang w:val="kk-KZ"/>
        </w:rPr>
      </w:pPr>
    </w:p>
    <w:p w:rsidR="004855FE" w:rsidRPr="00276D75" w:rsidRDefault="004855FE" w:rsidP="004855FE">
      <w:pPr>
        <w:ind w:firstLine="709"/>
        <w:contextualSpacing/>
        <w:jc w:val="both"/>
        <w:rPr>
          <w:sz w:val="28"/>
          <w:szCs w:val="28"/>
          <w:lang w:val="kk-KZ"/>
        </w:rPr>
      </w:pPr>
      <w:r>
        <w:rPr>
          <w:sz w:val="28"/>
          <w:szCs w:val="28"/>
          <w:lang w:val="kk-KZ"/>
        </w:rPr>
        <w:t xml:space="preserve">Көп қозғалтқышты электр жетек деп бірнеше бірлік электр жетектен құралатын жетекті айтады, оның әр қайсысы өндірістік агрегаттың бөлек жұмыс элементтерін қозғалысқа келтіруге арналған.Көп қозғалтқышты электр жетектер күрделі электр механикалық жүйелер және оларды көп байланысты жүйелер ретінде қарастыру тиіс. Қозғалтқыштан үйкеліс күштің арқасында жалпы тарту бөлігіне күш беретін көп қозғалтқышты электр жетектеріне </w:t>
      </w:r>
      <w:r>
        <w:rPr>
          <w:sz w:val="28"/>
          <w:szCs w:val="28"/>
          <w:lang w:val="kk-KZ"/>
        </w:rPr>
        <w:lastRenderedPageBreak/>
        <w:t>ерекше қатаң талап қойылады, бөлек қозғалтқыштар арасында берілетін қуаттың тиімді таралуына және динамикалық жүктемелердің төмендеуіне қатысты</w:t>
      </w:r>
    </w:p>
    <w:p w:rsidR="004855FE" w:rsidRPr="00B1742F" w:rsidRDefault="004855FE" w:rsidP="004855FE">
      <w:pPr>
        <w:ind w:firstLine="709"/>
        <w:contextualSpacing/>
        <w:jc w:val="both"/>
        <w:rPr>
          <w:sz w:val="28"/>
          <w:szCs w:val="28"/>
          <w:lang w:val="kk-KZ"/>
        </w:rPr>
      </w:pPr>
      <w:r w:rsidRPr="00B1742F">
        <w:rPr>
          <w:sz w:val="28"/>
          <w:szCs w:val="28"/>
          <w:lang w:val="kk-KZ"/>
        </w:rPr>
        <w:t>Көп қозғалтқышты электр жетек құрамына екі не</w:t>
      </w:r>
      <w:r>
        <w:rPr>
          <w:sz w:val="28"/>
          <w:szCs w:val="28"/>
          <w:lang w:val="kk-KZ"/>
        </w:rPr>
        <w:t xml:space="preserve"> одан көп </w:t>
      </w:r>
      <w:r w:rsidRPr="00B1742F">
        <w:rPr>
          <w:sz w:val="28"/>
          <w:szCs w:val="28"/>
          <w:lang w:val="kk-KZ"/>
        </w:rPr>
        <w:t xml:space="preserve"> бірнеше өзара электр немесе механикалы байланысқан электр қозғалтқышты құрылғылар ( электр жетектер) кіреді. Олардың жұмыс режимдерінде берілген  жұмысшы машиналардың орындаушы </w:t>
      </w:r>
      <w:r>
        <w:rPr>
          <w:sz w:val="28"/>
          <w:szCs w:val="28"/>
          <w:lang w:val="kk-KZ"/>
        </w:rPr>
        <w:t>бөлігінің орны,</w:t>
      </w:r>
      <w:r w:rsidRPr="00B1742F">
        <w:rPr>
          <w:sz w:val="28"/>
          <w:szCs w:val="28"/>
          <w:lang w:val="kk-KZ"/>
        </w:rPr>
        <w:t xml:space="preserve"> жүктелуі немесе жылдамдықтарының теңдесу қатынастары қолданылады. Мұндай электржетектің қолдану қажеттілігі конструкциялық немесе технологиялық талаптарға сәйкес пайда болады.</w:t>
      </w:r>
    </w:p>
    <w:p w:rsidR="004855FE" w:rsidRPr="008075D9" w:rsidRDefault="004855FE" w:rsidP="004855FE">
      <w:pPr>
        <w:ind w:firstLine="709"/>
        <w:contextualSpacing/>
        <w:jc w:val="both"/>
        <w:rPr>
          <w:sz w:val="28"/>
          <w:szCs w:val="28"/>
          <w:lang w:val="kk-KZ"/>
        </w:rPr>
      </w:pPr>
      <w:r w:rsidRPr="00B1742F">
        <w:rPr>
          <w:sz w:val="28"/>
          <w:szCs w:val="28"/>
          <w:lang w:val="kk-KZ"/>
        </w:rPr>
        <w:t xml:space="preserve">Мысалы </w:t>
      </w:r>
      <w:r>
        <w:rPr>
          <w:sz w:val="28"/>
          <w:szCs w:val="28"/>
          <w:lang w:val="kk-KZ"/>
        </w:rPr>
        <w:t xml:space="preserve">ұзындығы үлкен </w:t>
      </w:r>
      <w:r w:rsidRPr="00B1742F">
        <w:rPr>
          <w:sz w:val="28"/>
          <w:szCs w:val="28"/>
          <w:lang w:val="kk-KZ"/>
        </w:rPr>
        <w:t>шынжырлы конвейердің электр өзара байланысқан электр жетегінің құрылымды схемас</w:t>
      </w:r>
      <w:r w:rsidR="008075D9">
        <w:rPr>
          <w:sz w:val="28"/>
          <w:szCs w:val="28"/>
          <w:lang w:val="kk-KZ"/>
        </w:rPr>
        <w:t>ын қарастыру</w:t>
      </w:r>
      <w:r w:rsidRPr="00B1742F">
        <w:rPr>
          <w:sz w:val="28"/>
          <w:szCs w:val="28"/>
          <w:lang w:val="kk-KZ"/>
        </w:rPr>
        <w:t>.</w:t>
      </w:r>
      <w:r w:rsidR="00DF6B97">
        <w:rPr>
          <w:sz w:val="28"/>
          <w:szCs w:val="28"/>
          <w:lang w:val="kk-KZ"/>
        </w:rPr>
        <w:t>68</w:t>
      </w:r>
      <w:r w:rsidR="008075D9" w:rsidRPr="008075D9">
        <w:rPr>
          <w:sz w:val="28"/>
          <w:szCs w:val="28"/>
          <w:lang w:val="kk-KZ"/>
        </w:rPr>
        <w:t xml:space="preserve"> суретте шынжырлы конвейердің электр өзара байланысқан электр жетегінің құрылымды схемасы көрсетілген.</w:t>
      </w:r>
    </w:p>
    <w:p w:rsidR="004855FE" w:rsidRDefault="004855FE" w:rsidP="004855FE">
      <w:pPr>
        <w:ind w:firstLine="709"/>
        <w:contextualSpacing/>
        <w:jc w:val="both"/>
        <w:rPr>
          <w:sz w:val="28"/>
          <w:szCs w:val="28"/>
          <w:lang w:val="kk-KZ"/>
        </w:rPr>
      </w:pPr>
    </w:p>
    <w:p w:rsidR="004855FE" w:rsidRPr="00B1742F" w:rsidRDefault="00275792" w:rsidP="004855FE">
      <w:pPr>
        <w:ind w:firstLine="709"/>
        <w:contextualSpacing/>
        <w:jc w:val="both"/>
        <w:rPr>
          <w:sz w:val="28"/>
          <w:szCs w:val="28"/>
          <w:lang w:val="kk-KZ"/>
        </w:rPr>
      </w:pPr>
      <w:r>
        <w:rPr>
          <w:noProof/>
          <w:sz w:val="28"/>
          <w:szCs w:val="28"/>
        </w:rPr>
        <w:pict>
          <v:shape id="_x0000_s1767" style="position:absolute;left:0;text-align:left;margin-left:57.45pt;margin-top:4.25pt;width:7.5pt;height:9.1pt;z-index:251756544" coordsize="150,182" path="m135,hdc120,10,107,23,90,30,71,38,47,34,30,45,15,55,10,75,,90v31,92,56,75,150,75e" filled="f">
            <v:path arrowok="t"/>
          </v:shape>
        </w:pict>
      </w:r>
      <w:r>
        <w:rPr>
          <w:noProof/>
          <w:sz w:val="28"/>
          <w:szCs w:val="28"/>
        </w:rPr>
        <w:pict>
          <v:roundrect id="_x0000_s1765" style="position:absolute;left:0;text-align:left;margin-left:65.7pt;margin-top:.85pt;width:22.5pt;height:13.9pt;z-index:251754496" arcsize="10923f"/>
        </w:pict>
      </w:r>
      <w:r>
        <w:rPr>
          <w:noProof/>
          <w:sz w:val="28"/>
          <w:szCs w:val="28"/>
        </w:rPr>
        <w:pict>
          <v:shape id="_x0000_s1763" type="#_x0000_t32" style="position:absolute;left:0;text-align:left;margin-left:88.2pt;margin-top:8.75pt;width:10.5pt;height:.05pt;z-index:251752448" o:connectortype="straight"/>
        </w:pict>
      </w:r>
      <w:r>
        <w:rPr>
          <w:noProof/>
          <w:sz w:val="28"/>
          <w:szCs w:val="28"/>
        </w:rPr>
        <w:pict>
          <v:shape id="_x0000_s1760" type="#_x0000_t32" style="position:absolute;left:0;text-align:left;margin-left:203.7pt;margin-top:14.75pt;width:93pt;height:55.5pt;flip:x;z-index:251749376" o:connectortype="straight"/>
        </w:pict>
      </w:r>
      <w:r>
        <w:rPr>
          <w:noProof/>
          <w:sz w:val="28"/>
          <w:szCs w:val="28"/>
        </w:rPr>
        <w:pict>
          <v:shape id="_x0000_s1759" type="#_x0000_t32" style="position:absolute;left:0;text-align:left;margin-left:103.2pt;margin-top:8.75pt;width:0;height:113.25pt;z-index:251748352" o:connectortype="straight"/>
        </w:pict>
      </w:r>
      <w:r>
        <w:rPr>
          <w:noProof/>
          <w:sz w:val="28"/>
          <w:szCs w:val="28"/>
        </w:rPr>
        <w:pict>
          <v:shape id="_x0000_s1758" type="#_x0000_t32" style="position:absolute;left:0;text-align:left;margin-left:109.95pt;margin-top:.85pt;width:177pt;height:0;z-index:251747328" o:connectortype="straight"/>
        </w:pict>
      </w:r>
      <w:r>
        <w:rPr>
          <w:noProof/>
          <w:sz w:val="28"/>
          <w:szCs w:val="28"/>
        </w:rPr>
        <w:pict>
          <v:shape id="_x0000_s1750" type="#_x0000_t32" style="position:absolute;left:0;text-align:left;margin-left:277.2pt;margin-top:8.75pt;width:19.5pt;height:0;z-index:251739136" o:connectortype="straight"/>
        </w:pict>
      </w:r>
      <w:r>
        <w:rPr>
          <w:noProof/>
          <w:sz w:val="28"/>
          <w:szCs w:val="28"/>
        </w:rPr>
        <w:pict>
          <v:shape id="_x0000_s1751" type="#_x0000_t32" style="position:absolute;left:0;text-align:left;margin-left:286.95pt;margin-top:.85pt;width:0;height:17.65pt;z-index:251740160" o:connectortype="straight"/>
        </w:pict>
      </w:r>
      <w:r>
        <w:rPr>
          <w:noProof/>
          <w:sz w:val="28"/>
          <w:szCs w:val="28"/>
        </w:rPr>
        <w:pict>
          <v:shape id="_x0000_s1749" type="#_x0000_t32" style="position:absolute;left:0;text-align:left;margin-left:113.7pt;margin-top:.85pt;width:0;height:17.65pt;z-index:251738112" o:connectortype="straight"/>
        </w:pict>
      </w:r>
      <w:r>
        <w:rPr>
          <w:noProof/>
          <w:sz w:val="28"/>
          <w:szCs w:val="28"/>
        </w:rPr>
        <w:pict>
          <v:shape id="_x0000_s1748" type="#_x0000_t32" style="position:absolute;left:0;text-align:left;margin-left:103.2pt;margin-top:8.75pt;width:18pt;height:0;z-index:251737088" o:connectortype="straight"/>
        </w:pict>
      </w:r>
      <w:r>
        <w:rPr>
          <w:noProof/>
          <w:sz w:val="28"/>
          <w:szCs w:val="28"/>
        </w:rPr>
        <w:pict>
          <v:oval id="_x0000_s1743" style="position:absolute;left:0;text-align:left;margin-left:103.2pt;margin-top:.85pt;width:18pt;height:17.65pt;z-index:251731968"/>
        </w:pict>
      </w:r>
      <w:r>
        <w:rPr>
          <w:noProof/>
          <w:sz w:val="28"/>
          <w:szCs w:val="28"/>
        </w:rPr>
        <w:pict>
          <v:oval id="_x0000_s1744" style="position:absolute;left:0;text-align:left;margin-left:277.2pt;margin-top:.85pt;width:19.5pt;height:17.65pt;z-index:251732992"/>
        </w:pict>
      </w:r>
    </w:p>
    <w:p w:rsidR="004855FE" w:rsidRPr="00B1742F" w:rsidRDefault="004855FE" w:rsidP="004855FE">
      <w:pPr>
        <w:ind w:firstLine="709"/>
        <w:contextualSpacing/>
        <w:jc w:val="both"/>
        <w:rPr>
          <w:sz w:val="28"/>
          <w:szCs w:val="28"/>
          <w:lang w:val="kk-KZ"/>
        </w:rPr>
      </w:pPr>
    </w:p>
    <w:p w:rsidR="004855FE" w:rsidRPr="00B1742F" w:rsidRDefault="004855FE" w:rsidP="004855FE">
      <w:pPr>
        <w:ind w:firstLine="709"/>
        <w:contextualSpacing/>
        <w:jc w:val="both"/>
        <w:rPr>
          <w:sz w:val="28"/>
          <w:szCs w:val="28"/>
          <w:lang w:val="kk-KZ"/>
        </w:rPr>
      </w:pPr>
    </w:p>
    <w:p w:rsidR="004855FE" w:rsidRPr="00B1742F" w:rsidRDefault="004855FE" w:rsidP="004855FE">
      <w:pPr>
        <w:ind w:firstLine="709"/>
        <w:contextualSpacing/>
        <w:jc w:val="both"/>
        <w:rPr>
          <w:sz w:val="28"/>
          <w:szCs w:val="28"/>
          <w:lang w:val="kk-KZ"/>
        </w:rPr>
      </w:pPr>
    </w:p>
    <w:p w:rsidR="004855FE" w:rsidRPr="00B1742F" w:rsidRDefault="00275792" w:rsidP="004855FE">
      <w:pPr>
        <w:ind w:firstLine="709"/>
        <w:contextualSpacing/>
        <w:jc w:val="both"/>
        <w:rPr>
          <w:sz w:val="28"/>
          <w:szCs w:val="28"/>
          <w:lang w:val="kk-KZ"/>
        </w:rPr>
      </w:pPr>
      <w:r>
        <w:rPr>
          <w:noProof/>
          <w:sz w:val="28"/>
          <w:szCs w:val="28"/>
        </w:rPr>
        <w:pict>
          <v:shape id="_x0000_s1762" type="#_x0000_t32" style="position:absolute;left:0;text-align:left;margin-left:198.1pt;margin-top:13.35pt;width:59.25pt;height:92.25pt;z-index:251751424" o:connectortype="straight"/>
        </w:pict>
      </w:r>
      <w:r>
        <w:rPr>
          <w:noProof/>
          <w:sz w:val="28"/>
          <w:szCs w:val="28"/>
        </w:rPr>
        <w:pict>
          <v:shape id="_x0000_s1755" type="#_x0000_t32" style="position:absolute;left:0;text-align:left;margin-left:207.45pt;margin-top:5.85pt;width:0;height:14.65pt;z-index:251744256" o:connectortype="straight"/>
        </w:pict>
      </w:r>
      <w:r>
        <w:rPr>
          <w:noProof/>
          <w:sz w:val="28"/>
          <w:szCs w:val="28"/>
        </w:rPr>
        <w:pict>
          <v:shape id="_x0000_s1754" type="#_x0000_t32" style="position:absolute;left:0;text-align:left;margin-left:198.1pt;margin-top:13.35pt;width:14.65pt;height:0;z-index:251743232" o:connectortype="straight"/>
        </w:pict>
      </w:r>
      <w:r>
        <w:rPr>
          <w:noProof/>
          <w:sz w:val="28"/>
          <w:szCs w:val="28"/>
        </w:rPr>
        <w:pict>
          <v:oval id="_x0000_s1745" style="position:absolute;left:0;text-align:left;margin-left:198.1pt;margin-top:5.85pt;width:14.65pt;height:14.65pt;z-index:251734016"/>
        </w:pict>
      </w:r>
    </w:p>
    <w:p w:rsidR="004855FE" w:rsidRPr="00B1742F" w:rsidRDefault="004855FE" w:rsidP="004855FE">
      <w:pPr>
        <w:ind w:firstLine="709"/>
        <w:contextualSpacing/>
        <w:jc w:val="both"/>
        <w:rPr>
          <w:sz w:val="28"/>
          <w:szCs w:val="28"/>
          <w:lang w:val="kk-KZ"/>
        </w:rPr>
      </w:pPr>
    </w:p>
    <w:p w:rsidR="004855FE" w:rsidRPr="00B1742F" w:rsidRDefault="004855FE" w:rsidP="004855FE">
      <w:pPr>
        <w:ind w:firstLine="709"/>
        <w:contextualSpacing/>
        <w:jc w:val="both"/>
        <w:rPr>
          <w:sz w:val="28"/>
          <w:szCs w:val="28"/>
          <w:lang w:val="kk-KZ"/>
        </w:rPr>
      </w:pPr>
    </w:p>
    <w:p w:rsidR="004855FE" w:rsidRPr="00B1742F" w:rsidRDefault="00275792" w:rsidP="004855FE">
      <w:pPr>
        <w:ind w:firstLine="709"/>
        <w:contextualSpacing/>
        <w:jc w:val="both"/>
        <w:rPr>
          <w:sz w:val="28"/>
          <w:szCs w:val="28"/>
          <w:lang w:val="kk-KZ"/>
        </w:rPr>
      </w:pPr>
      <w:r>
        <w:rPr>
          <w:noProof/>
          <w:sz w:val="28"/>
          <w:szCs w:val="28"/>
        </w:rPr>
        <w:pict>
          <v:shape id="_x0000_s1752" type="#_x0000_t32" style="position:absolute;left:0;text-align:left;margin-left:113.7pt;margin-top:.3pt;width:0;height:19.5pt;z-index:251741184" o:connectortype="straight"/>
        </w:pict>
      </w:r>
      <w:r>
        <w:rPr>
          <w:noProof/>
          <w:sz w:val="28"/>
          <w:szCs w:val="28"/>
        </w:rPr>
        <w:pict>
          <v:shape id="_x0000_s1753" type="#_x0000_t32" style="position:absolute;left:0;text-align:left;margin-left:103.2pt;margin-top:9.3pt;width:18pt;height:0;z-index:251742208" o:connectortype="straight"/>
        </w:pict>
      </w:r>
      <w:r>
        <w:rPr>
          <w:noProof/>
          <w:sz w:val="28"/>
          <w:szCs w:val="28"/>
        </w:rPr>
        <w:pict>
          <v:oval id="_x0000_s1746" style="position:absolute;left:0;text-align:left;margin-left:103.2pt;margin-top:.3pt;width:18pt;height:19.5pt;z-index:251735040"/>
        </w:pict>
      </w:r>
    </w:p>
    <w:p w:rsidR="004855FE" w:rsidRPr="00B1742F" w:rsidRDefault="00275792" w:rsidP="004855FE">
      <w:pPr>
        <w:ind w:firstLine="709"/>
        <w:contextualSpacing/>
        <w:jc w:val="both"/>
        <w:rPr>
          <w:sz w:val="28"/>
          <w:szCs w:val="28"/>
          <w:lang w:val="kk-KZ"/>
        </w:rPr>
      </w:pPr>
      <w:r>
        <w:rPr>
          <w:noProof/>
          <w:sz w:val="28"/>
          <w:szCs w:val="28"/>
        </w:rPr>
        <w:pict>
          <v:shape id="_x0000_s1761" type="#_x0000_t32" style="position:absolute;left:0;text-align:left;margin-left:103.2pt;margin-top:3.7pt;width:151.5pt;height:53.25pt;z-index:251750400" o:connectortype="straight"/>
        </w:pict>
      </w:r>
    </w:p>
    <w:p w:rsidR="004855FE" w:rsidRPr="00B1742F" w:rsidRDefault="004855FE" w:rsidP="004855FE">
      <w:pPr>
        <w:ind w:firstLine="709"/>
        <w:contextualSpacing/>
        <w:jc w:val="both"/>
        <w:rPr>
          <w:sz w:val="28"/>
          <w:szCs w:val="28"/>
          <w:lang w:val="kk-KZ"/>
        </w:rPr>
      </w:pPr>
    </w:p>
    <w:p w:rsidR="004855FE" w:rsidRPr="00B1742F" w:rsidRDefault="00275792" w:rsidP="004855FE">
      <w:pPr>
        <w:ind w:firstLine="709"/>
        <w:contextualSpacing/>
        <w:jc w:val="both"/>
        <w:rPr>
          <w:sz w:val="28"/>
          <w:szCs w:val="28"/>
          <w:lang w:val="kk-KZ"/>
        </w:rPr>
      </w:pPr>
      <w:r>
        <w:rPr>
          <w:noProof/>
          <w:sz w:val="28"/>
          <w:szCs w:val="28"/>
        </w:rPr>
        <w:pict>
          <v:shape id="_x0000_s1768" style="position:absolute;left:0;text-align:left;margin-left:305.7pt;margin-top:9.9pt;width:10.5pt;height:11.95pt;z-index:251757568" coordsize="210,239" path="m,27hdc53,14,67,,120,27v32,16,90,60,90,60c190,97,162,98,150,117v-16,26,5,67,-15,90c107,239,66,237,30,237e" filled="f">
            <v:path arrowok="t"/>
          </v:shape>
        </w:pict>
      </w:r>
      <w:r>
        <w:rPr>
          <w:noProof/>
          <w:sz w:val="28"/>
          <w:szCs w:val="28"/>
        </w:rPr>
        <w:pict>
          <v:roundrect id="_x0000_s1766" style="position:absolute;left:0;text-align:left;margin-left:277.2pt;margin-top:9pt;width:29.25pt;height:15.75pt;z-index:251755520" arcsize="10923f"/>
        </w:pict>
      </w:r>
      <w:r>
        <w:rPr>
          <w:noProof/>
          <w:sz w:val="28"/>
          <w:szCs w:val="28"/>
        </w:rPr>
        <w:pict>
          <v:shape id="_x0000_s1756" type="#_x0000_t32" style="position:absolute;left:0;text-align:left;margin-left:254.7pt;margin-top:9pt;width:0;height:15.75pt;z-index:251745280" o:connectortype="straight"/>
        </w:pict>
      </w:r>
      <w:r>
        <w:rPr>
          <w:noProof/>
          <w:sz w:val="28"/>
          <w:szCs w:val="28"/>
        </w:rPr>
        <w:pict>
          <v:oval id="_x0000_s1747" style="position:absolute;left:0;text-align:left;margin-left:245.7pt;margin-top:9pt;width:17.25pt;height:15.75pt;z-index:251736064"/>
        </w:pict>
      </w:r>
    </w:p>
    <w:p w:rsidR="004855FE" w:rsidRPr="00B1742F" w:rsidRDefault="00275792" w:rsidP="004855FE">
      <w:pPr>
        <w:ind w:firstLine="709"/>
        <w:contextualSpacing/>
        <w:jc w:val="both"/>
        <w:rPr>
          <w:sz w:val="28"/>
          <w:szCs w:val="28"/>
          <w:lang w:val="kk-KZ"/>
        </w:rPr>
      </w:pPr>
      <w:r>
        <w:rPr>
          <w:noProof/>
          <w:sz w:val="28"/>
          <w:szCs w:val="28"/>
        </w:rPr>
        <w:pict>
          <v:shape id="_x0000_s1764" type="#_x0000_t32" style="position:absolute;left:0;text-align:left;margin-left:262.95pt;margin-top:-.35pt;width:14.25pt;height:0;z-index:251753472" o:connectortype="straight"/>
        </w:pict>
      </w:r>
      <w:r>
        <w:rPr>
          <w:noProof/>
          <w:sz w:val="28"/>
          <w:szCs w:val="28"/>
        </w:rPr>
        <w:pict>
          <v:shape id="_x0000_s1757" type="#_x0000_t32" style="position:absolute;left:0;text-align:left;margin-left:245.7pt;margin-top:-.35pt;width:17.25pt;height:.75pt;z-index:251746304" o:connectortype="straight"/>
        </w:pict>
      </w:r>
    </w:p>
    <w:p w:rsidR="008075D9" w:rsidRDefault="008075D9" w:rsidP="004855FE">
      <w:pPr>
        <w:ind w:firstLine="709"/>
        <w:contextualSpacing/>
        <w:jc w:val="center"/>
        <w:rPr>
          <w:lang w:val="kk-KZ"/>
        </w:rPr>
      </w:pPr>
    </w:p>
    <w:p w:rsidR="004855FE" w:rsidRPr="005377A3" w:rsidRDefault="00DF6B97" w:rsidP="004855FE">
      <w:pPr>
        <w:ind w:firstLine="709"/>
        <w:contextualSpacing/>
        <w:jc w:val="center"/>
        <w:rPr>
          <w:lang w:val="kk-KZ"/>
        </w:rPr>
      </w:pPr>
      <w:r>
        <w:rPr>
          <w:lang w:val="kk-KZ"/>
        </w:rPr>
        <w:t>68</w:t>
      </w:r>
      <w:r w:rsidR="008075D9">
        <w:rPr>
          <w:lang w:val="kk-KZ"/>
        </w:rPr>
        <w:t xml:space="preserve"> - с</w:t>
      </w:r>
      <w:r w:rsidR="004855FE" w:rsidRPr="005377A3">
        <w:rPr>
          <w:lang w:val="kk-KZ"/>
        </w:rPr>
        <w:t>урет. Шынжырлы конвейердің электр өзара байланысқан электр жетегінің құрылымды схемасы</w:t>
      </w:r>
    </w:p>
    <w:p w:rsidR="004855FE" w:rsidRDefault="004855FE" w:rsidP="004855FE">
      <w:pPr>
        <w:ind w:firstLine="709"/>
        <w:contextualSpacing/>
        <w:jc w:val="both"/>
        <w:rPr>
          <w:sz w:val="28"/>
          <w:szCs w:val="28"/>
          <w:lang w:val="kk-KZ"/>
        </w:rPr>
      </w:pPr>
    </w:p>
    <w:p w:rsidR="004855FE" w:rsidRPr="00B1742F" w:rsidRDefault="004855FE" w:rsidP="004855FE">
      <w:pPr>
        <w:ind w:firstLine="709"/>
        <w:contextualSpacing/>
        <w:jc w:val="both"/>
        <w:rPr>
          <w:sz w:val="28"/>
          <w:szCs w:val="28"/>
          <w:lang w:val="kk-KZ"/>
        </w:rPr>
      </w:pPr>
      <w:r w:rsidRPr="00B1742F">
        <w:rPr>
          <w:sz w:val="28"/>
          <w:szCs w:val="28"/>
          <w:lang w:val="kk-KZ"/>
        </w:rPr>
        <w:t xml:space="preserve">Осындай электр жетектің мысалы суретте көрсетілген, оның жұмысшы </w:t>
      </w:r>
      <w:r>
        <w:rPr>
          <w:sz w:val="28"/>
          <w:szCs w:val="28"/>
          <w:lang w:val="kk-KZ"/>
        </w:rPr>
        <w:t>бөлігі</w:t>
      </w:r>
      <w:r w:rsidRPr="00B1742F">
        <w:rPr>
          <w:sz w:val="28"/>
          <w:szCs w:val="28"/>
          <w:lang w:val="kk-KZ"/>
        </w:rPr>
        <w:t xml:space="preserve"> шынжыр, ол екі  немесе бірнеше қозғалтқыш арқылы қозғалысқа келтіріледі, қозғалтқыштар шынжыр бойында орналасады. Бұл қозғалтқыштар мәжбүрлі  бірдей жылдамдықпен қозғалуы керек.Өзара байланысқан немесе көп қозғалтқышты электр жетек түрлі қазіргі заман машиналары мен агрегаттарда кеңінен қолданылады, мысалы  көшіріп металл кескіш станоктарда, бағдарламалы басқарылатын станоктарда, қағаз жасайтын станоктарда, тоқыма агрегаттарында, металлургия өндірісіндегі прокат станоктарында, шина кордын өндіретін ағынды технологиялық желілерде, полиграфиялық өндірісте, синтетикалық қабыршақ жасай көтергіш көлік құрылғыларда.</w:t>
      </w:r>
    </w:p>
    <w:p w:rsidR="004855FE" w:rsidRPr="00B1742F" w:rsidRDefault="004855FE" w:rsidP="004855FE">
      <w:pPr>
        <w:ind w:firstLine="709"/>
        <w:contextualSpacing/>
        <w:jc w:val="both"/>
        <w:rPr>
          <w:sz w:val="28"/>
          <w:szCs w:val="28"/>
          <w:lang w:val="kk-KZ"/>
        </w:rPr>
      </w:pPr>
      <w:r w:rsidRPr="00B1742F">
        <w:rPr>
          <w:sz w:val="28"/>
          <w:szCs w:val="28"/>
          <w:lang w:val="kk-KZ"/>
        </w:rPr>
        <w:t xml:space="preserve">Көп қозғалтқышты электр жетектің қолдану мақсаты инерция моментін азайту, үлкен қуатты бір қозғалтқышы бар жетекті орындау мүмкіншілігі жоқ </w:t>
      </w:r>
      <w:r w:rsidRPr="00B1742F">
        <w:rPr>
          <w:sz w:val="28"/>
          <w:szCs w:val="28"/>
          <w:lang w:val="kk-KZ"/>
        </w:rPr>
        <w:lastRenderedPageBreak/>
        <w:t>себебті, екі немесе бірнеше өзара байланысқан машиналар бар жетек қолданылады.</w:t>
      </w:r>
    </w:p>
    <w:p w:rsidR="004855FE" w:rsidRPr="00B1742F" w:rsidRDefault="004855FE" w:rsidP="004855FE">
      <w:pPr>
        <w:ind w:firstLine="709"/>
        <w:contextualSpacing/>
        <w:jc w:val="both"/>
        <w:rPr>
          <w:sz w:val="28"/>
          <w:szCs w:val="28"/>
          <w:lang w:val="kk-KZ"/>
        </w:rPr>
      </w:pPr>
      <w:r w:rsidRPr="00B1742F">
        <w:rPr>
          <w:sz w:val="28"/>
          <w:szCs w:val="28"/>
          <w:lang w:val="kk-KZ"/>
        </w:rPr>
        <w:t>Көп қозғалтқышты электржетек жүйесінің  міндеті динамикалық және статикалық режимдерде бөлек электр жетектердің арасында  жүкті бірқалыпты тарату.</w:t>
      </w:r>
    </w:p>
    <w:p w:rsidR="004855FE" w:rsidRDefault="004855FE" w:rsidP="004855FE">
      <w:pPr>
        <w:contextualSpacing/>
        <w:mirrorIndents/>
        <w:jc w:val="both"/>
        <w:rPr>
          <w:sz w:val="28"/>
          <w:szCs w:val="28"/>
          <w:lang w:val="kk-KZ"/>
        </w:rPr>
      </w:pPr>
    </w:p>
    <w:p w:rsidR="004855FE" w:rsidRPr="009720D1" w:rsidRDefault="009720D1" w:rsidP="009720D1">
      <w:pPr>
        <w:ind w:firstLine="709"/>
        <w:contextualSpacing/>
        <w:mirrorIndents/>
        <w:jc w:val="both"/>
        <w:rPr>
          <w:b/>
          <w:sz w:val="28"/>
          <w:szCs w:val="28"/>
          <w:lang w:val="kk-KZ"/>
        </w:rPr>
      </w:pPr>
      <w:r w:rsidRPr="009720D1">
        <w:rPr>
          <w:b/>
          <w:sz w:val="28"/>
          <w:szCs w:val="28"/>
          <w:lang w:val="kk-KZ"/>
        </w:rPr>
        <w:t>5.2</w:t>
      </w:r>
      <w:r w:rsidR="004855FE" w:rsidRPr="009720D1">
        <w:rPr>
          <w:b/>
          <w:sz w:val="28"/>
          <w:szCs w:val="28"/>
          <w:lang w:val="kk-KZ"/>
        </w:rPr>
        <w:t xml:space="preserve"> Статикалық  режимдерде жүктемен</w:t>
      </w:r>
      <w:r w:rsidRPr="009720D1">
        <w:rPr>
          <w:b/>
          <w:sz w:val="28"/>
          <w:szCs w:val="28"/>
          <w:lang w:val="kk-KZ"/>
        </w:rPr>
        <w:t>і қозғалтқыштар арасында тарату</w:t>
      </w:r>
    </w:p>
    <w:p w:rsidR="004855FE" w:rsidRPr="00B1742F" w:rsidRDefault="004855FE" w:rsidP="004855FE">
      <w:pPr>
        <w:ind w:firstLine="709"/>
        <w:contextualSpacing/>
        <w:jc w:val="both"/>
        <w:rPr>
          <w:sz w:val="28"/>
          <w:szCs w:val="28"/>
          <w:lang w:val="kk-KZ"/>
        </w:rPr>
      </w:pPr>
    </w:p>
    <w:p w:rsidR="004855FE" w:rsidRPr="00B1742F" w:rsidRDefault="004855FE" w:rsidP="004855FE">
      <w:pPr>
        <w:ind w:firstLine="709"/>
        <w:contextualSpacing/>
        <w:jc w:val="both"/>
        <w:rPr>
          <w:sz w:val="28"/>
          <w:szCs w:val="28"/>
          <w:lang w:val="kk-KZ"/>
        </w:rPr>
      </w:pPr>
      <w:r w:rsidRPr="00B1742F">
        <w:rPr>
          <w:sz w:val="28"/>
          <w:szCs w:val="28"/>
          <w:lang w:val="kk-KZ"/>
        </w:rPr>
        <w:t>Екі қозғалтқыштың біліктері механикалық байланысқан кезде статикалық режимде  олардың бұрыштық жылдамдықтары бірдей болады, ал электр жетектің өндіретін нәтижелі моменті келесіге тең</w:t>
      </w:r>
    </w:p>
    <w:p w:rsidR="004855FE" w:rsidRPr="00B1742F" w:rsidRDefault="004855FE" w:rsidP="004855FE">
      <w:pPr>
        <w:ind w:firstLine="709"/>
        <w:contextualSpacing/>
        <w:jc w:val="both"/>
        <w:rPr>
          <w:sz w:val="28"/>
          <w:szCs w:val="28"/>
          <w:lang w:val="kk-KZ"/>
        </w:rPr>
      </w:pPr>
    </w:p>
    <w:p w:rsidR="004855FE" w:rsidRPr="00B1742F" w:rsidRDefault="004855FE" w:rsidP="004855FE">
      <w:pPr>
        <w:ind w:firstLine="709"/>
        <w:contextualSpacing/>
        <w:jc w:val="both"/>
        <w:rPr>
          <w:sz w:val="28"/>
          <w:szCs w:val="28"/>
          <w:lang w:val="kk-KZ"/>
        </w:rPr>
      </w:pPr>
      <m:oMath>
        <m:r>
          <w:rPr>
            <w:rFonts w:ascii="Cambria Math" w:hAnsi="Cambria Math"/>
            <w:sz w:val="28"/>
            <w:szCs w:val="28"/>
            <w:lang w:val="kk-KZ"/>
          </w:rPr>
          <m:t>M</m:t>
        </m:r>
        <m:r>
          <w:rPr>
            <w:rFonts w:asci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M</m:t>
            </m:r>
          </m:e>
          <m:sub>
            <m:r>
              <w:rPr>
                <w:rFonts w:ascii="Cambria Math"/>
                <w:sz w:val="28"/>
                <w:szCs w:val="28"/>
                <w:lang w:val="kk-KZ"/>
              </w:rPr>
              <m:t>1</m:t>
            </m:r>
          </m:sub>
        </m:sSub>
        <m:sSub>
          <m:sSubPr>
            <m:ctrlPr>
              <w:rPr>
                <w:rFonts w:ascii="Cambria Math" w:hAnsi="Cambria Math"/>
                <w:i/>
                <w:sz w:val="28"/>
                <w:szCs w:val="28"/>
                <w:lang w:val="en-US"/>
              </w:rPr>
            </m:ctrlPr>
          </m:sSubPr>
          <m:e>
            <m:r>
              <w:rPr>
                <w:rFonts w:ascii="Cambria Math"/>
                <w:sz w:val="28"/>
                <w:szCs w:val="28"/>
                <w:lang w:val="kk-KZ"/>
              </w:rPr>
              <m:t>+</m:t>
            </m:r>
            <m:r>
              <w:rPr>
                <w:rFonts w:ascii="Cambria Math" w:hAnsi="Cambria Math"/>
                <w:sz w:val="28"/>
                <w:szCs w:val="28"/>
                <w:lang w:val="kk-KZ"/>
              </w:rPr>
              <m:t>M</m:t>
            </m:r>
          </m:e>
          <m:sub>
            <m:r>
              <w:rPr>
                <w:rFonts w:ascii="Cambria Math"/>
                <w:sz w:val="28"/>
                <w:szCs w:val="28"/>
                <w:lang w:val="kk-KZ"/>
              </w:rPr>
              <m:t>2</m:t>
            </m:r>
          </m:sub>
        </m:sSub>
        <m:r>
          <w:rPr>
            <w:rFonts w:ascii="Cambria Math"/>
            <w:sz w:val="28"/>
            <w:szCs w:val="28"/>
            <w:lang w:val="kk-KZ"/>
          </w:rPr>
          <m:t xml:space="preserve">=  </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M</m:t>
                </m:r>
              </m:e>
              <m:sub>
                <m:r>
                  <w:rPr>
                    <w:rFonts w:ascii="Cambria Math" w:hAnsi="Cambria Math"/>
                    <w:sz w:val="28"/>
                    <w:szCs w:val="28"/>
                    <w:lang w:val="kk-KZ"/>
                  </w:rPr>
                  <m:t>k</m:t>
                </m:r>
                <m:r>
                  <w:rPr>
                    <w:rFonts w:ascii="Cambria Math"/>
                    <w:sz w:val="28"/>
                    <w:szCs w:val="28"/>
                    <w:lang w:val="kk-KZ"/>
                  </w:rPr>
                  <m:t>1</m:t>
                </m:r>
              </m:sub>
            </m:sSub>
          </m:num>
          <m:den>
            <m:sSub>
              <m:sSubPr>
                <m:ctrlPr>
                  <w:rPr>
                    <w:rFonts w:ascii="Cambria Math" w:hAnsi="Cambria Math"/>
                    <w:i/>
                    <w:sz w:val="28"/>
                    <w:szCs w:val="28"/>
                    <w:lang w:val="en-US"/>
                  </w:rPr>
                </m:ctrlPr>
              </m:sSubPr>
              <m:e>
                <m:r>
                  <w:rPr>
                    <w:rFonts w:ascii="Cambria Math" w:hAnsi="Cambria Math"/>
                    <w:sz w:val="28"/>
                    <w:szCs w:val="28"/>
                    <w:lang w:val="kk-KZ"/>
                  </w:rPr>
                  <m:t>ω</m:t>
                </m:r>
              </m:e>
              <m:sub>
                <m:r>
                  <w:rPr>
                    <w:rFonts w:ascii="Cambria Math"/>
                    <w:sz w:val="28"/>
                    <w:szCs w:val="28"/>
                    <w:lang w:val="kk-KZ"/>
                  </w:rPr>
                  <m:t>01</m:t>
                </m:r>
              </m:sub>
            </m:sSub>
          </m:den>
        </m:f>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kk-KZ"/>
                  </w:rPr>
                  <m:t>ω</m:t>
                </m:r>
              </m:e>
              <m:sub>
                <m:r>
                  <w:rPr>
                    <w:rFonts w:ascii="Cambria Math"/>
                    <w:sz w:val="28"/>
                    <w:szCs w:val="28"/>
                    <w:lang w:val="kk-KZ"/>
                  </w:rPr>
                  <m:t>01</m:t>
                </m:r>
              </m:sub>
            </m:sSub>
            <m:r>
              <w:rPr>
                <w:rFonts w:ascii="Cambria Math" w:hAnsi="Cambria Math"/>
                <w:sz w:val="28"/>
                <w:szCs w:val="28"/>
                <w:lang w:val="kk-KZ"/>
              </w:rPr>
              <m:t>-ω</m:t>
            </m:r>
          </m:e>
        </m:d>
        <m:r>
          <w:rPr>
            <w:rFonts w:ascii="Cambria Math"/>
            <w:sz w:val="28"/>
            <w:szCs w:val="28"/>
            <w:lang w:val="kk-KZ"/>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M</m:t>
                </m:r>
              </m:e>
              <m:sub>
                <m:r>
                  <w:rPr>
                    <w:rFonts w:ascii="Cambria Math" w:hAnsi="Cambria Math"/>
                    <w:sz w:val="28"/>
                    <w:szCs w:val="28"/>
                    <w:lang w:val="kk-KZ"/>
                  </w:rPr>
                  <m:t>k</m:t>
                </m:r>
                <m:r>
                  <w:rPr>
                    <w:rFonts w:ascii="Cambria Math"/>
                    <w:sz w:val="28"/>
                    <w:szCs w:val="28"/>
                    <w:lang w:val="kk-KZ"/>
                  </w:rPr>
                  <m:t>2</m:t>
                </m:r>
              </m:sub>
            </m:sSub>
          </m:num>
          <m:den>
            <m:sSub>
              <m:sSubPr>
                <m:ctrlPr>
                  <w:rPr>
                    <w:rFonts w:ascii="Cambria Math" w:hAnsi="Cambria Math"/>
                    <w:i/>
                    <w:sz w:val="28"/>
                    <w:szCs w:val="28"/>
                    <w:lang w:val="en-US"/>
                  </w:rPr>
                </m:ctrlPr>
              </m:sSubPr>
              <m:e>
                <m:r>
                  <w:rPr>
                    <w:rFonts w:ascii="Cambria Math" w:hAnsi="Cambria Math"/>
                    <w:sz w:val="28"/>
                    <w:szCs w:val="28"/>
                    <w:lang w:val="kk-KZ"/>
                  </w:rPr>
                  <m:t>ω</m:t>
                </m:r>
              </m:e>
              <m:sub>
                <m:r>
                  <w:rPr>
                    <w:rFonts w:ascii="Cambria Math"/>
                    <w:sz w:val="28"/>
                    <w:szCs w:val="28"/>
                    <w:lang w:val="kk-KZ"/>
                  </w:rPr>
                  <m:t>02</m:t>
                </m:r>
              </m:sub>
            </m:sSub>
          </m:den>
        </m:f>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kk-KZ"/>
                  </w:rPr>
                  <m:t>ω</m:t>
                </m:r>
              </m:e>
              <m:sub>
                <m:r>
                  <w:rPr>
                    <w:rFonts w:ascii="Cambria Math"/>
                    <w:sz w:val="28"/>
                    <w:szCs w:val="28"/>
                    <w:lang w:val="kk-KZ"/>
                  </w:rPr>
                  <m:t>02</m:t>
                </m:r>
              </m:sub>
            </m:sSub>
            <m:r>
              <w:rPr>
                <w:rFonts w:ascii="Cambria Math" w:hAnsi="Cambria Math"/>
                <w:sz w:val="28"/>
                <w:szCs w:val="28"/>
                <w:lang w:val="kk-KZ"/>
              </w:rPr>
              <m:t>-</m:t>
            </m:r>
          </m:e>
        </m:d>
      </m:oMath>
      <w:r w:rsidRPr="00B1742F">
        <w:rPr>
          <w:sz w:val="28"/>
          <w:szCs w:val="28"/>
          <w:lang w:val="kk-KZ"/>
        </w:rPr>
        <w:t>(</w:t>
      </w:r>
      <w:r w:rsidR="008075D9">
        <w:rPr>
          <w:sz w:val="28"/>
          <w:szCs w:val="28"/>
          <w:lang w:val="kk-KZ"/>
        </w:rPr>
        <w:t>186</w:t>
      </w:r>
      <w:r w:rsidRPr="00B1742F">
        <w:rPr>
          <w:sz w:val="28"/>
          <w:szCs w:val="28"/>
          <w:lang w:val="kk-KZ"/>
        </w:rPr>
        <w:t>)</w:t>
      </w:r>
    </w:p>
    <w:p w:rsidR="004855FE" w:rsidRPr="00B1742F" w:rsidRDefault="004855FE" w:rsidP="004855FE">
      <w:pPr>
        <w:ind w:firstLine="709"/>
        <w:contextualSpacing/>
        <w:jc w:val="both"/>
        <w:rPr>
          <w:sz w:val="28"/>
          <w:szCs w:val="28"/>
          <w:lang w:val="kk-KZ"/>
        </w:rPr>
      </w:pPr>
    </w:p>
    <w:p w:rsidR="004855FE" w:rsidRDefault="00361278" w:rsidP="004855FE">
      <w:pPr>
        <w:ind w:firstLine="709"/>
        <w:contextualSpacing/>
        <w:jc w:val="both"/>
        <w:rPr>
          <w:sz w:val="28"/>
          <w:szCs w:val="28"/>
          <w:lang w:val="kk-KZ"/>
        </w:rPr>
      </w:pPr>
      <w:r>
        <w:rPr>
          <w:sz w:val="28"/>
          <w:szCs w:val="28"/>
          <w:lang w:val="kk-KZ"/>
        </w:rPr>
        <w:t>н</w:t>
      </w:r>
      <w:r w:rsidR="004855FE" w:rsidRPr="00B1742F">
        <w:rPr>
          <w:sz w:val="28"/>
          <w:szCs w:val="28"/>
          <w:lang w:val="kk-KZ"/>
        </w:rPr>
        <w:t>емесе</w:t>
      </w:r>
    </w:p>
    <w:p w:rsidR="00361278" w:rsidRPr="00B1742F" w:rsidRDefault="00361278" w:rsidP="004855FE">
      <w:pPr>
        <w:ind w:firstLine="709"/>
        <w:contextualSpacing/>
        <w:jc w:val="both"/>
        <w:rPr>
          <w:sz w:val="28"/>
          <w:szCs w:val="28"/>
          <w:lang w:val="kk-KZ"/>
        </w:rPr>
      </w:pPr>
    </w:p>
    <w:p w:rsidR="004855FE" w:rsidRPr="00B1742F" w:rsidRDefault="004855FE" w:rsidP="004855FE">
      <w:pPr>
        <w:ind w:firstLine="709"/>
        <w:contextualSpacing/>
        <w:jc w:val="both"/>
        <w:rPr>
          <w:sz w:val="28"/>
          <w:szCs w:val="28"/>
          <w:lang w:val="kk-KZ"/>
        </w:rPr>
      </w:pPr>
      <m:oMath>
        <m:r>
          <w:rPr>
            <w:rFonts w:ascii="Cambria Math" w:hAnsi="Cambria Math"/>
            <w:sz w:val="28"/>
            <w:szCs w:val="28"/>
            <w:lang w:val="en-US"/>
          </w:rPr>
          <m:t>M</m:t>
        </m:r>
        <m:r>
          <w:rPr>
            <w:rFonts w:ascii="Cambria Math"/>
            <w:sz w:val="28"/>
            <w:szCs w:val="28"/>
          </w:rPr>
          <m:t>=</m:t>
        </m:r>
        <m:d>
          <m:dPr>
            <m:begChr m:val="|"/>
            <m:endChr m:val="|"/>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β</m:t>
                </m:r>
              </m:e>
              <m:sub>
                <m:r>
                  <w:rPr>
                    <w:rFonts w:ascii="Cambria Math"/>
                    <w:sz w:val="28"/>
                    <w:szCs w:val="28"/>
                  </w:rPr>
                  <m:t>1</m:t>
                </m:r>
              </m:sub>
            </m:sSub>
          </m:e>
        </m:d>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sz w:val="28"/>
                    <w:szCs w:val="28"/>
                  </w:rPr>
                  <m:t>01</m:t>
                </m:r>
              </m:sub>
            </m:sSub>
            <m:r>
              <w:rPr>
                <w:rFonts w:ascii="Cambria Math" w:hAnsi="Cambria Math"/>
                <w:sz w:val="28"/>
                <w:szCs w:val="28"/>
              </w:rPr>
              <m:t>-</m:t>
            </m:r>
            <m:r>
              <w:rPr>
                <w:rFonts w:ascii="Cambria Math" w:hAnsi="Cambria Math"/>
                <w:sz w:val="28"/>
                <w:szCs w:val="28"/>
                <w:lang w:val="en-US"/>
              </w:rPr>
              <m:t>ω</m:t>
            </m:r>
          </m:e>
        </m:d>
        <m:r>
          <w:rPr>
            <w:rFonts w:ascii="Cambria Math"/>
            <w:sz w:val="28"/>
            <w:szCs w:val="28"/>
          </w:rPr>
          <m:t>+</m:t>
        </m:r>
        <m:d>
          <m:dPr>
            <m:begChr m:val="|"/>
            <m:endChr m:val="|"/>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β</m:t>
                </m:r>
              </m:e>
              <m:sub>
                <m:r>
                  <w:rPr>
                    <w:rFonts w:ascii="Cambria Math"/>
                    <w:sz w:val="28"/>
                    <w:szCs w:val="28"/>
                  </w:rPr>
                  <m:t>2</m:t>
                </m:r>
              </m:sub>
            </m:sSub>
          </m:e>
        </m:d>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sz w:val="28"/>
                    <w:szCs w:val="28"/>
                  </w:rPr>
                  <m:t>02</m:t>
                </m:r>
              </m:sub>
            </m:sSub>
            <m:r>
              <w:rPr>
                <w:rFonts w:ascii="Cambria Math" w:hAnsi="Cambria Math"/>
                <w:sz w:val="28"/>
                <w:szCs w:val="28"/>
              </w:rPr>
              <m:t>-</m:t>
            </m:r>
            <m:r>
              <w:rPr>
                <w:rFonts w:ascii="Cambria Math" w:hAnsi="Cambria Math"/>
                <w:sz w:val="28"/>
                <w:szCs w:val="28"/>
                <w:lang w:val="en-US"/>
              </w:rPr>
              <m:t>ω</m:t>
            </m:r>
          </m:e>
        </m:d>
      </m:oMath>
      <w:r w:rsidRPr="00B1742F">
        <w:rPr>
          <w:sz w:val="28"/>
          <w:szCs w:val="28"/>
          <w:lang w:val="kk-KZ"/>
        </w:rPr>
        <w:t>(</w:t>
      </w:r>
      <w:r w:rsidR="008075D9">
        <w:rPr>
          <w:sz w:val="28"/>
          <w:szCs w:val="28"/>
          <w:lang w:val="kk-KZ"/>
        </w:rPr>
        <w:t>187</w:t>
      </w:r>
      <w:r w:rsidRPr="00B1742F">
        <w:rPr>
          <w:sz w:val="28"/>
          <w:szCs w:val="28"/>
          <w:lang w:val="kk-KZ"/>
        </w:rPr>
        <w:t>)</w:t>
      </w:r>
    </w:p>
    <w:p w:rsidR="004855FE" w:rsidRPr="00B1742F" w:rsidRDefault="004855FE" w:rsidP="004855FE">
      <w:pPr>
        <w:ind w:firstLine="709"/>
        <w:contextualSpacing/>
        <w:jc w:val="both"/>
        <w:rPr>
          <w:sz w:val="28"/>
          <w:szCs w:val="28"/>
        </w:rPr>
      </w:pPr>
    </w:p>
    <w:p w:rsidR="004855FE" w:rsidRPr="00B1742F" w:rsidRDefault="00361278" w:rsidP="004855FE">
      <w:pPr>
        <w:ind w:firstLine="709"/>
        <w:contextualSpacing/>
        <w:jc w:val="both"/>
        <w:rPr>
          <w:sz w:val="28"/>
          <w:szCs w:val="28"/>
          <w:lang w:val="kk-KZ"/>
        </w:rPr>
      </w:pPr>
      <w:r>
        <w:rPr>
          <w:sz w:val="28"/>
          <w:szCs w:val="28"/>
          <w:lang w:val="kk-KZ"/>
        </w:rPr>
        <w:t xml:space="preserve">мұнда: - </w:t>
      </w:r>
      <m:oMath>
        <m:d>
          <m:dPr>
            <m:begChr m:val="|"/>
            <m:endChr m:val="|"/>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kk-KZ"/>
                  </w:rPr>
                  <m:t>β</m:t>
                </m:r>
              </m:e>
              <m:sub>
                <m:r>
                  <w:rPr>
                    <w:rFonts w:ascii="Cambria Math"/>
                    <w:sz w:val="28"/>
                    <w:szCs w:val="28"/>
                    <w:lang w:val="kk-KZ"/>
                  </w:rPr>
                  <m:t>1</m:t>
                </m:r>
              </m:sub>
            </m:sSub>
          </m:e>
        </m:d>
        <m:r>
          <w:rPr>
            <w:rFonts w:ascii="Cambria Math"/>
            <w:sz w:val="28"/>
            <w:szCs w:val="28"/>
            <w:lang w:val="kk-KZ"/>
          </w:rPr>
          <m:t xml:space="preserve"> ,</m:t>
        </m:r>
        <m:d>
          <m:dPr>
            <m:begChr m:val="|"/>
            <m:endChr m:val="|"/>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kk-KZ"/>
                  </w:rPr>
                  <m:t>β</m:t>
                </m:r>
              </m:e>
              <m:sub>
                <m:r>
                  <w:rPr>
                    <w:rFonts w:ascii="Cambria Math"/>
                    <w:sz w:val="28"/>
                    <w:szCs w:val="28"/>
                    <w:lang w:val="kk-KZ"/>
                  </w:rPr>
                  <m:t>2</m:t>
                </m:r>
              </m:sub>
            </m:sSub>
          </m:e>
        </m:d>
        <m:sSub>
          <m:sSubPr>
            <m:ctrlPr>
              <w:rPr>
                <w:rFonts w:ascii="Cambria Math" w:hAnsi="Cambria Math"/>
                <w:i/>
                <w:sz w:val="28"/>
                <w:szCs w:val="28"/>
                <w:lang w:val="en-US"/>
              </w:rPr>
            </m:ctrlPr>
          </m:sSubPr>
          <m:e>
            <m:r>
              <w:rPr>
                <w:rFonts w:ascii="Cambria Math"/>
                <w:sz w:val="28"/>
                <w:szCs w:val="28"/>
                <w:lang w:val="kk-KZ"/>
              </w:rPr>
              <m:t>,</m:t>
            </m:r>
            <m:r>
              <w:rPr>
                <w:rFonts w:ascii="Cambria Math" w:hAnsi="Cambria Math"/>
                <w:sz w:val="28"/>
                <w:szCs w:val="28"/>
                <w:lang w:val="kk-KZ"/>
              </w:rPr>
              <m:t>ω</m:t>
            </m:r>
          </m:e>
          <m:sub>
            <m:r>
              <w:rPr>
                <w:rFonts w:ascii="Cambria Math"/>
                <w:sz w:val="28"/>
                <w:szCs w:val="28"/>
                <w:lang w:val="kk-KZ"/>
              </w:rPr>
              <m:t>01</m:t>
            </m:r>
          </m:sub>
        </m:sSub>
      </m:oMath>
      <w:r w:rsidR="004855FE" w:rsidRPr="00B1742F">
        <w:rPr>
          <w:sz w:val="28"/>
          <w:szCs w:val="28"/>
          <w:lang w:val="kk-KZ"/>
        </w:rPr>
        <w:t>,</w:t>
      </w:r>
      <m:oMath>
        <m:sSub>
          <m:sSubPr>
            <m:ctrlPr>
              <w:rPr>
                <w:rFonts w:ascii="Cambria Math" w:hAnsi="Cambria Math"/>
                <w:i/>
                <w:sz w:val="28"/>
                <w:szCs w:val="28"/>
                <w:lang w:val="en-US"/>
              </w:rPr>
            </m:ctrlPr>
          </m:sSubPr>
          <m:e>
            <m:r>
              <w:rPr>
                <w:rFonts w:ascii="Cambria Math" w:hAnsi="Cambria Math"/>
                <w:sz w:val="28"/>
                <w:szCs w:val="28"/>
                <w:lang w:val="kk-KZ"/>
              </w:rPr>
              <m:t>ω</m:t>
            </m:r>
          </m:e>
          <m:sub>
            <m:r>
              <w:rPr>
                <w:rFonts w:ascii="Cambria Math"/>
                <w:sz w:val="28"/>
                <w:szCs w:val="28"/>
                <w:lang w:val="kk-KZ"/>
              </w:rPr>
              <m:t>02</m:t>
            </m:r>
          </m:sub>
        </m:sSub>
      </m:oMath>
      <w:r w:rsidR="004855FE" w:rsidRPr="00B1742F">
        <w:rPr>
          <w:sz w:val="28"/>
          <w:szCs w:val="28"/>
          <w:lang w:val="kk-KZ"/>
        </w:rPr>
        <w:t>- механикалық сипаттама қатаңдықтарының модульдері және әр қозғалтқыштың бос жүрістегі бұрыштық жылдамдықтары</w:t>
      </w:r>
      <w:r>
        <w:rPr>
          <w:sz w:val="28"/>
          <w:szCs w:val="28"/>
          <w:lang w:val="kk-KZ"/>
        </w:rPr>
        <w:t>.</w:t>
      </w:r>
    </w:p>
    <w:p w:rsidR="004855FE" w:rsidRPr="00B1742F" w:rsidRDefault="004855FE" w:rsidP="004855FE">
      <w:pPr>
        <w:ind w:firstLine="709"/>
        <w:contextualSpacing/>
        <w:jc w:val="both"/>
        <w:rPr>
          <w:sz w:val="28"/>
          <w:szCs w:val="28"/>
          <w:lang w:val="kk-KZ"/>
        </w:rPr>
      </w:pPr>
      <w:r w:rsidRPr="00B1742F">
        <w:rPr>
          <w:sz w:val="28"/>
          <w:szCs w:val="28"/>
          <w:lang w:val="kk-KZ"/>
        </w:rPr>
        <w:t>Екінші өрнектен екі қозғалтқышты электр жетектің механикалық сипаттамасының өрнегін жазамыз</w:t>
      </w:r>
    </w:p>
    <w:p w:rsidR="004855FE" w:rsidRPr="00B1742F" w:rsidRDefault="004855FE" w:rsidP="004855FE">
      <w:pPr>
        <w:ind w:firstLine="709"/>
        <w:contextualSpacing/>
        <w:jc w:val="both"/>
        <w:rPr>
          <w:sz w:val="28"/>
          <w:szCs w:val="28"/>
          <w:lang w:val="kk-KZ"/>
        </w:rPr>
      </w:pPr>
    </w:p>
    <w:p w:rsidR="004855FE" w:rsidRPr="00B1742F" w:rsidRDefault="004855FE" w:rsidP="004855FE">
      <w:pPr>
        <w:ind w:firstLine="709"/>
        <w:contextualSpacing/>
        <w:jc w:val="both"/>
        <w:rPr>
          <w:sz w:val="28"/>
          <w:szCs w:val="28"/>
          <w:lang w:val="kk-KZ"/>
        </w:rPr>
      </w:pPr>
      <m:oMath>
        <m:r>
          <w:rPr>
            <w:rFonts w:ascii="Cambria Math" w:hAnsi="Cambria Math"/>
            <w:sz w:val="32"/>
            <w:szCs w:val="28"/>
            <w:lang w:val="kk-KZ"/>
          </w:rPr>
          <m:t>ω</m:t>
        </m:r>
        <m:r>
          <w:rPr>
            <w:rFonts w:ascii="Cambria Math"/>
            <w:sz w:val="32"/>
            <w:szCs w:val="28"/>
            <w:lang w:val="kk-KZ"/>
          </w:rPr>
          <m:t>=</m:t>
        </m:r>
        <m:f>
          <m:fPr>
            <m:ctrlPr>
              <w:rPr>
                <w:rFonts w:ascii="Cambria Math" w:hAnsi="Cambria Math"/>
                <w:i/>
                <w:sz w:val="32"/>
                <w:szCs w:val="28"/>
                <w:lang w:val="en-US"/>
              </w:rPr>
            </m:ctrlPr>
          </m:fPr>
          <m:num>
            <m:sSub>
              <m:sSubPr>
                <m:ctrlPr>
                  <w:rPr>
                    <w:rFonts w:ascii="Cambria Math" w:hAnsi="Cambria Math"/>
                    <w:i/>
                    <w:sz w:val="32"/>
                    <w:szCs w:val="28"/>
                    <w:lang w:val="en-US"/>
                  </w:rPr>
                </m:ctrlPr>
              </m:sSubPr>
              <m:e>
                <m:r>
                  <w:rPr>
                    <w:rFonts w:ascii="Cambria Math" w:hAnsi="Cambria Math"/>
                    <w:sz w:val="32"/>
                    <w:szCs w:val="28"/>
                    <w:lang w:val="kk-KZ"/>
                  </w:rPr>
                  <m:t>ω</m:t>
                </m:r>
              </m:e>
              <m:sub>
                <m:r>
                  <w:rPr>
                    <w:rFonts w:ascii="Cambria Math"/>
                    <w:sz w:val="32"/>
                    <w:szCs w:val="28"/>
                    <w:lang w:val="kk-KZ"/>
                  </w:rPr>
                  <m:t>01</m:t>
                </m:r>
              </m:sub>
            </m:sSub>
            <m:d>
              <m:dPr>
                <m:begChr m:val="|"/>
                <m:endChr m:val="|"/>
                <m:ctrlPr>
                  <w:rPr>
                    <w:rFonts w:ascii="Cambria Math" w:hAnsi="Cambria Math"/>
                    <w:i/>
                    <w:sz w:val="32"/>
                    <w:szCs w:val="28"/>
                    <w:lang w:val="en-US"/>
                  </w:rPr>
                </m:ctrlPr>
              </m:dPr>
              <m:e>
                <m:sSub>
                  <m:sSubPr>
                    <m:ctrlPr>
                      <w:rPr>
                        <w:rFonts w:ascii="Cambria Math" w:hAnsi="Cambria Math"/>
                        <w:i/>
                        <w:sz w:val="32"/>
                        <w:szCs w:val="28"/>
                        <w:lang w:val="en-US"/>
                      </w:rPr>
                    </m:ctrlPr>
                  </m:sSubPr>
                  <m:e>
                    <m:r>
                      <w:rPr>
                        <w:rFonts w:ascii="Cambria Math" w:hAnsi="Cambria Math"/>
                        <w:sz w:val="32"/>
                        <w:szCs w:val="28"/>
                        <w:lang w:val="kk-KZ"/>
                      </w:rPr>
                      <m:t>β</m:t>
                    </m:r>
                  </m:e>
                  <m:sub>
                    <m:r>
                      <w:rPr>
                        <w:rFonts w:ascii="Cambria Math"/>
                        <w:sz w:val="32"/>
                        <w:szCs w:val="28"/>
                        <w:lang w:val="kk-KZ"/>
                      </w:rPr>
                      <m:t>1</m:t>
                    </m:r>
                  </m:sub>
                </m:sSub>
              </m:e>
            </m:d>
            <m:r>
              <w:rPr>
                <w:rFonts w:ascii="Cambria Math"/>
                <w:sz w:val="32"/>
                <w:szCs w:val="28"/>
                <w:lang w:val="kk-KZ"/>
              </w:rPr>
              <m:t>+</m:t>
            </m:r>
            <m:sSub>
              <m:sSubPr>
                <m:ctrlPr>
                  <w:rPr>
                    <w:rFonts w:ascii="Cambria Math" w:hAnsi="Cambria Math"/>
                    <w:i/>
                    <w:sz w:val="32"/>
                    <w:szCs w:val="28"/>
                    <w:lang w:val="en-US"/>
                  </w:rPr>
                </m:ctrlPr>
              </m:sSubPr>
              <m:e>
                <m:r>
                  <w:rPr>
                    <w:rFonts w:ascii="Cambria Math" w:hAnsi="Cambria Math"/>
                    <w:sz w:val="32"/>
                    <w:szCs w:val="28"/>
                    <w:lang w:val="kk-KZ"/>
                  </w:rPr>
                  <m:t>ω</m:t>
                </m:r>
              </m:e>
              <m:sub>
                <m:r>
                  <w:rPr>
                    <w:rFonts w:ascii="Cambria Math"/>
                    <w:sz w:val="32"/>
                    <w:szCs w:val="28"/>
                    <w:lang w:val="kk-KZ"/>
                  </w:rPr>
                  <m:t>02</m:t>
                </m:r>
              </m:sub>
            </m:sSub>
            <m:d>
              <m:dPr>
                <m:begChr m:val="|"/>
                <m:endChr m:val="|"/>
                <m:ctrlPr>
                  <w:rPr>
                    <w:rFonts w:ascii="Cambria Math" w:hAnsi="Cambria Math"/>
                    <w:i/>
                    <w:sz w:val="32"/>
                    <w:szCs w:val="28"/>
                    <w:lang w:val="en-US"/>
                  </w:rPr>
                </m:ctrlPr>
              </m:dPr>
              <m:e>
                <m:sSub>
                  <m:sSubPr>
                    <m:ctrlPr>
                      <w:rPr>
                        <w:rFonts w:ascii="Cambria Math" w:hAnsi="Cambria Math"/>
                        <w:i/>
                        <w:sz w:val="32"/>
                        <w:szCs w:val="28"/>
                        <w:lang w:val="en-US"/>
                      </w:rPr>
                    </m:ctrlPr>
                  </m:sSubPr>
                  <m:e>
                    <m:r>
                      <w:rPr>
                        <w:rFonts w:ascii="Cambria Math" w:hAnsi="Cambria Math"/>
                        <w:sz w:val="32"/>
                        <w:szCs w:val="28"/>
                        <w:lang w:val="kk-KZ"/>
                      </w:rPr>
                      <m:t>β</m:t>
                    </m:r>
                  </m:e>
                  <m:sub>
                    <m:r>
                      <w:rPr>
                        <w:rFonts w:ascii="Cambria Math"/>
                        <w:sz w:val="32"/>
                        <w:szCs w:val="28"/>
                        <w:lang w:val="kk-KZ"/>
                      </w:rPr>
                      <m:t>2</m:t>
                    </m:r>
                  </m:sub>
                </m:sSub>
              </m:e>
            </m:d>
          </m:num>
          <m:den>
            <m:d>
              <m:dPr>
                <m:begChr m:val="|"/>
                <m:endChr m:val="|"/>
                <m:ctrlPr>
                  <w:rPr>
                    <w:rFonts w:ascii="Cambria Math" w:hAnsi="Cambria Math"/>
                    <w:i/>
                    <w:sz w:val="32"/>
                    <w:szCs w:val="28"/>
                    <w:lang w:val="en-US"/>
                  </w:rPr>
                </m:ctrlPr>
              </m:dPr>
              <m:e>
                <m:sSub>
                  <m:sSubPr>
                    <m:ctrlPr>
                      <w:rPr>
                        <w:rFonts w:ascii="Cambria Math" w:hAnsi="Cambria Math"/>
                        <w:i/>
                        <w:sz w:val="32"/>
                        <w:szCs w:val="28"/>
                        <w:lang w:val="en-US"/>
                      </w:rPr>
                    </m:ctrlPr>
                  </m:sSubPr>
                  <m:e>
                    <m:r>
                      <w:rPr>
                        <w:rFonts w:ascii="Cambria Math" w:hAnsi="Cambria Math"/>
                        <w:sz w:val="32"/>
                        <w:szCs w:val="28"/>
                        <w:lang w:val="kk-KZ"/>
                      </w:rPr>
                      <m:t>β</m:t>
                    </m:r>
                  </m:e>
                  <m:sub>
                    <m:r>
                      <w:rPr>
                        <w:rFonts w:ascii="Cambria Math"/>
                        <w:sz w:val="32"/>
                        <w:szCs w:val="28"/>
                        <w:lang w:val="kk-KZ"/>
                      </w:rPr>
                      <m:t>1</m:t>
                    </m:r>
                  </m:sub>
                </m:sSub>
              </m:e>
            </m:d>
            <m:r>
              <w:rPr>
                <w:rFonts w:ascii="Cambria Math"/>
                <w:sz w:val="32"/>
                <w:szCs w:val="28"/>
                <w:lang w:val="kk-KZ"/>
              </w:rPr>
              <m:t>+</m:t>
            </m:r>
            <m:d>
              <m:dPr>
                <m:begChr m:val="|"/>
                <m:endChr m:val="|"/>
                <m:ctrlPr>
                  <w:rPr>
                    <w:rFonts w:ascii="Cambria Math" w:hAnsi="Cambria Math"/>
                    <w:i/>
                    <w:sz w:val="32"/>
                    <w:szCs w:val="28"/>
                    <w:lang w:val="en-US"/>
                  </w:rPr>
                </m:ctrlPr>
              </m:dPr>
              <m:e>
                <m:sSub>
                  <m:sSubPr>
                    <m:ctrlPr>
                      <w:rPr>
                        <w:rFonts w:ascii="Cambria Math" w:hAnsi="Cambria Math"/>
                        <w:i/>
                        <w:sz w:val="32"/>
                        <w:szCs w:val="28"/>
                        <w:lang w:val="en-US"/>
                      </w:rPr>
                    </m:ctrlPr>
                  </m:sSubPr>
                  <m:e>
                    <m:r>
                      <w:rPr>
                        <w:rFonts w:ascii="Cambria Math" w:hAnsi="Cambria Math"/>
                        <w:sz w:val="32"/>
                        <w:szCs w:val="28"/>
                        <w:lang w:val="kk-KZ"/>
                      </w:rPr>
                      <m:t>β</m:t>
                    </m:r>
                  </m:e>
                  <m:sub>
                    <m:r>
                      <w:rPr>
                        <w:rFonts w:ascii="Cambria Math"/>
                        <w:sz w:val="32"/>
                        <w:szCs w:val="28"/>
                        <w:lang w:val="kk-KZ"/>
                      </w:rPr>
                      <m:t>2</m:t>
                    </m:r>
                  </m:sub>
                </m:sSub>
              </m:e>
            </m:d>
          </m:den>
        </m:f>
        <m:r>
          <w:rPr>
            <w:rFonts w:ascii="Cambria Math"/>
            <w:sz w:val="32"/>
            <w:szCs w:val="28"/>
            <w:lang w:val="kk-KZ"/>
          </w:rPr>
          <m:t>-</m:t>
        </m:r>
        <m:f>
          <m:fPr>
            <m:ctrlPr>
              <w:rPr>
                <w:rFonts w:ascii="Cambria Math" w:hAnsi="Cambria Math"/>
                <w:i/>
                <w:sz w:val="32"/>
                <w:szCs w:val="28"/>
                <w:lang w:val="en-US"/>
              </w:rPr>
            </m:ctrlPr>
          </m:fPr>
          <m:num>
            <m:r>
              <w:rPr>
                <w:rFonts w:ascii="Cambria Math"/>
                <w:sz w:val="32"/>
                <w:szCs w:val="28"/>
                <w:lang w:val="kk-KZ"/>
              </w:rPr>
              <m:t>М</m:t>
            </m:r>
          </m:num>
          <m:den>
            <m:d>
              <m:dPr>
                <m:begChr m:val="|"/>
                <m:endChr m:val="|"/>
                <m:ctrlPr>
                  <w:rPr>
                    <w:rFonts w:ascii="Cambria Math" w:hAnsi="Cambria Math"/>
                    <w:i/>
                    <w:sz w:val="32"/>
                    <w:szCs w:val="28"/>
                    <w:lang w:val="en-US"/>
                  </w:rPr>
                </m:ctrlPr>
              </m:dPr>
              <m:e>
                <m:sSub>
                  <m:sSubPr>
                    <m:ctrlPr>
                      <w:rPr>
                        <w:rFonts w:ascii="Cambria Math" w:hAnsi="Cambria Math"/>
                        <w:i/>
                        <w:sz w:val="32"/>
                        <w:szCs w:val="28"/>
                        <w:lang w:val="en-US"/>
                      </w:rPr>
                    </m:ctrlPr>
                  </m:sSubPr>
                  <m:e>
                    <m:r>
                      <w:rPr>
                        <w:rFonts w:ascii="Cambria Math" w:hAnsi="Cambria Math"/>
                        <w:sz w:val="32"/>
                        <w:szCs w:val="28"/>
                        <w:lang w:val="kk-KZ"/>
                      </w:rPr>
                      <m:t>β</m:t>
                    </m:r>
                  </m:e>
                  <m:sub>
                    <m:r>
                      <w:rPr>
                        <w:rFonts w:ascii="Cambria Math"/>
                        <w:sz w:val="32"/>
                        <w:szCs w:val="28"/>
                        <w:lang w:val="kk-KZ"/>
                      </w:rPr>
                      <m:t>1</m:t>
                    </m:r>
                  </m:sub>
                </m:sSub>
              </m:e>
            </m:d>
            <m:r>
              <w:rPr>
                <w:rFonts w:ascii="Cambria Math"/>
                <w:sz w:val="32"/>
                <w:szCs w:val="28"/>
                <w:lang w:val="kk-KZ"/>
              </w:rPr>
              <m:t>+</m:t>
            </m:r>
            <m:d>
              <m:dPr>
                <m:begChr m:val="|"/>
                <m:endChr m:val="|"/>
                <m:ctrlPr>
                  <w:rPr>
                    <w:rFonts w:ascii="Cambria Math" w:hAnsi="Cambria Math"/>
                    <w:i/>
                    <w:sz w:val="32"/>
                    <w:szCs w:val="28"/>
                    <w:lang w:val="en-US"/>
                  </w:rPr>
                </m:ctrlPr>
              </m:dPr>
              <m:e>
                <m:sSub>
                  <m:sSubPr>
                    <m:ctrlPr>
                      <w:rPr>
                        <w:rFonts w:ascii="Cambria Math" w:hAnsi="Cambria Math"/>
                        <w:i/>
                        <w:sz w:val="32"/>
                        <w:szCs w:val="28"/>
                        <w:lang w:val="en-US"/>
                      </w:rPr>
                    </m:ctrlPr>
                  </m:sSubPr>
                  <m:e>
                    <m:r>
                      <w:rPr>
                        <w:rFonts w:ascii="Cambria Math" w:hAnsi="Cambria Math"/>
                        <w:sz w:val="32"/>
                        <w:szCs w:val="28"/>
                        <w:lang w:val="kk-KZ"/>
                      </w:rPr>
                      <m:t>β</m:t>
                    </m:r>
                  </m:e>
                  <m:sub>
                    <m:r>
                      <w:rPr>
                        <w:rFonts w:ascii="Cambria Math"/>
                        <w:sz w:val="32"/>
                        <w:szCs w:val="28"/>
                        <w:lang w:val="kk-KZ"/>
                      </w:rPr>
                      <m:t>2</m:t>
                    </m:r>
                  </m:sub>
                </m:sSub>
              </m:e>
            </m:d>
          </m:den>
        </m:f>
      </m:oMath>
      <w:r w:rsidRPr="00B1742F">
        <w:rPr>
          <w:sz w:val="28"/>
          <w:szCs w:val="28"/>
          <w:lang w:val="kk-KZ"/>
        </w:rPr>
        <w:t xml:space="preserve">   (</w:t>
      </w:r>
      <w:r w:rsidR="00361278">
        <w:rPr>
          <w:sz w:val="28"/>
          <w:szCs w:val="28"/>
          <w:lang w:val="kk-KZ"/>
        </w:rPr>
        <w:t>188</w:t>
      </w:r>
      <w:r w:rsidRPr="00B1742F">
        <w:rPr>
          <w:sz w:val="28"/>
          <w:szCs w:val="28"/>
          <w:lang w:val="kk-KZ"/>
        </w:rPr>
        <w:t>)</w:t>
      </w:r>
    </w:p>
    <w:p w:rsidR="004855FE" w:rsidRPr="00B1742F" w:rsidRDefault="004855FE" w:rsidP="004855FE">
      <w:pPr>
        <w:ind w:firstLine="709"/>
        <w:contextualSpacing/>
        <w:jc w:val="both"/>
        <w:rPr>
          <w:i/>
          <w:sz w:val="28"/>
          <w:szCs w:val="28"/>
          <w:lang w:val="kk-KZ"/>
        </w:rPr>
      </w:pPr>
    </w:p>
    <w:p w:rsidR="004855FE" w:rsidRPr="00B1742F" w:rsidRDefault="00DF6B97" w:rsidP="004855FE">
      <w:pPr>
        <w:ind w:firstLine="709"/>
        <w:contextualSpacing/>
        <w:jc w:val="both"/>
        <w:rPr>
          <w:sz w:val="28"/>
          <w:szCs w:val="28"/>
          <w:lang w:val="kk-KZ"/>
        </w:rPr>
      </w:pPr>
      <w:r>
        <w:rPr>
          <w:sz w:val="28"/>
          <w:szCs w:val="28"/>
          <w:lang w:val="kk-KZ"/>
        </w:rPr>
        <w:t>69</w:t>
      </w:r>
      <w:r w:rsidR="00616278">
        <w:rPr>
          <w:sz w:val="28"/>
          <w:szCs w:val="28"/>
          <w:lang w:val="kk-KZ"/>
        </w:rPr>
        <w:t xml:space="preserve"> суретте т</w:t>
      </w:r>
      <w:r w:rsidR="004855FE" w:rsidRPr="00B1742F">
        <w:rPr>
          <w:sz w:val="28"/>
          <w:szCs w:val="28"/>
          <w:lang w:val="kk-KZ"/>
        </w:rPr>
        <w:t>ұрақты ток екі қозғалтқышты жетектің механикалық сипаттамасы</w:t>
      </w:r>
      <w:r w:rsidR="00616278">
        <w:rPr>
          <w:sz w:val="28"/>
          <w:szCs w:val="28"/>
          <w:lang w:val="kk-KZ"/>
        </w:rPr>
        <w:t xml:space="preserve"> көрсетілген. Б</w:t>
      </w:r>
      <w:r w:rsidR="004855FE" w:rsidRPr="00B1742F">
        <w:rPr>
          <w:sz w:val="28"/>
          <w:szCs w:val="28"/>
          <w:lang w:val="kk-KZ"/>
        </w:rPr>
        <w:t>ұл сипаттамалар екі қозғалтқыштардың арасында жүктелу моменті бірқалыпты таралған М =М</w:t>
      </w:r>
      <w:r w:rsidR="004855FE" w:rsidRPr="00B1742F">
        <w:rPr>
          <w:sz w:val="28"/>
          <w:szCs w:val="28"/>
          <w:vertAlign w:val="subscript"/>
          <w:lang w:val="kk-KZ"/>
        </w:rPr>
        <w:t>с</w:t>
      </w:r>
      <w:r w:rsidR="004855FE" w:rsidRPr="00B1742F">
        <w:rPr>
          <w:sz w:val="28"/>
          <w:szCs w:val="28"/>
          <w:lang w:val="kk-KZ"/>
        </w:rPr>
        <w:t xml:space="preserve"> және олар бірдей жүктелген кездегі. </w:t>
      </w:r>
    </w:p>
    <w:p w:rsidR="004855FE" w:rsidRPr="00B1742F" w:rsidRDefault="004855FE" w:rsidP="004855FE">
      <w:pPr>
        <w:ind w:firstLine="709"/>
        <w:contextualSpacing/>
        <w:jc w:val="both"/>
        <w:rPr>
          <w:sz w:val="28"/>
          <w:szCs w:val="28"/>
          <w:lang w:val="kk-KZ"/>
        </w:rPr>
      </w:pPr>
    </w:p>
    <w:p w:rsidR="004855FE" w:rsidRPr="00B1742F" w:rsidRDefault="00275792" w:rsidP="004855FE">
      <w:pPr>
        <w:ind w:firstLine="709"/>
        <w:contextualSpacing/>
        <w:jc w:val="both"/>
        <w:rPr>
          <w:sz w:val="28"/>
          <w:szCs w:val="28"/>
          <w:lang w:val="kk-KZ"/>
        </w:rPr>
      </w:pPr>
      <w:r>
        <w:rPr>
          <w:noProof/>
          <w:sz w:val="28"/>
          <w:szCs w:val="28"/>
        </w:rPr>
        <w:pict>
          <v:shape id="_x0000_s1769" type="#_x0000_t32" style="position:absolute;left:0;text-align:left;margin-left:42.3pt;margin-top:2.85pt;width:.75pt;height:144.75pt;flip:y;z-index:251758592" o:connectortype="straight">
            <v:stroke endarrow="block"/>
          </v:shape>
        </w:pict>
      </w:r>
      <m:oMath>
        <m:r>
          <w:rPr>
            <w:rFonts w:ascii="Cambria Math" w:hAnsi="Cambria Math"/>
            <w:sz w:val="28"/>
            <w:szCs w:val="28"/>
            <w:lang w:val="kk-KZ"/>
          </w:rPr>
          <m:t>ω</m:t>
        </m:r>
      </m:oMath>
    </w:p>
    <w:p w:rsidR="004855FE" w:rsidRPr="00B1742F" w:rsidRDefault="00275792" w:rsidP="004855FE">
      <w:pPr>
        <w:ind w:firstLine="709"/>
        <w:contextualSpacing/>
        <w:jc w:val="both"/>
        <w:rPr>
          <w:sz w:val="28"/>
          <w:szCs w:val="28"/>
          <w:lang w:val="kk-KZ"/>
        </w:rPr>
      </w:pPr>
      <w:r>
        <w:rPr>
          <w:noProof/>
          <w:sz w:val="28"/>
          <w:szCs w:val="28"/>
        </w:rPr>
        <w:pict>
          <v:shape id="_x0000_s1772" type="#_x0000_t32" style="position:absolute;left:0;text-align:left;margin-left:42.3pt;margin-top:7.75pt;width:157.5pt;height:45pt;z-index:251761664" o:connectortype="straight"/>
        </w:pict>
      </w:r>
      <w:r>
        <w:rPr>
          <w:noProof/>
          <w:sz w:val="28"/>
          <w:szCs w:val="28"/>
        </w:rPr>
        <w:pict>
          <v:shape id="_x0000_s1771" type="#_x0000_t32" style="position:absolute;left:0;text-align:left;margin-left:43.05pt;margin-top:7.75pt;width:156.75pt;height:15.75pt;z-index:251760640" o:connectortype="straight"/>
        </w:pict>
      </w:r>
    </w:p>
    <w:p w:rsidR="004855FE" w:rsidRPr="00B1742F" w:rsidRDefault="004855FE" w:rsidP="004855FE">
      <w:pPr>
        <w:ind w:firstLine="709"/>
        <w:contextualSpacing/>
        <w:jc w:val="both"/>
        <w:rPr>
          <w:sz w:val="28"/>
          <w:szCs w:val="28"/>
          <w:lang w:val="kk-KZ"/>
        </w:rPr>
      </w:pPr>
    </w:p>
    <w:p w:rsidR="004855FE" w:rsidRPr="00B1742F" w:rsidRDefault="004855FE" w:rsidP="004855FE">
      <w:pPr>
        <w:ind w:firstLine="709"/>
        <w:contextualSpacing/>
        <w:jc w:val="both"/>
        <w:rPr>
          <w:i/>
          <w:sz w:val="28"/>
          <w:szCs w:val="28"/>
          <w:lang w:val="en-US"/>
        </w:rPr>
      </w:pPr>
      <m:oMathPara>
        <m:oMath>
          <m:r>
            <w:rPr>
              <w:rFonts w:ascii="Cambria Math" w:hAnsi="Cambria Math"/>
              <w:sz w:val="28"/>
              <w:szCs w:val="28"/>
              <w:lang w:val="kk-KZ"/>
            </w:rPr>
            <m:t>ω</m:t>
          </m:r>
          <m:r>
            <w:rPr>
              <w:rFonts w:ascii="Cambria Math"/>
              <w:sz w:val="28"/>
              <w:szCs w:val="28"/>
            </w:rPr>
            <m:t>=</m:t>
          </m:r>
          <m:r>
            <w:rPr>
              <w:rFonts w:ascii="Cambria Math" w:hAnsi="Cambria Math"/>
              <w:sz w:val="28"/>
              <w:szCs w:val="28"/>
              <w:lang w:val="en-US"/>
            </w:rPr>
            <m:t>f</m:t>
          </m:r>
          <m:r>
            <w:rPr>
              <w:rFonts w:ascii="Cambria Math"/>
              <w:sz w:val="28"/>
              <w:szCs w:val="28"/>
              <w:lang w:val="en-US"/>
            </w:rPr>
            <m:t>(</m:t>
          </m:r>
          <m:r>
            <w:rPr>
              <w:rFonts w:ascii="Cambria Math" w:hAnsi="Cambria Math"/>
              <w:sz w:val="28"/>
              <w:szCs w:val="28"/>
              <w:lang w:val="en-US"/>
            </w:rPr>
            <m:t>M</m:t>
          </m:r>
          <m:r>
            <w:rPr>
              <w:rFonts w:ascii="Cambria Math"/>
              <w:sz w:val="28"/>
              <w:szCs w:val="28"/>
              <w:lang w:val="en-US"/>
            </w:rPr>
            <m:t>)</m:t>
          </m:r>
        </m:oMath>
      </m:oMathPara>
    </w:p>
    <w:p w:rsidR="004855FE" w:rsidRPr="00B1742F" w:rsidRDefault="00275792" w:rsidP="004855FE">
      <w:pPr>
        <w:ind w:firstLine="709"/>
        <w:contextualSpacing/>
        <w:jc w:val="both"/>
        <w:rPr>
          <w:i/>
          <w:sz w:val="28"/>
          <w:szCs w:val="28"/>
          <w:lang w:val="en-US"/>
        </w:rPr>
      </w:pPr>
      <w:r w:rsidRPr="00275792">
        <w:rPr>
          <w:noProof/>
          <w:sz w:val="28"/>
          <w:szCs w:val="28"/>
        </w:rPr>
        <w:pict>
          <v:shape id="_x0000_s1773" type="#_x0000_t32" style="position:absolute;left:0;text-align:left;margin-left:42.3pt;margin-top:7.35pt;width:157.5pt;height:32.25pt;z-index:251762688" o:connectortype="straight"/>
        </w:pict>
      </w:r>
      <m:oMath>
        <m:r>
          <w:rPr>
            <w:rFonts w:ascii="Cambria Math" w:hAnsi="Cambria Math"/>
            <w:sz w:val="28"/>
            <w:szCs w:val="28"/>
            <w:lang w:val="kk-KZ"/>
          </w:rPr>
          <m:t>ω</m:t>
        </m:r>
        <m:r>
          <w:rPr>
            <w:rFonts w:ascii="Cambria Math"/>
            <w:sz w:val="28"/>
            <w:szCs w:val="28"/>
          </w:rPr>
          <m:t>=</m:t>
        </m:r>
        <m:r>
          <w:rPr>
            <w:rFonts w:ascii="Cambria Math" w:hAnsi="Cambria Math"/>
            <w:sz w:val="28"/>
            <w:szCs w:val="28"/>
            <w:lang w:val="en-US"/>
          </w:rPr>
          <m:t>f</m:t>
        </m:r>
        <m:r>
          <w:rPr>
            <w:rFonts w:asci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sz w:val="28"/>
                <w:szCs w:val="28"/>
                <w:lang w:val="en-US"/>
              </w:rPr>
              <m:t>1.2</m:t>
            </m:r>
          </m:sub>
        </m:sSub>
        <m:r>
          <w:rPr>
            <w:rFonts w:ascii="Cambria Math"/>
            <w:sz w:val="28"/>
            <w:szCs w:val="28"/>
            <w:lang w:val="en-US"/>
          </w:rPr>
          <m:t>)</m:t>
        </m:r>
      </m:oMath>
    </w:p>
    <w:p w:rsidR="004855FE" w:rsidRPr="00B1742F" w:rsidRDefault="004855FE" w:rsidP="004855FE">
      <w:pPr>
        <w:ind w:firstLine="709"/>
        <w:contextualSpacing/>
        <w:jc w:val="both"/>
        <w:rPr>
          <w:sz w:val="28"/>
          <w:szCs w:val="28"/>
          <w:lang w:val="en-US"/>
        </w:rPr>
      </w:pPr>
    </w:p>
    <w:p w:rsidR="004855FE" w:rsidRPr="00B1742F" w:rsidRDefault="004855FE" w:rsidP="004855FE">
      <w:pPr>
        <w:ind w:firstLine="709"/>
        <w:contextualSpacing/>
        <w:jc w:val="both"/>
        <w:rPr>
          <w:sz w:val="28"/>
          <w:szCs w:val="28"/>
          <w:lang w:val="kk-KZ"/>
        </w:rPr>
      </w:pPr>
    </w:p>
    <w:p w:rsidR="004855FE" w:rsidRPr="00B1742F" w:rsidRDefault="004855FE" w:rsidP="004855FE">
      <w:pPr>
        <w:ind w:firstLine="709"/>
        <w:contextualSpacing/>
        <w:jc w:val="both"/>
        <w:rPr>
          <w:sz w:val="28"/>
          <w:szCs w:val="28"/>
          <w:lang w:val="kk-KZ"/>
        </w:rPr>
      </w:pPr>
    </w:p>
    <w:p w:rsidR="004855FE" w:rsidRPr="00B1742F" w:rsidRDefault="00275792" w:rsidP="004855FE">
      <w:pPr>
        <w:ind w:firstLine="709"/>
        <w:contextualSpacing/>
        <w:jc w:val="both"/>
        <w:rPr>
          <w:sz w:val="28"/>
          <w:szCs w:val="28"/>
          <w:lang w:val="kk-KZ"/>
        </w:rPr>
      </w:pPr>
      <w:r>
        <w:rPr>
          <w:noProof/>
          <w:sz w:val="28"/>
          <w:szCs w:val="28"/>
        </w:rPr>
        <w:pict>
          <v:shape id="_x0000_s1770" type="#_x0000_t32" style="position:absolute;left:0;text-align:left;margin-left:42.3pt;margin-top:12.65pt;width:181.5pt;height:0;z-index:251759616" o:connectortype="straight">
            <v:stroke endarrow="block"/>
          </v:shape>
        </w:pict>
      </w:r>
    </w:p>
    <w:p w:rsidR="004855FE" w:rsidRPr="00B1742F" w:rsidRDefault="004855FE" w:rsidP="004855FE">
      <w:pPr>
        <w:ind w:firstLine="709"/>
        <w:contextualSpacing/>
        <w:jc w:val="both"/>
        <w:rPr>
          <w:sz w:val="28"/>
          <w:szCs w:val="28"/>
          <w:lang w:val="kk-KZ"/>
        </w:rPr>
      </w:pPr>
      <w:r w:rsidRPr="00B1742F">
        <w:rPr>
          <w:sz w:val="28"/>
          <w:szCs w:val="28"/>
          <w:lang w:val="kk-KZ"/>
        </w:rPr>
        <w:t xml:space="preserve">          0                                             М   </w:t>
      </w:r>
    </w:p>
    <w:p w:rsidR="004855FE" w:rsidRPr="00B1742F" w:rsidRDefault="004855FE" w:rsidP="004855FE">
      <w:pPr>
        <w:ind w:firstLine="709"/>
        <w:contextualSpacing/>
        <w:jc w:val="both"/>
        <w:rPr>
          <w:sz w:val="28"/>
          <w:szCs w:val="28"/>
          <w:lang w:val="kk-KZ"/>
        </w:rPr>
      </w:pPr>
    </w:p>
    <w:p w:rsidR="00616278" w:rsidRPr="00616278" w:rsidRDefault="00DF6B97" w:rsidP="004855FE">
      <w:pPr>
        <w:ind w:firstLine="709"/>
        <w:contextualSpacing/>
        <w:jc w:val="both"/>
        <w:rPr>
          <w:lang w:val="kk-KZ"/>
        </w:rPr>
      </w:pPr>
      <w:r>
        <w:rPr>
          <w:lang w:val="kk-KZ"/>
        </w:rPr>
        <w:t>69</w:t>
      </w:r>
      <w:r w:rsidR="00616278" w:rsidRPr="00616278">
        <w:rPr>
          <w:lang w:val="kk-KZ"/>
        </w:rPr>
        <w:t xml:space="preserve"> – сурет. Тұрақты ток екі қозғалтқышты жетектің механикалық сипаттамасы</w:t>
      </w:r>
    </w:p>
    <w:p w:rsidR="00616278" w:rsidRDefault="00616278" w:rsidP="004855FE">
      <w:pPr>
        <w:ind w:firstLine="709"/>
        <w:contextualSpacing/>
        <w:jc w:val="both"/>
        <w:rPr>
          <w:sz w:val="28"/>
          <w:szCs w:val="28"/>
          <w:lang w:val="kk-KZ"/>
        </w:rPr>
      </w:pPr>
    </w:p>
    <w:p w:rsidR="004855FE" w:rsidRPr="00B1742F" w:rsidRDefault="004855FE" w:rsidP="004855FE">
      <w:pPr>
        <w:ind w:firstLine="709"/>
        <w:contextualSpacing/>
        <w:jc w:val="both"/>
        <w:rPr>
          <w:sz w:val="28"/>
          <w:szCs w:val="28"/>
          <w:lang w:val="kk-KZ"/>
        </w:rPr>
      </w:pPr>
      <w:r w:rsidRPr="00B1742F">
        <w:rPr>
          <w:sz w:val="28"/>
          <w:szCs w:val="28"/>
          <w:lang w:val="kk-KZ"/>
        </w:rPr>
        <w:t>Әр екі өзара байланысқан қозғалтқыштардың механикалық сипаттамасы</w:t>
      </w:r>
    </w:p>
    <w:p w:rsidR="004855FE" w:rsidRPr="00B1742F" w:rsidRDefault="004855FE" w:rsidP="004855FE">
      <w:pPr>
        <w:ind w:firstLine="709"/>
        <w:contextualSpacing/>
        <w:jc w:val="both"/>
        <w:rPr>
          <w:sz w:val="28"/>
          <w:szCs w:val="28"/>
          <w:lang w:val="kk-KZ"/>
        </w:rPr>
      </w:pPr>
      <w:r w:rsidRPr="00B1742F">
        <w:rPr>
          <w:sz w:val="28"/>
          <w:szCs w:val="28"/>
          <w:lang w:val="kk-KZ"/>
        </w:rPr>
        <w:t xml:space="preserve">-  </w:t>
      </w:r>
      <m:oMath>
        <m:r>
          <w:rPr>
            <w:rFonts w:ascii="Cambria Math" w:hAnsi="Cambria Math"/>
            <w:sz w:val="28"/>
            <w:szCs w:val="28"/>
            <w:lang w:val="kk-KZ"/>
          </w:rPr>
          <m:t>ω</m:t>
        </m:r>
        <m:r>
          <w:rPr>
            <w:rFonts w:ascii="Cambria Math"/>
            <w:sz w:val="28"/>
            <w:szCs w:val="28"/>
            <w:lang w:val="kk-KZ"/>
          </w:rPr>
          <m:t>=</m:t>
        </m:r>
        <m:r>
          <w:rPr>
            <w:rFonts w:ascii="Cambria Math" w:hAnsi="Cambria Math"/>
            <w:sz w:val="28"/>
            <w:szCs w:val="28"/>
            <w:lang w:val="kk-KZ"/>
          </w:rPr>
          <m:t>f</m:t>
        </m:r>
        <m:r>
          <w:rPr>
            <w:rFonts w:asci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M</m:t>
            </m:r>
          </m:e>
          <m:sub>
            <m:r>
              <w:rPr>
                <w:rFonts w:ascii="Cambria Math"/>
                <w:sz w:val="28"/>
                <w:szCs w:val="28"/>
                <w:lang w:val="kk-KZ"/>
              </w:rPr>
              <m:t>1.2</m:t>
            </m:r>
          </m:sub>
        </m:sSub>
        <m:r>
          <w:rPr>
            <w:rFonts w:ascii="Cambria Math"/>
            <w:sz w:val="28"/>
            <w:szCs w:val="28"/>
            <w:lang w:val="kk-KZ"/>
          </w:rPr>
          <m:t>)</m:t>
        </m:r>
      </m:oMath>
      <w:r w:rsidRPr="00B1742F">
        <w:rPr>
          <w:sz w:val="28"/>
          <w:szCs w:val="28"/>
          <w:lang w:val="kk-KZ"/>
        </w:rPr>
        <w:t xml:space="preserve">. Нәтижелік сипаттама </w:t>
      </w:r>
      <m:oMath>
        <m:r>
          <w:rPr>
            <w:rFonts w:ascii="Cambria Math" w:hAnsi="Cambria Math"/>
            <w:sz w:val="28"/>
            <w:szCs w:val="28"/>
            <w:lang w:val="kk-KZ"/>
          </w:rPr>
          <m:t>-ω</m:t>
        </m:r>
        <m:r>
          <w:rPr>
            <w:rFonts w:ascii="Cambria Math"/>
            <w:sz w:val="28"/>
            <w:szCs w:val="28"/>
            <w:lang w:val="kk-KZ"/>
          </w:rPr>
          <m:t>=</m:t>
        </m:r>
        <m:r>
          <w:rPr>
            <w:rFonts w:ascii="Cambria Math" w:hAnsi="Cambria Math"/>
            <w:sz w:val="28"/>
            <w:szCs w:val="28"/>
            <w:lang w:val="kk-KZ"/>
          </w:rPr>
          <m:t>f</m:t>
        </m:r>
        <m:r>
          <w:rPr>
            <w:rFonts w:ascii="Cambria Math"/>
            <w:sz w:val="28"/>
            <w:szCs w:val="28"/>
            <w:lang w:val="kk-KZ"/>
          </w:rPr>
          <m:t>(</m:t>
        </m:r>
        <m:r>
          <w:rPr>
            <w:rFonts w:ascii="Cambria Math" w:hAnsi="Cambria Math"/>
            <w:sz w:val="28"/>
            <w:szCs w:val="28"/>
            <w:lang w:val="kk-KZ"/>
          </w:rPr>
          <m:t>M</m:t>
        </m:r>
        <m:r>
          <w:rPr>
            <w:rFonts w:ascii="Cambria Math"/>
            <w:sz w:val="28"/>
            <w:szCs w:val="28"/>
            <w:lang w:val="kk-KZ"/>
          </w:rPr>
          <m:t>)</m:t>
        </m:r>
      </m:oMath>
      <w:r w:rsidRPr="00B1742F">
        <w:rPr>
          <w:sz w:val="28"/>
          <w:szCs w:val="28"/>
          <w:lang w:val="kk-KZ"/>
        </w:rPr>
        <w:t xml:space="preserve"> -сызық -1.Бұрыштық жылдамдықтары бірдей кезде   </w:t>
      </w:r>
      <m:oMath>
        <m:sSub>
          <m:sSubPr>
            <m:ctrlPr>
              <w:rPr>
                <w:rFonts w:ascii="Cambria Math" w:hAnsi="Cambria Math"/>
                <w:i/>
                <w:sz w:val="28"/>
                <w:szCs w:val="28"/>
                <w:lang w:val="en-US"/>
              </w:rPr>
            </m:ctrlPr>
          </m:sSubPr>
          <m:e>
            <m:r>
              <w:rPr>
                <w:rFonts w:ascii="Cambria Math" w:hAnsi="Cambria Math"/>
                <w:sz w:val="28"/>
                <w:szCs w:val="28"/>
                <w:lang w:val="kk-KZ"/>
              </w:rPr>
              <m:t>ω</m:t>
            </m:r>
          </m:e>
          <m:sub>
            <m:r>
              <w:rPr>
                <w:rFonts w:ascii="Cambria Math"/>
                <w:sz w:val="28"/>
                <w:szCs w:val="28"/>
                <w:lang w:val="kk-KZ"/>
              </w:rPr>
              <m:t>01</m:t>
            </m:r>
          </m:sub>
        </m:sSub>
        <m:sSub>
          <m:sSubPr>
            <m:ctrlPr>
              <w:rPr>
                <w:rFonts w:ascii="Cambria Math" w:hAnsi="Cambria Math"/>
                <w:i/>
                <w:sz w:val="28"/>
                <w:szCs w:val="28"/>
                <w:lang w:val="en-US"/>
              </w:rPr>
            </m:ctrlPr>
          </m:sSubPr>
          <m:e>
            <m:r>
              <w:rPr>
                <w:rFonts w:ascii="Cambria Math"/>
                <w:sz w:val="28"/>
                <w:szCs w:val="28"/>
                <w:lang w:val="kk-KZ"/>
              </w:rPr>
              <m:t>=</m:t>
            </m:r>
            <m:r>
              <w:rPr>
                <w:rFonts w:ascii="Cambria Math" w:hAnsi="Cambria Math"/>
                <w:sz w:val="28"/>
                <w:szCs w:val="28"/>
                <w:lang w:val="kk-KZ"/>
              </w:rPr>
              <m:t>ω</m:t>
            </m:r>
          </m:e>
          <m:sub>
            <m:r>
              <w:rPr>
                <w:rFonts w:ascii="Cambria Math"/>
                <w:sz w:val="28"/>
                <w:szCs w:val="28"/>
                <w:lang w:val="kk-KZ"/>
              </w:rPr>
              <m:t>02</m:t>
            </m:r>
          </m:sub>
        </m:sSub>
      </m:oMath>
      <w:r w:rsidRPr="00B1742F">
        <w:rPr>
          <w:sz w:val="28"/>
          <w:szCs w:val="28"/>
          <w:lang w:val="kk-KZ"/>
        </w:rPr>
        <w:t xml:space="preserve">  және механикалық сипатама қатаңдықтары бірдей болса</w:t>
      </w:r>
      <m:oMath>
        <m:d>
          <m:dPr>
            <m:begChr m:val="|"/>
            <m:endChr m:val="|"/>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kk-KZ"/>
                  </w:rPr>
                  <m:t>β</m:t>
                </m:r>
              </m:e>
              <m:sub>
                <m:r>
                  <w:rPr>
                    <w:rFonts w:ascii="Cambria Math"/>
                    <w:sz w:val="28"/>
                    <w:szCs w:val="28"/>
                    <w:lang w:val="kk-KZ"/>
                  </w:rPr>
                  <m:t>1</m:t>
                </m:r>
              </m:sub>
            </m:sSub>
          </m:e>
        </m:d>
        <m:r>
          <w:rPr>
            <w:rFonts w:ascii="Cambria Math"/>
            <w:sz w:val="28"/>
            <w:szCs w:val="28"/>
            <w:lang w:val="kk-KZ"/>
          </w:rPr>
          <m:t xml:space="preserve">=  </m:t>
        </m:r>
        <m:d>
          <m:dPr>
            <m:begChr m:val="|"/>
            <m:endChr m:val="|"/>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kk-KZ"/>
                  </w:rPr>
                  <m:t>β</m:t>
                </m:r>
              </m:e>
              <m:sub>
                <m:r>
                  <w:rPr>
                    <w:rFonts w:ascii="Cambria Math"/>
                    <w:sz w:val="28"/>
                    <w:szCs w:val="28"/>
                    <w:lang w:val="kk-KZ"/>
                  </w:rPr>
                  <m:t>2</m:t>
                </m:r>
              </m:sub>
            </m:sSub>
          </m:e>
        </m:d>
      </m:oMath>
      <w:r w:rsidRPr="00B1742F">
        <w:rPr>
          <w:sz w:val="28"/>
          <w:szCs w:val="28"/>
          <w:lang w:val="kk-KZ"/>
        </w:rPr>
        <w:t>,   онда  екі қозғалтқышты жетектің механикалық сипаттамасының өрнегі келесі түрде жазылады</w:t>
      </w:r>
    </w:p>
    <w:p w:rsidR="004855FE" w:rsidRPr="00B1742F" w:rsidRDefault="004855FE" w:rsidP="004855FE">
      <w:pPr>
        <w:ind w:firstLine="709"/>
        <w:contextualSpacing/>
        <w:jc w:val="both"/>
        <w:rPr>
          <w:i/>
          <w:sz w:val="28"/>
          <w:szCs w:val="28"/>
          <w:lang w:val="kk-KZ"/>
        </w:rPr>
      </w:pPr>
    </w:p>
    <w:p w:rsidR="004855FE" w:rsidRPr="00B1742F" w:rsidRDefault="004855FE" w:rsidP="004855FE">
      <w:pPr>
        <w:ind w:firstLine="709"/>
        <w:contextualSpacing/>
        <w:jc w:val="both"/>
        <w:rPr>
          <w:sz w:val="28"/>
          <w:szCs w:val="28"/>
          <w:lang w:val="kk-KZ"/>
        </w:rPr>
      </w:pPr>
      <m:oMath>
        <m:r>
          <w:rPr>
            <w:rFonts w:ascii="Cambria Math" w:hAnsi="Cambria Math"/>
            <w:sz w:val="28"/>
            <w:szCs w:val="28"/>
            <w:lang w:val="kk-KZ"/>
          </w:rPr>
          <m:t>ω</m:t>
        </m:r>
        <m:r>
          <w:rPr>
            <w:rFonts w:asci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ω</m:t>
            </m:r>
          </m:e>
          <m:sub>
            <m:r>
              <w:rPr>
                <w:rFonts w:ascii="Cambria Math"/>
                <w:sz w:val="28"/>
                <w:szCs w:val="28"/>
                <w:lang w:val="kk-KZ"/>
              </w:rPr>
              <m:t>0</m:t>
            </m:r>
          </m:sub>
        </m:sSub>
      </m:oMath>
      <w:r w:rsidRPr="00B1742F">
        <w:rPr>
          <w:sz w:val="28"/>
          <w:szCs w:val="28"/>
          <w:lang w:val="kk-KZ"/>
        </w:rPr>
        <w:t>-</w:t>
      </w:r>
      <m:oMath>
        <m:f>
          <m:fPr>
            <m:ctrlPr>
              <w:rPr>
                <w:rFonts w:ascii="Cambria Math" w:hAnsi="Cambria Math"/>
                <w:i/>
                <w:sz w:val="32"/>
                <w:szCs w:val="28"/>
                <w:lang w:val="kk-KZ"/>
              </w:rPr>
            </m:ctrlPr>
          </m:fPr>
          <m:num>
            <m:r>
              <w:rPr>
                <w:rFonts w:ascii="Cambria Math"/>
                <w:sz w:val="32"/>
                <w:szCs w:val="28"/>
                <w:lang w:val="kk-KZ"/>
              </w:rPr>
              <m:t>М</m:t>
            </m:r>
          </m:num>
          <m:den>
            <m:r>
              <w:rPr>
                <w:rFonts w:ascii="Cambria Math"/>
                <w:sz w:val="32"/>
                <w:szCs w:val="28"/>
                <w:lang w:val="kk-KZ"/>
              </w:rPr>
              <m:t>2</m:t>
            </m:r>
          </m:den>
        </m:f>
        <m:d>
          <m:dPr>
            <m:begChr m:val="|"/>
            <m:endChr m:val="|"/>
            <m:ctrlPr>
              <w:rPr>
                <w:rFonts w:ascii="Cambria Math" w:hAnsi="Cambria Math"/>
                <w:i/>
                <w:sz w:val="32"/>
                <w:szCs w:val="28"/>
                <w:lang w:val="kk-KZ"/>
              </w:rPr>
            </m:ctrlPr>
          </m:dPr>
          <m:e>
            <m:sSub>
              <m:sSubPr>
                <m:ctrlPr>
                  <w:rPr>
                    <w:rFonts w:ascii="Cambria Math" w:hAnsi="Cambria Math"/>
                    <w:i/>
                    <w:sz w:val="32"/>
                    <w:szCs w:val="28"/>
                    <w:lang w:val="kk-KZ"/>
                  </w:rPr>
                </m:ctrlPr>
              </m:sSubPr>
              <m:e>
                <m:r>
                  <w:rPr>
                    <w:rFonts w:ascii="Cambria Math" w:hAnsi="Cambria Math"/>
                    <w:sz w:val="32"/>
                    <w:szCs w:val="28"/>
                    <w:lang w:val="kk-KZ"/>
                  </w:rPr>
                  <m:t>β</m:t>
                </m:r>
              </m:e>
              <m:sub>
                <m:r>
                  <w:rPr>
                    <w:rFonts w:ascii="Cambria Math"/>
                    <w:sz w:val="32"/>
                    <w:szCs w:val="28"/>
                    <w:lang w:val="kk-KZ"/>
                  </w:rPr>
                  <m:t>1</m:t>
                </m:r>
              </m:sub>
            </m:sSub>
          </m:e>
        </m:d>
      </m:oMath>
      <w:r w:rsidRPr="00B1742F">
        <w:rPr>
          <w:sz w:val="28"/>
          <w:szCs w:val="28"/>
          <w:lang w:val="kk-KZ"/>
        </w:rPr>
        <w:t xml:space="preserve"> (</w:t>
      </w:r>
      <w:r w:rsidR="00616278">
        <w:rPr>
          <w:sz w:val="28"/>
          <w:szCs w:val="28"/>
          <w:lang w:val="kk-KZ"/>
        </w:rPr>
        <w:t>189</w:t>
      </w:r>
      <w:r w:rsidRPr="00B1742F">
        <w:rPr>
          <w:sz w:val="28"/>
          <w:szCs w:val="28"/>
          <w:lang w:val="kk-KZ"/>
        </w:rPr>
        <w:t>)</w:t>
      </w:r>
    </w:p>
    <w:p w:rsidR="004855FE" w:rsidRPr="00B1742F" w:rsidRDefault="004855FE" w:rsidP="004855FE">
      <w:pPr>
        <w:ind w:firstLine="709"/>
        <w:contextualSpacing/>
        <w:jc w:val="both"/>
        <w:rPr>
          <w:sz w:val="28"/>
          <w:szCs w:val="28"/>
          <w:lang w:val="kk-KZ"/>
        </w:rPr>
      </w:pPr>
    </w:p>
    <w:p w:rsidR="004855FE" w:rsidRPr="00B1742F" w:rsidRDefault="00616278" w:rsidP="004855FE">
      <w:pPr>
        <w:ind w:firstLine="709"/>
        <w:contextualSpacing/>
        <w:jc w:val="both"/>
        <w:rPr>
          <w:sz w:val="28"/>
          <w:szCs w:val="28"/>
          <w:lang w:val="kk-KZ"/>
        </w:rPr>
      </w:pPr>
      <w:r>
        <w:rPr>
          <w:sz w:val="28"/>
          <w:szCs w:val="28"/>
          <w:lang w:val="kk-KZ"/>
        </w:rPr>
        <w:t>м</w:t>
      </w:r>
      <w:r w:rsidR="004855FE" w:rsidRPr="00B1742F">
        <w:rPr>
          <w:sz w:val="28"/>
          <w:szCs w:val="28"/>
          <w:lang w:val="kk-KZ"/>
        </w:rPr>
        <w:t>ұнда</w:t>
      </w:r>
      <w:r>
        <w:rPr>
          <w:sz w:val="28"/>
          <w:szCs w:val="28"/>
          <w:lang w:val="kk-KZ"/>
        </w:rPr>
        <w:t>:</w:t>
      </w:r>
      <m:oMath>
        <m:r>
          <w:rPr>
            <w:rFonts w:ascii="Cambria Math" w:hAnsi="Cambria Math"/>
            <w:sz w:val="28"/>
            <w:szCs w:val="28"/>
            <w:lang w:val="kk-KZ"/>
          </w:rPr>
          <m:t>ω</m:t>
        </m:r>
        <m:r>
          <w:rPr>
            <w:rFonts w:asci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ω</m:t>
            </m:r>
          </m:e>
          <m:sub>
            <m:r>
              <w:rPr>
                <w:rFonts w:ascii="Cambria Math"/>
                <w:sz w:val="28"/>
                <w:szCs w:val="28"/>
                <w:lang w:val="kk-KZ"/>
              </w:rPr>
              <m:t>01</m:t>
            </m:r>
          </m:sub>
        </m:sSub>
        <m:sSub>
          <m:sSubPr>
            <m:ctrlPr>
              <w:rPr>
                <w:rFonts w:ascii="Cambria Math" w:hAnsi="Cambria Math"/>
                <w:i/>
                <w:sz w:val="28"/>
                <w:szCs w:val="28"/>
                <w:lang w:val="en-US"/>
              </w:rPr>
            </m:ctrlPr>
          </m:sSubPr>
          <m:e>
            <m:r>
              <w:rPr>
                <w:rFonts w:ascii="Cambria Math"/>
                <w:sz w:val="28"/>
                <w:szCs w:val="28"/>
                <w:lang w:val="kk-KZ"/>
              </w:rPr>
              <m:t>=</m:t>
            </m:r>
            <m:r>
              <w:rPr>
                <w:rFonts w:ascii="Cambria Math" w:hAnsi="Cambria Math"/>
                <w:sz w:val="28"/>
                <w:szCs w:val="28"/>
                <w:lang w:val="kk-KZ"/>
              </w:rPr>
              <m:t>ω</m:t>
            </m:r>
          </m:e>
          <m:sub>
            <m:r>
              <w:rPr>
                <w:rFonts w:ascii="Cambria Math"/>
                <w:sz w:val="28"/>
                <w:szCs w:val="28"/>
                <w:lang w:val="kk-KZ"/>
              </w:rPr>
              <m:t>02</m:t>
            </m:r>
          </m:sub>
        </m:sSub>
        <m:r>
          <w:rPr>
            <w:rFonts w:ascii="Cambria Math"/>
            <w:sz w:val="28"/>
            <w:szCs w:val="28"/>
            <w:lang w:val="kk-KZ"/>
          </w:rPr>
          <m:t xml:space="preserve">, </m:t>
        </m:r>
        <m:sSub>
          <m:sSubPr>
            <m:ctrlPr>
              <w:rPr>
                <w:rFonts w:ascii="Cambria Math" w:hAnsi="Cambria Math"/>
                <w:i/>
                <w:sz w:val="28"/>
                <w:szCs w:val="28"/>
                <w:lang w:val="en-US"/>
              </w:rPr>
            </m:ctrlPr>
          </m:sSubPr>
          <m:e>
            <m:r>
              <w:rPr>
                <w:rFonts w:ascii="Cambria Math" w:hAnsi="Cambria Math"/>
                <w:sz w:val="28"/>
                <w:szCs w:val="28"/>
                <w:lang w:val="kk-KZ"/>
              </w:rPr>
              <m:t>β</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β</m:t>
            </m:r>
          </m:e>
          <m:sub>
            <m:r>
              <w:rPr>
                <w:rFonts w:ascii="Cambria Math"/>
                <w:sz w:val="28"/>
                <w:szCs w:val="28"/>
                <w:lang w:val="kk-KZ"/>
              </w:rPr>
              <m:t>2</m:t>
            </m:r>
          </m:sub>
        </m:sSub>
      </m:oMath>
      <w:r w:rsidR="004855FE" w:rsidRPr="00B1742F">
        <w:rPr>
          <w:sz w:val="28"/>
          <w:szCs w:val="28"/>
          <w:lang w:val="kk-KZ"/>
        </w:rPr>
        <w:t xml:space="preserve">,     </w:t>
      </w:r>
    </w:p>
    <w:p w:rsidR="004855FE" w:rsidRPr="00B1742F" w:rsidRDefault="00616278" w:rsidP="004855FE">
      <w:pPr>
        <w:ind w:firstLine="709"/>
        <w:contextualSpacing/>
        <w:jc w:val="both"/>
        <w:rPr>
          <w:sz w:val="28"/>
          <w:szCs w:val="28"/>
          <w:lang w:val="kk-KZ"/>
        </w:rPr>
      </w:pPr>
      <w:r>
        <w:rPr>
          <w:sz w:val="28"/>
          <w:szCs w:val="28"/>
          <w:lang w:val="kk-KZ"/>
        </w:rPr>
        <w:t>(189</w:t>
      </w:r>
      <w:r w:rsidR="004855FE" w:rsidRPr="00B1742F">
        <w:rPr>
          <w:sz w:val="28"/>
          <w:szCs w:val="28"/>
          <w:lang w:val="kk-KZ"/>
        </w:rPr>
        <w:t>) -өрнек   жетектің нәтижелік сипаттамасының өрнегі</w:t>
      </w:r>
      <m:oMath>
        <m:sSub>
          <m:sSubPr>
            <m:ctrlPr>
              <w:rPr>
                <w:rFonts w:ascii="Cambria Math" w:hAnsi="Cambria Math"/>
                <w:i/>
                <w:sz w:val="28"/>
                <w:szCs w:val="28"/>
                <w:lang w:val="en-US"/>
              </w:rPr>
            </m:ctrlPr>
          </m:sSubPr>
          <m:e>
            <m:r>
              <w:rPr>
                <w:rFonts w:ascii="Cambria Math" w:hAnsi="Cambria Math"/>
                <w:sz w:val="28"/>
                <w:szCs w:val="28"/>
                <w:lang w:val="kk-KZ"/>
              </w:rPr>
              <m:t>ω</m:t>
            </m:r>
          </m:e>
          <m:sub>
            <m:r>
              <w:rPr>
                <w:rFonts w:ascii="Cambria Math"/>
                <w:sz w:val="28"/>
                <w:szCs w:val="28"/>
                <w:lang w:val="kk-KZ"/>
              </w:rPr>
              <m:t>0</m:t>
            </m:r>
          </m:sub>
        </m:sSub>
      </m:oMath>
      <w:r w:rsidR="004855FE" w:rsidRPr="00B1742F">
        <w:rPr>
          <w:sz w:val="28"/>
          <w:szCs w:val="28"/>
          <w:lang w:val="kk-KZ"/>
        </w:rPr>
        <w:t>арқылы өтеді, бөлек қозғалтқыштардың қатаңдықтарының сомасы нәтижелік қатаңдықты береді.</w:t>
      </w:r>
    </w:p>
    <w:p w:rsidR="004855FE" w:rsidRDefault="002A33E5" w:rsidP="004855FE">
      <w:pPr>
        <w:ind w:firstLine="709"/>
        <w:contextualSpacing/>
        <w:jc w:val="both"/>
        <w:rPr>
          <w:b/>
          <w:sz w:val="28"/>
          <w:szCs w:val="28"/>
          <w:lang w:val="kk-KZ"/>
        </w:rPr>
      </w:pPr>
      <w:r>
        <w:rPr>
          <w:b/>
          <w:sz w:val="28"/>
          <w:szCs w:val="28"/>
          <w:lang w:val="kk-KZ"/>
        </w:rPr>
        <w:t>Өзін өзі бақылау сұрақтары</w:t>
      </w:r>
    </w:p>
    <w:p w:rsidR="002A33E5" w:rsidRPr="009A603D" w:rsidRDefault="002A33E5" w:rsidP="004855FE">
      <w:pPr>
        <w:ind w:firstLine="709"/>
        <w:contextualSpacing/>
        <w:jc w:val="both"/>
        <w:rPr>
          <w:b/>
          <w:sz w:val="28"/>
          <w:szCs w:val="28"/>
          <w:lang w:val="kk-KZ"/>
        </w:rPr>
      </w:pPr>
    </w:p>
    <w:p w:rsidR="004855FE" w:rsidRDefault="004855FE" w:rsidP="002A33E5">
      <w:pPr>
        <w:contextualSpacing/>
        <w:jc w:val="both"/>
        <w:rPr>
          <w:sz w:val="28"/>
          <w:szCs w:val="28"/>
          <w:lang w:val="kk-KZ"/>
        </w:rPr>
      </w:pPr>
      <w:r>
        <w:rPr>
          <w:sz w:val="28"/>
          <w:szCs w:val="28"/>
          <w:lang w:val="kk-KZ"/>
        </w:rPr>
        <w:t>1</w:t>
      </w:r>
      <w:r w:rsidR="002A33E5">
        <w:rPr>
          <w:sz w:val="28"/>
          <w:szCs w:val="28"/>
          <w:lang w:val="kk-KZ"/>
        </w:rPr>
        <w:t>.</w:t>
      </w:r>
      <w:r w:rsidRPr="00B1742F">
        <w:rPr>
          <w:sz w:val="28"/>
          <w:szCs w:val="28"/>
          <w:lang w:val="kk-KZ"/>
        </w:rPr>
        <w:t>Көп қозғалтқышты электр жетек құр</w:t>
      </w:r>
      <w:r>
        <w:rPr>
          <w:sz w:val="28"/>
          <w:szCs w:val="28"/>
          <w:lang w:val="kk-KZ"/>
        </w:rPr>
        <w:t>амын ата</w:t>
      </w:r>
    </w:p>
    <w:p w:rsidR="004855FE" w:rsidRDefault="004855FE" w:rsidP="002A33E5">
      <w:pPr>
        <w:contextualSpacing/>
        <w:jc w:val="both"/>
        <w:rPr>
          <w:sz w:val="28"/>
          <w:szCs w:val="28"/>
          <w:lang w:val="kk-KZ"/>
        </w:rPr>
      </w:pPr>
      <w:r>
        <w:rPr>
          <w:sz w:val="28"/>
          <w:szCs w:val="28"/>
          <w:lang w:val="kk-KZ"/>
        </w:rPr>
        <w:t>2.</w:t>
      </w:r>
      <w:r w:rsidRPr="00B1742F">
        <w:rPr>
          <w:sz w:val="28"/>
          <w:szCs w:val="28"/>
          <w:lang w:val="kk-KZ"/>
        </w:rPr>
        <w:t>Көп қозғалтқышты электржетектің қолдану қажеттілігі</w:t>
      </w:r>
      <w:r>
        <w:rPr>
          <w:sz w:val="28"/>
          <w:szCs w:val="28"/>
          <w:lang w:val="kk-KZ"/>
        </w:rPr>
        <w:t xml:space="preserve"> неде</w:t>
      </w:r>
    </w:p>
    <w:p w:rsidR="004855FE" w:rsidRPr="00B1742F" w:rsidRDefault="004855FE" w:rsidP="002A33E5">
      <w:pPr>
        <w:contextualSpacing/>
        <w:jc w:val="both"/>
        <w:rPr>
          <w:sz w:val="28"/>
          <w:szCs w:val="28"/>
          <w:lang w:val="kk-KZ"/>
        </w:rPr>
      </w:pPr>
      <w:r>
        <w:rPr>
          <w:sz w:val="28"/>
          <w:szCs w:val="28"/>
          <w:lang w:val="kk-KZ"/>
        </w:rPr>
        <w:t>3.Ө</w:t>
      </w:r>
      <w:r w:rsidRPr="00B1742F">
        <w:rPr>
          <w:sz w:val="28"/>
          <w:szCs w:val="28"/>
          <w:lang w:val="kk-KZ"/>
        </w:rPr>
        <w:t>зара байланысқан қозғалтқыштардың механикалық сипаттамасы</w:t>
      </w:r>
    </w:p>
    <w:p w:rsidR="004855FE" w:rsidRPr="00B1742F" w:rsidRDefault="004855FE" w:rsidP="002A33E5">
      <w:pPr>
        <w:contextualSpacing/>
        <w:jc w:val="both"/>
        <w:rPr>
          <w:sz w:val="28"/>
          <w:szCs w:val="28"/>
          <w:lang w:val="kk-KZ"/>
        </w:rPr>
      </w:pPr>
      <w:r>
        <w:rPr>
          <w:sz w:val="28"/>
          <w:szCs w:val="28"/>
          <w:lang w:val="kk-KZ"/>
        </w:rPr>
        <w:t>4. С</w:t>
      </w:r>
      <w:r w:rsidRPr="00B1742F">
        <w:rPr>
          <w:sz w:val="28"/>
          <w:szCs w:val="28"/>
          <w:lang w:val="kk-KZ"/>
        </w:rPr>
        <w:t>татикалық режимде  бұрыштық жылдамдықтары</w:t>
      </w:r>
      <w:r>
        <w:rPr>
          <w:sz w:val="28"/>
          <w:szCs w:val="28"/>
          <w:lang w:val="kk-KZ"/>
        </w:rPr>
        <w:t xml:space="preserve"> қандай</w:t>
      </w:r>
    </w:p>
    <w:p w:rsidR="004855FE" w:rsidRPr="00B1742F" w:rsidRDefault="004855FE" w:rsidP="002A33E5">
      <w:pPr>
        <w:contextualSpacing/>
        <w:jc w:val="both"/>
        <w:rPr>
          <w:sz w:val="28"/>
          <w:szCs w:val="28"/>
          <w:lang w:val="kk-KZ"/>
        </w:rPr>
      </w:pPr>
      <w:r>
        <w:rPr>
          <w:sz w:val="28"/>
          <w:szCs w:val="28"/>
          <w:lang w:val="kk-KZ"/>
        </w:rPr>
        <w:t xml:space="preserve">5. </w:t>
      </w:r>
      <w:r w:rsidRPr="00B1742F">
        <w:rPr>
          <w:sz w:val="28"/>
          <w:szCs w:val="28"/>
          <w:lang w:val="kk-KZ"/>
        </w:rPr>
        <w:t>Көп қозғалтқышты электр жетектің өндіретін нәтижелі моменті</w:t>
      </w:r>
      <w:r>
        <w:rPr>
          <w:sz w:val="28"/>
          <w:szCs w:val="28"/>
          <w:lang w:val="kk-KZ"/>
        </w:rPr>
        <w:t xml:space="preserve">нің теңдеуі </w:t>
      </w:r>
    </w:p>
    <w:p w:rsidR="00671112" w:rsidRPr="00867EA4" w:rsidRDefault="00671112" w:rsidP="002A33E5">
      <w:pPr>
        <w:rPr>
          <w:sz w:val="28"/>
          <w:szCs w:val="28"/>
          <w:lang w:val="kk-KZ" w:eastAsia="ko-KR"/>
        </w:rPr>
      </w:pPr>
    </w:p>
    <w:p w:rsidR="00D12EE6" w:rsidRPr="002A33E5" w:rsidRDefault="002A33E5" w:rsidP="002A33E5">
      <w:pPr>
        <w:ind w:firstLine="709"/>
        <w:contextualSpacing/>
        <w:mirrorIndents/>
        <w:jc w:val="both"/>
        <w:rPr>
          <w:b/>
          <w:sz w:val="28"/>
          <w:szCs w:val="28"/>
          <w:lang w:val="kk-KZ"/>
        </w:rPr>
      </w:pPr>
      <w:r w:rsidRPr="002A33E5">
        <w:rPr>
          <w:b/>
          <w:sz w:val="28"/>
          <w:szCs w:val="28"/>
          <w:lang w:val="kk-KZ"/>
        </w:rPr>
        <w:t>5</w:t>
      </w:r>
      <w:r w:rsidR="00D12EE6" w:rsidRPr="002A33E5">
        <w:rPr>
          <w:b/>
          <w:sz w:val="28"/>
          <w:szCs w:val="28"/>
          <w:lang w:val="kk-KZ"/>
        </w:rPr>
        <w:t>.</w:t>
      </w:r>
      <w:r w:rsidRPr="002A33E5">
        <w:rPr>
          <w:b/>
          <w:sz w:val="28"/>
          <w:szCs w:val="28"/>
          <w:lang w:val="kk-KZ"/>
        </w:rPr>
        <w:t>3</w:t>
      </w:r>
      <w:r w:rsidR="00A2064B">
        <w:rPr>
          <w:b/>
          <w:sz w:val="28"/>
          <w:szCs w:val="28"/>
          <w:lang w:val="kk-KZ"/>
        </w:rPr>
        <w:t xml:space="preserve"> Серпінді көп қозғалтқыштық</w:t>
      </w:r>
      <w:r w:rsidR="00D12EE6" w:rsidRPr="002A33E5">
        <w:rPr>
          <w:b/>
          <w:sz w:val="28"/>
          <w:szCs w:val="28"/>
          <w:lang w:val="kk-KZ"/>
        </w:rPr>
        <w:t xml:space="preserve"> электр механикалық жүйелер</w:t>
      </w:r>
      <w:r w:rsidRPr="002A33E5">
        <w:rPr>
          <w:b/>
          <w:sz w:val="28"/>
          <w:szCs w:val="28"/>
          <w:lang w:val="kk-KZ"/>
        </w:rPr>
        <w:t>дің динамикасының ерекшеліктері</w:t>
      </w:r>
    </w:p>
    <w:p w:rsidR="00D12EE6" w:rsidRDefault="00D12EE6" w:rsidP="00D12EE6">
      <w:pPr>
        <w:pStyle w:val="5"/>
        <w:spacing w:line="240" w:lineRule="auto"/>
        <w:ind w:firstLine="709"/>
        <w:contextualSpacing/>
        <w:rPr>
          <w:sz w:val="28"/>
          <w:szCs w:val="28"/>
          <w:lang w:val="kk-KZ"/>
        </w:rPr>
      </w:pPr>
    </w:p>
    <w:p w:rsidR="00D12EE6" w:rsidRDefault="00D12EE6" w:rsidP="00D12EE6">
      <w:pPr>
        <w:pStyle w:val="5"/>
        <w:spacing w:line="240" w:lineRule="auto"/>
        <w:ind w:firstLine="709"/>
        <w:contextualSpacing/>
        <w:rPr>
          <w:sz w:val="28"/>
          <w:szCs w:val="28"/>
          <w:lang w:val="kk-KZ"/>
        </w:rPr>
      </w:pPr>
      <w:r>
        <w:rPr>
          <w:sz w:val="28"/>
          <w:szCs w:val="28"/>
          <w:lang w:val="kk-KZ"/>
        </w:rPr>
        <w:t>Әр түрлі өндірістік механизімдердің электр жетегінде қозғалтқыштардың санының артуы, ерекше үлкен қуатта немесе айтарлықтай үлкен инерция моментінде жүзеге асырылады.</w:t>
      </w:r>
    </w:p>
    <w:p w:rsidR="00D12EE6" w:rsidRDefault="00D12EE6" w:rsidP="00D12EE6">
      <w:pPr>
        <w:pStyle w:val="5"/>
        <w:spacing w:line="240" w:lineRule="auto"/>
        <w:ind w:firstLine="709"/>
        <w:contextualSpacing/>
        <w:rPr>
          <w:sz w:val="28"/>
          <w:szCs w:val="28"/>
          <w:lang w:val="kk-KZ"/>
        </w:rPr>
      </w:pPr>
      <w:r>
        <w:rPr>
          <w:sz w:val="28"/>
          <w:szCs w:val="28"/>
          <w:lang w:val="kk-KZ"/>
        </w:rPr>
        <w:t>Көп қозғалтқышты электр жетектің ерекшеліктері:</w:t>
      </w:r>
    </w:p>
    <w:p w:rsidR="00D12EE6" w:rsidRDefault="00D12EE6" w:rsidP="00D12EE6">
      <w:pPr>
        <w:pStyle w:val="5"/>
        <w:spacing w:line="240" w:lineRule="auto"/>
        <w:ind w:firstLine="709"/>
        <w:contextualSpacing/>
        <w:rPr>
          <w:sz w:val="28"/>
          <w:szCs w:val="28"/>
          <w:lang w:val="kk-KZ"/>
        </w:rPr>
      </w:pPr>
      <w:r>
        <w:rPr>
          <w:sz w:val="28"/>
          <w:szCs w:val="28"/>
          <w:lang w:val="kk-KZ"/>
        </w:rPr>
        <w:t>1)  қозғалтқыштар санының артыуы,  қуаттары әр түрлі қондырғылардың электр жетегін үйлестіруді жеңілдетеді;</w:t>
      </w:r>
    </w:p>
    <w:p w:rsidR="00D12EE6" w:rsidRDefault="00D12EE6" w:rsidP="00D12EE6">
      <w:pPr>
        <w:pStyle w:val="5"/>
        <w:spacing w:line="240" w:lineRule="auto"/>
        <w:ind w:firstLine="709"/>
        <w:contextualSpacing/>
        <w:rPr>
          <w:sz w:val="28"/>
          <w:szCs w:val="28"/>
          <w:lang w:val="kk-KZ"/>
        </w:rPr>
      </w:pPr>
      <w:r>
        <w:rPr>
          <w:sz w:val="28"/>
          <w:szCs w:val="28"/>
          <w:lang w:val="kk-KZ"/>
        </w:rPr>
        <w:t xml:space="preserve">2) қуаты сәйкес бір қозғалтқышты электр жетекпен салыстырғанда, көп қозғалтқышты электр жетек қозғалтқыштарының жалпы инерция моменттері  кіші </w:t>
      </w:r>
    </w:p>
    <w:p w:rsidR="00D12EE6" w:rsidRDefault="00D12EE6" w:rsidP="00D12EE6">
      <w:pPr>
        <w:pStyle w:val="5"/>
        <w:spacing w:line="240" w:lineRule="auto"/>
        <w:ind w:firstLine="709"/>
        <w:contextualSpacing/>
        <w:rPr>
          <w:sz w:val="28"/>
          <w:szCs w:val="28"/>
          <w:lang w:val="kk-KZ"/>
        </w:rPr>
      </w:pPr>
      <w:r>
        <w:rPr>
          <w:sz w:val="28"/>
          <w:szCs w:val="28"/>
          <w:lang w:val="kk-KZ"/>
        </w:rPr>
        <w:t>3) механизімнің инерция моменті үлкен кезде қозғалтқыштар санының артуы берілістер жүктелуін кемітуге мүмкіндік береді және оның салдарынан олардың массалары мен өлшемдері кемиді.</w:t>
      </w:r>
    </w:p>
    <w:p w:rsidR="00D12EE6" w:rsidRDefault="00D12EE6" w:rsidP="00D12EE6">
      <w:pPr>
        <w:pStyle w:val="5"/>
        <w:spacing w:line="240" w:lineRule="auto"/>
        <w:ind w:firstLine="709"/>
        <w:contextualSpacing/>
        <w:rPr>
          <w:sz w:val="28"/>
          <w:szCs w:val="28"/>
          <w:lang w:val="kk-KZ"/>
        </w:rPr>
      </w:pPr>
      <w:r>
        <w:rPr>
          <w:sz w:val="28"/>
          <w:szCs w:val="28"/>
          <w:lang w:val="kk-KZ"/>
        </w:rPr>
        <w:t xml:space="preserve">Сонымен қатар көп қозғалтқышты электр жетектің кемшіліктері де бар. Механизімнің білік жетегінің саны артқан сайын электр жетектің механикалық бөлігінің есептік схемасының  тармақталуына алып келеді. Жетек массаларының ұсақталуы және қосымша серпімді байланыстардың пайда болуының арқасында электрмеханикалық жүйенің еркіндік дәрежесінің саны артады және оның динамикасы күрделенеді. Көп қозғалтқышты электр жетектің серпімді байланысқан массаларының тербелістері, сипаты тербелмеліқосымша динамикалық жүктелуге алып келеді, олар берілістердің </w:t>
      </w:r>
      <w:r>
        <w:rPr>
          <w:sz w:val="28"/>
          <w:szCs w:val="28"/>
          <w:lang w:val="kk-KZ"/>
        </w:rPr>
        <w:lastRenderedPageBreak/>
        <w:t>тозуын арттырады, механизімнің дірілі мен шайқалуына алып келеді, механизім жұмысының талап етілетін дәлдігіне жетуді қиындатады. Объект күрделі болуына байланысты  көп қозғалтқышты электр жетектің динамикалық процестерін әдетте ЕЭМ көмегімен жүзеге асырады.</w:t>
      </w:r>
    </w:p>
    <w:p w:rsidR="00D12EE6" w:rsidRDefault="00D12EE6" w:rsidP="00D12EE6">
      <w:pPr>
        <w:pStyle w:val="5"/>
        <w:spacing w:line="240" w:lineRule="auto"/>
        <w:ind w:firstLine="709"/>
        <w:contextualSpacing/>
        <w:rPr>
          <w:sz w:val="28"/>
          <w:szCs w:val="28"/>
          <w:lang w:val="kk-KZ"/>
        </w:rPr>
      </w:pPr>
    </w:p>
    <w:p w:rsidR="00D12EE6" w:rsidRPr="002A33E5" w:rsidRDefault="002A33E5" w:rsidP="002A33E5">
      <w:pPr>
        <w:pStyle w:val="5"/>
        <w:spacing w:line="240" w:lineRule="auto"/>
        <w:ind w:firstLine="709"/>
        <w:contextualSpacing/>
        <w:rPr>
          <w:b/>
          <w:sz w:val="28"/>
          <w:szCs w:val="28"/>
          <w:lang w:val="kk-KZ"/>
        </w:rPr>
      </w:pPr>
      <w:r w:rsidRPr="002A33E5">
        <w:rPr>
          <w:b/>
          <w:sz w:val="28"/>
          <w:szCs w:val="28"/>
          <w:lang w:val="kk-KZ"/>
        </w:rPr>
        <w:t>5</w:t>
      </w:r>
      <w:r w:rsidR="00D12EE6" w:rsidRPr="002A33E5">
        <w:rPr>
          <w:b/>
          <w:sz w:val="28"/>
          <w:szCs w:val="28"/>
          <w:lang w:val="kk-KZ"/>
        </w:rPr>
        <w:t>.</w:t>
      </w:r>
      <w:r w:rsidRPr="002A33E5">
        <w:rPr>
          <w:b/>
          <w:sz w:val="28"/>
          <w:szCs w:val="28"/>
          <w:lang w:val="kk-KZ"/>
        </w:rPr>
        <w:t>4</w:t>
      </w:r>
      <w:r w:rsidR="00D12EE6" w:rsidRPr="002A33E5">
        <w:rPr>
          <w:b/>
          <w:sz w:val="28"/>
          <w:szCs w:val="28"/>
          <w:lang w:val="kk-KZ"/>
        </w:rPr>
        <w:t xml:space="preserve"> Серпінді технологиялық байланыстары бар көп</w:t>
      </w:r>
      <w:r w:rsidRPr="002A33E5">
        <w:rPr>
          <w:b/>
          <w:sz w:val="28"/>
          <w:szCs w:val="28"/>
          <w:lang w:val="kk-KZ"/>
        </w:rPr>
        <w:t xml:space="preserve"> қозғалтқыштық электр жетектері</w:t>
      </w:r>
    </w:p>
    <w:p w:rsidR="00D12EE6" w:rsidRPr="002F6CED" w:rsidRDefault="00D12EE6" w:rsidP="00D12EE6">
      <w:pPr>
        <w:pStyle w:val="5"/>
        <w:spacing w:line="240" w:lineRule="auto"/>
        <w:ind w:firstLine="709"/>
        <w:contextualSpacing/>
        <w:rPr>
          <w:color w:val="FF0000"/>
          <w:sz w:val="28"/>
          <w:szCs w:val="28"/>
          <w:lang w:val="kk-KZ"/>
        </w:rPr>
      </w:pPr>
    </w:p>
    <w:p w:rsidR="00D12EE6" w:rsidRDefault="00D12EE6" w:rsidP="00D12EE6">
      <w:pPr>
        <w:pStyle w:val="5"/>
        <w:spacing w:line="240" w:lineRule="auto"/>
        <w:ind w:firstLine="709"/>
        <w:contextualSpacing/>
        <w:rPr>
          <w:sz w:val="28"/>
          <w:szCs w:val="28"/>
          <w:lang w:val="kk-KZ"/>
        </w:rPr>
      </w:pPr>
      <w:r>
        <w:rPr>
          <w:sz w:val="28"/>
          <w:szCs w:val="28"/>
          <w:lang w:val="kk-KZ"/>
        </w:rPr>
        <w:t xml:space="preserve">Көп қозғалтқышты электр жетектің маңызды ерекшелігі  статикалық жұмыс режимде бір білікке жұмыс істейтін қозғалтқыштар арасында жүктеменің бір келкі емес таралу мүмкіндігі. Мысал ретінде екі қозғалтқышты  электр жетекті қарастырамыз, қозғалтқыштар роторларының  арасындағы механикалық байланыстың арқасында,   статикалық жұмыс режимде механикалық сипаттамаларында кез келген өзгешеліктер болғанымен қозғалтқыштардың бұрыштық жылдамдықтары бірдей және электр жетектің нәтижелі моменті қозғалтқыштар моменттерінің сомасына  тең: </w:t>
      </w:r>
    </w:p>
    <w:p w:rsidR="00E85F35" w:rsidRDefault="00E85F35" w:rsidP="00D12EE6">
      <w:pPr>
        <w:pStyle w:val="5"/>
        <w:spacing w:line="240" w:lineRule="auto"/>
        <w:ind w:firstLine="709"/>
        <w:contextualSpacing/>
        <w:rPr>
          <w:sz w:val="28"/>
          <w:szCs w:val="28"/>
          <w:u w:val="single"/>
          <w:lang w:val="kk-KZ"/>
        </w:rPr>
      </w:pPr>
    </w:p>
    <w:p w:rsidR="00D12EE6" w:rsidRDefault="00D12EE6" w:rsidP="00D12EE6">
      <w:pPr>
        <w:pStyle w:val="FR4"/>
        <w:spacing w:before="0"/>
        <w:ind w:firstLine="709"/>
        <w:contextualSpacing/>
        <w:jc w:val="both"/>
        <w:rPr>
          <w:rFonts w:ascii="Times New Roman" w:hAnsi="Times New Roman"/>
          <w:sz w:val="28"/>
          <w:szCs w:val="28"/>
          <w:lang w:val="kk-KZ"/>
        </w:rPr>
      </w:pPr>
      <w:r w:rsidRPr="00276D75">
        <w:rPr>
          <w:rFonts w:ascii="Times New Roman" w:hAnsi="Times New Roman"/>
          <w:sz w:val="28"/>
          <w:szCs w:val="28"/>
          <w:lang w:val="kk-KZ"/>
        </w:rPr>
        <w:t>М=М</w:t>
      </w:r>
      <w:r w:rsidRPr="00276D75">
        <w:rPr>
          <w:rFonts w:ascii="Times New Roman" w:hAnsi="Times New Roman"/>
          <w:sz w:val="28"/>
          <w:szCs w:val="28"/>
          <w:vertAlign w:val="subscript"/>
          <w:lang w:val="kk-KZ"/>
        </w:rPr>
        <w:t>1</w:t>
      </w:r>
      <w:r w:rsidRPr="00276D75">
        <w:rPr>
          <w:rFonts w:ascii="Times New Roman" w:hAnsi="Times New Roman"/>
          <w:sz w:val="28"/>
          <w:szCs w:val="28"/>
          <w:lang w:val="kk-KZ"/>
        </w:rPr>
        <w:t>+М</w:t>
      </w:r>
      <w:r w:rsidRPr="00276D75">
        <w:rPr>
          <w:rFonts w:ascii="Times New Roman" w:hAnsi="Times New Roman"/>
          <w:sz w:val="28"/>
          <w:szCs w:val="28"/>
          <w:vertAlign w:val="subscript"/>
          <w:lang w:val="kk-KZ"/>
        </w:rPr>
        <w:t>2</w:t>
      </w:r>
      <w:r w:rsidRPr="00276D75">
        <w:rPr>
          <w:rFonts w:ascii="Times New Roman" w:hAnsi="Times New Roman"/>
          <w:sz w:val="28"/>
          <w:szCs w:val="28"/>
          <w:lang w:val="kk-KZ"/>
        </w:rPr>
        <w:t>=</w:t>
      </w:r>
      <w:r w:rsidRPr="00B1742F">
        <w:rPr>
          <w:rFonts w:ascii="Times New Roman" w:hAnsi="Times New Roman"/>
          <w:sz w:val="28"/>
          <w:szCs w:val="28"/>
        </w:rPr>
        <w:sym w:font="Symbol" w:char="F062"/>
      </w:r>
      <w:r w:rsidRPr="00276D75">
        <w:rPr>
          <w:rFonts w:ascii="Times New Roman" w:hAnsi="Times New Roman"/>
          <w:sz w:val="28"/>
          <w:szCs w:val="28"/>
          <w:vertAlign w:val="subscript"/>
          <w:lang w:val="kk-KZ"/>
        </w:rPr>
        <w:t>1</w:t>
      </w:r>
      <w:r w:rsidRPr="00276D75">
        <w:rPr>
          <w:rFonts w:ascii="Times New Roman" w:hAnsi="Times New Roman"/>
          <w:sz w:val="28"/>
          <w:szCs w:val="28"/>
          <w:lang w:val="kk-KZ"/>
        </w:rPr>
        <w:t>(</w:t>
      </w:r>
      <w:r w:rsidRPr="00B1742F">
        <w:rPr>
          <w:rFonts w:ascii="Times New Roman" w:hAnsi="Times New Roman"/>
          <w:sz w:val="28"/>
          <w:szCs w:val="28"/>
        </w:rPr>
        <w:sym w:font="Symbol" w:char="F077"/>
      </w:r>
      <w:r w:rsidRPr="00276D75">
        <w:rPr>
          <w:rFonts w:ascii="Times New Roman" w:hAnsi="Times New Roman"/>
          <w:sz w:val="28"/>
          <w:szCs w:val="28"/>
          <w:vertAlign w:val="subscript"/>
          <w:lang w:val="kk-KZ"/>
        </w:rPr>
        <w:t>01</w:t>
      </w:r>
      <w:r w:rsidRPr="00276D75">
        <w:rPr>
          <w:rFonts w:ascii="Times New Roman" w:hAnsi="Times New Roman"/>
          <w:sz w:val="28"/>
          <w:szCs w:val="28"/>
          <w:lang w:val="kk-KZ"/>
        </w:rPr>
        <w:t>-</w:t>
      </w:r>
      <w:r w:rsidRPr="00B1742F">
        <w:rPr>
          <w:rFonts w:ascii="Times New Roman" w:hAnsi="Times New Roman"/>
          <w:sz w:val="28"/>
          <w:szCs w:val="28"/>
        </w:rPr>
        <w:sym w:font="Symbol" w:char="F077"/>
      </w:r>
      <w:r w:rsidRPr="00276D75">
        <w:rPr>
          <w:rFonts w:ascii="Times New Roman" w:hAnsi="Times New Roman"/>
          <w:sz w:val="28"/>
          <w:szCs w:val="28"/>
          <w:lang w:val="kk-KZ"/>
        </w:rPr>
        <w:t>)+</w:t>
      </w:r>
      <w:r w:rsidRPr="00B1742F">
        <w:rPr>
          <w:rFonts w:ascii="Times New Roman" w:hAnsi="Times New Roman"/>
          <w:sz w:val="28"/>
          <w:szCs w:val="28"/>
        </w:rPr>
        <w:sym w:font="Symbol" w:char="F062"/>
      </w:r>
      <w:r w:rsidRPr="00276D75">
        <w:rPr>
          <w:rFonts w:ascii="Times New Roman" w:hAnsi="Times New Roman"/>
          <w:sz w:val="28"/>
          <w:szCs w:val="28"/>
          <w:vertAlign w:val="subscript"/>
          <w:lang w:val="kk-KZ"/>
        </w:rPr>
        <w:t>2</w:t>
      </w:r>
      <w:r w:rsidRPr="00276D75">
        <w:rPr>
          <w:rFonts w:ascii="Times New Roman" w:hAnsi="Times New Roman"/>
          <w:sz w:val="28"/>
          <w:szCs w:val="28"/>
          <w:lang w:val="kk-KZ"/>
        </w:rPr>
        <w:t>(</w:t>
      </w:r>
      <w:r w:rsidRPr="00B1742F">
        <w:rPr>
          <w:rFonts w:ascii="Times New Roman" w:hAnsi="Times New Roman"/>
          <w:sz w:val="28"/>
          <w:szCs w:val="28"/>
        </w:rPr>
        <w:sym w:font="Symbol" w:char="F077"/>
      </w:r>
      <w:r w:rsidRPr="00276D75">
        <w:rPr>
          <w:rFonts w:ascii="Times New Roman" w:hAnsi="Times New Roman"/>
          <w:sz w:val="28"/>
          <w:szCs w:val="28"/>
          <w:vertAlign w:val="subscript"/>
          <w:lang w:val="kk-KZ"/>
        </w:rPr>
        <w:t>02</w:t>
      </w:r>
      <w:r w:rsidRPr="00276D75">
        <w:rPr>
          <w:rFonts w:ascii="Times New Roman" w:hAnsi="Times New Roman"/>
          <w:sz w:val="28"/>
          <w:szCs w:val="28"/>
          <w:lang w:val="kk-KZ"/>
        </w:rPr>
        <w:t>-</w:t>
      </w:r>
      <w:r w:rsidRPr="00B1742F">
        <w:rPr>
          <w:rFonts w:ascii="Times New Roman" w:hAnsi="Times New Roman"/>
          <w:sz w:val="28"/>
          <w:szCs w:val="28"/>
        </w:rPr>
        <w:sym w:font="Symbol" w:char="F077"/>
      </w:r>
      <w:r w:rsidRPr="00276D75">
        <w:rPr>
          <w:rFonts w:ascii="Times New Roman" w:hAnsi="Times New Roman"/>
          <w:sz w:val="28"/>
          <w:szCs w:val="28"/>
          <w:lang w:val="kk-KZ"/>
        </w:rPr>
        <w:t>)</w:t>
      </w:r>
      <w:r w:rsidRPr="00276D75">
        <w:rPr>
          <w:rFonts w:ascii="Times New Roman" w:hAnsi="Times New Roman"/>
          <w:sz w:val="28"/>
          <w:szCs w:val="28"/>
          <w:lang w:val="kk-KZ"/>
        </w:rPr>
        <w:tab/>
      </w:r>
      <w:r w:rsidRPr="00276D75">
        <w:rPr>
          <w:rFonts w:ascii="Times New Roman" w:hAnsi="Times New Roman"/>
          <w:sz w:val="28"/>
          <w:szCs w:val="28"/>
          <w:lang w:val="kk-KZ"/>
        </w:rPr>
        <w:tab/>
      </w:r>
      <w:r w:rsidRPr="00276D75">
        <w:rPr>
          <w:rFonts w:ascii="Times New Roman" w:hAnsi="Times New Roman"/>
          <w:sz w:val="28"/>
          <w:szCs w:val="28"/>
          <w:lang w:val="kk-KZ"/>
        </w:rPr>
        <w:tab/>
        <w:t>(</w:t>
      </w:r>
      <w:r w:rsidR="00616278">
        <w:rPr>
          <w:rFonts w:ascii="Times New Roman" w:hAnsi="Times New Roman"/>
          <w:sz w:val="28"/>
          <w:szCs w:val="28"/>
          <w:lang w:val="kk-KZ"/>
        </w:rPr>
        <w:t>190</w:t>
      </w:r>
      <w:r w:rsidRPr="00276D75">
        <w:rPr>
          <w:rFonts w:ascii="Times New Roman" w:hAnsi="Times New Roman"/>
          <w:sz w:val="28"/>
          <w:szCs w:val="28"/>
          <w:lang w:val="kk-KZ"/>
        </w:rPr>
        <w:t>)</w:t>
      </w:r>
    </w:p>
    <w:p w:rsidR="00E85F35" w:rsidRPr="00276D75" w:rsidRDefault="00E85F35" w:rsidP="00D12EE6">
      <w:pPr>
        <w:pStyle w:val="FR4"/>
        <w:spacing w:before="0"/>
        <w:ind w:firstLine="709"/>
        <w:contextualSpacing/>
        <w:jc w:val="both"/>
        <w:rPr>
          <w:rFonts w:ascii="Times New Roman" w:hAnsi="Times New Roman"/>
          <w:sz w:val="28"/>
          <w:szCs w:val="28"/>
          <w:lang w:val="kk-KZ"/>
        </w:rPr>
      </w:pPr>
    </w:p>
    <w:p w:rsidR="00D12EE6" w:rsidRDefault="00616278" w:rsidP="00D12EE6">
      <w:pPr>
        <w:pStyle w:val="5"/>
        <w:spacing w:line="240" w:lineRule="auto"/>
        <w:ind w:firstLine="709"/>
        <w:contextualSpacing/>
        <w:rPr>
          <w:sz w:val="28"/>
          <w:szCs w:val="28"/>
          <w:lang w:val="kk-KZ"/>
        </w:rPr>
      </w:pPr>
      <w:r>
        <w:rPr>
          <w:sz w:val="28"/>
          <w:szCs w:val="28"/>
          <w:lang w:val="kk-KZ"/>
        </w:rPr>
        <w:t>м</w:t>
      </w:r>
      <w:r w:rsidR="00D12EE6">
        <w:rPr>
          <w:sz w:val="28"/>
          <w:szCs w:val="28"/>
          <w:lang w:val="kk-KZ"/>
        </w:rPr>
        <w:t>ұ</w:t>
      </w:r>
      <w:r>
        <w:rPr>
          <w:sz w:val="28"/>
          <w:szCs w:val="28"/>
          <w:lang w:val="kk-KZ"/>
        </w:rPr>
        <w:t>н</w:t>
      </w:r>
      <w:r w:rsidR="00D12EE6">
        <w:rPr>
          <w:sz w:val="28"/>
          <w:szCs w:val="28"/>
          <w:lang w:val="kk-KZ"/>
        </w:rPr>
        <w:t>да:</w:t>
      </w:r>
      <w:r>
        <w:rPr>
          <w:sz w:val="28"/>
          <w:szCs w:val="28"/>
          <w:lang w:val="kk-KZ"/>
        </w:rPr>
        <w:t>-</w:t>
      </w:r>
      <w:r w:rsidR="00D12EE6" w:rsidRPr="00B1742F">
        <w:rPr>
          <w:sz w:val="28"/>
          <w:szCs w:val="28"/>
        </w:rPr>
        <w:sym w:font="Symbol" w:char="F062"/>
      </w:r>
      <w:r w:rsidR="00D12EE6" w:rsidRPr="00276D75">
        <w:rPr>
          <w:sz w:val="28"/>
          <w:szCs w:val="28"/>
          <w:vertAlign w:val="subscript"/>
          <w:lang w:val="kk-KZ"/>
        </w:rPr>
        <w:t>1,</w:t>
      </w:r>
      <w:r w:rsidR="00D12EE6" w:rsidRPr="00B1742F">
        <w:rPr>
          <w:sz w:val="28"/>
          <w:szCs w:val="28"/>
        </w:rPr>
        <w:sym w:font="Symbol" w:char="F077"/>
      </w:r>
      <w:r w:rsidR="00D12EE6" w:rsidRPr="00276D75">
        <w:rPr>
          <w:sz w:val="28"/>
          <w:szCs w:val="28"/>
          <w:vertAlign w:val="subscript"/>
          <w:lang w:val="kk-KZ"/>
        </w:rPr>
        <w:t xml:space="preserve">01, </w:t>
      </w:r>
      <w:r w:rsidR="00D12EE6" w:rsidRPr="00B1742F">
        <w:rPr>
          <w:sz w:val="28"/>
          <w:szCs w:val="28"/>
        </w:rPr>
        <w:sym w:font="Symbol" w:char="F062"/>
      </w:r>
      <w:r w:rsidR="00D12EE6" w:rsidRPr="00276D75">
        <w:rPr>
          <w:sz w:val="28"/>
          <w:szCs w:val="28"/>
          <w:vertAlign w:val="subscript"/>
          <w:lang w:val="kk-KZ"/>
        </w:rPr>
        <w:t xml:space="preserve">2, </w:t>
      </w:r>
      <w:r w:rsidR="00D12EE6" w:rsidRPr="00B1742F">
        <w:rPr>
          <w:sz w:val="28"/>
          <w:szCs w:val="28"/>
        </w:rPr>
        <w:sym w:font="Symbol" w:char="F077"/>
      </w:r>
      <w:r w:rsidR="00D12EE6" w:rsidRPr="00276D75">
        <w:rPr>
          <w:sz w:val="28"/>
          <w:szCs w:val="28"/>
          <w:vertAlign w:val="subscript"/>
          <w:lang w:val="kk-KZ"/>
        </w:rPr>
        <w:t>02</w:t>
      </w:r>
      <w:r w:rsidR="00D12EE6" w:rsidRPr="00276D75">
        <w:rPr>
          <w:sz w:val="28"/>
          <w:szCs w:val="28"/>
          <w:lang w:val="kk-KZ"/>
        </w:rPr>
        <w:t xml:space="preserve"> – </w:t>
      </w:r>
      <w:r w:rsidR="00D12EE6">
        <w:rPr>
          <w:sz w:val="28"/>
          <w:szCs w:val="28"/>
          <w:lang w:val="kk-KZ"/>
        </w:rPr>
        <w:t xml:space="preserve">қатаңдық модулдері және </w:t>
      </w:r>
      <w:r w:rsidR="00D12EE6" w:rsidRPr="00276D75">
        <w:rPr>
          <w:sz w:val="28"/>
          <w:szCs w:val="28"/>
          <w:lang w:val="kk-KZ"/>
        </w:rPr>
        <w:t xml:space="preserve">1Д </w:t>
      </w:r>
      <w:r w:rsidR="00D12EE6">
        <w:rPr>
          <w:sz w:val="28"/>
          <w:szCs w:val="28"/>
          <w:lang w:val="kk-KZ"/>
        </w:rPr>
        <w:t>мен</w:t>
      </w:r>
      <w:r w:rsidR="00D12EE6" w:rsidRPr="00276D75">
        <w:rPr>
          <w:sz w:val="28"/>
          <w:szCs w:val="28"/>
          <w:lang w:val="kk-KZ"/>
        </w:rPr>
        <w:t xml:space="preserve"> 2Д</w:t>
      </w:r>
      <w:r w:rsidR="00D12EE6">
        <w:rPr>
          <w:sz w:val="28"/>
          <w:szCs w:val="28"/>
          <w:lang w:val="kk-KZ"/>
        </w:rPr>
        <w:t xml:space="preserve"> қозғалтқыштардың шынайы бос жүріс жылдамдықтары. </w:t>
      </w:r>
    </w:p>
    <w:p w:rsidR="00D12EE6" w:rsidRDefault="00D12EE6" w:rsidP="00D12EE6">
      <w:pPr>
        <w:pStyle w:val="FR4"/>
        <w:spacing w:before="0"/>
        <w:ind w:firstLine="709"/>
        <w:contextualSpacing/>
        <w:jc w:val="both"/>
        <w:rPr>
          <w:sz w:val="28"/>
          <w:szCs w:val="28"/>
          <w:lang w:val="kk-KZ"/>
        </w:rPr>
      </w:pPr>
      <w:r w:rsidRPr="00DC7880">
        <w:rPr>
          <w:rFonts w:ascii="Times New Roman" w:hAnsi="Times New Roman"/>
          <w:sz w:val="28"/>
          <w:szCs w:val="28"/>
          <w:lang w:val="kk-KZ"/>
        </w:rPr>
        <w:t>Осы (</w:t>
      </w:r>
      <w:r w:rsidR="00616278">
        <w:rPr>
          <w:rFonts w:ascii="Times New Roman" w:hAnsi="Times New Roman"/>
          <w:sz w:val="28"/>
          <w:szCs w:val="28"/>
          <w:lang w:val="kk-KZ"/>
        </w:rPr>
        <w:t>190</w:t>
      </w:r>
      <w:r w:rsidRPr="00DC7880">
        <w:rPr>
          <w:rFonts w:ascii="Times New Roman" w:hAnsi="Times New Roman"/>
          <w:sz w:val="28"/>
          <w:szCs w:val="28"/>
          <w:lang w:val="kk-KZ"/>
        </w:rPr>
        <w:t>)теңдеудің көмегімен екі қозғалтқышты электр жетектің  нәтижелі мех</w:t>
      </w:r>
      <w:r w:rsidR="00616278">
        <w:rPr>
          <w:rFonts w:ascii="Times New Roman" w:hAnsi="Times New Roman"/>
          <w:sz w:val="28"/>
          <w:szCs w:val="28"/>
          <w:lang w:val="kk-KZ"/>
        </w:rPr>
        <w:t>аникалық сипаттамасы:</w:t>
      </w:r>
    </w:p>
    <w:p w:rsidR="00616278" w:rsidRDefault="00616278" w:rsidP="00D12EE6">
      <w:pPr>
        <w:pStyle w:val="FR4"/>
        <w:spacing w:before="0"/>
        <w:ind w:firstLine="709"/>
        <w:contextualSpacing/>
        <w:jc w:val="both"/>
        <w:rPr>
          <w:sz w:val="28"/>
          <w:szCs w:val="28"/>
          <w:lang w:val="kk-KZ"/>
        </w:rPr>
      </w:pPr>
    </w:p>
    <w:p w:rsidR="00D12EE6" w:rsidRPr="00D36203" w:rsidRDefault="00D12EE6" w:rsidP="00D12EE6">
      <w:pPr>
        <w:pStyle w:val="5"/>
        <w:spacing w:line="240" w:lineRule="auto"/>
        <w:ind w:firstLine="709"/>
        <w:contextualSpacing/>
        <w:rPr>
          <w:sz w:val="28"/>
          <w:szCs w:val="28"/>
          <w:lang w:val="kk-KZ"/>
        </w:rPr>
      </w:pPr>
      <w:r w:rsidRPr="00B1742F">
        <w:rPr>
          <w:position w:val="-34"/>
          <w:sz w:val="28"/>
          <w:szCs w:val="28"/>
        </w:rPr>
        <w:object w:dxaOrig="3240" w:dyaOrig="780">
          <v:shape id="_x0000_i1104" type="#_x0000_t75" style="width:162pt;height:39.35pt" o:ole="" fillcolor="window">
            <v:imagedata r:id="rId290" o:title=""/>
          </v:shape>
          <o:OLEObject Type="Embed" ProgID="Equation.3" ShapeID="_x0000_i1104" DrawAspect="Content" ObjectID="_1653381320" r:id="rId291"/>
        </w:object>
      </w:r>
      <w:r w:rsidRPr="00D36203">
        <w:rPr>
          <w:sz w:val="28"/>
          <w:szCs w:val="28"/>
          <w:lang w:val="kk-KZ"/>
        </w:rPr>
        <w:tab/>
      </w:r>
      <w:r w:rsidRPr="00D36203">
        <w:rPr>
          <w:sz w:val="28"/>
          <w:szCs w:val="28"/>
          <w:lang w:val="kk-KZ"/>
        </w:rPr>
        <w:tab/>
      </w:r>
      <w:r w:rsidRPr="00D36203">
        <w:rPr>
          <w:sz w:val="28"/>
          <w:szCs w:val="28"/>
          <w:lang w:val="kk-KZ"/>
        </w:rPr>
        <w:tab/>
        <w:t>(</w:t>
      </w:r>
      <w:r w:rsidR="00616278">
        <w:rPr>
          <w:sz w:val="28"/>
          <w:szCs w:val="28"/>
          <w:lang w:val="kk-KZ"/>
        </w:rPr>
        <w:t>191</w:t>
      </w:r>
      <w:r w:rsidRPr="00D36203">
        <w:rPr>
          <w:sz w:val="28"/>
          <w:szCs w:val="28"/>
          <w:lang w:val="kk-KZ"/>
        </w:rPr>
        <w:t>)</w:t>
      </w:r>
    </w:p>
    <w:p w:rsidR="00D12EE6" w:rsidRPr="00D36203" w:rsidRDefault="00D12EE6" w:rsidP="00D12EE6">
      <w:pPr>
        <w:pStyle w:val="5"/>
        <w:spacing w:line="240" w:lineRule="auto"/>
        <w:ind w:firstLine="709"/>
        <w:contextualSpacing/>
        <w:rPr>
          <w:sz w:val="28"/>
          <w:szCs w:val="28"/>
          <w:lang w:val="kk-KZ"/>
        </w:rPr>
      </w:pPr>
    </w:p>
    <w:p w:rsidR="00D12EE6" w:rsidRDefault="00D12EE6" w:rsidP="00D12EE6">
      <w:pPr>
        <w:pStyle w:val="5"/>
        <w:spacing w:line="240" w:lineRule="auto"/>
        <w:ind w:firstLine="709"/>
        <w:contextualSpacing/>
        <w:rPr>
          <w:sz w:val="28"/>
          <w:szCs w:val="28"/>
          <w:lang w:val="kk-KZ"/>
        </w:rPr>
      </w:pPr>
      <w:r>
        <w:rPr>
          <w:sz w:val="28"/>
          <w:szCs w:val="28"/>
          <w:lang w:val="kk-KZ"/>
        </w:rPr>
        <w:t>Статикалық жұмыс режимде е</w:t>
      </w:r>
      <w:r w:rsidRPr="00DC7880">
        <w:rPr>
          <w:sz w:val="28"/>
          <w:szCs w:val="28"/>
          <w:lang w:val="kk-KZ"/>
        </w:rPr>
        <w:t xml:space="preserve">кі қозғалтқышты электр жетектің  </w:t>
      </w:r>
      <w:r w:rsidR="00616278">
        <w:rPr>
          <w:sz w:val="28"/>
          <w:szCs w:val="28"/>
          <w:lang w:val="kk-KZ"/>
        </w:rPr>
        <w:t>жылдамдығын  (190</w:t>
      </w:r>
      <w:r>
        <w:rPr>
          <w:sz w:val="28"/>
          <w:szCs w:val="28"/>
          <w:lang w:val="kk-KZ"/>
        </w:rPr>
        <w:t xml:space="preserve">) теңдеуге </w:t>
      </w:r>
      <w:r w:rsidRPr="00D36203">
        <w:rPr>
          <w:sz w:val="28"/>
          <w:szCs w:val="28"/>
          <w:lang w:val="kk-KZ"/>
        </w:rPr>
        <w:t>М = М</w:t>
      </w:r>
      <w:r w:rsidRPr="00D36203">
        <w:rPr>
          <w:sz w:val="28"/>
          <w:szCs w:val="28"/>
          <w:vertAlign w:val="subscript"/>
          <w:lang w:val="kk-KZ"/>
        </w:rPr>
        <w:t>с</w:t>
      </w:r>
      <w:r>
        <w:rPr>
          <w:sz w:val="28"/>
          <w:szCs w:val="28"/>
          <w:lang w:val="kk-KZ"/>
        </w:rPr>
        <w:t xml:space="preserve"> мәнін қойып анықтайды, бұл кезде қозғалтқышпен өндірілетін </w:t>
      </w:r>
      <w:r w:rsidRPr="00D36203">
        <w:rPr>
          <w:sz w:val="28"/>
          <w:szCs w:val="28"/>
          <w:lang w:val="kk-KZ"/>
        </w:rPr>
        <w:t>М</w:t>
      </w:r>
      <w:r w:rsidRPr="00D36203">
        <w:rPr>
          <w:sz w:val="28"/>
          <w:szCs w:val="28"/>
          <w:vertAlign w:val="subscript"/>
          <w:lang w:val="kk-KZ"/>
        </w:rPr>
        <w:t>1</w:t>
      </w:r>
      <w:r>
        <w:rPr>
          <w:sz w:val="28"/>
          <w:szCs w:val="28"/>
          <w:lang w:val="kk-KZ"/>
        </w:rPr>
        <w:t xml:space="preserve">және </w:t>
      </w:r>
      <w:r w:rsidRPr="00D36203">
        <w:rPr>
          <w:sz w:val="28"/>
          <w:szCs w:val="28"/>
          <w:lang w:val="kk-KZ"/>
        </w:rPr>
        <w:t xml:space="preserve"> М</w:t>
      </w:r>
      <w:r w:rsidRPr="00D36203">
        <w:rPr>
          <w:sz w:val="28"/>
          <w:szCs w:val="28"/>
          <w:vertAlign w:val="subscript"/>
          <w:lang w:val="kk-KZ"/>
        </w:rPr>
        <w:t>2</w:t>
      </w:r>
      <w:r>
        <w:rPr>
          <w:sz w:val="28"/>
          <w:szCs w:val="28"/>
          <w:lang w:val="kk-KZ"/>
        </w:rPr>
        <w:t>моменттер жалпы жағдайда  тең емес теп қабылданады</w:t>
      </w:r>
      <w:r w:rsidRPr="00D36203">
        <w:rPr>
          <w:sz w:val="28"/>
          <w:szCs w:val="28"/>
          <w:lang w:val="kk-KZ"/>
        </w:rPr>
        <w:t>:</w:t>
      </w:r>
    </w:p>
    <w:p w:rsidR="00D12EE6" w:rsidRPr="00D36203" w:rsidRDefault="00D12EE6" w:rsidP="00D12EE6">
      <w:pPr>
        <w:pStyle w:val="5"/>
        <w:spacing w:line="240" w:lineRule="auto"/>
        <w:ind w:firstLine="709"/>
        <w:contextualSpacing/>
        <w:rPr>
          <w:sz w:val="28"/>
          <w:szCs w:val="28"/>
          <w:lang w:val="kk-KZ"/>
        </w:rPr>
      </w:pPr>
    </w:p>
    <w:p w:rsidR="00D12EE6" w:rsidRPr="00850576" w:rsidRDefault="00616278" w:rsidP="00D12EE6">
      <w:pPr>
        <w:pStyle w:val="5"/>
        <w:spacing w:line="240" w:lineRule="auto"/>
        <w:ind w:firstLine="709"/>
        <w:contextualSpacing/>
        <w:rPr>
          <w:sz w:val="28"/>
          <w:szCs w:val="28"/>
          <w:lang w:val="kk-KZ"/>
        </w:rPr>
      </w:pPr>
      <w:r>
        <w:rPr>
          <w:sz w:val="28"/>
          <w:szCs w:val="28"/>
          <w:lang w:val="kk-KZ"/>
        </w:rPr>
        <w:t>М</w:t>
      </w:r>
      <w:r>
        <w:rPr>
          <w:sz w:val="28"/>
          <w:szCs w:val="28"/>
          <w:vertAlign w:val="subscript"/>
          <w:lang w:val="kk-KZ"/>
        </w:rPr>
        <w:t>1</w:t>
      </w:r>
      <w:r w:rsidR="00D12EE6" w:rsidRPr="00276D75">
        <w:rPr>
          <w:sz w:val="28"/>
          <w:szCs w:val="28"/>
          <w:lang w:val="kk-KZ"/>
        </w:rPr>
        <w:t>=</w:t>
      </w:r>
      <w:r w:rsidR="00D12EE6" w:rsidRPr="00B1742F">
        <w:rPr>
          <w:sz w:val="28"/>
          <w:szCs w:val="28"/>
        </w:rPr>
        <w:sym w:font="Symbol" w:char="F062"/>
      </w:r>
      <w:r w:rsidR="00D12EE6" w:rsidRPr="00276D75">
        <w:rPr>
          <w:sz w:val="28"/>
          <w:szCs w:val="28"/>
          <w:vertAlign w:val="subscript"/>
          <w:lang w:val="kk-KZ"/>
        </w:rPr>
        <w:t>1</w:t>
      </w:r>
      <w:r w:rsidR="00D12EE6" w:rsidRPr="00276D75">
        <w:rPr>
          <w:sz w:val="28"/>
          <w:szCs w:val="28"/>
          <w:lang w:val="kk-KZ"/>
        </w:rPr>
        <w:t>(</w:t>
      </w:r>
      <w:r w:rsidR="00D12EE6" w:rsidRPr="00B1742F">
        <w:rPr>
          <w:sz w:val="28"/>
          <w:szCs w:val="28"/>
        </w:rPr>
        <w:sym w:font="Symbol" w:char="F077"/>
      </w:r>
      <w:r w:rsidR="00D12EE6" w:rsidRPr="00276D75">
        <w:rPr>
          <w:sz w:val="28"/>
          <w:szCs w:val="28"/>
          <w:vertAlign w:val="subscript"/>
          <w:lang w:val="kk-KZ"/>
        </w:rPr>
        <w:t>01</w:t>
      </w:r>
      <w:r w:rsidR="00D12EE6" w:rsidRPr="00276D75">
        <w:rPr>
          <w:sz w:val="28"/>
          <w:szCs w:val="28"/>
          <w:lang w:val="kk-KZ"/>
        </w:rPr>
        <w:t>-</w:t>
      </w:r>
      <w:r w:rsidR="00D12EE6" w:rsidRPr="00B1742F">
        <w:rPr>
          <w:sz w:val="28"/>
          <w:szCs w:val="28"/>
        </w:rPr>
        <w:sym w:font="Symbol" w:char="F077"/>
      </w:r>
      <w:r w:rsidR="00D12EE6" w:rsidRPr="00276D75">
        <w:rPr>
          <w:sz w:val="28"/>
          <w:szCs w:val="28"/>
          <w:lang w:val="kk-KZ"/>
        </w:rPr>
        <w:t xml:space="preserve">) </w:t>
      </w:r>
      <w:r w:rsidR="00D12EE6" w:rsidRPr="00B1742F">
        <w:rPr>
          <w:sz w:val="28"/>
          <w:szCs w:val="28"/>
        </w:rPr>
        <w:sym w:font="Symbol" w:char="F0B9"/>
      </w:r>
      <w:r w:rsidR="00D12EE6" w:rsidRPr="00276D75">
        <w:rPr>
          <w:sz w:val="28"/>
          <w:szCs w:val="28"/>
          <w:lang w:val="kk-KZ"/>
        </w:rPr>
        <w:t xml:space="preserve"> М</w:t>
      </w:r>
      <w:r w:rsidR="00D12EE6" w:rsidRPr="00276D75">
        <w:rPr>
          <w:sz w:val="28"/>
          <w:szCs w:val="28"/>
          <w:vertAlign w:val="subscript"/>
          <w:lang w:val="kk-KZ"/>
        </w:rPr>
        <w:t>2</w:t>
      </w:r>
      <w:r w:rsidR="00D12EE6" w:rsidRPr="00276D75">
        <w:rPr>
          <w:sz w:val="28"/>
          <w:szCs w:val="28"/>
          <w:lang w:val="kk-KZ"/>
        </w:rPr>
        <w:t>=</w:t>
      </w:r>
      <w:r w:rsidR="00D12EE6" w:rsidRPr="00B1742F">
        <w:rPr>
          <w:sz w:val="28"/>
          <w:szCs w:val="28"/>
        </w:rPr>
        <w:sym w:font="Symbol" w:char="F062"/>
      </w:r>
      <w:r w:rsidR="00D12EE6" w:rsidRPr="00276D75">
        <w:rPr>
          <w:sz w:val="28"/>
          <w:szCs w:val="28"/>
          <w:vertAlign w:val="subscript"/>
          <w:lang w:val="kk-KZ"/>
        </w:rPr>
        <w:t>2</w:t>
      </w:r>
      <w:r w:rsidR="00D12EE6" w:rsidRPr="00276D75">
        <w:rPr>
          <w:sz w:val="28"/>
          <w:szCs w:val="28"/>
          <w:lang w:val="kk-KZ"/>
        </w:rPr>
        <w:t>(</w:t>
      </w:r>
      <w:r w:rsidR="00D12EE6" w:rsidRPr="00B1742F">
        <w:rPr>
          <w:sz w:val="28"/>
          <w:szCs w:val="28"/>
        </w:rPr>
        <w:sym w:font="Symbol" w:char="F077"/>
      </w:r>
      <w:r w:rsidR="00D12EE6" w:rsidRPr="00276D75">
        <w:rPr>
          <w:sz w:val="28"/>
          <w:szCs w:val="28"/>
          <w:vertAlign w:val="subscript"/>
          <w:lang w:val="kk-KZ"/>
        </w:rPr>
        <w:t>02</w:t>
      </w:r>
      <w:r w:rsidR="00D12EE6" w:rsidRPr="00276D75">
        <w:rPr>
          <w:sz w:val="28"/>
          <w:szCs w:val="28"/>
          <w:lang w:val="kk-KZ"/>
        </w:rPr>
        <w:t>-</w:t>
      </w:r>
      <w:r w:rsidR="00D12EE6" w:rsidRPr="00B1742F">
        <w:rPr>
          <w:sz w:val="28"/>
          <w:szCs w:val="28"/>
        </w:rPr>
        <w:sym w:font="Symbol" w:char="F077"/>
      </w:r>
      <w:r w:rsidR="00D12EE6" w:rsidRPr="00276D75">
        <w:rPr>
          <w:sz w:val="28"/>
          <w:szCs w:val="28"/>
          <w:lang w:val="kk-KZ"/>
        </w:rPr>
        <w:t>)</w:t>
      </w:r>
      <w:r>
        <w:rPr>
          <w:sz w:val="28"/>
          <w:szCs w:val="28"/>
          <w:lang w:val="kk-KZ"/>
        </w:rPr>
        <w:t xml:space="preserve">                                     (192</w:t>
      </w:r>
      <w:r w:rsidR="00D12EE6">
        <w:rPr>
          <w:sz w:val="28"/>
          <w:szCs w:val="28"/>
          <w:lang w:val="kk-KZ"/>
        </w:rPr>
        <w:t>)</w:t>
      </w:r>
    </w:p>
    <w:p w:rsidR="00D12EE6" w:rsidRPr="00850576" w:rsidRDefault="00D12EE6" w:rsidP="00D12EE6">
      <w:pPr>
        <w:pStyle w:val="5"/>
        <w:spacing w:line="240" w:lineRule="auto"/>
        <w:ind w:firstLine="709"/>
        <w:contextualSpacing/>
        <w:rPr>
          <w:sz w:val="28"/>
          <w:szCs w:val="28"/>
          <w:lang w:val="kk-KZ"/>
        </w:rPr>
      </w:pPr>
    </w:p>
    <w:p w:rsidR="00855A4F" w:rsidRDefault="00D12EE6" w:rsidP="00616278">
      <w:pPr>
        <w:jc w:val="both"/>
        <w:rPr>
          <w:sz w:val="28"/>
          <w:szCs w:val="28"/>
          <w:lang w:val="kk-KZ"/>
        </w:rPr>
      </w:pPr>
      <w:r>
        <w:rPr>
          <w:sz w:val="28"/>
          <w:szCs w:val="28"/>
          <w:lang w:val="kk-KZ"/>
        </w:rPr>
        <w:t xml:space="preserve">Бұл жағдайда қозғалтқыштардың статикалық жүктемесінің теңдесу шарты бұл олардың механикалық сипаттамаларының ұқсастығының арқасында, яғни </w:t>
      </w:r>
      <w:r w:rsidRPr="00B1742F">
        <w:rPr>
          <w:sz w:val="28"/>
          <w:szCs w:val="28"/>
        </w:rPr>
        <w:sym w:font="Symbol" w:char="F062"/>
      </w:r>
      <w:r w:rsidRPr="00D36203">
        <w:rPr>
          <w:sz w:val="28"/>
          <w:szCs w:val="28"/>
          <w:vertAlign w:val="subscript"/>
          <w:lang w:val="kk-KZ"/>
        </w:rPr>
        <w:t>1</w:t>
      </w:r>
      <w:r w:rsidRPr="00D36203">
        <w:rPr>
          <w:sz w:val="28"/>
          <w:szCs w:val="28"/>
          <w:lang w:val="kk-KZ"/>
        </w:rPr>
        <w:t xml:space="preserve"> = </w:t>
      </w:r>
      <w:r w:rsidRPr="00B1742F">
        <w:rPr>
          <w:sz w:val="28"/>
          <w:szCs w:val="28"/>
        </w:rPr>
        <w:sym w:font="Symbol" w:char="F062"/>
      </w:r>
      <w:r w:rsidRPr="00D36203">
        <w:rPr>
          <w:sz w:val="28"/>
          <w:szCs w:val="28"/>
          <w:vertAlign w:val="subscript"/>
          <w:lang w:val="kk-KZ"/>
        </w:rPr>
        <w:t>2</w:t>
      </w:r>
      <w:r>
        <w:rPr>
          <w:sz w:val="28"/>
          <w:szCs w:val="28"/>
          <w:lang w:val="kk-KZ"/>
        </w:rPr>
        <w:t xml:space="preserve"> және </w:t>
      </w:r>
      <w:r w:rsidRPr="00B1742F">
        <w:rPr>
          <w:sz w:val="28"/>
          <w:szCs w:val="28"/>
        </w:rPr>
        <w:sym w:font="Symbol" w:char="F077"/>
      </w:r>
      <w:r w:rsidRPr="00D36203">
        <w:rPr>
          <w:sz w:val="28"/>
          <w:szCs w:val="28"/>
          <w:vertAlign w:val="subscript"/>
          <w:lang w:val="kk-KZ"/>
        </w:rPr>
        <w:t xml:space="preserve">01 </w:t>
      </w:r>
      <w:r w:rsidRPr="00D36203">
        <w:rPr>
          <w:sz w:val="28"/>
          <w:szCs w:val="28"/>
          <w:lang w:val="kk-KZ"/>
        </w:rPr>
        <w:t xml:space="preserve">= </w:t>
      </w:r>
      <w:r w:rsidRPr="00B1742F">
        <w:rPr>
          <w:sz w:val="28"/>
          <w:szCs w:val="28"/>
        </w:rPr>
        <w:sym w:font="Symbol" w:char="F077"/>
      </w:r>
      <w:r w:rsidR="00616278">
        <w:rPr>
          <w:sz w:val="28"/>
          <w:szCs w:val="28"/>
          <w:vertAlign w:val="subscript"/>
          <w:lang w:val="kk-KZ"/>
        </w:rPr>
        <w:t>02</w:t>
      </w:r>
      <w:r w:rsidR="00616278">
        <w:rPr>
          <w:sz w:val="28"/>
          <w:szCs w:val="28"/>
          <w:lang w:val="kk-KZ"/>
        </w:rPr>
        <w:t xml:space="preserve"> . </w:t>
      </w:r>
      <w:r w:rsidR="00DF6B97">
        <w:rPr>
          <w:sz w:val="28"/>
          <w:szCs w:val="28"/>
          <w:lang w:val="kk-KZ"/>
        </w:rPr>
        <w:t>70</w:t>
      </w:r>
      <w:r w:rsidR="00616278" w:rsidRPr="00616278">
        <w:rPr>
          <w:sz w:val="28"/>
          <w:szCs w:val="28"/>
          <w:lang w:val="kk-KZ"/>
        </w:rPr>
        <w:t xml:space="preserve"> суретте </w:t>
      </w:r>
      <w:r w:rsidR="00616278">
        <w:rPr>
          <w:sz w:val="28"/>
          <w:szCs w:val="28"/>
          <w:lang w:val="kk-KZ"/>
        </w:rPr>
        <w:t>е</w:t>
      </w:r>
      <w:r w:rsidR="00616278" w:rsidRPr="00616278">
        <w:rPr>
          <w:sz w:val="28"/>
          <w:szCs w:val="28"/>
          <w:lang w:val="kk-KZ"/>
        </w:rPr>
        <w:t>кі қозғалтқышты электр жетек схемасы (а) және оның механикалық сипаттамасы (б)</w:t>
      </w:r>
      <w:r w:rsidR="00616278">
        <w:rPr>
          <w:sz w:val="28"/>
          <w:szCs w:val="28"/>
          <w:lang w:val="kk-KZ"/>
        </w:rPr>
        <w:t xml:space="preserve"> көрсетілген. Е</w:t>
      </w:r>
      <w:r w:rsidRPr="00616278">
        <w:rPr>
          <w:sz w:val="28"/>
          <w:szCs w:val="28"/>
          <w:lang w:val="kk-KZ"/>
        </w:rPr>
        <w:t xml:space="preserve">кі қозғалтқышты асинхронды электр жетекте </w:t>
      </w:r>
      <w:r w:rsidRPr="00616278">
        <w:rPr>
          <w:sz w:val="28"/>
          <w:szCs w:val="28"/>
        </w:rPr>
        <w:sym w:font="Symbol" w:char="F077"/>
      </w:r>
      <w:r w:rsidRPr="00616278">
        <w:rPr>
          <w:sz w:val="28"/>
          <w:szCs w:val="28"/>
          <w:vertAlign w:val="subscript"/>
          <w:lang w:val="kk-KZ"/>
        </w:rPr>
        <w:t xml:space="preserve">01 </w:t>
      </w:r>
      <w:r w:rsidRPr="00616278">
        <w:rPr>
          <w:sz w:val="28"/>
          <w:szCs w:val="28"/>
          <w:lang w:val="kk-KZ"/>
        </w:rPr>
        <w:t xml:space="preserve">= </w:t>
      </w:r>
      <w:r w:rsidRPr="00616278">
        <w:rPr>
          <w:sz w:val="28"/>
          <w:szCs w:val="28"/>
        </w:rPr>
        <w:sym w:font="Symbol" w:char="F077"/>
      </w:r>
      <w:r w:rsidRPr="00616278">
        <w:rPr>
          <w:sz w:val="28"/>
          <w:szCs w:val="28"/>
          <w:vertAlign w:val="subscript"/>
          <w:lang w:val="kk-KZ"/>
        </w:rPr>
        <w:t>02</w:t>
      </w:r>
      <w:r w:rsidR="00616278" w:rsidRPr="00616278">
        <w:rPr>
          <w:sz w:val="28"/>
          <w:szCs w:val="28"/>
          <w:lang w:val="kk-KZ"/>
        </w:rPr>
        <w:t xml:space="preserve"> біра</w:t>
      </w:r>
      <w:r w:rsidRPr="00616278">
        <w:rPr>
          <w:sz w:val="28"/>
          <w:szCs w:val="28"/>
          <w:lang w:val="kk-KZ"/>
        </w:rPr>
        <w:t>қ</w:t>
      </w:r>
      <w:r>
        <w:rPr>
          <w:sz w:val="28"/>
          <w:szCs w:val="28"/>
          <w:lang w:val="kk-KZ"/>
        </w:rPr>
        <w:t xml:space="preserve"> қатаңдықтары </w:t>
      </w:r>
      <w:r w:rsidRPr="00B1742F">
        <w:rPr>
          <w:sz w:val="28"/>
          <w:szCs w:val="28"/>
        </w:rPr>
        <w:sym w:font="Symbol" w:char="F062"/>
      </w:r>
      <w:r w:rsidRPr="00D36203">
        <w:rPr>
          <w:sz w:val="28"/>
          <w:szCs w:val="28"/>
          <w:vertAlign w:val="subscript"/>
          <w:lang w:val="kk-KZ"/>
        </w:rPr>
        <w:t>1</w:t>
      </w:r>
      <w:r w:rsidRPr="00D36203">
        <w:rPr>
          <w:sz w:val="28"/>
          <w:szCs w:val="28"/>
          <w:lang w:val="kk-KZ"/>
        </w:rPr>
        <w:t xml:space="preserve"> и </w:t>
      </w:r>
      <w:r w:rsidRPr="00B1742F">
        <w:rPr>
          <w:sz w:val="28"/>
          <w:szCs w:val="28"/>
        </w:rPr>
        <w:sym w:font="Symbol" w:char="F062"/>
      </w:r>
      <w:r>
        <w:rPr>
          <w:sz w:val="28"/>
          <w:szCs w:val="28"/>
          <w:vertAlign w:val="subscript"/>
          <w:lang w:val="kk-KZ"/>
        </w:rPr>
        <w:t xml:space="preserve">2 </w:t>
      </w:r>
      <w:r>
        <w:rPr>
          <w:sz w:val="28"/>
          <w:szCs w:val="28"/>
          <w:lang w:val="kk-KZ"/>
        </w:rPr>
        <w:t>әр түрлі болуы мүмкін, себебі бір типті қозғалтқыштардың ротор орамасының кедергілері тәжірибеде шашыраңқы</w:t>
      </w:r>
      <w:r w:rsidR="00F641B8">
        <w:rPr>
          <w:sz w:val="28"/>
          <w:szCs w:val="28"/>
          <w:lang w:val="kk-KZ"/>
        </w:rPr>
        <w:t>.</w:t>
      </w:r>
      <w:r>
        <w:rPr>
          <w:sz w:val="28"/>
          <w:szCs w:val="28"/>
          <w:lang w:val="kk-KZ"/>
        </w:rPr>
        <w:t xml:space="preserve"> Бұл кезде жүктеме қатаңдың м</w:t>
      </w:r>
      <w:r w:rsidR="00F641B8">
        <w:rPr>
          <w:sz w:val="28"/>
          <w:szCs w:val="28"/>
          <w:lang w:val="kk-KZ"/>
        </w:rPr>
        <w:t>одуліне пропорционал тарал</w:t>
      </w:r>
      <w:r w:rsidR="00DF6B97">
        <w:rPr>
          <w:sz w:val="28"/>
          <w:szCs w:val="28"/>
          <w:lang w:val="kk-KZ"/>
        </w:rPr>
        <w:t>ады (70</w:t>
      </w:r>
      <w:r w:rsidR="00F641B8">
        <w:rPr>
          <w:sz w:val="28"/>
          <w:szCs w:val="28"/>
          <w:lang w:val="kk-KZ"/>
        </w:rPr>
        <w:t>,б</w:t>
      </w:r>
      <w:r>
        <w:rPr>
          <w:sz w:val="28"/>
          <w:szCs w:val="28"/>
          <w:lang w:val="kk-KZ"/>
        </w:rPr>
        <w:t xml:space="preserve"> суретте келтірілген), 1-қисық  1Д қозғалтқыштың </w:t>
      </w:r>
      <w:r w:rsidRPr="00B1742F">
        <w:rPr>
          <w:sz w:val="28"/>
          <w:szCs w:val="28"/>
        </w:rPr>
        <w:sym w:font="Symbol" w:char="F077"/>
      </w:r>
      <w:r w:rsidRPr="002D2E14">
        <w:rPr>
          <w:sz w:val="28"/>
          <w:szCs w:val="28"/>
          <w:lang w:val="kk-KZ"/>
        </w:rPr>
        <w:t xml:space="preserve"> =</w:t>
      </w:r>
      <w:r w:rsidRPr="00B1742F">
        <w:rPr>
          <w:sz w:val="28"/>
          <w:szCs w:val="28"/>
        </w:rPr>
        <w:sym w:font="Symbol" w:char="F0A6"/>
      </w:r>
      <w:r w:rsidRPr="002D2E14">
        <w:rPr>
          <w:sz w:val="28"/>
          <w:szCs w:val="28"/>
          <w:lang w:val="kk-KZ"/>
        </w:rPr>
        <w:t>(М)</w:t>
      </w:r>
      <w:r>
        <w:rPr>
          <w:sz w:val="28"/>
          <w:szCs w:val="28"/>
          <w:lang w:val="kk-KZ"/>
        </w:rPr>
        <w:t xml:space="preserve"> сипаттамасы, 2 қисық -</w:t>
      </w:r>
      <w:r w:rsidRPr="002D2E14">
        <w:rPr>
          <w:sz w:val="28"/>
          <w:szCs w:val="28"/>
          <w:lang w:val="kk-KZ"/>
        </w:rPr>
        <w:t xml:space="preserve">2Д </w:t>
      </w:r>
      <w:r>
        <w:rPr>
          <w:sz w:val="28"/>
          <w:szCs w:val="28"/>
          <w:lang w:val="kk-KZ"/>
        </w:rPr>
        <w:t xml:space="preserve">қозғалтқыштың </w:t>
      </w:r>
      <w:r w:rsidRPr="00B1742F">
        <w:rPr>
          <w:sz w:val="28"/>
          <w:szCs w:val="28"/>
        </w:rPr>
        <w:sym w:font="Symbol" w:char="F077"/>
      </w:r>
      <w:r w:rsidRPr="002D2E14">
        <w:rPr>
          <w:sz w:val="28"/>
          <w:szCs w:val="28"/>
          <w:lang w:val="kk-KZ"/>
        </w:rPr>
        <w:t xml:space="preserve"> =</w:t>
      </w:r>
      <w:r w:rsidRPr="00B1742F">
        <w:rPr>
          <w:sz w:val="28"/>
          <w:szCs w:val="28"/>
        </w:rPr>
        <w:sym w:font="Symbol" w:char="F0A6"/>
      </w:r>
      <w:r w:rsidRPr="002D2E14">
        <w:rPr>
          <w:sz w:val="28"/>
          <w:szCs w:val="28"/>
          <w:lang w:val="kk-KZ"/>
        </w:rPr>
        <w:t>(М)</w:t>
      </w:r>
      <w:r>
        <w:rPr>
          <w:sz w:val="28"/>
          <w:szCs w:val="28"/>
          <w:lang w:val="kk-KZ"/>
        </w:rPr>
        <w:t xml:space="preserve"> сипаттамасы, 3 қисық- екі</w:t>
      </w:r>
    </w:p>
    <w:p w:rsidR="00D12EE6" w:rsidRDefault="00D12EE6" w:rsidP="00616278">
      <w:pPr>
        <w:jc w:val="both"/>
        <w:rPr>
          <w:sz w:val="28"/>
          <w:szCs w:val="28"/>
          <w:lang w:val="kk-KZ"/>
        </w:rPr>
      </w:pPr>
      <w:r>
        <w:rPr>
          <w:sz w:val="28"/>
          <w:szCs w:val="28"/>
          <w:lang w:val="kk-KZ"/>
        </w:rPr>
        <w:lastRenderedPageBreak/>
        <w:t>қозғалтқышты электр жетектің нәтижелі механикалық сипаттамасы</w:t>
      </w:r>
      <w:r w:rsidR="00F641B8">
        <w:rPr>
          <w:sz w:val="28"/>
          <w:szCs w:val="28"/>
          <w:lang w:val="kk-KZ"/>
        </w:rPr>
        <w:t>.</w:t>
      </w:r>
    </w:p>
    <w:p w:rsidR="00F641B8" w:rsidRPr="002D2E14" w:rsidRDefault="00F641B8" w:rsidP="00616278">
      <w:pPr>
        <w:jc w:val="both"/>
        <w:rPr>
          <w:sz w:val="28"/>
          <w:szCs w:val="28"/>
          <w:lang w:val="kk-KZ"/>
        </w:rPr>
      </w:pPr>
    </w:p>
    <w:p w:rsidR="00D12EE6" w:rsidRPr="00B1742F" w:rsidRDefault="00D12EE6" w:rsidP="00D12EE6">
      <w:pPr>
        <w:pStyle w:val="5"/>
        <w:spacing w:line="240" w:lineRule="auto"/>
        <w:ind w:firstLine="709"/>
        <w:contextualSpacing/>
        <w:jc w:val="center"/>
        <w:rPr>
          <w:sz w:val="28"/>
          <w:szCs w:val="28"/>
        </w:rPr>
      </w:pPr>
      <w:r w:rsidRPr="00B1742F">
        <w:rPr>
          <w:noProof/>
          <w:snapToGrid/>
          <w:sz w:val="28"/>
          <w:szCs w:val="28"/>
        </w:rPr>
        <w:drawing>
          <wp:inline distT="0" distB="0" distL="0" distR="0">
            <wp:extent cx="4258310" cy="1905000"/>
            <wp:effectExtent l="19050" t="0" r="8890" b="0"/>
            <wp:docPr id="227"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92" cstate="print"/>
                    <a:srcRect/>
                    <a:stretch>
                      <a:fillRect/>
                    </a:stretch>
                  </pic:blipFill>
                  <pic:spPr bwMode="auto">
                    <a:xfrm>
                      <a:off x="0" y="0"/>
                      <a:ext cx="4258310" cy="1905000"/>
                    </a:xfrm>
                    <a:prstGeom prst="rect">
                      <a:avLst/>
                    </a:prstGeom>
                    <a:noFill/>
                    <a:ln w="9525">
                      <a:noFill/>
                      <a:miter lim="800000"/>
                      <a:headEnd/>
                      <a:tailEnd/>
                    </a:ln>
                  </pic:spPr>
                </pic:pic>
              </a:graphicData>
            </a:graphic>
          </wp:inline>
        </w:drawing>
      </w:r>
    </w:p>
    <w:p w:rsidR="00D12EE6" w:rsidRDefault="00D12EE6" w:rsidP="00D12EE6">
      <w:pPr>
        <w:pStyle w:val="5"/>
        <w:spacing w:line="240" w:lineRule="auto"/>
        <w:ind w:firstLine="709"/>
        <w:contextualSpacing/>
        <w:jc w:val="center"/>
        <w:rPr>
          <w:sz w:val="24"/>
          <w:szCs w:val="24"/>
          <w:lang w:val="kk-KZ"/>
        </w:rPr>
      </w:pPr>
    </w:p>
    <w:p w:rsidR="00D12EE6" w:rsidRPr="00276D75" w:rsidRDefault="00DF6B97" w:rsidP="00D12EE6">
      <w:pPr>
        <w:pStyle w:val="5"/>
        <w:spacing w:line="240" w:lineRule="auto"/>
        <w:ind w:firstLine="709"/>
        <w:contextualSpacing/>
        <w:jc w:val="center"/>
        <w:rPr>
          <w:sz w:val="24"/>
          <w:szCs w:val="24"/>
          <w:lang w:val="kk-KZ"/>
        </w:rPr>
      </w:pPr>
      <w:r>
        <w:rPr>
          <w:sz w:val="24"/>
          <w:szCs w:val="24"/>
          <w:lang w:val="kk-KZ"/>
        </w:rPr>
        <w:t>70</w:t>
      </w:r>
      <w:r w:rsidR="00F641B8">
        <w:rPr>
          <w:sz w:val="24"/>
          <w:szCs w:val="24"/>
          <w:lang w:val="kk-KZ"/>
        </w:rPr>
        <w:t xml:space="preserve"> - с</w:t>
      </w:r>
      <w:r w:rsidR="00D12EE6" w:rsidRPr="00BE7946">
        <w:rPr>
          <w:sz w:val="24"/>
          <w:szCs w:val="24"/>
          <w:lang w:val="kk-KZ"/>
        </w:rPr>
        <w:t>урет. Екі қозғалтқышты электр жетек схемасы (а) және оның механикалық сипаттамасы (б)</w:t>
      </w:r>
    </w:p>
    <w:p w:rsidR="00D12EE6" w:rsidRDefault="00D12EE6" w:rsidP="00D12EE6">
      <w:pPr>
        <w:pStyle w:val="5"/>
        <w:spacing w:line="240" w:lineRule="auto"/>
        <w:ind w:firstLine="709"/>
        <w:contextualSpacing/>
        <w:rPr>
          <w:sz w:val="28"/>
          <w:szCs w:val="28"/>
          <w:lang w:val="kk-KZ"/>
        </w:rPr>
      </w:pPr>
    </w:p>
    <w:p w:rsidR="00F641B8" w:rsidRDefault="00D12EE6" w:rsidP="00D12EE6">
      <w:pPr>
        <w:pStyle w:val="5"/>
        <w:spacing w:line="240" w:lineRule="auto"/>
        <w:ind w:firstLine="709"/>
        <w:contextualSpacing/>
        <w:rPr>
          <w:sz w:val="28"/>
          <w:szCs w:val="28"/>
          <w:lang w:val="kk-KZ"/>
        </w:rPr>
      </w:pPr>
      <w:r>
        <w:rPr>
          <w:sz w:val="28"/>
          <w:szCs w:val="28"/>
          <w:lang w:val="kk-KZ"/>
        </w:rPr>
        <w:t xml:space="preserve">Қозғалтқыштардың әр түрлі жүктелуі, өте қолайсыз, себебі қозғалтқыштар қуатын жоғарлатуға мәжбүрлі етеді. Екі қозғалтқыштың механикалық сипаттамалары толық бірдей болған кезде, олардың  әр қайсысы  жалпы жүктеменің жартысына жүктеледі және бұл жағдайда агрегаттың номиналды моменті тең: </w:t>
      </w:r>
    </w:p>
    <w:p w:rsidR="00F641B8" w:rsidRDefault="00F641B8" w:rsidP="00D12EE6">
      <w:pPr>
        <w:pStyle w:val="5"/>
        <w:spacing w:line="240" w:lineRule="auto"/>
        <w:ind w:firstLine="709"/>
        <w:contextualSpacing/>
        <w:rPr>
          <w:sz w:val="28"/>
          <w:szCs w:val="28"/>
          <w:lang w:val="kk-KZ"/>
        </w:rPr>
      </w:pPr>
    </w:p>
    <w:p w:rsidR="00D12EE6" w:rsidRPr="00F641B8" w:rsidRDefault="00D12EE6" w:rsidP="00D12EE6">
      <w:pPr>
        <w:pStyle w:val="5"/>
        <w:spacing w:line="240" w:lineRule="auto"/>
        <w:ind w:firstLine="709"/>
        <w:contextualSpacing/>
        <w:rPr>
          <w:sz w:val="28"/>
          <w:szCs w:val="28"/>
          <w:lang w:val="kk-KZ"/>
        </w:rPr>
      </w:pPr>
      <w:r w:rsidRPr="00E77501">
        <w:rPr>
          <w:sz w:val="28"/>
          <w:szCs w:val="28"/>
          <w:lang w:val="kk-KZ"/>
        </w:rPr>
        <w:t>М</w:t>
      </w:r>
      <w:r w:rsidRPr="00B1742F">
        <w:rPr>
          <w:sz w:val="28"/>
          <w:szCs w:val="28"/>
          <w:vertAlign w:val="subscript"/>
        </w:rPr>
        <w:sym w:font="Symbol" w:char="F053"/>
      </w:r>
      <w:r w:rsidRPr="00E77501">
        <w:rPr>
          <w:sz w:val="28"/>
          <w:szCs w:val="28"/>
          <w:vertAlign w:val="subscript"/>
          <w:lang w:val="kk-KZ"/>
        </w:rPr>
        <w:t>ном</w:t>
      </w:r>
      <w:r w:rsidRPr="00E77501">
        <w:rPr>
          <w:sz w:val="28"/>
          <w:szCs w:val="28"/>
          <w:lang w:val="kk-KZ"/>
        </w:rPr>
        <w:t>=М</w:t>
      </w:r>
      <w:r w:rsidRPr="00E77501">
        <w:rPr>
          <w:sz w:val="28"/>
          <w:szCs w:val="28"/>
          <w:vertAlign w:val="subscript"/>
          <w:lang w:val="kk-KZ"/>
        </w:rPr>
        <w:t>1ном</w:t>
      </w:r>
      <w:r w:rsidRPr="00E77501">
        <w:rPr>
          <w:sz w:val="28"/>
          <w:szCs w:val="28"/>
          <w:lang w:val="kk-KZ"/>
        </w:rPr>
        <w:t>+ М</w:t>
      </w:r>
      <w:r w:rsidRPr="00E77501">
        <w:rPr>
          <w:sz w:val="28"/>
          <w:szCs w:val="28"/>
          <w:vertAlign w:val="subscript"/>
          <w:lang w:val="kk-KZ"/>
        </w:rPr>
        <w:t>2ном</w:t>
      </w:r>
      <w:r w:rsidRPr="00E77501">
        <w:rPr>
          <w:sz w:val="28"/>
          <w:szCs w:val="28"/>
          <w:lang w:val="kk-KZ"/>
        </w:rPr>
        <w:t>= 2М</w:t>
      </w:r>
      <w:r w:rsidRPr="00E77501">
        <w:rPr>
          <w:sz w:val="28"/>
          <w:szCs w:val="28"/>
          <w:vertAlign w:val="subscript"/>
          <w:lang w:val="kk-KZ"/>
        </w:rPr>
        <w:t>ном</w:t>
      </w:r>
      <w:r w:rsidR="00F641B8">
        <w:rPr>
          <w:sz w:val="28"/>
          <w:szCs w:val="28"/>
          <w:lang w:val="kk-KZ"/>
        </w:rPr>
        <w:t xml:space="preserve">                                                                        (193)</w:t>
      </w:r>
    </w:p>
    <w:p w:rsidR="00F641B8" w:rsidRPr="00E77501" w:rsidRDefault="00F641B8" w:rsidP="00D12EE6">
      <w:pPr>
        <w:pStyle w:val="5"/>
        <w:spacing w:line="240" w:lineRule="auto"/>
        <w:ind w:firstLine="709"/>
        <w:contextualSpacing/>
        <w:rPr>
          <w:sz w:val="28"/>
          <w:szCs w:val="28"/>
          <w:vertAlign w:val="subscript"/>
          <w:lang w:val="kk-KZ"/>
        </w:rPr>
      </w:pPr>
    </w:p>
    <w:p w:rsidR="00D12EE6" w:rsidRPr="004112DB" w:rsidRDefault="00D12EE6" w:rsidP="00D12EE6">
      <w:pPr>
        <w:pStyle w:val="5"/>
        <w:spacing w:line="240" w:lineRule="auto"/>
        <w:ind w:firstLine="709"/>
        <w:contextualSpacing/>
        <w:rPr>
          <w:sz w:val="28"/>
          <w:szCs w:val="28"/>
          <w:lang w:val="kk-KZ"/>
        </w:rPr>
      </w:pPr>
      <w:r>
        <w:rPr>
          <w:sz w:val="28"/>
          <w:szCs w:val="28"/>
          <w:lang w:val="kk-KZ"/>
        </w:rPr>
        <w:t xml:space="preserve">Егер  механикалық сипаттамалар бірдей болмаса, онда сол жалпы жүктемеде,  жүктің үлкен бөлігін механикалық сипаттамасының  қатаңдығы </w:t>
      </w:r>
      <w:r w:rsidRPr="00B1742F">
        <w:rPr>
          <w:sz w:val="28"/>
          <w:szCs w:val="28"/>
        </w:rPr>
        <w:sym w:font="Symbol" w:char="F062"/>
      </w:r>
      <w:r>
        <w:rPr>
          <w:sz w:val="28"/>
          <w:szCs w:val="28"/>
          <w:lang w:val="kk-KZ"/>
        </w:rPr>
        <w:t xml:space="preserve"> үлкен қозғалтқыш өзіне алады, ал осыған сәйкес  екінші қозғалтқыш жартылай жүктеледі. Көп қозғалтқышты электр жетекті жобалағанда жүктеменің теңдесу шараларын қабылдамаса, қатаңдығы үлкен қозғалтқыштар номиналды жүктелуден жоғары жүктеме алуы мүмкін, бұл қозғалтқыштың мүмкін болатын температурасынан асып кетуіне алып келеді және оларды тез істен шығарады. </w:t>
      </w:r>
    </w:p>
    <w:p w:rsidR="00D12EE6" w:rsidRDefault="00D12EE6" w:rsidP="00D12EE6">
      <w:pPr>
        <w:pStyle w:val="5"/>
        <w:spacing w:line="240" w:lineRule="auto"/>
        <w:ind w:firstLine="709"/>
        <w:contextualSpacing/>
        <w:rPr>
          <w:sz w:val="28"/>
          <w:szCs w:val="28"/>
          <w:lang w:val="kk-KZ"/>
        </w:rPr>
      </w:pPr>
      <w:r>
        <w:rPr>
          <w:sz w:val="28"/>
          <w:szCs w:val="28"/>
          <w:lang w:val="kk-KZ"/>
        </w:rPr>
        <w:t>Асинхронды электр жетекте қозғалтқыштардың роторы фазалы кезде барлық қозғалтқыштардың механикалық сипаттамаларының қатаңдықтарының теңдесуіне дейін жету үшін сипаттамалары қатаң қозғалтқыштардың ротор тізбектеріне сәйкес</w:t>
      </w:r>
      <w:r w:rsidR="00DF6B97">
        <w:rPr>
          <w:sz w:val="28"/>
          <w:szCs w:val="28"/>
          <w:lang w:val="kk-KZ"/>
        </w:rPr>
        <w:t>қосымша резисторлар ендіреді. 70</w:t>
      </w:r>
      <w:r w:rsidR="00F641B8">
        <w:rPr>
          <w:sz w:val="28"/>
          <w:szCs w:val="28"/>
          <w:lang w:val="kk-KZ"/>
        </w:rPr>
        <w:t>.б</w:t>
      </w:r>
      <w:r>
        <w:rPr>
          <w:sz w:val="28"/>
          <w:szCs w:val="28"/>
          <w:lang w:val="kk-KZ"/>
        </w:rPr>
        <w:t xml:space="preserve"> суреттен келес</w:t>
      </w:r>
      <w:r w:rsidR="00F641B8">
        <w:rPr>
          <w:sz w:val="28"/>
          <w:szCs w:val="28"/>
          <w:lang w:val="kk-KZ"/>
        </w:rPr>
        <w:t>і тұжырымдау жасалды сипаттама</w:t>
      </w:r>
      <w:r>
        <w:rPr>
          <w:sz w:val="28"/>
          <w:szCs w:val="28"/>
          <w:lang w:val="kk-KZ"/>
        </w:rPr>
        <w:t xml:space="preserve">ның қатаңдығы не ғұрлым үлкен қозғалтқыштардың күштік тізбектеріндегі кедергілер әсері бірдей емес.  </w:t>
      </w:r>
    </w:p>
    <w:p w:rsidR="00D12EE6" w:rsidRDefault="00D12EE6" w:rsidP="00D12EE6">
      <w:pPr>
        <w:pStyle w:val="5"/>
        <w:spacing w:line="240" w:lineRule="auto"/>
        <w:ind w:firstLine="709"/>
        <w:contextualSpacing/>
        <w:rPr>
          <w:sz w:val="28"/>
          <w:szCs w:val="28"/>
          <w:lang w:val="kk-KZ"/>
        </w:rPr>
      </w:pPr>
      <w:r>
        <w:rPr>
          <w:sz w:val="28"/>
          <w:szCs w:val="28"/>
          <w:lang w:val="kk-KZ"/>
        </w:rPr>
        <w:t>Көп қозғалтқышты электр жетек үшін роторы қысқа тұйықталған қозғалтқыштардан сырғуы жоғары асинхронды қозғалтқыштар тиімді.</w:t>
      </w:r>
    </w:p>
    <w:p w:rsidR="00D12EE6" w:rsidRDefault="00D12EE6" w:rsidP="00D12EE6">
      <w:pPr>
        <w:pStyle w:val="5"/>
        <w:spacing w:line="240" w:lineRule="auto"/>
        <w:ind w:firstLine="709"/>
        <w:contextualSpacing/>
        <w:rPr>
          <w:sz w:val="28"/>
          <w:szCs w:val="28"/>
          <w:lang w:val="kk-KZ"/>
        </w:rPr>
      </w:pPr>
      <w:r>
        <w:rPr>
          <w:sz w:val="28"/>
          <w:szCs w:val="28"/>
          <w:lang w:val="kk-KZ"/>
        </w:rPr>
        <w:t>Көп қозғалтқышты электр жетекте жүктеменің таралуы тәуелсіз қоздырылатын тұрақты ток қозғалтқыштары үшін қоректендіру көзіне параллель жалғанғанда  өте қауіпті. Мұнда қатаңдықтары ерекше болуы мүмкін  сонымен қатар магнит ағыны бірдей болмағандықтан шынайы бос жүрісте жылдамдықтары әр түрлі:</w:t>
      </w:r>
    </w:p>
    <w:p w:rsidR="005568F1" w:rsidRDefault="005568F1" w:rsidP="00D12EE6">
      <w:pPr>
        <w:pStyle w:val="5"/>
        <w:spacing w:line="240" w:lineRule="auto"/>
        <w:ind w:firstLine="709"/>
        <w:contextualSpacing/>
        <w:rPr>
          <w:sz w:val="28"/>
          <w:szCs w:val="28"/>
          <w:lang w:val="kk-KZ"/>
        </w:rPr>
      </w:pPr>
    </w:p>
    <w:p w:rsidR="00D12EE6" w:rsidRPr="00850576" w:rsidRDefault="00D12EE6" w:rsidP="00D12EE6">
      <w:pPr>
        <w:pStyle w:val="5"/>
        <w:spacing w:line="240" w:lineRule="auto"/>
        <w:ind w:firstLine="709"/>
        <w:contextualSpacing/>
        <w:rPr>
          <w:sz w:val="28"/>
          <w:szCs w:val="28"/>
          <w:lang w:val="kk-KZ"/>
        </w:rPr>
      </w:pPr>
      <w:r w:rsidRPr="00B1742F">
        <w:rPr>
          <w:sz w:val="28"/>
          <w:szCs w:val="28"/>
        </w:rPr>
        <w:lastRenderedPageBreak/>
        <w:sym w:font="Symbol" w:char="F077"/>
      </w:r>
      <w:r w:rsidRPr="00276D75">
        <w:rPr>
          <w:sz w:val="28"/>
          <w:szCs w:val="28"/>
          <w:vertAlign w:val="subscript"/>
          <w:lang w:val="kk-KZ"/>
        </w:rPr>
        <w:t>0i</w:t>
      </w:r>
      <w:r w:rsidRPr="00276D75">
        <w:rPr>
          <w:sz w:val="28"/>
          <w:szCs w:val="28"/>
          <w:lang w:val="kk-KZ"/>
        </w:rPr>
        <w:t>=U</w:t>
      </w:r>
      <w:r w:rsidRPr="00276D75">
        <w:rPr>
          <w:sz w:val="28"/>
          <w:szCs w:val="28"/>
          <w:vertAlign w:val="subscript"/>
          <w:lang w:val="kk-KZ"/>
        </w:rPr>
        <w:t>ном</w:t>
      </w:r>
      <w:r w:rsidRPr="00276D75">
        <w:rPr>
          <w:sz w:val="28"/>
          <w:szCs w:val="28"/>
          <w:lang w:val="kk-KZ"/>
        </w:rPr>
        <w:t>/k</w:t>
      </w:r>
      <w:r w:rsidRPr="00B1742F">
        <w:rPr>
          <w:sz w:val="28"/>
          <w:szCs w:val="28"/>
          <w:lang w:val="en-US"/>
        </w:rPr>
        <w:sym w:font="Symbol" w:char="F046"/>
      </w:r>
      <w:r w:rsidRPr="00276D75">
        <w:rPr>
          <w:sz w:val="28"/>
          <w:szCs w:val="28"/>
          <w:vertAlign w:val="subscript"/>
          <w:lang w:val="kk-KZ"/>
        </w:rPr>
        <w:t>i</w:t>
      </w:r>
      <w:r w:rsidR="00F641B8">
        <w:rPr>
          <w:sz w:val="28"/>
          <w:szCs w:val="28"/>
          <w:lang w:val="kk-KZ"/>
        </w:rPr>
        <w:t xml:space="preserve">                                     (194</w:t>
      </w:r>
      <w:r>
        <w:rPr>
          <w:sz w:val="28"/>
          <w:szCs w:val="28"/>
          <w:lang w:val="kk-KZ"/>
        </w:rPr>
        <w:t>)</w:t>
      </w:r>
    </w:p>
    <w:p w:rsidR="00D12EE6" w:rsidRPr="00276D75" w:rsidRDefault="00D12EE6" w:rsidP="00D12EE6">
      <w:pPr>
        <w:pStyle w:val="5"/>
        <w:spacing w:line="240" w:lineRule="auto"/>
        <w:ind w:firstLine="709"/>
        <w:contextualSpacing/>
        <w:rPr>
          <w:sz w:val="28"/>
          <w:szCs w:val="28"/>
          <w:lang w:val="kk-KZ"/>
        </w:rPr>
      </w:pPr>
    </w:p>
    <w:p w:rsidR="00D12EE6" w:rsidRDefault="00D12EE6" w:rsidP="00855A4F">
      <w:pPr>
        <w:ind w:firstLine="709"/>
        <w:jc w:val="both"/>
        <w:rPr>
          <w:sz w:val="28"/>
          <w:szCs w:val="28"/>
          <w:lang w:val="kk-KZ"/>
        </w:rPr>
      </w:pPr>
      <w:r w:rsidRPr="00F641B8">
        <w:rPr>
          <w:sz w:val="28"/>
          <w:szCs w:val="28"/>
          <w:lang w:val="kk-KZ"/>
        </w:rPr>
        <w:t xml:space="preserve">Ағындардағы ерекшелік қоздыру орамаларының кедергілерінің  әр түрлі болуы себебші және магнит тізбектерінің сипаттамалары бірдей еместігі. </w:t>
      </w:r>
      <w:r w:rsidR="00DF6B97">
        <w:rPr>
          <w:sz w:val="28"/>
          <w:szCs w:val="28"/>
          <w:lang w:val="kk-KZ"/>
        </w:rPr>
        <w:t>71</w:t>
      </w:r>
      <w:r w:rsidR="00F641B8" w:rsidRPr="00F641B8">
        <w:rPr>
          <w:sz w:val="28"/>
          <w:szCs w:val="28"/>
          <w:lang w:val="kk-KZ"/>
        </w:rPr>
        <w:t xml:space="preserve"> суретте </w:t>
      </w:r>
      <w:r w:rsidR="00F641B8">
        <w:rPr>
          <w:sz w:val="28"/>
          <w:szCs w:val="28"/>
          <w:lang w:val="kk-KZ"/>
        </w:rPr>
        <w:t>т</w:t>
      </w:r>
      <w:r w:rsidR="00F641B8" w:rsidRPr="00F641B8">
        <w:rPr>
          <w:sz w:val="28"/>
          <w:szCs w:val="28"/>
          <w:lang w:val="kk-KZ"/>
        </w:rPr>
        <w:t>ұрақты ток қозғалтқыштардың якорі параллель (а) және бірізді(б) жалғану схемасы</w:t>
      </w:r>
      <w:r w:rsidR="00F641B8">
        <w:rPr>
          <w:sz w:val="28"/>
          <w:szCs w:val="28"/>
          <w:lang w:val="kk-KZ"/>
        </w:rPr>
        <w:t xml:space="preserve"> көрсетілген.</w:t>
      </w:r>
    </w:p>
    <w:p w:rsidR="00F641B8" w:rsidRDefault="00F641B8" w:rsidP="00F641B8">
      <w:pPr>
        <w:pStyle w:val="5"/>
        <w:spacing w:line="240" w:lineRule="auto"/>
        <w:ind w:firstLine="709"/>
        <w:contextualSpacing/>
        <w:rPr>
          <w:sz w:val="28"/>
          <w:szCs w:val="28"/>
          <w:lang w:val="kk-KZ"/>
        </w:rPr>
      </w:pPr>
    </w:p>
    <w:p w:rsidR="00F641B8" w:rsidRPr="00850576" w:rsidRDefault="00F641B8" w:rsidP="00F641B8">
      <w:pPr>
        <w:pStyle w:val="5"/>
        <w:spacing w:line="240" w:lineRule="auto"/>
        <w:ind w:firstLine="709"/>
        <w:contextualSpacing/>
        <w:rPr>
          <w:color w:val="FF0000"/>
          <w:sz w:val="28"/>
          <w:szCs w:val="28"/>
          <w:lang w:val="kk-KZ"/>
        </w:rPr>
      </w:pPr>
    </w:p>
    <w:p w:rsidR="00F641B8" w:rsidRPr="00B1742F" w:rsidRDefault="00F641B8" w:rsidP="00F641B8">
      <w:pPr>
        <w:pStyle w:val="5"/>
        <w:spacing w:line="240" w:lineRule="auto"/>
        <w:ind w:firstLine="709"/>
        <w:contextualSpacing/>
        <w:jc w:val="center"/>
        <w:rPr>
          <w:sz w:val="28"/>
          <w:szCs w:val="28"/>
        </w:rPr>
      </w:pPr>
      <w:r w:rsidRPr="00B1742F">
        <w:rPr>
          <w:noProof/>
          <w:snapToGrid/>
          <w:sz w:val="28"/>
          <w:szCs w:val="28"/>
        </w:rPr>
        <w:drawing>
          <wp:inline distT="0" distB="0" distL="0" distR="0">
            <wp:extent cx="3797317" cy="1724025"/>
            <wp:effectExtent l="19050" t="0" r="0" b="0"/>
            <wp:docPr id="226"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93" cstate="print"/>
                    <a:srcRect/>
                    <a:stretch>
                      <a:fillRect/>
                    </a:stretch>
                  </pic:blipFill>
                  <pic:spPr bwMode="auto">
                    <a:xfrm>
                      <a:off x="0" y="0"/>
                      <a:ext cx="3798909" cy="1724748"/>
                    </a:xfrm>
                    <a:prstGeom prst="rect">
                      <a:avLst/>
                    </a:prstGeom>
                    <a:noFill/>
                    <a:ln w="9525">
                      <a:noFill/>
                      <a:miter lim="800000"/>
                      <a:headEnd/>
                      <a:tailEnd/>
                    </a:ln>
                  </pic:spPr>
                </pic:pic>
              </a:graphicData>
            </a:graphic>
          </wp:inline>
        </w:drawing>
      </w:r>
    </w:p>
    <w:p w:rsidR="00F641B8" w:rsidRDefault="00F641B8" w:rsidP="00F641B8">
      <w:pPr>
        <w:pStyle w:val="5"/>
        <w:spacing w:line="240" w:lineRule="auto"/>
        <w:ind w:firstLine="709"/>
        <w:contextualSpacing/>
        <w:jc w:val="center"/>
        <w:rPr>
          <w:sz w:val="28"/>
          <w:szCs w:val="28"/>
          <w:lang w:val="kk-KZ"/>
        </w:rPr>
      </w:pPr>
    </w:p>
    <w:p w:rsidR="00F641B8" w:rsidRPr="00117506" w:rsidRDefault="00DF6B97" w:rsidP="00F641B8">
      <w:pPr>
        <w:pStyle w:val="5"/>
        <w:spacing w:line="240" w:lineRule="auto"/>
        <w:ind w:firstLine="709"/>
        <w:contextualSpacing/>
        <w:jc w:val="center"/>
        <w:rPr>
          <w:sz w:val="24"/>
          <w:szCs w:val="24"/>
          <w:lang w:val="kk-KZ"/>
        </w:rPr>
      </w:pPr>
      <w:r>
        <w:rPr>
          <w:sz w:val="24"/>
          <w:szCs w:val="24"/>
          <w:lang w:val="kk-KZ"/>
        </w:rPr>
        <w:t>71</w:t>
      </w:r>
      <w:r w:rsidR="00F641B8">
        <w:rPr>
          <w:sz w:val="24"/>
          <w:szCs w:val="24"/>
          <w:lang w:val="kk-KZ"/>
        </w:rPr>
        <w:t xml:space="preserve"> - с</w:t>
      </w:r>
      <w:r w:rsidR="00F641B8" w:rsidRPr="00117506">
        <w:rPr>
          <w:sz w:val="24"/>
          <w:szCs w:val="24"/>
          <w:lang w:val="kk-KZ"/>
        </w:rPr>
        <w:t>урет. Тұрақты ток қозғалтқыштардың якорі параллель (а) және бірізді(</w:t>
      </w:r>
      <w:r w:rsidR="00F641B8">
        <w:rPr>
          <w:sz w:val="24"/>
          <w:szCs w:val="24"/>
          <w:lang w:val="kk-KZ"/>
        </w:rPr>
        <w:t>б</w:t>
      </w:r>
      <w:r w:rsidR="00F641B8" w:rsidRPr="00117506">
        <w:rPr>
          <w:sz w:val="24"/>
          <w:szCs w:val="24"/>
          <w:lang w:val="kk-KZ"/>
        </w:rPr>
        <w:t>) жалғану схемасы</w:t>
      </w:r>
    </w:p>
    <w:p w:rsidR="00F641B8" w:rsidRDefault="00F641B8" w:rsidP="00D12EE6">
      <w:pPr>
        <w:pStyle w:val="5"/>
        <w:spacing w:line="240" w:lineRule="auto"/>
        <w:ind w:firstLine="709"/>
        <w:contextualSpacing/>
        <w:rPr>
          <w:sz w:val="28"/>
          <w:szCs w:val="28"/>
          <w:lang w:val="kk-KZ"/>
        </w:rPr>
      </w:pPr>
    </w:p>
    <w:p w:rsidR="00F641B8" w:rsidRDefault="00D12EE6" w:rsidP="00D12EE6">
      <w:pPr>
        <w:pStyle w:val="5"/>
        <w:spacing w:line="240" w:lineRule="auto"/>
        <w:ind w:firstLine="709"/>
        <w:contextualSpacing/>
        <w:rPr>
          <w:sz w:val="28"/>
          <w:szCs w:val="28"/>
          <w:lang w:val="kk-KZ"/>
        </w:rPr>
      </w:pPr>
      <w:r>
        <w:rPr>
          <w:sz w:val="28"/>
          <w:szCs w:val="28"/>
          <w:lang w:val="kk-KZ"/>
        </w:rPr>
        <w:t>Тұрақты ток қозғалтқыштарының өте жоғары бір қалыпты жүктелуін ола</w:t>
      </w:r>
      <w:r w:rsidR="00DF6B97">
        <w:rPr>
          <w:sz w:val="28"/>
          <w:szCs w:val="28"/>
          <w:lang w:val="kk-KZ"/>
        </w:rPr>
        <w:t>рдың якор орамасын схемада (сурет 71</w:t>
      </w:r>
      <w:r>
        <w:rPr>
          <w:sz w:val="28"/>
          <w:szCs w:val="28"/>
          <w:lang w:val="kk-KZ"/>
        </w:rPr>
        <w:t xml:space="preserve">,б) келтірілген бірізді жалғану тәсілі қамтамасыздандырады. Бұл кезде якор токтары барлық режимде бірдей және қозғалтқыштар өндіретін ағындардың ауытқуы тек қозғалтқыштардың ағындарының номиналды мәнінен мүмкін болатын ауытқуымен анықталады. </w:t>
      </w:r>
    </w:p>
    <w:p w:rsidR="00F641B8" w:rsidRDefault="00F641B8" w:rsidP="00D12EE6">
      <w:pPr>
        <w:pStyle w:val="5"/>
        <w:spacing w:line="240" w:lineRule="auto"/>
        <w:ind w:firstLine="709"/>
        <w:contextualSpacing/>
        <w:rPr>
          <w:sz w:val="28"/>
          <w:szCs w:val="28"/>
          <w:lang w:val="kk-KZ"/>
        </w:rPr>
      </w:pPr>
    </w:p>
    <w:p w:rsidR="00D12EE6" w:rsidRDefault="00D12EE6" w:rsidP="00D12EE6">
      <w:pPr>
        <w:pStyle w:val="5"/>
        <w:spacing w:line="240" w:lineRule="auto"/>
        <w:ind w:firstLine="709"/>
        <w:contextualSpacing/>
        <w:rPr>
          <w:sz w:val="28"/>
          <w:szCs w:val="28"/>
          <w:lang w:val="kk-KZ"/>
        </w:rPr>
      </w:pPr>
      <w:r w:rsidRPr="00850576">
        <w:rPr>
          <w:sz w:val="28"/>
          <w:szCs w:val="28"/>
          <w:lang w:val="kk-KZ"/>
        </w:rPr>
        <w:t>М</w:t>
      </w:r>
      <w:r w:rsidRPr="00850576">
        <w:rPr>
          <w:sz w:val="28"/>
          <w:szCs w:val="28"/>
          <w:vertAlign w:val="subscript"/>
          <w:lang w:val="kk-KZ"/>
        </w:rPr>
        <w:t>1</w:t>
      </w:r>
      <w:r w:rsidRPr="00850576">
        <w:rPr>
          <w:sz w:val="28"/>
          <w:szCs w:val="28"/>
          <w:lang w:val="kk-KZ"/>
        </w:rPr>
        <w:t>=k</w:t>
      </w:r>
      <w:r w:rsidRPr="00B1742F">
        <w:rPr>
          <w:sz w:val="28"/>
          <w:szCs w:val="28"/>
          <w:lang w:val="en-US"/>
        </w:rPr>
        <w:sym w:font="Symbol" w:char="F046"/>
      </w:r>
      <w:r w:rsidRPr="00850576">
        <w:rPr>
          <w:sz w:val="28"/>
          <w:szCs w:val="28"/>
          <w:vertAlign w:val="subscript"/>
          <w:lang w:val="kk-KZ"/>
        </w:rPr>
        <w:t>1</w:t>
      </w:r>
      <w:r w:rsidRPr="00850576">
        <w:rPr>
          <w:sz w:val="28"/>
          <w:szCs w:val="28"/>
          <w:lang w:val="kk-KZ"/>
        </w:rPr>
        <w:t>I</w:t>
      </w:r>
      <w:r w:rsidRPr="00850576">
        <w:rPr>
          <w:sz w:val="28"/>
          <w:szCs w:val="28"/>
          <w:vertAlign w:val="subscript"/>
          <w:lang w:val="kk-KZ"/>
        </w:rPr>
        <w:t>я</w:t>
      </w:r>
      <w:r w:rsidR="00F641B8">
        <w:rPr>
          <w:sz w:val="28"/>
          <w:szCs w:val="28"/>
          <w:lang w:val="kk-KZ"/>
        </w:rPr>
        <w:t xml:space="preserve"> және</w:t>
      </w:r>
      <w:r w:rsidRPr="00850576">
        <w:rPr>
          <w:sz w:val="28"/>
          <w:szCs w:val="28"/>
          <w:lang w:val="kk-KZ"/>
        </w:rPr>
        <w:t xml:space="preserve"> М</w:t>
      </w:r>
      <w:r w:rsidRPr="00850576">
        <w:rPr>
          <w:sz w:val="28"/>
          <w:szCs w:val="28"/>
          <w:vertAlign w:val="subscript"/>
          <w:lang w:val="kk-KZ"/>
        </w:rPr>
        <w:t>2</w:t>
      </w:r>
      <w:r w:rsidRPr="00850576">
        <w:rPr>
          <w:sz w:val="28"/>
          <w:szCs w:val="28"/>
          <w:lang w:val="kk-KZ"/>
        </w:rPr>
        <w:t>=k</w:t>
      </w:r>
      <w:r w:rsidRPr="00B1742F">
        <w:rPr>
          <w:sz w:val="28"/>
          <w:szCs w:val="28"/>
          <w:lang w:val="en-US"/>
        </w:rPr>
        <w:sym w:font="Symbol" w:char="F046"/>
      </w:r>
      <w:r w:rsidRPr="00850576">
        <w:rPr>
          <w:sz w:val="28"/>
          <w:szCs w:val="28"/>
          <w:vertAlign w:val="subscript"/>
          <w:lang w:val="kk-KZ"/>
        </w:rPr>
        <w:t>2</w:t>
      </w:r>
      <w:r w:rsidRPr="00850576">
        <w:rPr>
          <w:sz w:val="28"/>
          <w:szCs w:val="28"/>
          <w:lang w:val="kk-KZ"/>
        </w:rPr>
        <w:t>I</w:t>
      </w:r>
      <w:r w:rsidRPr="00850576">
        <w:rPr>
          <w:sz w:val="28"/>
          <w:szCs w:val="28"/>
          <w:vertAlign w:val="subscript"/>
          <w:lang w:val="kk-KZ"/>
        </w:rPr>
        <w:t>я</w:t>
      </w:r>
      <w:r w:rsidR="00F641B8">
        <w:rPr>
          <w:sz w:val="28"/>
          <w:szCs w:val="28"/>
          <w:lang w:val="kk-KZ"/>
        </w:rPr>
        <w:t xml:space="preserve">                                                                           (195) </w:t>
      </w:r>
    </w:p>
    <w:p w:rsidR="00F641B8" w:rsidRPr="00F641B8" w:rsidRDefault="00F641B8" w:rsidP="00D12EE6">
      <w:pPr>
        <w:pStyle w:val="5"/>
        <w:spacing w:line="240" w:lineRule="auto"/>
        <w:ind w:firstLine="709"/>
        <w:contextualSpacing/>
        <w:rPr>
          <w:sz w:val="28"/>
          <w:szCs w:val="28"/>
          <w:lang w:val="kk-KZ"/>
        </w:rPr>
      </w:pPr>
    </w:p>
    <w:p w:rsidR="00D12EE6" w:rsidRDefault="00D12EE6" w:rsidP="00D12EE6">
      <w:pPr>
        <w:pStyle w:val="5"/>
        <w:spacing w:line="240" w:lineRule="auto"/>
        <w:ind w:firstLine="709"/>
        <w:contextualSpacing/>
        <w:rPr>
          <w:sz w:val="28"/>
          <w:szCs w:val="28"/>
          <w:lang w:val="kk-KZ"/>
        </w:rPr>
      </w:pPr>
      <w:r>
        <w:rPr>
          <w:sz w:val="28"/>
          <w:szCs w:val="28"/>
          <w:lang w:val="kk-KZ"/>
        </w:rPr>
        <w:t>Ағындардың мәндерінің мүмкін болатын  шашырауы аса үлкен емес және ол бірізді жалғану жолымен қосымша төмендетілуі мүмкін.</w:t>
      </w:r>
    </w:p>
    <w:p w:rsidR="00F641B8" w:rsidRDefault="00F641B8" w:rsidP="00D12EE6">
      <w:pPr>
        <w:ind w:firstLine="709"/>
        <w:contextualSpacing/>
        <w:mirrorIndents/>
        <w:jc w:val="both"/>
        <w:rPr>
          <w:b/>
          <w:sz w:val="28"/>
          <w:szCs w:val="28"/>
          <w:lang w:val="kk-KZ"/>
        </w:rPr>
      </w:pPr>
    </w:p>
    <w:p w:rsidR="00D12EE6" w:rsidRDefault="00D12EE6" w:rsidP="00D12EE6">
      <w:pPr>
        <w:ind w:firstLine="709"/>
        <w:contextualSpacing/>
        <w:mirrorIndents/>
        <w:jc w:val="both"/>
        <w:rPr>
          <w:b/>
          <w:sz w:val="28"/>
          <w:szCs w:val="28"/>
          <w:lang w:val="kk-KZ"/>
        </w:rPr>
      </w:pPr>
      <w:r w:rsidRPr="00850576">
        <w:rPr>
          <w:b/>
          <w:sz w:val="28"/>
          <w:szCs w:val="28"/>
          <w:lang w:val="kk-KZ"/>
        </w:rPr>
        <w:t>Өзінөзі бақылау сұрақтары</w:t>
      </w:r>
    </w:p>
    <w:p w:rsidR="008B71F7" w:rsidRDefault="008B71F7" w:rsidP="00D12EE6">
      <w:pPr>
        <w:ind w:firstLine="709"/>
        <w:contextualSpacing/>
        <w:mirrorIndents/>
        <w:jc w:val="both"/>
        <w:rPr>
          <w:b/>
          <w:sz w:val="28"/>
          <w:szCs w:val="28"/>
          <w:lang w:val="kk-KZ"/>
        </w:rPr>
      </w:pPr>
    </w:p>
    <w:p w:rsidR="00D12EE6" w:rsidRDefault="00D12EE6" w:rsidP="008B71F7">
      <w:pPr>
        <w:contextualSpacing/>
        <w:mirrorIndents/>
        <w:jc w:val="both"/>
        <w:rPr>
          <w:sz w:val="28"/>
          <w:szCs w:val="28"/>
          <w:lang w:val="kk-KZ"/>
        </w:rPr>
      </w:pPr>
      <w:r>
        <w:rPr>
          <w:sz w:val="28"/>
          <w:szCs w:val="28"/>
          <w:lang w:val="kk-KZ"/>
        </w:rPr>
        <w:t>1.Көп қозғалтқышты электр жетектің ерекшеліктерін ата</w:t>
      </w:r>
    </w:p>
    <w:p w:rsidR="00D12EE6" w:rsidRDefault="00D12EE6" w:rsidP="008B71F7">
      <w:pPr>
        <w:contextualSpacing/>
        <w:mirrorIndents/>
        <w:jc w:val="both"/>
        <w:rPr>
          <w:sz w:val="28"/>
          <w:szCs w:val="28"/>
          <w:lang w:val="kk-KZ"/>
        </w:rPr>
      </w:pPr>
      <w:r>
        <w:rPr>
          <w:sz w:val="28"/>
          <w:szCs w:val="28"/>
          <w:lang w:val="kk-KZ"/>
        </w:rPr>
        <w:t>2.Көп қозғалтқышты электр жетектің кемшіліктерін ата</w:t>
      </w:r>
    </w:p>
    <w:p w:rsidR="00D12EE6" w:rsidRDefault="00D12EE6" w:rsidP="008B71F7">
      <w:pPr>
        <w:contextualSpacing/>
        <w:mirrorIndents/>
        <w:jc w:val="both"/>
        <w:rPr>
          <w:sz w:val="28"/>
          <w:szCs w:val="28"/>
          <w:lang w:val="kk-KZ"/>
        </w:rPr>
      </w:pPr>
      <w:r>
        <w:rPr>
          <w:sz w:val="28"/>
          <w:szCs w:val="28"/>
          <w:lang w:val="kk-KZ"/>
        </w:rPr>
        <w:t>3.Статикалық жұмыс режимдекөп қозғалтқышты электр жетек қалай жұмыс істейді</w:t>
      </w:r>
    </w:p>
    <w:p w:rsidR="00D12EE6" w:rsidRPr="00850576" w:rsidRDefault="00D12EE6" w:rsidP="008B71F7">
      <w:pPr>
        <w:contextualSpacing/>
        <w:mirrorIndents/>
        <w:jc w:val="both"/>
        <w:rPr>
          <w:b/>
          <w:sz w:val="28"/>
          <w:szCs w:val="28"/>
          <w:lang w:val="kk-KZ"/>
        </w:rPr>
      </w:pPr>
      <w:r>
        <w:rPr>
          <w:sz w:val="28"/>
          <w:szCs w:val="28"/>
          <w:lang w:val="kk-KZ"/>
        </w:rPr>
        <w:t>4.Көп қозғалтқышты электр жетекті жобалағанда жүктеме қандай таралуы тиіс</w:t>
      </w:r>
    </w:p>
    <w:p w:rsidR="00D12EE6" w:rsidRPr="00FC4709" w:rsidRDefault="00D12EE6" w:rsidP="00D12EE6">
      <w:pPr>
        <w:ind w:firstLine="709"/>
        <w:contextualSpacing/>
        <w:mirrorIndents/>
        <w:jc w:val="both"/>
        <w:rPr>
          <w:sz w:val="28"/>
          <w:szCs w:val="28"/>
          <w:lang w:val="kk-KZ"/>
        </w:rPr>
      </w:pPr>
    </w:p>
    <w:p w:rsidR="003E30DD" w:rsidRPr="008B71F7" w:rsidRDefault="008B71F7" w:rsidP="008B71F7">
      <w:pPr>
        <w:pStyle w:val="aa"/>
        <w:spacing w:before="0" w:beforeAutospacing="0" w:after="0" w:afterAutospacing="0"/>
        <w:ind w:firstLine="709"/>
        <w:contextualSpacing/>
        <w:jc w:val="both"/>
        <w:rPr>
          <w:b/>
          <w:sz w:val="28"/>
          <w:szCs w:val="28"/>
          <w:lang w:val="kk-KZ"/>
        </w:rPr>
      </w:pPr>
      <w:r w:rsidRPr="008B71F7">
        <w:rPr>
          <w:b/>
          <w:sz w:val="28"/>
          <w:szCs w:val="28"/>
          <w:lang w:val="kk-KZ"/>
        </w:rPr>
        <w:t xml:space="preserve">5.5 </w:t>
      </w:r>
      <w:r w:rsidR="003E30DD" w:rsidRPr="008B71F7">
        <w:rPr>
          <w:b/>
          <w:sz w:val="28"/>
          <w:szCs w:val="28"/>
          <w:lang w:val="kk-KZ"/>
        </w:rPr>
        <w:t>Байланысқан жетектер</w:t>
      </w:r>
      <w:r w:rsidR="001237C6">
        <w:rPr>
          <w:b/>
          <w:sz w:val="28"/>
          <w:szCs w:val="28"/>
          <w:lang w:val="kk-KZ"/>
        </w:rPr>
        <w:t>ге</w:t>
      </w:r>
      <w:r w:rsidR="003E30DD" w:rsidRPr="008B71F7">
        <w:rPr>
          <w:b/>
          <w:sz w:val="28"/>
          <w:szCs w:val="28"/>
          <w:lang w:val="kk-KZ"/>
        </w:rPr>
        <w:t xml:space="preserve"> автоматтық реттеу объектісі ретінде қарау</w:t>
      </w:r>
    </w:p>
    <w:p w:rsidR="00746FE1" w:rsidRDefault="00746FE1" w:rsidP="00AB538B">
      <w:pPr>
        <w:pStyle w:val="aa"/>
        <w:spacing w:before="0" w:beforeAutospacing="0" w:after="0" w:afterAutospacing="0"/>
        <w:ind w:firstLine="709"/>
        <w:contextualSpacing/>
        <w:jc w:val="both"/>
        <w:rPr>
          <w:sz w:val="28"/>
          <w:szCs w:val="28"/>
          <w:lang w:val="kk-KZ"/>
        </w:rPr>
      </w:pPr>
    </w:p>
    <w:p w:rsidR="00AB538B" w:rsidRDefault="00AB538B" w:rsidP="00AB538B">
      <w:pPr>
        <w:pStyle w:val="aa"/>
        <w:spacing w:before="0" w:beforeAutospacing="0" w:after="0" w:afterAutospacing="0"/>
        <w:ind w:firstLine="709"/>
        <w:contextualSpacing/>
        <w:jc w:val="both"/>
        <w:rPr>
          <w:sz w:val="28"/>
          <w:szCs w:val="28"/>
          <w:lang w:val="kk-KZ"/>
        </w:rPr>
      </w:pPr>
      <w:r>
        <w:rPr>
          <w:sz w:val="28"/>
          <w:szCs w:val="28"/>
          <w:lang w:val="kk-KZ"/>
        </w:rPr>
        <w:t>Өнеркәсіп салаларының бір қатар мекемелерінде (металлур</w:t>
      </w:r>
      <w:r w:rsidR="00F641B8">
        <w:rPr>
          <w:sz w:val="28"/>
          <w:szCs w:val="28"/>
          <w:lang w:val="kk-KZ"/>
        </w:rPr>
        <w:t xml:space="preserve">гия, тау –кен қазушы, құрылыс </w:t>
      </w:r>
      <w:r>
        <w:rPr>
          <w:sz w:val="28"/>
          <w:szCs w:val="28"/>
          <w:lang w:val="kk-KZ"/>
        </w:rPr>
        <w:t xml:space="preserve">т.б.) кеңінен қолданылатын  өзара технологиялы байланысқан </w:t>
      </w:r>
      <w:r>
        <w:rPr>
          <w:sz w:val="28"/>
          <w:szCs w:val="28"/>
          <w:lang w:val="kk-KZ"/>
        </w:rPr>
        <w:lastRenderedPageBreak/>
        <w:t>көп қозғалтқышты электр жетектер өте күрделі электр механикалық жүйе болып табылады. Олар тасымалдайтын қондырғылар (ленталы конвейер, аспалы канат т.б.) ретінде пайдаланылады, электр қозғалтқыштары не өңделетін бұйым арқылы немесе иілмелі тарту бөлігі арқылы өзара байланысқан. Реттеуді  қозғалтқыштың эквивалентті параметрлері «айналмалы момент», «ток», « ЭҚК»арқылы жүзеге асыруға болады.</w:t>
      </w:r>
    </w:p>
    <w:p w:rsidR="00AB538B" w:rsidRDefault="00AB538B" w:rsidP="00AB538B">
      <w:pPr>
        <w:pStyle w:val="aa"/>
        <w:spacing w:before="0" w:beforeAutospacing="0" w:after="0" w:afterAutospacing="0"/>
        <w:ind w:firstLine="709"/>
        <w:contextualSpacing/>
        <w:jc w:val="both"/>
        <w:rPr>
          <w:sz w:val="28"/>
          <w:szCs w:val="28"/>
          <w:lang w:val="kk-KZ"/>
        </w:rPr>
      </w:pPr>
      <w:r>
        <w:rPr>
          <w:sz w:val="28"/>
          <w:szCs w:val="28"/>
          <w:lang w:val="kk-KZ"/>
        </w:rPr>
        <w:t xml:space="preserve">Көп қозғалтқышты электр жетектің басқару жүйесі көп байланысты  болып табылады, онда басқарылатын айнымалылардың тапсырылған шамасын өндіру тұйықталған реттеу контурларының көмегімен және қиыстырып басқарудың тікелей арналарын қолдануменжүзеге асырылады. Себебі технологиялық талаптарға тәуелді тікелей арналар саны әр түрлі болуы мүмкін, басқарылатын айнымалылардың(жылдамдықтың, токтың, моменттің) қажетті диаграммаларына пропорционал шығыс сигналдары бар тапсырылатын моделді микроконтроллерлер негізіндеқұрастыру пайдалы. Тапсырылатын моделді қолданғанда жүйені динамикалық жүктемелер бойынша үйлестіруге мүмкіндік береді. </w:t>
      </w:r>
    </w:p>
    <w:p w:rsidR="00AB538B" w:rsidRPr="00746140" w:rsidRDefault="00AB538B" w:rsidP="00AB538B">
      <w:pPr>
        <w:ind w:firstLine="709"/>
        <w:contextualSpacing/>
        <w:jc w:val="both"/>
        <w:rPr>
          <w:noProof/>
          <w:sz w:val="28"/>
          <w:szCs w:val="28"/>
          <w:lang w:val="kk-KZ"/>
        </w:rPr>
      </w:pPr>
    </w:p>
    <w:p w:rsidR="00AB538B" w:rsidRPr="008B71F7" w:rsidRDefault="008B71F7" w:rsidP="008B71F7">
      <w:pPr>
        <w:ind w:firstLine="709"/>
        <w:contextualSpacing/>
        <w:mirrorIndents/>
        <w:jc w:val="both"/>
        <w:rPr>
          <w:b/>
          <w:sz w:val="28"/>
          <w:szCs w:val="28"/>
          <w:lang w:val="kk-KZ"/>
        </w:rPr>
      </w:pPr>
      <w:r w:rsidRPr="001237C6">
        <w:rPr>
          <w:b/>
          <w:sz w:val="28"/>
          <w:szCs w:val="28"/>
          <w:lang w:val="kk-KZ"/>
        </w:rPr>
        <w:t>5</w:t>
      </w:r>
      <w:r w:rsidR="00AB538B" w:rsidRPr="001237C6">
        <w:rPr>
          <w:b/>
          <w:sz w:val="28"/>
          <w:szCs w:val="28"/>
          <w:lang w:val="kk-KZ"/>
        </w:rPr>
        <w:t>.</w:t>
      </w:r>
      <w:r w:rsidRPr="001237C6">
        <w:rPr>
          <w:b/>
          <w:sz w:val="28"/>
          <w:szCs w:val="28"/>
          <w:lang w:val="kk-KZ"/>
        </w:rPr>
        <w:t>6 Электр білігінің жүйесі</w:t>
      </w:r>
    </w:p>
    <w:p w:rsidR="00AB538B" w:rsidRDefault="00AB538B" w:rsidP="00AB538B">
      <w:pPr>
        <w:ind w:firstLine="709"/>
        <w:contextualSpacing/>
        <w:jc w:val="both"/>
        <w:rPr>
          <w:noProof/>
          <w:sz w:val="28"/>
          <w:szCs w:val="28"/>
          <w:lang w:val="kk-KZ"/>
        </w:rPr>
      </w:pPr>
    </w:p>
    <w:p w:rsidR="00AB538B" w:rsidRDefault="00AB538B" w:rsidP="00AB538B">
      <w:pPr>
        <w:ind w:firstLine="709"/>
        <w:contextualSpacing/>
        <w:jc w:val="both"/>
        <w:rPr>
          <w:sz w:val="28"/>
          <w:szCs w:val="28"/>
          <w:lang w:val="kk-KZ"/>
        </w:rPr>
      </w:pPr>
      <w:r>
        <w:rPr>
          <w:noProof/>
          <w:sz w:val="28"/>
          <w:szCs w:val="28"/>
          <w:lang w:val="kk-KZ"/>
        </w:rPr>
        <w:t>Электр</w:t>
      </w:r>
      <w:r w:rsidR="00F83354">
        <w:rPr>
          <w:noProof/>
          <w:sz w:val="28"/>
          <w:szCs w:val="28"/>
          <w:lang w:val="kk-KZ"/>
        </w:rPr>
        <w:t>лік</w:t>
      </w:r>
      <w:r>
        <w:rPr>
          <w:noProof/>
          <w:sz w:val="28"/>
          <w:szCs w:val="28"/>
          <w:lang w:val="kk-KZ"/>
        </w:rPr>
        <w:t xml:space="preserve"> білік деп қатаң бірдей жылдамдықпен айналатын және өзара механикалық байланысы жоқ электр қозғалтқыштарымен қозғалысқа келтірілетін екі немесе бірнеше механизімдерден құралатын жүйені атайды. Механизімдер бір бірінен алшақ орналасқан жағдайда электр білігін қолданылу тиімді, немесе олардың механикалық біліктерін байланыстыратын құрылғы өте ірі немесе мүмкін емес болады</w:t>
      </w:r>
    </w:p>
    <w:p w:rsidR="00AB538B" w:rsidRPr="00B1742F" w:rsidRDefault="00AB538B" w:rsidP="00AB538B">
      <w:pPr>
        <w:ind w:firstLine="709"/>
        <w:contextualSpacing/>
        <w:jc w:val="both"/>
        <w:rPr>
          <w:sz w:val="28"/>
          <w:szCs w:val="28"/>
          <w:lang w:val="kk-KZ"/>
        </w:rPr>
      </w:pPr>
      <w:r w:rsidRPr="00B1742F">
        <w:rPr>
          <w:sz w:val="28"/>
          <w:szCs w:val="28"/>
          <w:lang w:val="kk-KZ"/>
        </w:rPr>
        <w:t>Кей бір жағдайда</w:t>
      </w:r>
      <w:r>
        <w:rPr>
          <w:sz w:val="28"/>
          <w:szCs w:val="28"/>
          <w:lang w:val="kk-KZ"/>
        </w:rPr>
        <w:t>,</w:t>
      </w:r>
      <w:r w:rsidRPr="00B1742F">
        <w:rPr>
          <w:sz w:val="28"/>
          <w:szCs w:val="28"/>
          <w:lang w:val="kk-KZ"/>
        </w:rPr>
        <w:t xml:space="preserve"> келісімді қозғалысты талап ететін және қашықтықта орналасқан бір агрегаттың бөлек механизмдерінің арасында механикалық байланысты орнату мүмкін емес. Мұндайда тіректі подшипниктер саны көбейеді, байланыс біліктің ұзындығы және диаметрі артады. Байланыс білігі ұзын болған жағдайда өте жоғары айналмалы момент берілсе біліктің мүмкін емес бұрылуы пайда болады. Кейде өндірістік механизмнің конструкциясының ерекшелігі оның жұмысшы органдарына қозғалысты механикалық берілістер арқылы  практика жүзінде беру мүмкін емес.</w:t>
      </w:r>
    </w:p>
    <w:p w:rsidR="00AB538B" w:rsidRPr="00B1742F" w:rsidRDefault="00AB538B" w:rsidP="00AB538B">
      <w:pPr>
        <w:ind w:firstLine="709"/>
        <w:contextualSpacing/>
        <w:jc w:val="both"/>
        <w:rPr>
          <w:sz w:val="28"/>
          <w:szCs w:val="28"/>
          <w:lang w:val="kk-KZ"/>
        </w:rPr>
      </w:pPr>
      <w:r w:rsidRPr="00B1742F">
        <w:rPr>
          <w:sz w:val="28"/>
          <w:szCs w:val="28"/>
          <w:lang w:val="kk-KZ"/>
        </w:rPr>
        <w:t>Бөлек механизмдер келісімді айналу үшін  өте үлкен механикалық берілістердің орнына электрлік беріліс қолданылады, қарапайым түрде   ол электрлік білік деп аталады.Электрлік білік механизмнің кинематикалық схемасын қарапайымдайды, және оның бұрыштық жылдамдығын жоғарлатады, себебі шектеулер болмайды, механизмді қарапайым басқаруға мүмкін болады.</w:t>
      </w:r>
    </w:p>
    <w:p w:rsidR="00AB538B" w:rsidRPr="00B1742F" w:rsidRDefault="00AB538B" w:rsidP="00AB538B">
      <w:pPr>
        <w:ind w:firstLine="709"/>
        <w:contextualSpacing/>
        <w:jc w:val="both"/>
        <w:rPr>
          <w:sz w:val="28"/>
          <w:szCs w:val="28"/>
          <w:lang w:val="kk-KZ"/>
        </w:rPr>
      </w:pPr>
      <w:r w:rsidRPr="00B1742F">
        <w:rPr>
          <w:sz w:val="28"/>
          <w:szCs w:val="28"/>
          <w:lang w:val="kk-KZ"/>
        </w:rPr>
        <w:t>Электрлік білік келесі механизмдердің жетегінде қолданылады: ашылатын көпірлердің, шлюз затворларында, көпірлі крандарда, ірі токарь станоктарында.</w:t>
      </w:r>
    </w:p>
    <w:p w:rsidR="00AB538B" w:rsidRPr="00B1742F" w:rsidRDefault="00AB538B" w:rsidP="00AB538B">
      <w:pPr>
        <w:ind w:firstLine="709"/>
        <w:contextualSpacing/>
        <w:jc w:val="both"/>
        <w:rPr>
          <w:sz w:val="28"/>
          <w:szCs w:val="28"/>
          <w:lang w:val="kk-KZ"/>
        </w:rPr>
      </w:pPr>
      <w:r w:rsidRPr="00B1742F">
        <w:rPr>
          <w:sz w:val="28"/>
          <w:szCs w:val="28"/>
          <w:lang w:val="kk-KZ"/>
        </w:rPr>
        <w:t xml:space="preserve">Синхронды генераторға қоректендіру торабы арқылы синхронды қозғалтқыш жалғанса электрлік білік жүйесі қарапайым болады. Синхронды генератор және синхронды қозғалтқыш арасында келісімді айналу олардың </w:t>
      </w:r>
      <w:r w:rsidRPr="00B1742F">
        <w:rPr>
          <w:sz w:val="28"/>
          <w:szCs w:val="28"/>
          <w:lang w:val="kk-KZ"/>
        </w:rPr>
        <w:lastRenderedPageBreak/>
        <w:t>арасындағы қашықтыққа тәуелсіз орындалады. Бір механизмнің жетегіне арналған айнымалы ток торбынан қоректенетін екі немесе бірнеше синхронды қозғалтқыштар бірдей жылдамдықпен немесе қатаң келісімді жылдамдықпен айналады, олар механикалық байланысқан болмаса да. Бірақ практикада мұндай қарапайым электрлік білік жүйесі қолданылмайды, себебі өтпелі процесстерде асинхронды жүргізіп жібергенде бөлек қозғалтқыштардың біліктерінің орналасуы және бұрыштық жылдамдықтарында келісімді жұмыс істемейді.Сондықтан электрлік білік жүйесінде асинхронды қозғалтқыштар кеңінен қолданым тапқан.</w:t>
      </w:r>
    </w:p>
    <w:p w:rsidR="00AB538B" w:rsidRDefault="00AB538B" w:rsidP="00AB538B">
      <w:pPr>
        <w:ind w:firstLine="709"/>
        <w:contextualSpacing/>
        <w:jc w:val="both"/>
        <w:rPr>
          <w:sz w:val="28"/>
          <w:szCs w:val="28"/>
          <w:lang w:val="kk-KZ"/>
        </w:rPr>
      </w:pPr>
      <w:r w:rsidRPr="00B1742F">
        <w:rPr>
          <w:sz w:val="28"/>
          <w:szCs w:val="28"/>
          <w:lang w:val="kk-KZ"/>
        </w:rPr>
        <w:t>Электр</w:t>
      </w:r>
      <w:r w:rsidR="004F5D03">
        <w:rPr>
          <w:sz w:val="28"/>
          <w:szCs w:val="28"/>
          <w:lang w:val="kk-KZ"/>
        </w:rPr>
        <w:t>лі</w:t>
      </w:r>
      <w:r w:rsidRPr="00B1742F">
        <w:rPr>
          <w:sz w:val="28"/>
          <w:szCs w:val="28"/>
          <w:lang w:val="kk-KZ"/>
        </w:rPr>
        <w:t>к білік жүйесінің үш негізгі схемасын атап өтуге болады:</w:t>
      </w:r>
    </w:p>
    <w:p w:rsidR="00AB538B" w:rsidRPr="00B1742F" w:rsidRDefault="00AB538B" w:rsidP="00AB538B">
      <w:pPr>
        <w:contextualSpacing/>
        <w:jc w:val="both"/>
        <w:rPr>
          <w:sz w:val="28"/>
          <w:szCs w:val="28"/>
          <w:lang w:val="kk-KZ"/>
        </w:rPr>
      </w:pPr>
      <w:r w:rsidRPr="00B1742F">
        <w:rPr>
          <w:sz w:val="28"/>
          <w:szCs w:val="28"/>
          <w:lang w:val="kk-KZ"/>
        </w:rPr>
        <w:t>1</w:t>
      </w:r>
      <w:r w:rsidR="00F83354">
        <w:rPr>
          <w:sz w:val="28"/>
          <w:szCs w:val="28"/>
          <w:lang w:val="kk-KZ"/>
        </w:rPr>
        <w:t xml:space="preserve">) </w:t>
      </w:r>
      <w:r w:rsidRPr="00B1742F">
        <w:rPr>
          <w:sz w:val="28"/>
          <w:szCs w:val="28"/>
          <w:lang w:val="kk-KZ"/>
        </w:rPr>
        <w:t xml:space="preserve"> теңестірілген электрлік білік- нем</w:t>
      </w:r>
      <w:r w:rsidR="00F83354">
        <w:rPr>
          <w:sz w:val="28"/>
          <w:szCs w:val="28"/>
          <w:lang w:val="kk-KZ"/>
        </w:rPr>
        <w:t>есе теңестірілген машиналар бар;</w:t>
      </w:r>
    </w:p>
    <w:p w:rsidR="00AB538B" w:rsidRPr="00B1742F" w:rsidRDefault="00AB538B" w:rsidP="00AB538B">
      <w:pPr>
        <w:contextualSpacing/>
        <w:jc w:val="both"/>
        <w:rPr>
          <w:sz w:val="28"/>
          <w:szCs w:val="28"/>
          <w:lang w:val="kk-KZ"/>
        </w:rPr>
      </w:pPr>
      <w:r w:rsidRPr="00B1742F">
        <w:rPr>
          <w:sz w:val="28"/>
          <w:szCs w:val="28"/>
          <w:lang w:val="kk-KZ"/>
        </w:rPr>
        <w:t>2</w:t>
      </w:r>
      <w:r w:rsidR="00F83354">
        <w:rPr>
          <w:sz w:val="28"/>
          <w:szCs w:val="28"/>
          <w:lang w:val="kk-KZ"/>
        </w:rPr>
        <w:t xml:space="preserve">) </w:t>
      </w:r>
      <w:r w:rsidRPr="00B1742F">
        <w:rPr>
          <w:sz w:val="28"/>
          <w:szCs w:val="28"/>
          <w:lang w:val="kk-KZ"/>
        </w:rPr>
        <w:t xml:space="preserve">негізгі жұмысшы машиналары және жалпы резисторы бар немесе жұмысшы электрлік білік; </w:t>
      </w:r>
    </w:p>
    <w:p w:rsidR="00AB538B" w:rsidRPr="00B1742F" w:rsidRDefault="00AB538B" w:rsidP="00AB538B">
      <w:pPr>
        <w:contextualSpacing/>
        <w:jc w:val="both"/>
        <w:rPr>
          <w:sz w:val="28"/>
          <w:szCs w:val="28"/>
          <w:lang w:val="kk-KZ"/>
        </w:rPr>
      </w:pPr>
      <w:r w:rsidRPr="00B1742F">
        <w:rPr>
          <w:sz w:val="28"/>
          <w:szCs w:val="28"/>
          <w:lang w:val="kk-KZ"/>
        </w:rPr>
        <w:t>3</w:t>
      </w:r>
      <w:r w:rsidR="00F83354">
        <w:rPr>
          <w:sz w:val="28"/>
          <w:szCs w:val="28"/>
          <w:lang w:val="kk-KZ"/>
        </w:rPr>
        <w:t xml:space="preserve">) </w:t>
      </w:r>
      <w:r w:rsidRPr="00B1742F">
        <w:rPr>
          <w:sz w:val="28"/>
          <w:szCs w:val="28"/>
          <w:lang w:val="kk-KZ"/>
        </w:rPr>
        <w:t xml:space="preserve"> асинхронды жиілік түрлендіргіші бар-қашықтықты электрлік білік.</w:t>
      </w:r>
    </w:p>
    <w:p w:rsidR="00F83354" w:rsidRDefault="00F83354" w:rsidP="004F5D03">
      <w:pPr>
        <w:jc w:val="both"/>
        <w:rPr>
          <w:lang w:val="kk-KZ"/>
        </w:rPr>
      </w:pPr>
      <w:r>
        <w:rPr>
          <w:sz w:val="28"/>
          <w:szCs w:val="28"/>
          <w:lang w:val="kk-KZ"/>
        </w:rPr>
        <w:t xml:space="preserve"> Т</w:t>
      </w:r>
      <w:r w:rsidR="00AB538B" w:rsidRPr="00B1742F">
        <w:rPr>
          <w:sz w:val="28"/>
          <w:szCs w:val="28"/>
          <w:lang w:val="kk-KZ"/>
        </w:rPr>
        <w:t>еңестірілген электрлік білік- немесе теңестірілген машиналар бар жүйенің пр</w:t>
      </w:r>
      <w:r>
        <w:rPr>
          <w:sz w:val="28"/>
          <w:szCs w:val="28"/>
          <w:lang w:val="kk-KZ"/>
        </w:rPr>
        <w:t>инципиалды схемасын қарастыру</w:t>
      </w:r>
      <w:r w:rsidR="004F5D03">
        <w:rPr>
          <w:sz w:val="28"/>
          <w:szCs w:val="28"/>
          <w:lang w:val="kk-KZ"/>
        </w:rPr>
        <w:t>.</w:t>
      </w:r>
      <w:r w:rsidR="00DF6B97">
        <w:rPr>
          <w:sz w:val="28"/>
          <w:szCs w:val="28"/>
          <w:lang w:val="kk-KZ"/>
        </w:rPr>
        <w:t>72</w:t>
      </w:r>
      <w:r w:rsidRPr="00F83354">
        <w:rPr>
          <w:sz w:val="28"/>
          <w:szCs w:val="28"/>
          <w:lang w:val="kk-KZ"/>
        </w:rPr>
        <w:t xml:space="preserve"> суретте электрлік байланысы бар өзара байланысқан электр жетек сұлбасы көрсетілген.</w:t>
      </w:r>
    </w:p>
    <w:p w:rsidR="004F5D03" w:rsidRPr="009E0F1E" w:rsidRDefault="004F5D03" w:rsidP="004F5D03">
      <w:pPr>
        <w:jc w:val="both"/>
        <w:rPr>
          <w:lang w:val="kk-KZ"/>
        </w:rPr>
      </w:pPr>
    </w:p>
    <w:p w:rsidR="004F5D03" w:rsidRPr="006F6433" w:rsidRDefault="004F5D03" w:rsidP="004F5D03">
      <w:pPr>
        <w:jc w:val="both"/>
      </w:pPr>
      <w:r>
        <w:t>с</w:t>
      </w:r>
      <w:r w:rsidRPr="006F6433">
        <w:t>еть</w:t>
      </w:r>
      <w:r>
        <w:t xml:space="preserve">                                                   сеть</w:t>
      </w:r>
    </w:p>
    <w:p w:rsidR="004F5D03" w:rsidRPr="006F6433" w:rsidRDefault="00275792" w:rsidP="004F5D03">
      <w:pPr>
        <w:jc w:val="both"/>
      </w:pPr>
      <w:r>
        <w:rPr>
          <w:noProof/>
        </w:rPr>
        <w:pict>
          <v:shape id="_x0000_s1843" type="#_x0000_t32" style="position:absolute;left:0;text-align:left;margin-left:295.85pt;margin-top:5.1pt;width:0;height:15.9pt;z-index:251836416" o:connectortype="straight"/>
        </w:pict>
      </w:r>
      <w:r>
        <w:rPr>
          <w:noProof/>
        </w:rPr>
        <w:pict>
          <v:shape id="_x0000_s1842" type="#_x0000_t32" style="position:absolute;left:0;text-align:left;margin-left:286.1pt;margin-top:5.1pt;width:0;height:15.9pt;z-index:251835392" o:connectortype="straight"/>
        </w:pict>
      </w:r>
      <w:r>
        <w:rPr>
          <w:noProof/>
        </w:rPr>
        <w:pict>
          <v:shape id="_x0000_s1841" type="#_x0000_t32" style="position:absolute;left:0;text-align:left;margin-left:277.1pt;margin-top:5.1pt;width:0;height:15.9pt;z-index:251834368" o:connectortype="straight"/>
        </w:pict>
      </w:r>
      <w:r>
        <w:rPr>
          <w:noProof/>
        </w:rPr>
        <w:pict>
          <v:shape id="_x0000_s1822" type="#_x0000_t32" style="position:absolute;left:0;text-align:left;margin-left:140.6pt;margin-top:3.65pt;width:0;height:15.9pt;z-index:251814912" o:connectortype="straight"/>
        </w:pict>
      </w:r>
      <w:r>
        <w:rPr>
          <w:noProof/>
        </w:rPr>
        <w:pict>
          <v:shape id="_x0000_s1824" type="#_x0000_t32" style="position:absolute;left:0;text-align:left;margin-left:150.7pt;margin-top:3.65pt;width:0;height:15.9pt;z-index:251816960" o:connectortype="straight"/>
        </w:pict>
      </w:r>
      <w:r>
        <w:rPr>
          <w:noProof/>
        </w:rPr>
        <w:pict>
          <v:shape id="_x0000_s1823" type="#_x0000_t32" style="position:absolute;left:0;text-align:left;margin-left:131.2pt;margin-top:3.65pt;width:0;height:15.9pt;z-index:251815936" o:connectortype="straight"/>
        </w:pict>
      </w:r>
    </w:p>
    <w:p w:rsidR="004F5D03" w:rsidRDefault="00275792" w:rsidP="004F5D03">
      <w:pPr>
        <w:jc w:val="both"/>
      </w:pPr>
      <w:r>
        <w:rPr>
          <w:noProof/>
        </w:rPr>
        <w:pict>
          <v:oval id="_x0000_s1839" style="position:absolute;left:0;text-align:left;margin-left:271.5pt;margin-top:8.05pt;width:32.25pt;height:32.25pt;z-index:251832320"/>
        </w:pict>
      </w:r>
      <w:r>
        <w:rPr>
          <w:noProof/>
        </w:rPr>
        <w:pict>
          <v:oval id="_x0000_s1820" style="position:absolute;left:0;text-align:left;margin-left:124.85pt;margin-top:8.05pt;width:32.25pt;height:32.25pt;z-index:251812864"/>
        </w:pict>
      </w:r>
    </w:p>
    <w:p w:rsidR="004F5D03" w:rsidRDefault="00275792" w:rsidP="004F5D03">
      <w:pPr>
        <w:jc w:val="both"/>
      </w:pPr>
      <w:r>
        <w:rPr>
          <w:noProof/>
        </w:rPr>
        <w:pict>
          <v:shape id="_x0000_s1844" type="#_x0000_t32" style="position:absolute;left:0;text-align:left;margin-left:278.6pt;margin-top:13.45pt;width:0;height:28.4pt;z-index:251837440" o:connectortype="straight"/>
        </w:pict>
      </w:r>
      <w:r>
        <w:rPr>
          <w:noProof/>
        </w:rPr>
        <w:pict>
          <v:shape id="_x0000_s1826" type="#_x0000_t32" style="position:absolute;left:0;text-align:left;margin-left:149.95pt;margin-top:12.25pt;width:0;height:17.1pt;z-index:251819008" o:connectortype="straight"/>
        </w:pict>
      </w:r>
      <w:r>
        <w:rPr>
          <w:noProof/>
        </w:rPr>
        <w:pict>
          <v:oval id="_x0000_s1840" style="position:absolute;left:0;text-align:left;margin-left:279.95pt;margin-top:.9pt;width:18.75pt;height:20.35pt;z-index:251833344"/>
        </w:pict>
      </w:r>
      <w:r>
        <w:rPr>
          <w:noProof/>
        </w:rPr>
        <w:pict>
          <v:oval id="_x0000_s1821" style="position:absolute;left:0;text-align:left;margin-left:131.2pt;margin-top:.9pt;width:18.75pt;height:20.35pt;z-index:251813888"/>
        </w:pict>
      </w:r>
      <w:r w:rsidR="004F5D03">
        <w:t xml:space="preserve">                                  М1                          </w:t>
      </w:r>
      <w:r w:rsidR="004F5D03">
        <w:rPr>
          <w:lang w:val="en-US"/>
        </w:rPr>
        <w:t>I</w:t>
      </w:r>
      <w:r w:rsidR="004F5D03">
        <w:rPr>
          <w:vertAlign w:val="subscript"/>
        </w:rPr>
        <w:t>у</w:t>
      </w:r>
      <w:r w:rsidR="004F5D03">
        <w:t xml:space="preserve">                          М2</w:t>
      </w:r>
    </w:p>
    <w:p w:rsidR="004F5D03" w:rsidRPr="002C6BAB" w:rsidRDefault="00275792" w:rsidP="004F5D03">
      <w:pPr>
        <w:jc w:val="both"/>
      </w:pPr>
      <w:r>
        <w:rPr>
          <w:noProof/>
        </w:rPr>
        <w:pict>
          <v:shape id="_x0000_s1853" type="#_x0000_t32" style="position:absolute;left:0;text-align:left;margin-left:187.65pt;margin-top:1.4pt;width:25.5pt;height:0;z-index:251846656" o:connectortype="straight">
            <v:stroke endarrow="block"/>
          </v:shape>
        </w:pict>
      </w:r>
      <w:r>
        <w:rPr>
          <w:noProof/>
        </w:rPr>
        <w:pict>
          <v:shape id="_x0000_s1846" type="#_x0000_t32" style="position:absolute;left:0;text-align:left;margin-left:298.15pt;margin-top:1.4pt;width:.3pt;height:14.15pt;flip:x;z-index:251839488" o:connectortype="straight"/>
        </w:pict>
      </w:r>
      <w:r>
        <w:rPr>
          <w:noProof/>
        </w:rPr>
        <w:pict>
          <v:shape id="_x0000_s1845" type="#_x0000_t32" style="position:absolute;left:0;text-align:left;margin-left:289.9pt;margin-top:7.45pt;width:0;height:14.85pt;z-index:251838464" o:connectortype="straight"/>
        </w:pict>
      </w:r>
      <w:r>
        <w:rPr>
          <w:noProof/>
        </w:rPr>
        <w:pict>
          <v:shape id="_x0000_s1825" type="#_x0000_t32" style="position:absolute;left:0;text-align:left;margin-left:141.3pt;margin-top:7.45pt;width:0;height:14.85pt;z-index:251817984" o:connectortype="straight"/>
        </w:pict>
      </w:r>
      <w:r>
        <w:rPr>
          <w:noProof/>
        </w:rPr>
        <w:pict>
          <v:shape id="_x0000_s1827" type="#_x0000_t32" style="position:absolute;left:0;text-align:left;margin-left:131.2pt;margin-top:1.15pt;width:0;height:26.85pt;z-index:251820032" o:connectortype="straight"/>
        </w:pict>
      </w:r>
    </w:p>
    <w:p w:rsidR="004F5D03" w:rsidRDefault="00275792" w:rsidP="004F5D03">
      <w:pPr>
        <w:jc w:val="both"/>
      </w:pPr>
      <w:r>
        <w:rPr>
          <w:noProof/>
        </w:rPr>
        <w:pict>
          <v:shape id="_x0000_s1852" style="position:absolute;left:0;text-align:left;margin-left:246.9pt;margin-top:1.2pt;width:2.85pt;height:3.65pt;z-index:251845632" coordsize="57,73" path="m16,11hdc21,26,15,56,31,56,47,56,57,22,46,11,35,,16,21,1,26,6,41,,71,16,71,34,71,50,43,46,26,42,11,1,11,1,11v39,58,36,62,15,xe">
            <v:path arrowok="t"/>
          </v:shape>
        </w:pict>
      </w:r>
      <w:r>
        <w:rPr>
          <w:noProof/>
        </w:rPr>
        <w:pict>
          <v:shape id="_x0000_s1851" style="position:absolute;left:0;text-align:left;margin-left:223.85pt;margin-top:7.15pt;width:2.85pt;height:3.65pt;z-index:251844608" coordsize="57,73" path="m16,11hdc21,26,15,56,31,56,47,56,57,22,46,11,35,,16,21,1,26,6,41,,71,16,71,34,71,50,43,46,26,42,11,1,11,1,11v39,58,36,62,15,xe">
            <v:path arrowok="t"/>
          </v:shape>
        </w:pict>
      </w:r>
      <w:r>
        <w:rPr>
          <w:noProof/>
        </w:rPr>
        <w:pict>
          <v:shape id="_x0000_s1831" type="#_x0000_t32" style="position:absolute;left:0;text-align:left;margin-left:249.75pt;margin-top:4.05pt;width:.05pt;height:21.2pt;z-index:251824128" o:connectortype="straight"/>
        </w:pict>
      </w:r>
      <w:r>
        <w:rPr>
          <w:noProof/>
        </w:rPr>
        <w:pict>
          <v:shape id="_x0000_s1837" type="#_x0000_t32" style="position:absolute;left:0;text-align:left;margin-left:140.6pt;margin-top:10.8pt;width:149.3pt;height:0;flip:x;z-index:251830272" o:connectortype="straight"/>
        </w:pict>
      </w:r>
      <w:r>
        <w:rPr>
          <w:noProof/>
        </w:rPr>
        <w:pict>
          <v:shape id="_x0000_s1838" type="#_x0000_t32" style="position:absolute;left:0;text-align:left;margin-left:150.7pt;margin-top:4.05pt;width:148pt;height:0;z-index:251831296" o:connectortype="straight"/>
        </w:pict>
      </w:r>
      <w:r>
        <w:rPr>
          <w:noProof/>
        </w:rPr>
        <w:pict>
          <v:shape id="_x0000_s1848" type="#_x0000_t32" style="position:absolute;left:0;text-align:left;margin-left:225.35pt;margin-top:10.8pt;width:0;height:11.25pt;z-index:251841536" o:connectortype="straight"/>
        </w:pict>
      </w:r>
      <w:r w:rsidR="004F5D03">
        <w:t xml:space="preserve">                                      Е1                                                Е2</w:t>
      </w:r>
    </w:p>
    <w:p w:rsidR="004F5D03" w:rsidRDefault="00275792" w:rsidP="004F5D03">
      <w:pPr>
        <w:jc w:val="both"/>
      </w:pPr>
      <w:r>
        <w:rPr>
          <w:noProof/>
        </w:rPr>
        <w:pict>
          <v:rect id="_x0000_s1850" style="position:absolute;left:0;text-align:left;margin-left:244.85pt;margin-top:9.75pt;width:10.95pt;height:27.75pt;z-index:251843584"/>
        </w:pict>
      </w:r>
      <w:r>
        <w:rPr>
          <w:noProof/>
        </w:rPr>
        <w:pict>
          <v:shape id="_x0000_s1836" style="position:absolute;left:0;text-align:left;margin-left:197.6pt;margin-top:2.7pt;width:2.85pt;height:3.65pt;z-index:251829248" coordsize="57,73" path="m16,11hdc21,26,15,56,31,56,47,56,57,22,46,11,35,,16,21,1,26,6,41,,71,16,71,34,71,50,43,46,26,42,11,1,11,1,11v39,58,36,62,15,xe">
            <v:path arrowok="t"/>
          </v:shape>
        </w:pict>
      </w:r>
      <w:r>
        <w:rPr>
          <w:noProof/>
        </w:rPr>
        <w:pict>
          <v:shape id="_x0000_s1847" type="#_x0000_t32" style="position:absolute;left:0;text-align:left;margin-left:131.2pt;margin-top:2.7pt;width:148.75pt;height:.05pt;flip:x;z-index:251840512" o:connectortype="straight"/>
        </w:pict>
      </w:r>
      <w:r>
        <w:rPr>
          <w:noProof/>
        </w:rPr>
        <w:pict>
          <v:shape id="_x0000_s1828" type="#_x0000_t32" style="position:absolute;left:0;text-align:left;margin-left:197.6pt;margin-top:2.7pt;width:.05pt;height:7.05pt;z-index:251821056" o:connectortype="straight"/>
        </w:pict>
      </w:r>
      <w:r>
        <w:rPr>
          <w:noProof/>
        </w:rPr>
        <w:pict>
          <v:rect id="_x0000_s1829" style="position:absolute;left:0;text-align:left;margin-left:193.9pt;margin-top:8.25pt;width:10.95pt;height:27.75pt;z-index:251822080"/>
        </w:pict>
      </w:r>
      <w:r>
        <w:rPr>
          <w:noProof/>
        </w:rPr>
        <w:pict>
          <v:rect id="_x0000_s1830" style="position:absolute;left:0;text-align:left;margin-left:219.65pt;margin-top:8.25pt;width:10.95pt;height:27.75pt;z-index:251823104"/>
        </w:pict>
      </w:r>
    </w:p>
    <w:p w:rsidR="004F5D03" w:rsidRDefault="004F5D03" w:rsidP="004F5D03">
      <w:pPr>
        <w:jc w:val="both"/>
      </w:pPr>
      <w:r>
        <w:t xml:space="preserve">                                                                              R                             </w:t>
      </w:r>
    </w:p>
    <w:p w:rsidR="004F5D03" w:rsidRDefault="00275792" w:rsidP="004F5D03">
      <w:pPr>
        <w:jc w:val="both"/>
      </w:pPr>
      <w:r>
        <w:rPr>
          <w:noProof/>
        </w:rPr>
        <w:pict>
          <v:shape id="_x0000_s1834" type="#_x0000_t32" style="position:absolute;left:0;text-align:left;margin-left:249.35pt;margin-top:6.1pt;width:.4pt;height:12.85pt;z-index:251827200" o:connectortype="straight"/>
        </w:pict>
      </w:r>
      <w:r>
        <w:rPr>
          <w:noProof/>
        </w:rPr>
        <w:pict>
          <v:shape id="_x0000_s1832" type="#_x0000_t32" style="position:absolute;left:0;text-align:left;margin-left:197.6pt;margin-top:9.9pt;width:0;height:10.5pt;z-index:251825152" o:connectortype="straight"/>
        </w:pict>
      </w:r>
      <w:r>
        <w:rPr>
          <w:noProof/>
        </w:rPr>
        <w:pict>
          <v:shape id="_x0000_s1833" type="#_x0000_t32" style="position:absolute;left:0;text-align:left;margin-left:223.85pt;margin-top:9.9pt;width:0;height:10.5pt;z-index:251826176" o:connectortype="straight"/>
        </w:pict>
      </w:r>
    </w:p>
    <w:p w:rsidR="004F5D03" w:rsidRDefault="00275792" w:rsidP="004F5D03">
      <w:pPr>
        <w:jc w:val="both"/>
      </w:pPr>
      <w:r>
        <w:rPr>
          <w:noProof/>
        </w:rPr>
        <w:pict>
          <v:shape id="_x0000_s1835" type="#_x0000_t32" style="position:absolute;left:0;text-align:left;margin-left:197.6pt;margin-top:5.2pt;width:52.15pt;height:.05pt;z-index:251828224" o:connectortype="straight"/>
        </w:pict>
      </w:r>
      <w:r>
        <w:rPr>
          <w:noProof/>
        </w:rPr>
        <w:pict>
          <v:shape id="_x0000_s1849" style="position:absolute;left:0;text-align:left;margin-left:223.85pt;margin-top:1.5pt;width:2.85pt;height:3.65pt;z-index:251842560" coordsize="57,73" path="m16,11hdc21,26,15,56,31,56,47,56,57,22,46,11,35,,16,21,1,26,6,41,,71,16,71,34,71,50,43,46,26,42,11,1,11,1,11v39,58,36,62,15,xe">
            <v:path arrowok="t"/>
          </v:shape>
        </w:pict>
      </w:r>
    </w:p>
    <w:p w:rsidR="00850A49" w:rsidRDefault="00DF6B97" w:rsidP="004F5D03">
      <w:pPr>
        <w:jc w:val="center"/>
        <w:rPr>
          <w:lang w:val="kk-KZ"/>
        </w:rPr>
      </w:pPr>
      <w:r>
        <w:rPr>
          <w:lang w:val="kk-KZ"/>
        </w:rPr>
        <w:t>72</w:t>
      </w:r>
      <w:r w:rsidR="00F83354">
        <w:rPr>
          <w:lang w:val="kk-KZ"/>
        </w:rPr>
        <w:t xml:space="preserve"> - сурет. </w:t>
      </w:r>
      <w:r w:rsidR="00850A49">
        <w:rPr>
          <w:lang w:val="kk-KZ"/>
        </w:rPr>
        <w:t>Электрлік байланысы бар өзара байланысқан электр жетек сұлбасы</w:t>
      </w:r>
    </w:p>
    <w:p w:rsidR="00850A49" w:rsidRDefault="00850A49" w:rsidP="003E30DD">
      <w:pPr>
        <w:jc w:val="both"/>
        <w:rPr>
          <w:lang w:val="kk-KZ"/>
        </w:rPr>
      </w:pPr>
    </w:p>
    <w:p w:rsidR="00AB538B" w:rsidRPr="00B1742F" w:rsidRDefault="00AB538B" w:rsidP="00C60B8B">
      <w:pPr>
        <w:ind w:firstLine="709"/>
        <w:contextualSpacing/>
        <w:jc w:val="both"/>
        <w:rPr>
          <w:sz w:val="28"/>
          <w:szCs w:val="28"/>
          <w:lang w:val="kk-KZ"/>
        </w:rPr>
      </w:pPr>
      <w:r w:rsidRPr="00B1742F">
        <w:rPr>
          <w:sz w:val="28"/>
          <w:szCs w:val="28"/>
          <w:lang w:val="kk-KZ"/>
        </w:rPr>
        <w:t xml:space="preserve">Жетектің әр элементі негізгі М1(М2)-(жұмысшы) қозғалтқыштан ол өндіріс механизмімен ПМ1(ПМ2) механикалық байланысқан және қосымша теңестірілген машинадан құралады ВМ1(ВМ2) </w:t>
      </w:r>
    </w:p>
    <w:p w:rsidR="00AB538B" w:rsidRPr="00B1742F" w:rsidRDefault="00AB538B" w:rsidP="00C60B8B">
      <w:pPr>
        <w:ind w:firstLine="709"/>
        <w:contextualSpacing/>
        <w:jc w:val="both"/>
        <w:rPr>
          <w:sz w:val="28"/>
          <w:szCs w:val="28"/>
          <w:lang w:val="kk-KZ"/>
        </w:rPr>
      </w:pPr>
      <w:r w:rsidRPr="00B1742F">
        <w:rPr>
          <w:sz w:val="28"/>
          <w:szCs w:val="28"/>
          <w:lang w:val="kk-KZ"/>
        </w:rPr>
        <w:t>Теңестіргіш машиналар- бұл қарапайым асинхронды фазалы роторлы қозғалтқыштар, олардың фаза саны,кернеулері, орамалары, полюс сандарыбірдей, олардың статор орамалары айнымалы ток торабына параллель жалғанады, ал ротор орамалары өзара жалғанады. Екі теңескен машинаға тораптан жиілігі бірдей магнит өрісі келтіріледі. Статор және ротор орамалары қатысты бірдей орналасқан  жағдайда(сырғуы бірдей) ротор орамаларында амплитудасы бірдей ЭҚК келтіріледі, олар фаза бойынша сәйкес болады. Егер ротор орамаларын қарсы қосса олармен ток өтпейді, әр машина тораптан тек магниттену тоғын тұтынады. Бір машинаның роторы белгілі бір бұрышқа  бұрылған кезде  теңестіру тоғы пайда болады, ол статордың магнит өрісімен әсерлесіп айналмалы моментті тұдырады. Ол момент роторды қайта орнына бұрылуына ұмтылады.</w:t>
      </w:r>
    </w:p>
    <w:p w:rsidR="00855A4F" w:rsidRDefault="00AB538B" w:rsidP="00C60B8B">
      <w:pPr>
        <w:ind w:firstLine="709"/>
        <w:contextualSpacing/>
        <w:jc w:val="both"/>
        <w:rPr>
          <w:sz w:val="28"/>
          <w:szCs w:val="28"/>
          <w:lang w:val="kk-KZ"/>
        </w:rPr>
      </w:pPr>
      <w:r w:rsidRPr="00B1742F">
        <w:rPr>
          <w:sz w:val="28"/>
          <w:szCs w:val="28"/>
          <w:lang w:val="kk-KZ"/>
        </w:rPr>
        <w:t xml:space="preserve">Ротордың ығысу бұрышы кезінде пайда болған теңестіретін ток және </w:t>
      </w:r>
    </w:p>
    <w:p w:rsidR="00AB538B" w:rsidRPr="00B1742F" w:rsidRDefault="00AB538B" w:rsidP="00855A4F">
      <w:pPr>
        <w:contextualSpacing/>
        <w:jc w:val="both"/>
        <w:rPr>
          <w:sz w:val="28"/>
          <w:szCs w:val="28"/>
          <w:lang w:val="kk-KZ"/>
        </w:rPr>
      </w:pPr>
      <w:r w:rsidRPr="00B1742F">
        <w:rPr>
          <w:sz w:val="28"/>
          <w:szCs w:val="28"/>
          <w:lang w:val="kk-KZ"/>
        </w:rPr>
        <w:lastRenderedPageBreak/>
        <w:t>момент машиналардың бұрыштық жылдамдығына тәуелді. Бұл параметрлерді анықтау үшін</w:t>
      </w:r>
      <w:r w:rsidR="00855A4F">
        <w:rPr>
          <w:sz w:val="28"/>
          <w:szCs w:val="28"/>
          <w:lang w:val="kk-KZ"/>
        </w:rPr>
        <w:t xml:space="preserve"> орынбасарлық схеманы қолдану</w:t>
      </w:r>
      <w:r w:rsidRPr="00B1742F">
        <w:rPr>
          <w:sz w:val="28"/>
          <w:szCs w:val="28"/>
          <w:lang w:val="kk-KZ"/>
        </w:rPr>
        <w:t>.</w:t>
      </w:r>
    </w:p>
    <w:p w:rsidR="00AB538B" w:rsidRPr="00B1742F" w:rsidRDefault="00AB538B" w:rsidP="00C60B8B">
      <w:pPr>
        <w:ind w:firstLine="709"/>
        <w:contextualSpacing/>
        <w:jc w:val="both"/>
        <w:rPr>
          <w:sz w:val="28"/>
          <w:szCs w:val="28"/>
          <w:lang w:val="kk-KZ"/>
        </w:rPr>
      </w:pPr>
      <w:r w:rsidRPr="00B1742F">
        <w:rPr>
          <w:sz w:val="28"/>
          <w:szCs w:val="28"/>
          <w:lang w:val="kk-KZ"/>
        </w:rPr>
        <w:t>Электрлік біліктің нормал жұмысы келесі шарттардың орындалуын талап етеді:</w:t>
      </w:r>
    </w:p>
    <w:p w:rsidR="00AB538B" w:rsidRPr="00B1742F" w:rsidRDefault="00AB538B" w:rsidP="00C60B8B">
      <w:pPr>
        <w:ind w:firstLine="709"/>
        <w:contextualSpacing/>
        <w:jc w:val="both"/>
        <w:rPr>
          <w:sz w:val="28"/>
          <w:szCs w:val="28"/>
          <w:lang w:val="kk-KZ"/>
        </w:rPr>
      </w:pPr>
      <w:r w:rsidRPr="00B1742F">
        <w:rPr>
          <w:sz w:val="28"/>
          <w:szCs w:val="28"/>
          <w:lang w:val="kk-KZ"/>
        </w:rPr>
        <w:t>1- Жүйенің әр элементінде барлық әсер ететін моменттердің сомасынолге тең болу қажет</w:t>
      </w:r>
    </w:p>
    <w:p w:rsidR="00F83354" w:rsidRDefault="00F83354" w:rsidP="00C60B8B">
      <w:pPr>
        <w:ind w:firstLine="709"/>
        <w:contextualSpacing/>
        <w:jc w:val="both"/>
        <w:rPr>
          <w:sz w:val="28"/>
          <w:szCs w:val="28"/>
          <w:lang w:val="kk-KZ"/>
        </w:rPr>
      </w:pPr>
    </w:p>
    <w:p w:rsidR="00AB538B" w:rsidRPr="00B1742F" w:rsidRDefault="00AB538B" w:rsidP="00C60B8B">
      <w:pPr>
        <w:ind w:firstLine="709"/>
        <w:contextualSpacing/>
        <w:jc w:val="both"/>
        <w:rPr>
          <w:sz w:val="28"/>
          <w:szCs w:val="28"/>
          <w:vertAlign w:val="subscript"/>
          <w:lang w:val="kk-KZ"/>
        </w:rPr>
      </w:pPr>
      <w:r w:rsidRPr="00B1742F">
        <w:rPr>
          <w:sz w:val="28"/>
          <w:szCs w:val="28"/>
          <w:lang w:val="kk-KZ"/>
        </w:rPr>
        <w:t>М</w:t>
      </w:r>
      <w:r w:rsidRPr="00B1742F">
        <w:rPr>
          <w:sz w:val="28"/>
          <w:szCs w:val="28"/>
          <w:vertAlign w:val="subscript"/>
          <w:lang w:val="kk-KZ"/>
        </w:rPr>
        <w:t>Д1(2)</w:t>
      </w:r>
      <w:r w:rsidRPr="00B1742F">
        <w:rPr>
          <w:sz w:val="28"/>
          <w:szCs w:val="28"/>
          <w:lang w:val="kk-KZ"/>
        </w:rPr>
        <w:t xml:space="preserve"> –М</w:t>
      </w:r>
      <w:r w:rsidRPr="00B1742F">
        <w:rPr>
          <w:sz w:val="28"/>
          <w:szCs w:val="28"/>
          <w:vertAlign w:val="subscript"/>
          <w:lang w:val="kk-KZ"/>
        </w:rPr>
        <w:t>с1(2)</w:t>
      </w:r>
      <w:r w:rsidRPr="00B1742F">
        <w:rPr>
          <w:sz w:val="28"/>
          <w:szCs w:val="28"/>
          <w:lang w:val="kk-KZ"/>
        </w:rPr>
        <w:t xml:space="preserve"> +М</w:t>
      </w:r>
      <w:r w:rsidRPr="00B1742F">
        <w:rPr>
          <w:sz w:val="28"/>
          <w:szCs w:val="28"/>
          <w:vertAlign w:val="subscript"/>
          <w:lang w:val="kk-KZ"/>
        </w:rPr>
        <w:t xml:space="preserve">В,М1(2) </w:t>
      </w:r>
      <w:r w:rsidRPr="00B1742F">
        <w:rPr>
          <w:sz w:val="28"/>
          <w:szCs w:val="28"/>
          <w:lang w:val="kk-KZ"/>
        </w:rPr>
        <w:t>=0</w:t>
      </w:r>
    </w:p>
    <w:p w:rsidR="00AB538B" w:rsidRPr="00B1742F" w:rsidRDefault="00F83354" w:rsidP="00C60B8B">
      <w:pPr>
        <w:ind w:firstLine="709"/>
        <w:contextualSpacing/>
        <w:jc w:val="both"/>
        <w:rPr>
          <w:sz w:val="28"/>
          <w:szCs w:val="28"/>
          <w:lang w:val="kk-KZ"/>
        </w:rPr>
      </w:pPr>
      <w:r>
        <w:rPr>
          <w:sz w:val="28"/>
          <w:szCs w:val="28"/>
          <w:lang w:val="kk-KZ"/>
        </w:rPr>
        <w:t xml:space="preserve">мұнда:  </w:t>
      </w:r>
      <w:r w:rsidR="00AB538B" w:rsidRPr="00B1742F">
        <w:rPr>
          <w:sz w:val="28"/>
          <w:szCs w:val="28"/>
          <w:lang w:val="kk-KZ"/>
        </w:rPr>
        <w:t>М</w:t>
      </w:r>
      <w:r w:rsidR="00AB538B" w:rsidRPr="00B1742F">
        <w:rPr>
          <w:sz w:val="28"/>
          <w:szCs w:val="28"/>
          <w:vertAlign w:val="subscript"/>
          <w:lang w:val="kk-KZ"/>
        </w:rPr>
        <w:t>Д1(2)</w:t>
      </w:r>
      <w:r w:rsidR="00AB538B" w:rsidRPr="00B1742F">
        <w:rPr>
          <w:sz w:val="28"/>
          <w:szCs w:val="28"/>
          <w:lang w:val="kk-KZ"/>
        </w:rPr>
        <w:t xml:space="preserve"> –жұмысшы қозғалтқышпен өндірілетін момент</w:t>
      </w:r>
      <w:r>
        <w:rPr>
          <w:sz w:val="28"/>
          <w:szCs w:val="28"/>
          <w:lang w:val="kk-KZ"/>
        </w:rPr>
        <w:t>;</w:t>
      </w:r>
    </w:p>
    <w:p w:rsidR="00AB538B" w:rsidRPr="00B1742F" w:rsidRDefault="00AB538B" w:rsidP="00C60B8B">
      <w:pPr>
        <w:ind w:firstLine="709"/>
        <w:contextualSpacing/>
        <w:jc w:val="both"/>
        <w:rPr>
          <w:sz w:val="28"/>
          <w:szCs w:val="28"/>
          <w:lang w:val="kk-KZ"/>
        </w:rPr>
      </w:pPr>
      <w:r w:rsidRPr="00B1742F">
        <w:rPr>
          <w:sz w:val="28"/>
          <w:szCs w:val="28"/>
          <w:lang w:val="kk-KZ"/>
        </w:rPr>
        <w:t>М</w:t>
      </w:r>
      <w:r w:rsidRPr="00B1742F">
        <w:rPr>
          <w:sz w:val="28"/>
          <w:szCs w:val="28"/>
          <w:vertAlign w:val="subscript"/>
          <w:lang w:val="kk-KZ"/>
        </w:rPr>
        <w:t>с1(2)</w:t>
      </w:r>
      <w:r w:rsidRPr="00B1742F">
        <w:rPr>
          <w:sz w:val="28"/>
          <w:szCs w:val="28"/>
          <w:lang w:val="kk-KZ"/>
        </w:rPr>
        <w:t xml:space="preserve"> –жұмысшы қозғалтқыш білігіндегі статикалық момент</w:t>
      </w:r>
      <w:r w:rsidR="00F83354">
        <w:rPr>
          <w:sz w:val="28"/>
          <w:szCs w:val="28"/>
          <w:lang w:val="kk-KZ"/>
        </w:rPr>
        <w:t>;</w:t>
      </w:r>
    </w:p>
    <w:p w:rsidR="00AB538B" w:rsidRPr="00B1742F" w:rsidRDefault="00AB538B" w:rsidP="00C60B8B">
      <w:pPr>
        <w:ind w:firstLine="709"/>
        <w:contextualSpacing/>
        <w:jc w:val="both"/>
        <w:rPr>
          <w:sz w:val="28"/>
          <w:szCs w:val="28"/>
          <w:lang w:val="kk-KZ"/>
        </w:rPr>
      </w:pPr>
      <w:r w:rsidRPr="00B1742F">
        <w:rPr>
          <w:sz w:val="28"/>
          <w:szCs w:val="28"/>
          <w:lang w:val="kk-KZ"/>
        </w:rPr>
        <w:t>М</w:t>
      </w:r>
      <w:r w:rsidRPr="00B1742F">
        <w:rPr>
          <w:sz w:val="28"/>
          <w:szCs w:val="28"/>
          <w:vertAlign w:val="subscript"/>
          <w:lang w:val="kk-KZ"/>
        </w:rPr>
        <w:t>В,М1(2)</w:t>
      </w:r>
      <w:r w:rsidRPr="00B1742F">
        <w:rPr>
          <w:sz w:val="28"/>
          <w:szCs w:val="28"/>
          <w:lang w:val="kk-KZ"/>
        </w:rPr>
        <w:t xml:space="preserve"> теңестіргіш момент</w:t>
      </w:r>
      <w:r w:rsidR="00F83354">
        <w:rPr>
          <w:sz w:val="28"/>
          <w:szCs w:val="28"/>
          <w:lang w:val="kk-KZ"/>
        </w:rPr>
        <w:t>.</w:t>
      </w:r>
    </w:p>
    <w:p w:rsidR="00AB538B" w:rsidRPr="00B1742F" w:rsidRDefault="00AB538B" w:rsidP="00C60B8B">
      <w:pPr>
        <w:ind w:firstLine="709"/>
        <w:contextualSpacing/>
        <w:jc w:val="both"/>
        <w:rPr>
          <w:sz w:val="28"/>
          <w:szCs w:val="28"/>
          <w:lang w:val="kk-KZ"/>
        </w:rPr>
      </w:pPr>
      <w:r w:rsidRPr="00B1742F">
        <w:rPr>
          <w:sz w:val="28"/>
          <w:szCs w:val="28"/>
          <w:lang w:val="kk-KZ"/>
        </w:rPr>
        <w:t>2- Жүйе статикалық тұрақты болу қажет, яғни теңдесуі аз  бұзылса да айналмалы моменттер кері әсер жойылған соң жетектің баяулауына немесе үдеуіне алып келу керек, теңесуді орнату керек.</w:t>
      </w:r>
    </w:p>
    <w:p w:rsidR="00AB538B" w:rsidRPr="00B1742F" w:rsidRDefault="00AB538B" w:rsidP="00C60B8B">
      <w:pPr>
        <w:ind w:firstLine="709"/>
        <w:contextualSpacing/>
        <w:jc w:val="both"/>
        <w:rPr>
          <w:sz w:val="28"/>
          <w:szCs w:val="28"/>
          <w:lang w:val="kk-KZ"/>
        </w:rPr>
      </w:pPr>
      <w:r w:rsidRPr="00B1742F">
        <w:rPr>
          <w:sz w:val="28"/>
          <w:szCs w:val="28"/>
          <w:lang w:val="kk-KZ"/>
        </w:rPr>
        <w:t>3- Жүйе динамикалық тұрақты болу керек, яғни белгілі тұрақтылық критерияларын, өтпелі процесстің сапа талаптарын қамтамасыздандыру керек.</w:t>
      </w:r>
    </w:p>
    <w:p w:rsidR="00AB538B" w:rsidRDefault="00AB538B" w:rsidP="00AB538B">
      <w:pPr>
        <w:ind w:firstLine="709"/>
        <w:contextualSpacing/>
        <w:mirrorIndents/>
        <w:jc w:val="both"/>
        <w:rPr>
          <w:b/>
          <w:sz w:val="28"/>
          <w:szCs w:val="28"/>
          <w:lang w:val="kk-KZ" w:eastAsia="ko-KR"/>
        </w:rPr>
      </w:pPr>
    </w:p>
    <w:p w:rsidR="00AB538B" w:rsidRDefault="008B71F7" w:rsidP="00AB538B">
      <w:pPr>
        <w:ind w:firstLine="709"/>
        <w:contextualSpacing/>
        <w:mirrorIndents/>
        <w:jc w:val="both"/>
        <w:rPr>
          <w:b/>
          <w:sz w:val="28"/>
          <w:szCs w:val="28"/>
          <w:lang w:val="kk-KZ"/>
        </w:rPr>
      </w:pPr>
      <w:r>
        <w:rPr>
          <w:b/>
          <w:sz w:val="28"/>
          <w:szCs w:val="28"/>
          <w:lang w:val="kk-KZ"/>
        </w:rPr>
        <w:t>Өзін</w:t>
      </w:r>
      <w:r w:rsidR="00855A4F">
        <w:rPr>
          <w:b/>
          <w:sz w:val="28"/>
          <w:szCs w:val="28"/>
          <w:lang w:val="kk-KZ"/>
        </w:rPr>
        <w:t xml:space="preserve"> -</w:t>
      </w:r>
      <w:r>
        <w:rPr>
          <w:b/>
          <w:sz w:val="28"/>
          <w:szCs w:val="28"/>
          <w:lang w:val="kk-KZ"/>
        </w:rPr>
        <w:t xml:space="preserve"> өзі бақылау сұрақтары</w:t>
      </w:r>
    </w:p>
    <w:p w:rsidR="008B71F7" w:rsidRPr="005377A3" w:rsidRDefault="008B71F7" w:rsidP="00AB538B">
      <w:pPr>
        <w:ind w:firstLine="709"/>
        <w:contextualSpacing/>
        <w:mirrorIndents/>
        <w:jc w:val="both"/>
        <w:rPr>
          <w:b/>
          <w:sz w:val="28"/>
          <w:szCs w:val="28"/>
          <w:lang w:val="kk-KZ"/>
        </w:rPr>
      </w:pPr>
    </w:p>
    <w:p w:rsidR="00AB538B" w:rsidRDefault="00AB538B" w:rsidP="008B71F7">
      <w:pPr>
        <w:shd w:val="clear" w:color="auto" w:fill="FFFFFF"/>
        <w:contextualSpacing/>
        <w:jc w:val="both"/>
        <w:rPr>
          <w:noProof/>
          <w:sz w:val="28"/>
          <w:szCs w:val="28"/>
          <w:lang w:val="kk-KZ"/>
        </w:rPr>
      </w:pPr>
      <w:r>
        <w:rPr>
          <w:sz w:val="28"/>
          <w:szCs w:val="28"/>
          <w:lang w:val="kk-KZ"/>
        </w:rPr>
        <w:t>1.Реттеуді  қозғалтқыштың қандай параметрлері арқылы жүзеге асырылады</w:t>
      </w:r>
    </w:p>
    <w:p w:rsidR="00AB538B" w:rsidRDefault="00AB538B" w:rsidP="008B71F7">
      <w:pPr>
        <w:shd w:val="clear" w:color="auto" w:fill="FFFFFF"/>
        <w:contextualSpacing/>
        <w:jc w:val="both"/>
        <w:rPr>
          <w:noProof/>
          <w:sz w:val="28"/>
          <w:szCs w:val="28"/>
          <w:lang w:val="kk-KZ"/>
        </w:rPr>
      </w:pPr>
      <w:r>
        <w:rPr>
          <w:noProof/>
          <w:sz w:val="28"/>
          <w:szCs w:val="28"/>
          <w:lang w:val="kk-KZ"/>
        </w:rPr>
        <w:t>2.Электр білік жайлы түсінік бер</w:t>
      </w:r>
    </w:p>
    <w:p w:rsidR="00AB538B" w:rsidRDefault="00AB538B" w:rsidP="008B71F7">
      <w:pPr>
        <w:shd w:val="clear" w:color="auto" w:fill="FFFFFF"/>
        <w:contextualSpacing/>
        <w:jc w:val="both"/>
        <w:rPr>
          <w:sz w:val="28"/>
          <w:szCs w:val="28"/>
          <w:lang w:val="kk-KZ"/>
        </w:rPr>
      </w:pPr>
      <w:r>
        <w:rPr>
          <w:noProof/>
          <w:sz w:val="28"/>
          <w:szCs w:val="28"/>
          <w:lang w:val="kk-KZ"/>
        </w:rPr>
        <w:t>3.</w:t>
      </w:r>
      <w:r w:rsidRPr="00B1742F">
        <w:rPr>
          <w:sz w:val="28"/>
          <w:szCs w:val="28"/>
          <w:lang w:val="kk-KZ"/>
        </w:rPr>
        <w:t>Электр білік жүйесінің</w:t>
      </w:r>
      <w:r>
        <w:rPr>
          <w:sz w:val="28"/>
          <w:szCs w:val="28"/>
          <w:lang w:val="kk-KZ"/>
        </w:rPr>
        <w:t xml:space="preserve"> неше схемасы бар</w:t>
      </w:r>
    </w:p>
    <w:p w:rsidR="00AB538B" w:rsidRDefault="00AB538B" w:rsidP="008B71F7">
      <w:pPr>
        <w:shd w:val="clear" w:color="auto" w:fill="FFFFFF"/>
        <w:contextualSpacing/>
        <w:jc w:val="both"/>
        <w:rPr>
          <w:sz w:val="28"/>
          <w:szCs w:val="28"/>
          <w:lang w:val="kk-KZ"/>
        </w:rPr>
      </w:pPr>
      <w:r>
        <w:rPr>
          <w:sz w:val="28"/>
          <w:szCs w:val="28"/>
          <w:lang w:val="kk-KZ"/>
        </w:rPr>
        <w:t>4.</w:t>
      </w:r>
      <w:r w:rsidRPr="00B1742F">
        <w:rPr>
          <w:sz w:val="28"/>
          <w:szCs w:val="28"/>
          <w:lang w:val="kk-KZ"/>
        </w:rPr>
        <w:t>Электрлік біліктің нормал</w:t>
      </w:r>
      <w:r w:rsidR="00746FE1">
        <w:rPr>
          <w:sz w:val="28"/>
          <w:szCs w:val="28"/>
          <w:lang w:val="kk-KZ"/>
        </w:rPr>
        <w:t>ы</w:t>
      </w:r>
      <w:r w:rsidRPr="00B1742F">
        <w:rPr>
          <w:sz w:val="28"/>
          <w:szCs w:val="28"/>
          <w:lang w:val="kk-KZ"/>
        </w:rPr>
        <w:t xml:space="preserve"> жұмысы </w:t>
      </w:r>
      <w:r>
        <w:rPr>
          <w:sz w:val="28"/>
          <w:szCs w:val="28"/>
          <w:lang w:val="kk-KZ"/>
        </w:rPr>
        <w:t xml:space="preserve">қандай </w:t>
      </w:r>
      <w:r w:rsidRPr="00B1742F">
        <w:rPr>
          <w:sz w:val="28"/>
          <w:szCs w:val="28"/>
          <w:lang w:val="kk-KZ"/>
        </w:rPr>
        <w:t xml:space="preserve"> шарттард</w:t>
      </w:r>
      <w:r>
        <w:rPr>
          <w:sz w:val="28"/>
          <w:szCs w:val="28"/>
          <w:lang w:val="kk-KZ"/>
        </w:rPr>
        <w:t>а орындалады</w:t>
      </w:r>
    </w:p>
    <w:p w:rsidR="00AB538B" w:rsidRDefault="00AB538B" w:rsidP="008B71F7">
      <w:pPr>
        <w:shd w:val="clear" w:color="auto" w:fill="FFFFFF"/>
        <w:contextualSpacing/>
        <w:jc w:val="both"/>
        <w:rPr>
          <w:sz w:val="28"/>
          <w:szCs w:val="28"/>
          <w:lang w:val="kk-KZ"/>
        </w:rPr>
      </w:pPr>
      <w:r>
        <w:rPr>
          <w:sz w:val="28"/>
          <w:szCs w:val="28"/>
          <w:lang w:val="kk-KZ"/>
        </w:rPr>
        <w:t>5.</w:t>
      </w:r>
      <w:r w:rsidRPr="00B1742F">
        <w:rPr>
          <w:sz w:val="28"/>
          <w:szCs w:val="28"/>
          <w:lang w:val="kk-KZ"/>
        </w:rPr>
        <w:t>Теңестіргіш машиналар</w:t>
      </w:r>
      <w:r>
        <w:rPr>
          <w:sz w:val="28"/>
          <w:szCs w:val="28"/>
          <w:lang w:val="kk-KZ"/>
        </w:rPr>
        <w:t xml:space="preserve"> жайлы түсінік бер</w:t>
      </w:r>
    </w:p>
    <w:p w:rsidR="00B61DF1" w:rsidRPr="00DA3ACD" w:rsidRDefault="00B61DF1" w:rsidP="00B61DF1">
      <w:pPr>
        <w:rPr>
          <w:lang w:val="kk-KZ"/>
        </w:rPr>
      </w:pPr>
    </w:p>
    <w:p w:rsidR="00BD7535" w:rsidRDefault="00BD7535" w:rsidP="00BD7535">
      <w:pPr>
        <w:contextualSpacing/>
        <w:jc w:val="center"/>
        <w:rPr>
          <w:b/>
          <w:sz w:val="28"/>
          <w:szCs w:val="28"/>
          <w:lang w:val="kk-KZ"/>
        </w:rPr>
      </w:pPr>
      <w:r w:rsidRPr="00BD7535">
        <w:rPr>
          <w:b/>
          <w:sz w:val="28"/>
          <w:szCs w:val="28"/>
          <w:lang w:val="kk-KZ"/>
        </w:rPr>
        <w:t xml:space="preserve">6 </w:t>
      </w:r>
      <w:r w:rsidR="008B71F7">
        <w:rPr>
          <w:b/>
          <w:sz w:val="28"/>
          <w:szCs w:val="28"/>
          <w:lang w:val="kk-KZ"/>
        </w:rPr>
        <w:t xml:space="preserve">– </w:t>
      </w:r>
      <w:r w:rsidRPr="00BD7535">
        <w:rPr>
          <w:b/>
          <w:sz w:val="28"/>
          <w:szCs w:val="28"/>
          <w:lang w:val="kk-KZ"/>
        </w:rPr>
        <w:t>Тарау</w:t>
      </w:r>
    </w:p>
    <w:p w:rsidR="008B71F7" w:rsidRDefault="008B71F7" w:rsidP="00BD7535">
      <w:pPr>
        <w:contextualSpacing/>
        <w:jc w:val="center"/>
        <w:rPr>
          <w:b/>
          <w:sz w:val="28"/>
          <w:szCs w:val="28"/>
          <w:lang w:val="kk-KZ"/>
        </w:rPr>
      </w:pPr>
    </w:p>
    <w:p w:rsidR="00BD7535" w:rsidRPr="008B71F7" w:rsidRDefault="008B71F7" w:rsidP="00BD7535">
      <w:pPr>
        <w:contextualSpacing/>
        <w:jc w:val="center"/>
        <w:rPr>
          <w:b/>
          <w:sz w:val="28"/>
          <w:szCs w:val="28"/>
          <w:lang w:val="kk-KZ"/>
        </w:rPr>
      </w:pPr>
      <w:r w:rsidRPr="008B71F7">
        <w:rPr>
          <w:b/>
          <w:sz w:val="28"/>
          <w:szCs w:val="28"/>
          <w:lang w:val="kk-KZ"/>
        </w:rPr>
        <w:t>Электр жетектің</w:t>
      </w:r>
      <w:r w:rsidR="00BD7535" w:rsidRPr="008B71F7">
        <w:rPr>
          <w:b/>
          <w:sz w:val="28"/>
          <w:szCs w:val="28"/>
          <w:lang w:val="kk-KZ"/>
        </w:rPr>
        <w:t xml:space="preserve"> энергетикасы және</w:t>
      </w:r>
      <w:r w:rsidR="001237C6">
        <w:rPr>
          <w:b/>
          <w:sz w:val="28"/>
          <w:szCs w:val="28"/>
          <w:lang w:val="kk-KZ"/>
        </w:rPr>
        <w:t xml:space="preserve"> қуатын таңдау</w:t>
      </w:r>
      <w:r w:rsidR="00BD7535" w:rsidRPr="008B71F7">
        <w:rPr>
          <w:b/>
          <w:sz w:val="28"/>
          <w:szCs w:val="28"/>
          <w:lang w:val="kk-KZ"/>
        </w:rPr>
        <w:t xml:space="preserve"> негіздері</w:t>
      </w:r>
    </w:p>
    <w:p w:rsidR="00590454" w:rsidRPr="00BD7535" w:rsidRDefault="00590454" w:rsidP="00BD7535">
      <w:pPr>
        <w:ind w:firstLine="709"/>
        <w:contextualSpacing/>
        <w:mirrorIndents/>
        <w:jc w:val="center"/>
        <w:rPr>
          <w:rStyle w:val="ab"/>
          <w:b/>
          <w:bCs/>
          <w:sz w:val="28"/>
          <w:szCs w:val="28"/>
          <w:lang w:val="kk-KZ"/>
        </w:rPr>
      </w:pPr>
    </w:p>
    <w:p w:rsidR="00D363A4" w:rsidRPr="008B71F7" w:rsidRDefault="008B71F7" w:rsidP="008B71F7">
      <w:pPr>
        <w:ind w:firstLine="709"/>
        <w:contextualSpacing/>
        <w:jc w:val="both"/>
        <w:rPr>
          <w:b/>
          <w:lang w:val="kk-KZ"/>
        </w:rPr>
      </w:pPr>
      <w:r w:rsidRPr="008B71F7">
        <w:rPr>
          <w:b/>
          <w:sz w:val="28"/>
          <w:szCs w:val="28"/>
          <w:lang w:val="kk-KZ" w:eastAsia="ko-KR"/>
        </w:rPr>
        <w:t>6</w:t>
      </w:r>
      <w:r w:rsidR="00D363A4" w:rsidRPr="008B71F7">
        <w:rPr>
          <w:b/>
          <w:sz w:val="28"/>
          <w:szCs w:val="28"/>
          <w:lang w:val="kk-KZ" w:eastAsia="ko-KR"/>
        </w:rPr>
        <w:t xml:space="preserve">.1 </w:t>
      </w:r>
      <w:r w:rsidR="00D363A4" w:rsidRPr="008B71F7">
        <w:rPr>
          <w:b/>
          <w:sz w:val="28"/>
          <w:szCs w:val="28"/>
          <w:lang w:val="kk-KZ"/>
        </w:rPr>
        <w:t>Электр жетегінің энергетикасы</w:t>
      </w:r>
    </w:p>
    <w:p w:rsidR="0027192C" w:rsidRDefault="0027192C" w:rsidP="00D363A4">
      <w:pPr>
        <w:ind w:firstLine="709"/>
        <w:contextualSpacing/>
        <w:jc w:val="center"/>
        <w:rPr>
          <w:lang w:val="kk-KZ"/>
        </w:rPr>
      </w:pPr>
    </w:p>
    <w:p w:rsidR="0027192C" w:rsidRPr="00CB48E8" w:rsidRDefault="0027192C" w:rsidP="008D3111">
      <w:pPr>
        <w:ind w:firstLine="709"/>
        <w:contextualSpacing/>
        <w:jc w:val="both"/>
        <w:rPr>
          <w:sz w:val="28"/>
          <w:szCs w:val="28"/>
          <w:lang w:val="kk-KZ"/>
        </w:rPr>
      </w:pPr>
      <w:r w:rsidRPr="00CB48E8">
        <w:rPr>
          <w:sz w:val="28"/>
          <w:szCs w:val="28"/>
          <w:lang w:val="kk-KZ"/>
        </w:rPr>
        <w:t>Электр жетектің негізгі арналуы жұмысшы машиналардың орындаушы органдарының және механизімдердің қозғалысын қамтамасыздандыру және ол қозғалысты басқару. Бұл кезде электр энергияны тұтыну</w:t>
      </w:r>
      <w:r w:rsidR="00044394" w:rsidRPr="00CB48E8">
        <w:rPr>
          <w:sz w:val="28"/>
          <w:szCs w:val="28"/>
          <w:lang w:val="kk-KZ"/>
        </w:rPr>
        <w:t>ды</w:t>
      </w:r>
      <w:r w:rsidRPr="00CB48E8">
        <w:rPr>
          <w:sz w:val="28"/>
          <w:szCs w:val="28"/>
          <w:lang w:val="kk-KZ"/>
        </w:rPr>
        <w:t xml:space="preserve"> және шығыны</w:t>
      </w:r>
      <w:r w:rsidR="00044394" w:rsidRPr="00CB48E8">
        <w:rPr>
          <w:sz w:val="28"/>
          <w:szCs w:val="28"/>
          <w:lang w:val="kk-KZ"/>
        </w:rPr>
        <w:t>н</w:t>
      </w:r>
      <w:r w:rsidRPr="00CB48E8">
        <w:rPr>
          <w:sz w:val="28"/>
          <w:szCs w:val="28"/>
          <w:lang w:val="kk-KZ"/>
        </w:rPr>
        <w:t xml:space="preserve"> , </w:t>
      </w:r>
      <w:r w:rsidR="00044394" w:rsidRPr="00CB48E8">
        <w:rPr>
          <w:sz w:val="28"/>
          <w:szCs w:val="28"/>
          <w:lang w:val="kk-KZ"/>
        </w:rPr>
        <w:t>электр жетек торапқа және басқа электр қабылдағыштарға қандай әсер тигізетінін есепке алу қажет</w:t>
      </w:r>
      <w:r w:rsidR="00CB48E8" w:rsidRPr="00CB48E8">
        <w:rPr>
          <w:sz w:val="28"/>
          <w:szCs w:val="28"/>
          <w:lang w:val="kk-KZ"/>
        </w:rPr>
        <w:t>. Электр жетектің бұл қасиеттерін бағалау үшін энергетикалық көрсеткіштер қолданылады: пайдалы әсер коэффициенті, қуат коэффициенті қуаттын және энергияны шығыны, кейде тораптан тұтынатын пайдалы қуат және энергия</w:t>
      </w:r>
    </w:p>
    <w:p w:rsidR="00D363A4" w:rsidRPr="007956B8" w:rsidRDefault="008B71F7" w:rsidP="00532FED">
      <w:pPr>
        <w:ind w:firstLine="709"/>
        <w:contextualSpacing/>
        <w:jc w:val="both"/>
        <w:rPr>
          <w:sz w:val="28"/>
          <w:szCs w:val="28"/>
          <w:lang w:val="kk-KZ"/>
        </w:rPr>
      </w:pPr>
      <w:r>
        <w:rPr>
          <w:sz w:val="28"/>
          <w:szCs w:val="28"/>
          <w:lang w:val="kk-KZ"/>
        </w:rPr>
        <w:t>Электр жетектің</w:t>
      </w:r>
      <w:r w:rsidR="00D363A4" w:rsidRPr="007956B8">
        <w:rPr>
          <w:sz w:val="28"/>
          <w:szCs w:val="28"/>
          <w:lang w:val="kk-KZ"/>
        </w:rPr>
        <w:t xml:space="preserve"> энергетикасы келесі сұрақтарды қамтиды:</w:t>
      </w:r>
    </w:p>
    <w:p w:rsidR="00D363A4" w:rsidRPr="007956B8" w:rsidRDefault="00D363A4" w:rsidP="00532FED">
      <w:pPr>
        <w:ind w:firstLine="709"/>
        <w:contextualSpacing/>
        <w:jc w:val="both"/>
        <w:rPr>
          <w:sz w:val="28"/>
          <w:szCs w:val="28"/>
          <w:lang w:val="kk-KZ"/>
        </w:rPr>
      </w:pPr>
      <w:r w:rsidRPr="007956B8">
        <w:rPr>
          <w:sz w:val="28"/>
          <w:szCs w:val="28"/>
          <w:lang w:val="kk-KZ"/>
        </w:rPr>
        <w:t>-тапсырылған механикалық жұмысты орындағанда  шығындарды есептеу;</w:t>
      </w:r>
    </w:p>
    <w:p w:rsidR="00D363A4" w:rsidRPr="007956B8" w:rsidRDefault="00D363A4" w:rsidP="00532FED">
      <w:pPr>
        <w:ind w:firstLine="709"/>
        <w:contextualSpacing/>
        <w:jc w:val="both"/>
        <w:rPr>
          <w:sz w:val="28"/>
          <w:szCs w:val="28"/>
          <w:lang w:val="kk-KZ"/>
        </w:rPr>
      </w:pPr>
      <w:r w:rsidRPr="007956B8">
        <w:rPr>
          <w:sz w:val="28"/>
          <w:szCs w:val="28"/>
          <w:lang w:val="kk-KZ"/>
        </w:rPr>
        <w:t>- энергияны электрмеханикалық түрлендіргенде энергия шығындарын анықтау;</w:t>
      </w:r>
    </w:p>
    <w:p w:rsidR="00D363A4" w:rsidRPr="007956B8" w:rsidRDefault="00D363A4" w:rsidP="00532FED">
      <w:pPr>
        <w:ind w:firstLine="709"/>
        <w:contextualSpacing/>
        <w:jc w:val="both"/>
        <w:rPr>
          <w:sz w:val="28"/>
          <w:szCs w:val="28"/>
          <w:lang w:val="kk-KZ"/>
        </w:rPr>
      </w:pPr>
      <w:r w:rsidRPr="007956B8">
        <w:rPr>
          <w:sz w:val="28"/>
          <w:szCs w:val="28"/>
          <w:lang w:val="kk-KZ"/>
        </w:rPr>
        <w:t>-  қозғалтқыштың және түрлендіргіштердің қажетті қуатын анықтау;</w:t>
      </w:r>
    </w:p>
    <w:p w:rsidR="00855A4F" w:rsidRDefault="00D363A4" w:rsidP="00532FED">
      <w:pPr>
        <w:ind w:firstLine="709"/>
        <w:contextualSpacing/>
        <w:jc w:val="both"/>
        <w:rPr>
          <w:sz w:val="28"/>
          <w:szCs w:val="28"/>
          <w:lang w:val="kk-KZ"/>
        </w:rPr>
      </w:pPr>
      <w:r w:rsidRPr="007956B8">
        <w:rPr>
          <w:sz w:val="28"/>
          <w:szCs w:val="28"/>
          <w:lang w:val="kk-KZ"/>
        </w:rPr>
        <w:t>- электр жетектің  жұмыс кезеңдерінде энергияны тұтыну режимдерін</w:t>
      </w:r>
    </w:p>
    <w:p w:rsidR="00D363A4" w:rsidRPr="007956B8" w:rsidRDefault="00D363A4" w:rsidP="00532FED">
      <w:pPr>
        <w:ind w:firstLine="709"/>
        <w:contextualSpacing/>
        <w:jc w:val="both"/>
        <w:rPr>
          <w:sz w:val="28"/>
          <w:szCs w:val="28"/>
          <w:lang w:val="kk-KZ"/>
        </w:rPr>
      </w:pPr>
      <w:r w:rsidRPr="007956B8">
        <w:rPr>
          <w:sz w:val="28"/>
          <w:szCs w:val="28"/>
          <w:lang w:val="kk-KZ"/>
        </w:rPr>
        <w:lastRenderedPageBreak/>
        <w:t xml:space="preserve">талдау; </w:t>
      </w:r>
    </w:p>
    <w:p w:rsidR="00D363A4" w:rsidRDefault="00D363A4" w:rsidP="00532FED">
      <w:pPr>
        <w:ind w:firstLine="709"/>
        <w:contextualSpacing/>
        <w:jc w:val="both"/>
        <w:rPr>
          <w:sz w:val="28"/>
          <w:szCs w:val="28"/>
          <w:lang w:val="kk-KZ"/>
        </w:rPr>
      </w:pPr>
      <w:r w:rsidRPr="007956B8">
        <w:rPr>
          <w:sz w:val="28"/>
          <w:szCs w:val="28"/>
          <w:lang w:val="kk-KZ"/>
        </w:rPr>
        <w:t>-активті және реактивті энергияны тиімді қолдануын.</w:t>
      </w:r>
    </w:p>
    <w:p w:rsidR="00CB48E8" w:rsidRPr="007956B8" w:rsidRDefault="00CB48E8" w:rsidP="00532FED">
      <w:pPr>
        <w:ind w:firstLine="709"/>
        <w:contextualSpacing/>
        <w:jc w:val="both"/>
        <w:rPr>
          <w:sz w:val="28"/>
          <w:szCs w:val="28"/>
          <w:lang w:val="kk-KZ"/>
        </w:rPr>
      </w:pPr>
      <w:r>
        <w:rPr>
          <w:sz w:val="28"/>
          <w:szCs w:val="28"/>
          <w:lang w:val="kk-KZ"/>
        </w:rPr>
        <w:t xml:space="preserve">Казіргі уақытта </w:t>
      </w:r>
      <w:r w:rsidR="008B71F7">
        <w:rPr>
          <w:sz w:val="28"/>
          <w:szCs w:val="28"/>
          <w:lang w:val="kk-KZ"/>
        </w:rPr>
        <w:t>электр жетектің</w:t>
      </w:r>
      <w:r w:rsidR="00A22A8A">
        <w:rPr>
          <w:sz w:val="28"/>
          <w:szCs w:val="28"/>
          <w:lang w:val="kk-KZ"/>
        </w:rPr>
        <w:t xml:space="preserve"> жоғары энергетикалық көрсеткіштерін қамтамасыздандыру </w:t>
      </w:r>
    </w:p>
    <w:p w:rsidR="00D363A4" w:rsidRDefault="00D363A4" w:rsidP="00532FED">
      <w:pPr>
        <w:ind w:firstLine="709"/>
        <w:contextualSpacing/>
        <w:jc w:val="both"/>
        <w:rPr>
          <w:lang w:val="kk-KZ"/>
        </w:rPr>
      </w:pPr>
    </w:p>
    <w:p w:rsidR="00D363A4" w:rsidRPr="008B71F7" w:rsidRDefault="008B71F7" w:rsidP="008B71F7">
      <w:pPr>
        <w:ind w:firstLine="709"/>
        <w:contextualSpacing/>
        <w:jc w:val="both"/>
        <w:rPr>
          <w:b/>
          <w:sz w:val="28"/>
          <w:szCs w:val="28"/>
          <w:lang w:val="kk-KZ"/>
        </w:rPr>
      </w:pPr>
      <w:r w:rsidRPr="008B71F7">
        <w:rPr>
          <w:b/>
          <w:sz w:val="28"/>
          <w:szCs w:val="28"/>
          <w:lang w:val="kk-KZ"/>
        </w:rPr>
        <w:t>6</w:t>
      </w:r>
      <w:r w:rsidR="00D363A4" w:rsidRPr="008B71F7">
        <w:rPr>
          <w:b/>
          <w:sz w:val="28"/>
          <w:szCs w:val="28"/>
          <w:lang w:val="kk-KZ"/>
        </w:rPr>
        <w:t>.2 Электр жетектің энергетикалық сипаттамалары</w:t>
      </w:r>
    </w:p>
    <w:p w:rsidR="00D363A4" w:rsidRPr="007956B8" w:rsidRDefault="00D363A4" w:rsidP="00D363A4">
      <w:pPr>
        <w:ind w:firstLine="709"/>
        <w:contextualSpacing/>
        <w:jc w:val="center"/>
        <w:rPr>
          <w:sz w:val="28"/>
          <w:szCs w:val="28"/>
          <w:lang w:val="kk-KZ"/>
        </w:rPr>
      </w:pPr>
    </w:p>
    <w:p w:rsidR="00D363A4" w:rsidRPr="008D3111" w:rsidRDefault="00D363A4" w:rsidP="008D3111">
      <w:pPr>
        <w:ind w:firstLine="709"/>
        <w:contextualSpacing/>
        <w:jc w:val="both"/>
        <w:rPr>
          <w:sz w:val="28"/>
          <w:szCs w:val="28"/>
          <w:lang w:val="kk-KZ"/>
        </w:rPr>
      </w:pPr>
      <w:r w:rsidRPr="008D3111">
        <w:rPr>
          <w:sz w:val="28"/>
          <w:szCs w:val="28"/>
          <w:lang w:val="kk-KZ"/>
        </w:rPr>
        <w:t>Электр жетектің маңызды энергетикалық көрсеткіштері – пайдалы әсерлі коэффициенті ПӘК және қуат коэффициенті cos φ, осы маңызды  энергетикалық көрсеткіштерді тораптан тұтынатын энергия Wc, білікте  шығындалатын энергия W</w:t>
      </w:r>
      <w:r w:rsidRPr="008D3111">
        <w:rPr>
          <w:sz w:val="28"/>
          <w:szCs w:val="28"/>
          <w:vertAlign w:val="subscript"/>
          <w:lang w:val="kk-KZ"/>
        </w:rPr>
        <w:t>мех</w:t>
      </w:r>
      <w:r w:rsidRPr="008D3111">
        <w:rPr>
          <w:sz w:val="28"/>
          <w:szCs w:val="28"/>
          <w:lang w:val="kk-KZ"/>
        </w:rPr>
        <w:t xml:space="preserve"> және электр жетектегі шығындар ΔW анықтайды. </w:t>
      </w:r>
    </w:p>
    <w:p w:rsidR="00D363A4" w:rsidRPr="008D3111" w:rsidRDefault="00D363A4" w:rsidP="008D3111">
      <w:pPr>
        <w:ind w:firstLine="709"/>
        <w:contextualSpacing/>
        <w:jc w:val="both"/>
        <w:rPr>
          <w:sz w:val="28"/>
          <w:szCs w:val="28"/>
          <w:lang w:val="kk-KZ"/>
        </w:rPr>
      </w:pPr>
      <w:r w:rsidRPr="008D3111">
        <w:rPr>
          <w:sz w:val="28"/>
          <w:szCs w:val="28"/>
          <w:lang w:val="kk-KZ"/>
        </w:rPr>
        <w:t>Пайдалы әсер коэффициенті ПӘК және қуат коэффициенті cos φ келесі формуламен анықталады:</w:t>
      </w:r>
    </w:p>
    <w:p w:rsidR="00D363A4" w:rsidRPr="008D3111" w:rsidRDefault="00D363A4" w:rsidP="008D3111">
      <w:pPr>
        <w:ind w:firstLine="709"/>
        <w:contextualSpacing/>
        <w:jc w:val="both"/>
        <w:rPr>
          <w:sz w:val="28"/>
          <w:szCs w:val="28"/>
          <w:lang w:val="kk-KZ"/>
        </w:rPr>
      </w:pPr>
    </w:p>
    <w:p w:rsidR="00746FE1" w:rsidRPr="008D3111" w:rsidRDefault="00D363A4" w:rsidP="008D3111">
      <w:pPr>
        <w:ind w:firstLine="709"/>
        <w:contextualSpacing/>
        <w:jc w:val="both"/>
        <w:rPr>
          <w:sz w:val="28"/>
          <w:szCs w:val="28"/>
          <w:lang w:val="kk-KZ"/>
        </w:rPr>
      </w:pPr>
      <m:oMath>
        <m:r>
          <m:rPr>
            <m:sty m:val="p"/>
          </m:rPr>
          <w:rPr>
            <w:rFonts w:ascii="Cambria Math"/>
            <w:sz w:val="28"/>
            <w:szCs w:val="28"/>
            <w:lang w:val="kk-KZ"/>
          </w:rPr>
          <w:sym w:font="Symbol" w:char="F068"/>
        </m:r>
        <m:r>
          <m:rPr>
            <m:sty m:val="p"/>
          </m:rPr>
          <w:rPr>
            <w:rFonts w:ascii="Cambria Math"/>
            <w:sz w:val="28"/>
            <w:szCs w:val="28"/>
            <w:lang w:val="kk-KZ"/>
          </w:rPr>
          <m:t>=</m:t>
        </m:r>
        <m:f>
          <m:fPr>
            <m:ctrlPr>
              <w:rPr>
                <w:rFonts w:ascii="Cambria Math" w:hAnsi="Cambria Math"/>
                <w:sz w:val="28"/>
                <w:szCs w:val="28"/>
                <w:lang w:val="kk-KZ"/>
              </w:rPr>
            </m:ctrlPr>
          </m:fPr>
          <m:num>
            <m:sSub>
              <m:sSubPr>
                <m:ctrlPr>
                  <w:rPr>
                    <w:rFonts w:ascii="Cambria Math" w:hAnsi="Cambria Math"/>
                    <w:sz w:val="28"/>
                    <w:szCs w:val="28"/>
                    <w:lang w:val="kk-KZ"/>
                  </w:rPr>
                </m:ctrlPr>
              </m:sSubPr>
              <m:e>
                <m:r>
                  <m:rPr>
                    <m:sty m:val="p"/>
                  </m:rPr>
                  <w:rPr>
                    <w:rFonts w:ascii="Cambria Math" w:hAnsi="Cambria Math"/>
                    <w:sz w:val="28"/>
                    <w:szCs w:val="28"/>
                    <w:lang w:val="kk-KZ"/>
                  </w:rPr>
                  <m:t>Р</m:t>
                </m:r>
              </m:e>
              <m:sub>
                <m:r>
                  <m:rPr>
                    <m:sty m:val="p"/>
                  </m:rPr>
                  <w:rPr>
                    <w:rFonts w:ascii="Cambria Math" w:hAnsi="Cambria Math"/>
                    <w:sz w:val="28"/>
                    <w:szCs w:val="28"/>
                    <w:lang w:val="kk-KZ"/>
                  </w:rPr>
                  <m:t>в</m:t>
                </m:r>
              </m:sub>
            </m:sSub>
          </m:num>
          <m:den>
            <m:sSub>
              <m:sSubPr>
                <m:ctrlPr>
                  <w:rPr>
                    <w:rFonts w:ascii="Cambria Math" w:hAnsi="Cambria Math"/>
                    <w:sz w:val="28"/>
                    <w:szCs w:val="28"/>
                    <w:lang w:val="kk-KZ"/>
                  </w:rPr>
                </m:ctrlPr>
              </m:sSubPr>
              <m:e>
                <m:r>
                  <m:rPr>
                    <m:sty m:val="p"/>
                  </m:rPr>
                  <w:rPr>
                    <w:rFonts w:ascii="Cambria Math" w:hAnsi="Cambria Math"/>
                    <w:sz w:val="28"/>
                    <w:szCs w:val="28"/>
                    <w:lang w:val="kk-KZ"/>
                  </w:rPr>
                  <m:t>Р</m:t>
                </m:r>
              </m:e>
              <m:sub>
                <m:r>
                  <m:rPr>
                    <m:sty m:val="p"/>
                  </m:rPr>
                  <w:rPr>
                    <w:rFonts w:ascii="Cambria Math" w:hAnsi="Cambria Math"/>
                    <w:sz w:val="28"/>
                    <w:szCs w:val="28"/>
                    <w:lang w:val="kk-KZ"/>
                  </w:rPr>
                  <m:t>с</m:t>
                </m:r>
              </m:sub>
            </m:sSub>
          </m:den>
        </m:f>
      </m:oMath>
      <w:r w:rsidR="00746FE1" w:rsidRPr="008D3111">
        <w:rPr>
          <w:sz w:val="28"/>
          <w:szCs w:val="28"/>
          <w:lang w:val="kk-KZ"/>
        </w:rPr>
        <w:t xml:space="preserve"> (</w:t>
      </w:r>
      <w:r w:rsidR="007C6320">
        <w:rPr>
          <w:sz w:val="28"/>
          <w:szCs w:val="28"/>
          <w:lang w:val="kk-KZ"/>
        </w:rPr>
        <w:t>196</w:t>
      </w:r>
      <w:r w:rsidR="00746FE1" w:rsidRPr="008D3111">
        <w:rPr>
          <w:sz w:val="28"/>
          <w:szCs w:val="28"/>
          <w:lang w:val="kk-KZ"/>
        </w:rPr>
        <w:t>)</w:t>
      </w:r>
    </w:p>
    <w:p w:rsidR="007C6320" w:rsidRDefault="007C6320" w:rsidP="008D3111">
      <w:pPr>
        <w:ind w:firstLine="709"/>
        <w:contextualSpacing/>
        <w:jc w:val="both"/>
        <w:rPr>
          <w:sz w:val="28"/>
          <w:szCs w:val="28"/>
          <w:lang w:val="kk-KZ"/>
        </w:rPr>
      </w:pPr>
    </w:p>
    <w:p w:rsidR="00D363A4" w:rsidRPr="008D3111" w:rsidRDefault="00D363A4" w:rsidP="008D3111">
      <w:pPr>
        <w:ind w:firstLine="709"/>
        <w:contextualSpacing/>
        <w:jc w:val="both"/>
        <w:rPr>
          <w:sz w:val="28"/>
          <w:szCs w:val="28"/>
          <w:lang w:val="kk-KZ"/>
        </w:rPr>
      </w:pPr>
      <w:r w:rsidRPr="008D3111">
        <w:rPr>
          <w:sz w:val="28"/>
          <w:szCs w:val="28"/>
          <w:lang w:val="kk-KZ"/>
        </w:rPr>
        <w:t>cos φ</w:t>
      </w:r>
      <m:oMath>
        <m:r>
          <m:rPr>
            <m:sty m:val="p"/>
          </m:rPr>
          <w:rPr>
            <w:rFonts w:ascii="Cambria Math"/>
            <w:sz w:val="28"/>
            <w:szCs w:val="28"/>
            <w:lang w:val="kk-KZ"/>
          </w:rPr>
          <m:t>=</m:t>
        </m:r>
        <m:f>
          <m:fPr>
            <m:ctrlPr>
              <w:rPr>
                <w:rFonts w:ascii="Cambria Math" w:hAnsi="Cambria Math"/>
                <w:sz w:val="28"/>
                <w:szCs w:val="28"/>
                <w:lang w:val="kk-KZ"/>
              </w:rPr>
            </m:ctrlPr>
          </m:fPr>
          <m:num>
            <m:sSub>
              <m:sSubPr>
                <m:ctrlPr>
                  <w:rPr>
                    <w:rFonts w:ascii="Cambria Math" w:hAnsi="Cambria Math"/>
                    <w:sz w:val="28"/>
                    <w:szCs w:val="28"/>
                    <w:lang w:val="kk-KZ"/>
                  </w:rPr>
                </m:ctrlPr>
              </m:sSubPr>
              <m:e>
                <m:r>
                  <m:rPr>
                    <m:sty m:val="p"/>
                  </m:rPr>
                  <w:rPr>
                    <w:rFonts w:ascii="Cambria Math" w:hAnsi="Cambria Math"/>
                    <w:sz w:val="28"/>
                    <w:szCs w:val="28"/>
                    <w:lang w:val="kk-KZ"/>
                  </w:rPr>
                  <m:t>Р</m:t>
                </m:r>
              </m:e>
              <m:sub>
                <m:r>
                  <m:rPr>
                    <m:sty m:val="p"/>
                  </m:rPr>
                  <w:rPr>
                    <w:rFonts w:ascii="Cambria Math" w:hAnsi="Cambria Math"/>
                    <w:sz w:val="28"/>
                    <w:szCs w:val="28"/>
                    <w:lang w:val="kk-KZ"/>
                  </w:rPr>
                  <m:t>с</m:t>
                </m:r>
              </m:sub>
            </m:sSub>
          </m:num>
          <m:den>
            <m:r>
              <m:rPr>
                <m:sty m:val="p"/>
              </m:rPr>
              <w:rPr>
                <w:rFonts w:ascii="Cambria Math"/>
                <w:sz w:val="28"/>
                <w:szCs w:val="28"/>
                <w:lang w:val="kk-KZ"/>
              </w:rPr>
              <m:t>S</m:t>
            </m:r>
          </m:den>
        </m:f>
      </m:oMath>
      <w:r w:rsidR="00746FE1" w:rsidRPr="008D3111">
        <w:rPr>
          <w:sz w:val="28"/>
          <w:szCs w:val="28"/>
          <w:lang w:val="kk-KZ"/>
        </w:rPr>
        <w:t xml:space="preserve"> (</w:t>
      </w:r>
      <w:r w:rsidR="007C6320">
        <w:rPr>
          <w:sz w:val="28"/>
          <w:szCs w:val="28"/>
          <w:lang w:val="kk-KZ"/>
        </w:rPr>
        <w:t>197</w:t>
      </w:r>
      <w:r w:rsidR="00746FE1" w:rsidRPr="008D3111">
        <w:rPr>
          <w:sz w:val="28"/>
          <w:szCs w:val="28"/>
          <w:lang w:val="kk-KZ"/>
        </w:rPr>
        <w:t xml:space="preserve">)                           </w:t>
      </w:r>
    </w:p>
    <w:p w:rsidR="00D363A4" w:rsidRPr="008D3111" w:rsidRDefault="00D363A4" w:rsidP="008D3111">
      <w:pPr>
        <w:ind w:firstLine="709"/>
        <w:contextualSpacing/>
        <w:jc w:val="both"/>
        <w:rPr>
          <w:sz w:val="28"/>
          <w:szCs w:val="28"/>
          <w:lang w:val="kk-KZ"/>
        </w:rPr>
      </w:pPr>
    </w:p>
    <w:p w:rsidR="00D363A4" w:rsidRPr="008D3111" w:rsidRDefault="00D363A4" w:rsidP="008D3111">
      <w:pPr>
        <w:ind w:firstLine="709"/>
        <w:contextualSpacing/>
        <w:jc w:val="both"/>
        <w:rPr>
          <w:sz w:val="28"/>
          <w:szCs w:val="28"/>
          <w:lang w:val="kk-KZ"/>
        </w:rPr>
      </w:pPr>
      <w:r w:rsidRPr="008D3111">
        <w:rPr>
          <w:sz w:val="28"/>
          <w:szCs w:val="28"/>
          <w:lang w:val="kk-KZ"/>
        </w:rPr>
        <w:t>мұнда:</w:t>
      </w:r>
      <m:oMath>
        <m:sSub>
          <m:sSubPr>
            <m:ctrlPr>
              <w:rPr>
                <w:rFonts w:ascii="Cambria Math" w:hAnsi="Cambria Math"/>
                <w:sz w:val="28"/>
                <w:szCs w:val="28"/>
                <w:lang w:val="kk-KZ"/>
              </w:rPr>
            </m:ctrlPr>
          </m:sSubPr>
          <m:e>
            <m:r>
              <m:rPr>
                <m:sty m:val="p"/>
              </m:rPr>
              <w:rPr>
                <w:rFonts w:ascii="Cambria Math" w:hAnsi="Cambria Math"/>
                <w:sz w:val="28"/>
                <w:szCs w:val="28"/>
                <w:lang w:val="kk-KZ"/>
              </w:rPr>
              <m:t>Р</m:t>
            </m:r>
          </m:e>
          <m:sub>
            <m:r>
              <m:rPr>
                <m:sty m:val="p"/>
              </m:rPr>
              <w:rPr>
                <w:rFonts w:ascii="Cambria Math" w:hAnsi="Cambria Math"/>
                <w:sz w:val="28"/>
                <w:szCs w:val="28"/>
                <w:lang w:val="kk-KZ"/>
              </w:rPr>
              <m:t>в</m:t>
            </m:r>
          </m:sub>
        </m:sSub>
      </m:oMath>
      <w:r w:rsidRPr="008D3111">
        <w:rPr>
          <w:sz w:val="28"/>
          <w:szCs w:val="28"/>
          <w:lang w:val="kk-KZ"/>
        </w:rPr>
        <w:t>-электр қозғалтқыштың білігіндегі қуат;</w:t>
      </w:r>
    </w:p>
    <w:p w:rsidR="00D363A4" w:rsidRPr="008D3111" w:rsidRDefault="00275792" w:rsidP="008D3111">
      <w:pPr>
        <w:ind w:firstLine="709"/>
        <w:contextualSpacing/>
        <w:jc w:val="both"/>
        <w:rPr>
          <w:sz w:val="28"/>
          <w:szCs w:val="28"/>
          <w:lang w:val="kk-KZ"/>
        </w:rPr>
      </w:pPr>
      <m:oMath>
        <m:sSub>
          <m:sSubPr>
            <m:ctrlPr>
              <w:rPr>
                <w:rFonts w:ascii="Cambria Math" w:hAnsi="Cambria Math"/>
                <w:sz w:val="28"/>
                <w:szCs w:val="28"/>
                <w:lang w:val="kk-KZ"/>
              </w:rPr>
            </m:ctrlPr>
          </m:sSubPr>
          <m:e>
            <m:r>
              <m:rPr>
                <m:sty m:val="p"/>
              </m:rPr>
              <w:rPr>
                <w:rFonts w:ascii="Cambria Math" w:hAnsi="Cambria Math"/>
                <w:sz w:val="28"/>
                <w:szCs w:val="28"/>
                <w:lang w:val="kk-KZ"/>
              </w:rPr>
              <m:t>Р</m:t>
            </m:r>
          </m:e>
          <m:sub>
            <m:r>
              <m:rPr>
                <m:sty m:val="p"/>
              </m:rPr>
              <w:rPr>
                <w:rFonts w:ascii="Cambria Math" w:hAnsi="Cambria Math"/>
                <w:sz w:val="28"/>
                <w:szCs w:val="28"/>
                <w:lang w:val="kk-KZ"/>
              </w:rPr>
              <m:t>с</m:t>
            </m:r>
          </m:sub>
        </m:sSub>
      </m:oMath>
      <w:r w:rsidR="00D363A4" w:rsidRPr="008D3111">
        <w:rPr>
          <w:sz w:val="28"/>
          <w:szCs w:val="28"/>
          <w:lang w:val="kk-KZ"/>
        </w:rPr>
        <w:t>- қозғалтқыштың тораптан тұтынатын активті энергиясы;</w:t>
      </w:r>
    </w:p>
    <w:p w:rsidR="00D363A4" w:rsidRPr="008D3111" w:rsidRDefault="00D363A4" w:rsidP="008D3111">
      <w:pPr>
        <w:ind w:firstLine="709"/>
        <w:contextualSpacing/>
        <w:jc w:val="both"/>
        <w:rPr>
          <w:sz w:val="28"/>
          <w:szCs w:val="28"/>
          <w:lang w:val="kk-KZ"/>
        </w:rPr>
      </w:pPr>
      <m:oMath>
        <m:r>
          <m:rPr>
            <m:sty m:val="p"/>
          </m:rPr>
          <w:rPr>
            <w:rFonts w:ascii="Cambria Math"/>
            <w:sz w:val="28"/>
            <w:szCs w:val="28"/>
            <w:lang w:val="kk-KZ"/>
          </w:rPr>
          <m:t>S</m:t>
        </m:r>
      </m:oMath>
      <w:r w:rsidRPr="008D3111">
        <w:rPr>
          <w:sz w:val="28"/>
          <w:szCs w:val="28"/>
          <w:lang w:val="kk-KZ"/>
        </w:rPr>
        <w:t xml:space="preserve"> - тораптан тұтынатын толық қуат.</w:t>
      </w:r>
    </w:p>
    <w:p w:rsidR="00D363A4" w:rsidRPr="008D3111" w:rsidRDefault="00D363A4" w:rsidP="008D3111">
      <w:pPr>
        <w:ind w:firstLine="709"/>
        <w:contextualSpacing/>
        <w:jc w:val="both"/>
        <w:rPr>
          <w:sz w:val="28"/>
          <w:szCs w:val="28"/>
          <w:lang w:val="kk-KZ"/>
        </w:rPr>
      </w:pPr>
      <w:r w:rsidRPr="008D3111">
        <w:rPr>
          <w:sz w:val="28"/>
          <w:szCs w:val="28"/>
          <w:lang w:val="kk-KZ"/>
        </w:rPr>
        <w:t xml:space="preserve">Пайдалы әсер коэффициентінің ПӘК және қуат коэффициентінің cos φ жоғарлауы электр жабдықтарды толық қолдануға мүмкіндік береді және оларды пайдаланғандағы шығындарды төмендетеді. Пайдалы әсер коэффициенті ПӘК және қуат коэффициенті cos φ электр жетектің жұмыс режимдеріне: тораптың кернеуі U мен жиілігіне f, статикалық моментке Мс, айналу жиілігіне </w:t>
      </w:r>
      <w:r w:rsidRPr="008D3111">
        <w:rPr>
          <w:sz w:val="28"/>
          <w:szCs w:val="28"/>
          <w:lang w:val="kk-KZ"/>
        </w:rPr>
        <w:sym w:font="Symbol" w:char="F077"/>
      </w:r>
      <w:r w:rsidRPr="008D3111">
        <w:rPr>
          <w:sz w:val="28"/>
          <w:szCs w:val="28"/>
          <w:lang w:val="kk-KZ"/>
        </w:rPr>
        <w:t xml:space="preserve">  елеулі  тәуелді.</w:t>
      </w:r>
    </w:p>
    <w:p w:rsidR="00D363A4" w:rsidRPr="008D3111" w:rsidRDefault="00D363A4" w:rsidP="008D3111">
      <w:pPr>
        <w:ind w:firstLine="709"/>
        <w:contextualSpacing/>
        <w:jc w:val="both"/>
        <w:rPr>
          <w:sz w:val="28"/>
          <w:szCs w:val="28"/>
          <w:lang w:val="kk-KZ"/>
        </w:rPr>
      </w:pPr>
      <w:r w:rsidRPr="008D3111">
        <w:rPr>
          <w:sz w:val="28"/>
          <w:szCs w:val="28"/>
          <w:lang w:val="kk-KZ"/>
        </w:rPr>
        <w:t xml:space="preserve">Пайдалы әсер коэффициент ПӘК – электр жетектің энергетикалық сипаттамасы, ол энергияны унемді түрлендірудің өлшемі, тұтынатын энергияны пайдалы қолданудың өлшемі болып табылады. ПӘК-тің әмбебап бағасы -  бұл цилкды ПӘК бойынша бағалау. </w:t>
      </w:r>
    </w:p>
    <w:p w:rsidR="00D363A4" w:rsidRPr="008D3111" w:rsidRDefault="00D363A4" w:rsidP="008D3111">
      <w:pPr>
        <w:ind w:firstLine="709"/>
        <w:contextualSpacing/>
        <w:jc w:val="both"/>
        <w:rPr>
          <w:sz w:val="28"/>
          <w:szCs w:val="28"/>
          <w:lang w:val="kk-KZ"/>
        </w:rPr>
      </w:pPr>
      <w:r w:rsidRPr="008D3111">
        <w:rPr>
          <w:sz w:val="28"/>
          <w:szCs w:val="28"/>
          <w:lang w:val="kk-KZ"/>
        </w:rPr>
        <w:t>Электр жетектің белгілі цик</w:t>
      </w:r>
      <w:r w:rsidR="001A1640">
        <w:rPr>
          <w:sz w:val="28"/>
          <w:szCs w:val="28"/>
          <w:lang w:val="kk-KZ"/>
        </w:rPr>
        <w:t>ы</w:t>
      </w:r>
      <w:r w:rsidRPr="008D3111">
        <w:rPr>
          <w:sz w:val="28"/>
          <w:szCs w:val="28"/>
          <w:lang w:val="kk-KZ"/>
        </w:rPr>
        <w:t>л</w:t>
      </w:r>
      <w:r w:rsidR="001A1640">
        <w:rPr>
          <w:sz w:val="28"/>
          <w:szCs w:val="28"/>
          <w:lang w:val="kk-KZ"/>
        </w:rPr>
        <w:t>ін</w:t>
      </w:r>
      <w:r w:rsidRPr="008D3111">
        <w:rPr>
          <w:sz w:val="28"/>
          <w:szCs w:val="28"/>
          <w:lang w:val="kk-KZ"/>
        </w:rPr>
        <w:t>д</w:t>
      </w:r>
      <w:r w:rsidR="001A1640">
        <w:rPr>
          <w:sz w:val="28"/>
          <w:szCs w:val="28"/>
          <w:lang w:val="kk-KZ"/>
        </w:rPr>
        <w:t>егі</w:t>
      </w:r>
      <w:r w:rsidRPr="008D3111">
        <w:rPr>
          <w:sz w:val="28"/>
          <w:szCs w:val="28"/>
          <w:lang w:val="kk-KZ"/>
        </w:rPr>
        <w:t xml:space="preserve"> тиімді жұмысы</w:t>
      </w:r>
      <w:r w:rsidR="001A1640">
        <w:rPr>
          <w:sz w:val="28"/>
          <w:szCs w:val="28"/>
          <w:lang w:val="kk-KZ"/>
        </w:rPr>
        <w:t>,</w:t>
      </w:r>
      <w:r w:rsidRPr="008D3111">
        <w:rPr>
          <w:sz w:val="28"/>
          <w:szCs w:val="28"/>
          <w:lang w:val="kk-KZ"/>
        </w:rPr>
        <w:t xml:space="preserve"> бұл өндірілген механикалық жұмыстың осы уақытта тұтынған электр энергияға қатынасы, мұны электр жетектің циклды ПӘК</w:t>
      </w:r>
      <w:r w:rsidR="001A1640">
        <w:rPr>
          <w:sz w:val="28"/>
          <w:szCs w:val="28"/>
          <w:lang w:val="kk-KZ"/>
        </w:rPr>
        <w:t>-ті</w:t>
      </w:r>
      <w:r w:rsidRPr="008D3111">
        <w:rPr>
          <w:sz w:val="28"/>
          <w:szCs w:val="28"/>
          <w:lang w:val="kk-KZ"/>
        </w:rPr>
        <w:t xml:space="preserve"> деп атайды. Электр жетектің бұл жұмыс уақытында элементтеріндегі энергия қоры бірдей деп қабылданады. </w:t>
      </w:r>
    </w:p>
    <w:p w:rsidR="008D3111" w:rsidRPr="008D3111" w:rsidRDefault="008D3111" w:rsidP="008D3111">
      <w:pPr>
        <w:ind w:firstLine="709"/>
        <w:contextualSpacing/>
        <w:jc w:val="both"/>
        <w:rPr>
          <w:sz w:val="28"/>
          <w:szCs w:val="28"/>
          <w:lang w:val="kk-KZ"/>
        </w:rPr>
      </w:pPr>
    </w:p>
    <w:p w:rsidR="008D3111" w:rsidRPr="008D3111" w:rsidRDefault="00D363A4" w:rsidP="008D3111">
      <w:pPr>
        <w:ind w:firstLine="709"/>
        <w:contextualSpacing/>
        <w:jc w:val="both"/>
        <w:rPr>
          <w:sz w:val="28"/>
          <w:szCs w:val="28"/>
          <w:lang w:val="kk-KZ"/>
        </w:rPr>
      </w:pPr>
      <m:oMath>
        <m:r>
          <w:rPr>
            <w:rFonts w:ascii="Cambria Math"/>
            <w:i/>
            <w:sz w:val="28"/>
            <w:szCs w:val="28"/>
            <w:lang w:val="kk-KZ"/>
          </w:rPr>
          <w:sym w:font="Symbol" w:char="F068"/>
        </m:r>
        <m:r>
          <w:rPr>
            <w:rFonts w:ascii="Cambria Math"/>
            <w:sz w:val="28"/>
            <w:szCs w:val="28"/>
            <w:lang w:val="kk-KZ"/>
          </w:rPr>
          <m:t>=</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W</m:t>
                </m:r>
              </m:e>
              <m:sub>
                <m:r>
                  <w:rPr>
                    <w:rFonts w:ascii="Cambria Math"/>
                    <w:sz w:val="28"/>
                    <w:szCs w:val="28"/>
                    <w:lang w:val="kk-KZ"/>
                  </w:rPr>
                  <m:t>мех</m:t>
                </m:r>
              </m:sub>
            </m:sSub>
          </m:num>
          <m:den>
            <m:sSub>
              <m:sSubPr>
                <m:ctrlPr>
                  <w:rPr>
                    <w:rFonts w:ascii="Cambria Math" w:hAnsi="Cambria Math"/>
                    <w:i/>
                    <w:sz w:val="28"/>
                    <w:szCs w:val="28"/>
                    <w:lang w:val="kk-KZ"/>
                  </w:rPr>
                </m:ctrlPr>
              </m:sSubPr>
              <m:e>
                <m:r>
                  <w:rPr>
                    <w:rFonts w:ascii="Cambria Math" w:hAnsi="Cambria Math"/>
                    <w:sz w:val="28"/>
                    <w:szCs w:val="28"/>
                    <w:lang w:val="kk-KZ"/>
                  </w:rPr>
                  <m:t>W</m:t>
                </m:r>
              </m:e>
              <m:sub>
                <m:r>
                  <w:rPr>
                    <w:rFonts w:ascii="Cambria Math"/>
                    <w:sz w:val="28"/>
                    <w:szCs w:val="28"/>
                    <w:lang w:val="kk-KZ"/>
                  </w:rPr>
                  <m:t>с</m:t>
                </m:r>
              </m:sub>
            </m:sSub>
          </m:den>
        </m:f>
        <m:r>
          <w:rPr>
            <w:rFonts w:ascii="Cambria Math"/>
            <w:sz w:val="28"/>
            <w:szCs w:val="28"/>
            <w:lang w:val="kk-KZ"/>
          </w:rPr>
          <m:t>=</m:t>
        </m:r>
        <m:f>
          <m:fPr>
            <m:ctrlPr>
              <w:rPr>
                <w:rFonts w:ascii="Cambria Math" w:hAnsi="Cambria Math"/>
                <w:i/>
                <w:sz w:val="28"/>
                <w:szCs w:val="28"/>
                <w:lang w:val="kk-KZ"/>
              </w:rPr>
            </m:ctrlPr>
          </m:fPr>
          <m:num>
            <m:nary>
              <m:naryPr>
                <m:limLoc m:val="subSup"/>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t</m:t>
                </m:r>
              </m:sup>
              <m:e>
                <m:sSub>
                  <m:sSubPr>
                    <m:ctrlPr>
                      <w:rPr>
                        <w:rFonts w:ascii="Cambria Math" w:hAnsi="Cambria Math"/>
                        <w:i/>
                        <w:sz w:val="28"/>
                        <w:szCs w:val="28"/>
                        <w:lang w:val="kk-KZ"/>
                      </w:rPr>
                    </m:ctrlPr>
                  </m:sSubPr>
                  <m:e>
                    <m:r>
                      <w:rPr>
                        <w:rFonts w:ascii="Cambria Math" w:hAnsi="Cambria Math"/>
                        <w:sz w:val="28"/>
                        <w:szCs w:val="28"/>
                        <w:lang w:val="kk-KZ"/>
                      </w:rPr>
                      <m:t>M</m:t>
                    </m:r>
                  </m:e>
                  <m:sub>
                    <m:r>
                      <w:rPr>
                        <w:rFonts w:ascii="Cambria Math" w:hAnsi="Cambria Math"/>
                        <w:sz w:val="28"/>
                        <w:szCs w:val="28"/>
                        <w:lang w:val="kk-KZ"/>
                      </w:rPr>
                      <m:t>po</m:t>
                    </m:r>
                  </m:sub>
                </m:sSub>
                <m:d>
                  <m:dPr>
                    <m:ctrlPr>
                      <w:rPr>
                        <w:rFonts w:ascii="Cambria Math" w:hAnsi="Cambria Math"/>
                        <w:i/>
                        <w:sz w:val="28"/>
                        <w:szCs w:val="28"/>
                        <w:lang w:val="kk-KZ"/>
                      </w:rPr>
                    </m:ctrlPr>
                  </m:dPr>
                  <m:e>
                    <m:r>
                      <w:rPr>
                        <w:rFonts w:ascii="Cambria Math" w:hAnsi="Cambria Math"/>
                        <w:sz w:val="28"/>
                        <w:szCs w:val="28"/>
                        <w:lang w:val="kk-KZ"/>
                      </w:rPr>
                      <m:t>t</m:t>
                    </m:r>
                  </m:e>
                </m:d>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po</m:t>
                    </m:r>
                  </m:sub>
                </m:sSub>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e>
            </m:nary>
          </m:num>
          <m:den>
            <m:nary>
              <m:naryPr>
                <m:limLoc m:val="subSup"/>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t</m:t>
                </m:r>
                <m:r>
                  <w:rPr>
                    <w:rFonts w:ascii="Cambria Math"/>
                    <w:sz w:val="28"/>
                    <w:szCs w:val="28"/>
                    <w:lang w:val="kk-KZ"/>
                  </w:rPr>
                  <m:t>1.2</m:t>
                </m:r>
              </m:sup>
              <m:e>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c</m:t>
                    </m:r>
                  </m:sub>
                </m:sSub>
                <m:d>
                  <m:dPr>
                    <m:ctrlPr>
                      <w:rPr>
                        <w:rFonts w:ascii="Cambria Math" w:hAnsi="Cambria Math"/>
                        <w:i/>
                        <w:sz w:val="28"/>
                        <w:szCs w:val="28"/>
                        <w:lang w:val="kk-KZ"/>
                      </w:rPr>
                    </m:ctrlPr>
                  </m:dPr>
                  <m:e>
                    <m:r>
                      <w:rPr>
                        <w:rFonts w:ascii="Cambria Math" w:hAnsi="Cambria Math"/>
                        <w:sz w:val="28"/>
                        <w:szCs w:val="28"/>
                        <w:lang w:val="kk-KZ"/>
                      </w:rPr>
                      <m:t>t</m:t>
                    </m:r>
                  </m:e>
                </m:d>
              </m:e>
            </m:nary>
            <m:r>
              <w:rPr>
                <w:rFonts w:ascii="Cambria Math" w:hAnsi="Cambria Math"/>
                <w:sz w:val="28"/>
                <w:szCs w:val="28"/>
                <w:lang w:val="kk-KZ"/>
              </w:rPr>
              <m:t>dt</m:t>
            </m:r>
          </m:den>
        </m:f>
      </m:oMath>
      <w:r w:rsidR="00F37B8F" w:rsidRPr="008D3111">
        <w:rPr>
          <w:sz w:val="28"/>
          <w:szCs w:val="28"/>
          <w:lang w:val="kk-KZ"/>
        </w:rPr>
        <w:t>(</w:t>
      </w:r>
      <w:r w:rsidR="007C6320">
        <w:rPr>
          <w:sz w:val="28"/>
          <w:szCs w:val="28"/>
          <w:lang w:val="kk-KZ"/>
        </w:rPr>
        <w:t>198</w:t>
      </w:r>
      <w:r w:rsidR="00F37B8F" w:rsidRPr="008D3111">
        <w:rPr>
          <w:sz w:val="28"/>
          <w:szCs w:val="28"/>
          <w:lang w:val="kk-KZ"/>
        </w:rPr>
        <w:t xml:space="preserve">)   </w:t>
      </w:r>
    </w:p>
    <w:p w:rsidR="00D363A4" w:rsidRPr="008D3111" w:rsidRDefault="00D363A4" w:rsidP="008D3111">
      <w:pPr>
        <w:ind w:firstLine="709"/>
        <w:contextualSpacing/>
        <w:jc w:val="both"/>
        <w:rPr>
          <w:sz w:val="28"/>
          <w:szCs w:val="28"/>
          <w:lang w:val="kk-KZ"/>
        </w:rPr>
      </w:pPr>
    </w:p>
    <w:p w:rsidR="00D363A4" w:rsidRPr="00172B3E" w:rsidRDefault="00D363A4" w:rsidP="008D3111">
      <w:pPr>
        <w:ind w:firstLine="709"/>
        <w:contextualSpacing/>
        <w:jc w:val="both"/>
        <w:rPr>
          <w:sz w:val="28"/>
          <w:szCs w:val="28"/>
          <w:lang w:val="kk-KZ"/>
        </w:rPr>
      </w:pPr>
      <w:r w:rsidRPr="008D3111">
        <w:rPr>
          <w:sz w:val="28"/>
          <w:szCs w:val="28"/>
          <w:lang w:val="kk-KZ"/>
        </w:rPr>
        <w:t xml:space="preserve">Мысалы көтергіш механизім үшін есептеу уақыты ол жүкті көтеру  және түсіру уақыты деп қабылдайды, бұл жағдайда жұмыстың басында және соңында потенциалды энергия бірдей болады. </w:t>
      </w:r>
      <w:r w:rsidR="00172B3E" w:rsidRPr="00172B3E">
        <w:rPr>
          <w:sz w:val="28"/>
          <w:szCs w:val="28"/>
          <w:lang w:val="kk-KZ"/>
        </w:rPr>
        <w:t>73 суретте электр жетегінің энергетикалы көрсеткіштері келтірілген.</w:t>
      </w:r>
    </w:p>
    <w:p w:rsidR="00D363A4" w:rsidRPr="008D3111" w:rsidRDefault="00D363A4" w:rsidP="008D3111">
      <w:pPr>
        <w:ind w:firstLine="709"/>
        <w:contextualSpacing/>
        <w:jc w:val="both"/>
        <w:rPr>
          <w:sz w:val="28"/>
          <w:szCs w:val="28"/>
          <w:lang w:val="kk-KZ"/>
        </w:rPr>
      </w:pPr>
      <w:r w:rsidRPr="008D3111">
        <w:rPr>
          <w:noProof/>
          <w:sz w:val="28"/>
          <w:szCs w:val="28"/>
        </w:rPr>
        <w:lastRenderedPageBreak/>
        <w:drawing>
          <wp:inline distT="0" distB="0" distL="0" distR="0">
            <wp:extent cx="5198027" cy="1777300"/>
            <wp:effectExtent l="19050" t="0" r="2623" b="0"/>
            <wp:docPr id="6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4" cstate="print"/>
                    <a:srcRect t="67847" b="5114"/>
                    <a:stretch>
                      <a:fillRect/>
                    </a:stretch>
                  </pic:blipFill>
                  <pic:spPr bwMode="auto">
                    <a:xfrm>
                      <a:off x="0" y="0"/>
                      <a:ext cx="5198027" cy="1777300"/>
                    </a:xfrm>
                    <a:prstGeom prst="rect">
                      <a:avLst/>
                    </a:prstGeom>
                    <a:noFill/>
                    <a:ln w="9525">
                      <a:noFill/>
                      <a:miter lim="800000"/>
                      <a:headEnd/>
                      <a:tailEnd/>
                    </a:ln>
                  </pic:spPr>
                </pic:pic>
              </a:graphicData>
            </a:graphic>
          </wp:inline>
        </w:drawing>
      </w:r>
    </w:p>
    <w:p w:rsidR="00D363A4" w:rsidRPr="008D3111" w:rsidRDefault="00D363A4" w:rsidP="008D3111">
      <w:pPr>
        <w:ind w:firstLine="709"/>
        <w:contextualSpacing/>
        <w:jc w:val="both"/>
        <w:rPr>
          <w:sz w:val="28"/>
          <w:szCs w:val="28"/>
          <w:lang w:val="kk-KZ"/>
        </w:rPr>
      </w:pPr>
    </w:p>
    <w:p w:rsidR="00D363A4" w:rsidRPr="00DF6B97" w:rsidRDefault="00DF6B97" w:rsidP="008D3111">
      <w:pPr>
        <w:ind w:firstLine="709"/>
        <w:contextualSpacing/>
        <w:jc w:val="center"/>
        <w:rPr>
          <w:lang w:val="kk-KZ"/>
        </w:rPr>
      </w:pPr>
      <w:r w:rsidRPr="00DF6B97">
        <w:rPr>
          <w:lang w:val="kk-KZ"/>
        </w:rPr>
        <w:t>73 – с</w:t>
      </w:r>
      <w:r w:rsidR="00D363A4" w:rsidRPr="00DF6B97">
        <w:rPr>
          <w:lang w:val="kk-KZ"/>
        </w:rPr>
        <w:t>урет</w:t>
      </w:r>
      <w:r w:rsidRPr="00DF6B97">
        <w:rPr>
          <w:lang w:val="kk-KZ"/>
        </w:rPr>
        <w:t>.</w:t>
      </w:r>
      <w:r w:rsidR="00D363A4" w:rsidRPr="00DF6B97">
        <w:rPr>
          <w:lang w:val="kk-KZ"/>
        </w:rPr>
        <w:t xml:space="preserve"> Электр жетегінің энергетикалы көрсеткіштері</w:t>
      </w:r>
    </w:p>
    <w:p w:rsidR="00D363A4" w:rsidRPr="008D3111" w:rsidRDefault="00D363A4" w:rsidP="008D3111">
      <w:pPr>
        <w:ind w:firstLine="709"/>
        <w:contextualSpacing/>
        <w:jc w:val="both"/>
        <w:rPr>
          <w:sz w:val="28"/>
          <w:szCs w:val="28"/>
          <w:lang w:val="kk-KZ"/>
        </w:rPr>
      </w:pPr>
    </w:p>
    <w:p w:rsidR="00D363A4" w:rsidRPr="008D3111" w:rsidRDefault="00D363A4" w:rsidP="008D3111">
      <w:pPr>
        <w:ind w:firstLine="709"/>
        <w:contextualSpacing/>
        <w:jc w:val="both"/>
        <w:rPr>
          <w:sz w:val="28"/>
          <w:szCs w:val="28"/>
          <w:lang w:val="kk-KZ"/>
        </w:rPr>
      </w:pPr>
      <w:r w:rsidRPr="008D3111">
        <w:rPr>
          <w:sz w:val="28"/>
          <w:szCs w:val="28"/>
          <w:lang w:val="kk-KZ"/>
        </w:rPr>
        <w:t>Егер есептелінетін уақытта механикалық қуат Р</w:t>
      </w:r>
      <w:r w:rsidRPr="008D3111">
        <w:rPr>
          <w:sz w:val="28"/>
          <w:szCs w:val="28"/>
          <w:vertAlign w:val="subscript"/>
          <w:lang w:val="kk-KZ"/>
        </w:rPr>
        <w:t>мех</w:t>
      </w:r>
      <w:r w:rsidRPr="008D3111">
        <w:rPr>
          <w:sz w:val="28"/>
          <w:szCs w:val="28"/>
          <w:lang w:val="kk-KZ"/>
        </w:rPr>
        <w:t xml:space="preserve">  және тораптан тұ</w:t>
      </w:r>
      <w:r w:rsidR="00BE7C26" w:rsidRPr="008D3111">
        <w:rPr>
          <w:sz w:val="28"/>
          <w:szCs w:val="28"/>
          <w:lang w:val="kk-KZ"/>
        </w:rPr>
        <w:t>тын</w:t>
      </w:r>
      <w:r w:rsidRPr="008D3111">
        <w:rPr>
          <w:sz w:val="28"/>
          <w:szCs w:val="28"/>
          <w:lang w:val="kk-KZ"/>
        </w:rPr>
        <w:t>а</w:t>
      </w:r>
      <w:r w:rsidR="00BE7C26" w:rsidRPr="008D3111">
        <w:rPr>
          <w:sz w:val="28"/>
          <w:szCs w:val="28"/>
          <w:lang w:val="kk-KZ"/>
        </w:rPr>
        <w:t>т</w:t>
      </w:r>
      <w:r w:rsidRPr="008D3111">
        <w:rPr>
          <w:sz w:val="28"/>
          <w:szCs w:val="28"/>
          <w:lang w:val="kk-KZ"/>
        </w:rPr>
        <w:t>ын қуат Р</w:t>
      </w:r>
      <w:r w:rsidRPr="008D3111">
        <w:rPr>
          <w:sz w:val="28"/>
          <w:szCs w:val="28"/>
          <w:vertAlign w:val="subscript"/>
          <w:lang w:val="kk-KZ"/>
        </w:rPr>
        <w:t>с</w:t>
      </w:r>
      <w:r w:rsidRPr="008D3111">
        <w:rPr>
          <w:sz w:val="28"/>
          <w:szCs w:val="28"/>
          <w:lang w:val="kk-KZ"/>
        </w:rPr>
        <w:t xml:space="preserve"> тұрақты болса, онда лездік пайдалы әсер коэффициенті</w:t>
      </w:r>
      <w:r w:rsidR="00BE7C26" w:rsidRPr="008D3111">
        <w:rPr>
          <w:sz w:val="28"/>
          <w:szCs w:val="28"/>
          <w:lang w:val="kk-KZ"/>
        </w:rPr>
        <w:t>:</w:t>
      </w:r>
    </w:p>
    <w:p w:rsidR="00BE7C26" w:rsidRPr="008D3111" w:rsidRDefault="00BE7C26" w:rsidP="008D3111">
      <w:pPr>
        <w:ind w:firstLine="709"/>
        <w:contextualSpacing/>
        <w:jc w:val="both"/>
        <w:rPr>
          <w:sz w:val="28"/>
          <w:szCs w:val="28"/>
          <w:lang w:val="kk-KZ"/>
        </w:rPr>
      </w:pPr>
    </w:p>
    <w:p w:rsidR="00D363A4" w:rsidRPr="008D3111" w:rsidRDefault="00D363A4" w:rsidP="008D3111">
      <w:pPr>
        <w:ind w:firstLine="709"/>
        <w:contextualSpacing/>
        <w:jc w:val="both"/>
        <w:rPr>
          <w:sz w:val="28"/>
          <w:szCs w:val="28"/>
          <w:lang w:val="kk-KZ"/>
        </w:rPr>
      </w:pPr>
      <m:oMath>
        <m:r>
          <m:rPr>
            <m:sty m:val="p"/>
          </m:rPr>
          <w:rPr>
            <w:rFonts w:ascii="Cambria Math"/>
            <w:sz w:val="28"/>
            <w:szCs w:val="28"/>
            <w:lang w:val="kk-KZ"/>
          </w:rPr>
          <w:sym w:font="Symbol" w:char="F068"/>
        </m:r>
        <m:r>
          <m:rPr>
            <m:sty m:val="p"/>
          </m:rPr>
          <w:rPr>
            <w:rFonts w:ascii="Cambria Math"/>
            <w:sz w:val="28"/>
            <w:szCs w:val="28"/>
            <w:lang w:val="kk-KZ"/>
          </w:rPr>
          <m:t>=</m:t>
        </m:r>
        <m:f>
          <m:fPr>
            <m:ctrlPr>
              <w:rPr>
                <w:rFonts w:ascii="Cambria Math" w:hAnsi="Cambria Math"/>
                <w:sz w:val="28"/>
                <w:szCs w:val="28"/>
                <w:lang w:val="kk-KZ"/>
              </w:rPr>
            </m:ctrlPr>
          </m:fPr>
          <m:num>
            <m:sSub>
              <m:sSubPr>
                <m:ctrlPr>
                  <w:rPr>
                    <w:rFonts w:ascii="Cambria Math" w:hAnsi="Cambria Math"/>
                    <w:sz w:val="28"/>
                    <w:szCs w:val="28"/>
                    <w:lang w:val="kk-KZ"/>
                  </w:rPr>
                </m:ctrlPr>
              </m:sSubPr>
              <m:e>
                <m:r>
                  <m:rPr>
                    <m:sty m:val="p"/>
                  </m:rPr>
                  <w:rPr>
                    <w:rFonts w:ascii="Cambria Math" w:hAnsi="Cambria Math"/>
                    <w:sz w:val="28"/>
                    <w:szCs w:val="28"/>
                    <w:lang w:val="kk-KZ"/>
                  </w:rPr>
                  <m:t>Р</m:t>
                </m:r>
              </m:e>
              <m:sub>
                <m:r>
                  <w:rPr>
                    <w:rFonts w:ascii="Cambria Math"/>
                    <w:sz w:val="28"/>
                    <w:szCs w:val="28"/>
                    <w:lang w:val="kk-KZ"/>
                  </w:rPr>
                  <m:t>ро</m:t>
                </m:r>
              </m:sub>
            </m:sSub>
          </m:num>
          <m:den>
            <m:sSub>
              <m:sSubPr>
                <m:ctrlPr>
                  <w:rPr>
                    <w:rFonts w:ascii="Cambria Math" w:hAnsi="Cambria Math"/>
                    <w:sz w:val="28"/>
                    <w:szCs w:val="28"/>
                    <w:lang w:val="kk-KZ"/>
                  </w:rPr>
                </m:ctrlPr>
              </m:sSubPr>
              <m:e>
                <m:r>
                  <m:rPr>
                    <m:sty m:val="p"/>
                  </m:rPr>
                  <w:rPr>
                    <w:rFonts w:ascii="Cambria Math" w:hAnsi="Cambria Math"/>
                    <w:sz w:val="28"/>
                    <w:szCs w:val="28"/>
                    <w:lang w:val="kk-KZ"/>
                  </w:rPr>
                  <m:t>Р</m:t>
                </m:r>
              </m:e>
              <m:sub>
                <m:r>
                  <m:rPr>
                    <m:sty m:val="p"/>
                  </m:rPr>
                  <w:rPr>
                    <w:rFonts w:ascii="Cambria Math" w:hAnsi="Cambria Math"/>
                    <w:sz w:val="28"/>
                    <w:szCs w:val="28"/>
                    <w:lang w:val="kk-KZ"/>
                  </w:rPr>
                  <m:t>с</m:t>
                </m:r>
              </m:sub>
            </m:sSub>
          </m:den>
        </m:f>
      </m:oMath>
      <w:r w:rsidR="00F37B8F" w:rsidRPr="008D3111">
        <w:rPr>
          <w:sz w:val="28"/>
          <w:szCs w:val="28"/>
          <w:lang w:val="kk-KZ"/>
        </w:rPr>
        <w:t>(</w:t>
      </w:r>
      <w:r w:rsidR="007C6320">
        <w:rPr>
          <w:sz w:val="28"/>
          <w:szCs w:val="28"/>
          <w:lang w:val="kk-KZ"/>
        </w:rPr>
        <w:t>199</w:t>
      </w:r>
      <w:r w:rsidR="00F37B8F" w:rsidRPr="008D3111">
        <w:rPr>
          <w:sz w:val="28"/>
          <w:szCs w:val="28"/>
          <w:lang w:val="kk-KZ"/>
        </w:rPr>
        <w:t>)</w:t>
      </w:r>
    </w:p>
    <w:p w:rsidR="00BE7C26" w:rsidRPr="008D3111" w:rsidRDefault="00BE7C26" w:rsidP="008D3111">
      <w:pPr>
        <w:ind w:firstLine="709"/>
        <w:contextualSpacing/>
        <w:jc w:val="both"/>
        <w:rPr>
          <w:sz w:val="28"/>
          <w:szCs w:val="28"/>
          <w:lang w:val="kk-KZ"/>
        </w:rPr>
      </w:pPr>
    </w:p>
    <w:p w:rsidR="00D363A4" w:rsidRPr="008D3111" w:rsidRDefault="00D363A4" w:rsidP="008D3111">
      <w:pPr>
        <w:ind w:firstLine="709"/>
        <w:contextualSpacing/>
        <w:jc w:val="both"/>
        <w:rPr>
          <w:sz w:val="28"/>
          <w:szCs w:val="28"/>
          <w:lang w:val="kk-KZ"/>
        </w:rPr>
      </w:pPr>
      <w:r w:rsidRPr="008D3111">
        <w:rPr>
          <w:sz w:val="28"/>
          <w:szCs w:val="28"/>
          <w:lang w:val="kk-KZ"/>
        </w:rPr>
        <w:t>Әр бір құрылғыны сипаттайтын негізгі параметр бұл номиналды пайдалы әсер коэффициенті ПӘК</w:t>
      </w:r>
      <m:oMath>
        <m:r>
          <w:rPr>
            <w:rFonts w:ascii="Cambria Math"/>
            <w:sz w:val="28"/>
            <w:szCs w:val="28"/>
            <w:lang w:val="kk-KZ"/>
          </w:rPr>
          <m:t>-</m:t>
        </m:r>
        <m:r>
          <m:rPr>
            <m:sty m:val="p"/>
          </m:rPr>
          <w:rPr>
            <w:rFonts w:ascii="Cambria Math"/>
            <w:sz w:val="28"/>
            <w:szCs w:val="28"/>
            <w:lang w:val="kk-KZ"/>
          </w:rPr>
          <w:sym w:font="Symbol" w:char="F068"/>
        </m:r>
      </m:oMath>
      <w:r w:rsidRPr="008D3111">
        <w:rPr>
          <w:sz w:val="28"/>
          <w:szCs w:val="28"/>
          <w:vertAlign w:val="subscript"/>
          <w:lang w:val="kk-KZ"/>
        </w:rPr>
        <w:t>ном</w:t>
      </w:r>
      <w:r w:rsidRPr="008D3111">
        <w:rPr>
          <w:sz w:val="28"/>
          <w:szCs w:val="28"/>
          <w:lang w:val="kk-KZ"/>
        </w:rPr>
        <w:t>, ол номиналды жүктемеге және жылдамдыққа сәйкес.</w:t>
      </w:r>
    </w:p>
    <w:p w:rsidR="00D363A4" w:rsidRPr="008D3111" w:rsidRDefault="00D363A4" w:rsidP="008D3111">
      <w:pPr>
        <w:ind w:firstLine="709"/>
        <w:contextualSpacing/>
        <w:jc w:val="both"/>
        <w:rPr>
          <w:sz w:val="28"/>
          <w:szCs w:val="28"/>
          <w:lang w:val="kk-KZ"/>
        </w:rPr>
      </w:pPr>
      <w:r w:rsidRPr="008D3111">
        <w:rPr>
          <w:sz w:val="28"/>
          <w:szCs w:val="28"/>
          <w:lang w:val="kk-KZ"/>
        </w:rPr>
        <w:t>Электр энергияның тұтынушысы ретінде электр жетектің  маңызды мәні бар   сипаттамасы - энергияны үнемді пайдалану. Үнемді па</w:t>
      </w:r>
      <w:r w:rsidR="00BE7C26" w:rsidRPr="008D3111">
        <w:rPr>
          <w:sz w:val="28"/>
          <w:szCs w:val="28"/>
          <w:lang w:val="kk-KZ"/>
        </w:rPr>
        <w:t>й</w:t>
      </w:r>
      <w:r w:rsidRPr="008D3111">
        <w:rPr>
          <w:sz w:val="28"/>
          <w:szCs w:val="28"/>
          <w:lang w:val="kk-KZ"/>
        </w:rPr>
        <w:t>далану тәуелді: электр жетектің элементтерінің техникалық сипаттамаларына және  жұмыс режиміне. Мысалы тұрақты ток қозғалтқышы</w:t>
      </w:r>
      <w:r w:rsidR="00BE7C26" w:rsidRPr="008D3111">
        <w:rPr>
          <w:sz w:val="28"/>
          <w:szCs w:val="28"/>
          <w:lang w:val="kk-KZ"/>
        </w:rPr>
        <w:t>н</w:t>
      </w:r>
      <w:r w:rsidRPr="008D3111">
        <w:rPr>
          <w:sz w:val="28"/>
          <w:szCs w:val="28"/>
          <w:lang w:val="kk-KZ"/>
        </w:rPr>
        <w:t xml:space="preserve"> қоздыру</w:t>
      </w:r>
      <w:r w:rsidR="00BE7C26" w:rsidRPr="008D3111">
        <w:rPr>
          <w:sz w:val="28"/>
          <w:szCs w:val="28"/>
          <w:lang w:val="kk-KZ"/>
        </w:rPr>
        <w:t xml:space="preserve"> үшін</w:t>
      </w:r>
      <w:r w:rsidRPr="008D3111">
        <w:rPr>
          <w:sz w:val="28"/>
          <w:szCs w:val="28"/>
          <w:lang w:val="kk-KZ"/>
        </w:rPr>
        <w:t xml:space="preserve"> қосымша энергия тұтынады, ол шығынға кетеді. Ал асинхронды қозғалтқыштарда магниттену токтары маңызды жоғары болады, сол себебті бұл қозғалтқыштың электр энергияны үнемді пайдалануы төмен.</w:t>
      </w:r>
    </w:p>
    <w:p w:rsidR="007C6320" w:rsidRDefault="00D363A4" w:rsidP="008D3111">
      <w:pPr>
        <w:ind w:firstLine="709"/>
        <w:contextualSpacing/>
        <w:jc w:val="both"/>
        <w:rPr>
          <w:sz w:val="28"/>
          <w:szCs w:val="28"/>
          <w:lang w:val="kk-KZ"/>
        </w:rPr>
      </w:pPr>
      <w:r w:rsidRPr="008D3111">
        <w:rPr>
          <w:sz w:val="28"/>
          <w:szCs w:val="28"/>
          <w:lang w:val="kk-KZ"/>
        </w:rPr>
        <w:t xml:space="preserve">Активті қуатты </w:t>
      </w:r>
      <m:oMath>
        <m:r>
          <w:rPr>
            <w:rFonts w:ascii="Cambria Math" w:hAnsi="Cambria Math"/>
            <w:sz w:val="28"/>
            <w:szCs w:val="28"/>
            <w:lang w:val="kk-KZ"/>
          </w:rPr>
          <m:t>P</m:t>
        </m:r>
        <m:r>
          <w:rPr>
            <w:rFonts w:ascii="Cambria Math"/>
            <w:sz w:val="28"/>
            <w:szCs w:val="28"/>
            <w:lang w:val="kk-KZ"/>
          </w:rPr>
          <m:t>=</m:t>
        </m:r>
        <m:r>
          <w:rPr>
            <w:rFonts w:ascii="Cambria Math" w:hAnsi="Cambria Math"/>
            <w:sz w:val="28"/>
            <w:szCs w:val="28"/>
            <w:lang w:val="kk-KZ"/>
          </w:rPr>
          <m:t>UIcosφ</m:t>
        </m:r>
      </m:oMath>
      <w:r w:rsidRPr="008D3111">
        <w:rPr>
          <w:sz w:val="28"/>
          <w:szCs w:val="28"/>
          <w:lang w:val="kk-KZ"/>
        </w:rPr>
        <w:t xml:space="preserve"> жеткізу үшін айнымалы токта электр энергияны тұтынғанда ток  I cos φ қажет. Бірақ қорек көзінің R</w:t>
      </w:r>
      <w:r w:rsidRPr="008D3111">
        <w:rPr>
          <w:sz w:val="28"/>
          <w:szCs w:val="28"/>
          <w:vertAlign w:val="subscript"/>
          <w:lang w:val="kk-KZ"/>
        </w:rPr>
        <w:t>қ.к</w:t>
      </w:r>
      <w:r w:rsidRPr="008D3111">
        <w:rPr>
          <w:sz w:val="28"/>
          <w:szCs w:val="28"/>
          <w:lang w:val="kk-KZ"/>
        </w:rPr>
        <w:t>, желілердің  R</w:t>
      </w:r>
      <w:r w:rsidRPr="008D3111">
        <w:rPr>
          <w:sz w:val="28"/>
          <w:szCs w:val="28"/>
          <w:vertAlign w:val="subscript"/>
          <w:lang w:val="kk-KZ"/>
        </w:rPr>
        <w:t xml:space="preserve">ж </w:t>
      </w:r>
      <w:r w:rsidRPr="008D3111">
        <w:rPr>
          <w:sz w:val="28"/>
          <w:szCs w:val="28"/>
          <w:lang w:val="kk-KZ"/>
        </w:rPr>
        <w:t>және қабылдағыштар R</w:t>
      </w:r>
      <w:r w:rsidRPr="008D3111">
        <w:rPr>
          <w:sz w:val="28"/>
          <w:szCs w:val="28"/>
          <w:vertAlign w:val="subscript"/>
          <w:lang w:val="kk-KZ"/>
        </w:rPr>
        <w:t>қ</w:t>
      </w:r>
      <w:r w:rsidRPr="008D3111">
        <w:rPr>
          <w:sz w:val="28"/>
          <w:szCs w:val="28"/>
          <w:lang w:val="kk-KZ"/>
        </w:rPr>
        <w:t xml:space="preserve"> кедергісінде қуат шығындары толық токпен анықталады</w:t>
      </w:r>
    </w:p>
    <w:p w:rsidR="007C6320" w:rsidRDefault="007C6320" w:rsidP="008D3111">
      <w:pPr>
        <w:ind w:firstLine="709"/>
        <w:contextualSpacing/>
        <w:jc w:val="both"/>
        <w:rPr>
          <w:sz w:val="28"/>
          <w:szCs w:val="28"/>
          <w:lang w:val="kk-KZ"/>
        </w:rPr>
      </w:pPr>
    </w:p>
    <w:p w:rsidR="00BE7C26" w:rsidRPr="008D3111" w:rsidRDefault="00D363A4" w:rsidP="008D3111">
      <w:pPr>
        <w:ind w:firstLine="709"/>
        <w:contextualSpacing/>
        <w:jc w:val="both"/>
        <w:rPr>
          <w:sz w:val="28"/>
          <w:szCs w:val="28"/>
          <w:lang w:val="kk-KZ"/>
        </w:rPr>
      </w:pPr>
      <m:oMath>
        <m:r>
          <w:rPr>
            <w:rFonts w:ascii="Cambria Math" w:hAnsi="Cambria Math"/>
            <w:sz w:val="28"/>
            <w:szCs w:val="28"/>
            <w:lang w:val="kk-KZ"/>
          </w:rPr>
          <m:t>I</m:t>
        </m:r>
        <m:r>
          <w:rPr>
            <w:rFonts w:asci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P</m:t>
            </m:r>
          </m:num>
          <m:den>
            <m:d>
              <m:dPr>
                <m:ctrlPr>
                  <w:rPr>
                    <w:rFonts w:ascii="Cambria Math" w:hAnsi="Cambria Math"/>
                    <w:i/>
                    <w:sz w:val="28"/>
                    <w:szCs w:val="28"/>
                    <w:lang w:val="kk-KZ"/>
                  </w:rPr>
                </m:ctrlPr>
              </m:dPr>
              <m:e>
                <m:r>
                  <w:rPr>
                    <w:rFonts w:ascii="Cambria Math" w:hAnsi="Cambria Math"/>
                    <w:sz w:val="28"/>
                    <w:szCs w:val="28"/>
                    <w:lang w:val="kk-KZ"/>
                  </w:rPr>
                  <m:t>UIcosφ</m:t>
                </m:r>
              </m:e>
            </m:d>
          </m:den>
        </m:f>
      </m:oMath>
      <w:r w:rsidRPr="008D3111">
        <w:rPr>
          <w:sz w:val="28"/>
          <w:szCs w:val="28"/>
          <w:lang w:val="kk-KZ"/>
        </w:rPr>
        <w:t xml:space="preserve">. </w:t>
      </w:r>
      <w:r w:rsidR="007C6320">
        <w:rPr>
          <w:sz w:val="28"/>
          <w:szCs w:val="28"/>
          <w:lang w:val="kk-KZ"/>
        </w:rPr>
        <w:t xml:space="preserve"> (200)</w:t>
      </w:r>
    </w:p>
    <w:p w:rsidR="00172B3E" w:rsidRDefault="00172B3E" w:rsidP="008D3111">
      <w:pPr>
        <w:ind w:firstLine="709"/>
        <w:contextualSpacing/>
        <w:jc w:val="both"/>
        <w:rPr>
          <w:sz w:val="28"/>
          <w:szCs w:val="28"/>
          <w:lang w:val="kk-KZ"/>
        </w:rPr>
      </w:pPr>
    </w:p>
    <w:p w:rsidR="00D363A4" w:rsidRPr="008D3111" w:rsidRDefault="00D363A4" w:rsidP="008D3111">
      <w:pPr>
        <w:ind w:firstLine="709"/>
        <w:contextualSpacing/>
        <w:jc w:val="both"/>
        <w:rPr>
          <w:sz w:val="28"/>
          <w:szCs w:val="28"/>
          <w:lang w:val="kk-KZ"/>
        </w:rPr>
      </w:pPr>
      <w:r w:rsidRPr="008D3111">
        <w:rPr>
          <w:sz w:val="28"/>
          <w:szCs w:val="28"/>
          <w:lang w:val="kk-KZ"/>
        </w:rPr>
        <w:t>Синусоидалы емес токтарда(түрлендіргіштерді қоректендіргенде) үнемді тұтыну қуат коэффициентімен бағаланады.</w:t>
      </w:r>
    </w:p>
    <w:p w:rsidR="00F37B8F" w:rsidRPr="008D3111" w:rsidRDefault="00F37B8F" w:rsidP="008D3111">
      <w:pPr>
        <w:ind w:firstLine="709"/>
        <w:contextualSpacing/>
        <w:jc w:val="both"/>
        <w:rPr>
          <w:sz w:val="28"/>
          <w:szCs w:val="28"/>
          <w:lang w:val="kk-KZ"/>
        </w:rPr>
      </w:pPr>
    </w:p>
    <w:p w:rsidR="007C6320" w:rsidRDefault="00275792" w:rsidP="008D3111">
      <w:pPr>
        <w:ind w:firstLine="709"/>
        <w:contextualSpacing/>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к</m:t>
            </m:r>
          </m:e>
          <m:sub>
            <m:r>
              <w:rPr>
                <w:rFonts w:ascii="Cambria Math" w:hAnsi="Cambria Math"/>
                <w:sz w:val="28"/>
                <w:szCs w:val="28"/>
                <w:lang w:val="kk-KZ"/>
              </w:rPr>
              <m:t>м</m:t>
            </m:r>
          </m:sub>
        </m:sSub>
        <m:r>
          <w:rPr>
            <w:rFonts w:asci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Р</m:t>
            </m:r>
          </m:num>
          <m:den>
            <m:r>
              <w:rPr>
                <w:rFonts w:ascii="Cambria Math" w:hAnsi="Cambria Math"/>
                <w:sz w:val="28"/>
                <w:szCs w:val="28"/>
                <w:lang w:val="kk-KZ"/>
              </w:rPr>
              <m:t>UI</m:t>
            </m:r>
          </m:den>
        </m:f>
      </m:oMath>
      <w:r w:rsidR="00F37B8F" w:rsidRPr="008D3111">
        <w:rPr>
          <w:sz w:val="28"/>
          <w:szCs w:val="28"/>
          <w:lang w:val="kk-KZ"/>
        </w:rPr>
        <w:t xml:space="preserve">  (</w:t>
      </w:r>
      <w:r w:rsidR="007C6320">
        <w:rPr>
          <w:sz w:val="28"/>
          <w:szCs w:val="28"/>
          <w:lang w:val="kk-KZ"/>
        </w:rPr>
        <w:t>201</w:t>
      </w:r>
      <w:r w:rsidR="00F37B8F" w:rsidRPr="008D3111">
        <w:rPr>
          <w:sz w:val="28"/>
          <w:szCs w:val="28"/>
          <w:lang w:val="kk-KZ"/>
        </w:rPr>
        <w:t xml:space="preserve">) </w:t>
      </w:r>
    </w:p>
    <w:p w:rsidR="00D363A4" w:rsidRPr="008D3111" w:rsidRDefault="00D363A4" w:rsidP="008D3111">
      <w:pPr>
        <w:ind w:firstLine="709"/>
        <w:contextualSpacing/>
        <w:jc w:val="both"/>
        <w:rPr>
          <w:sz w:val="28"/>
          <w:szCs w:val="28"/>
          <w:lang w:val="kk-KZ"/>
        </w:rPr>
      </w:pPr>
    </w:p>
    <w:p w:rsidR="00D363A4" w:rsidRPr="008D3111" w:rsidRDefault="00D363A4" w:rsidP="008D3111">
      <w:pPr>
        <w:ind w:firstLine="709"/>
        <w:contextualSpacing/>
        <w:jc w:val="both"/>
        <w:rPr>
          <w:sz w:val="28"/>
          <w:szCs w:val="28"/>
          <w:lang w:val="kk-KZ"/>
        </w:rPr>
      </w:pPr>
      <w:r w:rsidRPr="008D3111">
        <w:rPr>
          <w:sz w:val="28"/>
          <w:szCs w:val="28"/>
          <w:lang w:val="kk-KZ"/>
        </w:rPr>
        <w:t xml:space="preserve">Жоғары гармоникалар болмаса </w:t>
      </w:r>
      <m:oMath>
        <m:sSub>
          <m:sSubPr>
            <m:ctrlPr>
              <w:rPr>
                <w:rFonts w:ascii="Cambria Math" w:hAnsi="Cambria Math"/>
                <w:i/>
                <w:sz w:val="28"/>
                <w:szCs w:val="28"/>
                <w:lang w:val="kk-KZ"/>
              </w:rPr>
            </m:ctrlPr>
          </m:sSubPr>
          <m:e>
            <m:r>
              <w:rPr>
                <w:rFonts w:ascii="Cambria Math"/>
                <w:sz w:val="28"/>
                <w:szCs w:val="28"/>
                <w:lang w:val="kk-KZ"/>
              </w:rPr>
              <m:t>к</m:t>
            </m:r>
          </m:e>
          <m:sub>
            <m:r>
              <w:rPr>
                <w:rFonts w:ascii="Cambria Math"/>
                <w:sz w:val="28"/>
                <w:szCs w:val="28"/>
                <w:lang w:val="kk-KZ"/>
              </w:rPr>
              <m:t>м</m:t>
            </m:r>
          </m:sub>
        </m:sSub>
        <m:r>
          <w:rPr>
            <w:rFonts w:ascii="Cambria Math"/>
            <w:sz w:val="28"/>
            <w:szCs w:val="28"/>
            <w:lang w:val="kk-KZ"/>
          </w:rPr>
          <m:t xml:space="preserve">= </m:t>
        </m:r>
        <m:r>
          <w:rPr>
            <w:rFonts w:ascii="Cambria Math" w:hAnsi="Cambria Math"/>
            <w:sz w:val="28"/>
            <w:szCs w:val="28"/>
            <w:lang w:val="kk-KZ"/>
          </w:rPr>
          <m:t>cosφ</m:t>
        </m:r>
      </m:oMath>
      <w:r w:rsidRPr="008D3111">
        <w:rPr>
          <w:sz w:val="28"/>
          <w:szCs w:val="28"/>
          <w:lang w:val="kk-KZ"/>
        </w:rPr>
        <w:t xml:space="preserve"> , ал басқа жағдайларда:</w:t>
      </w:r>
    </w:p>
    <w:p w:rsidR="00F37B8F" w:rsidRPr="008D3111" w:rsidRDefault="00F37B8F" w:rsidP="008D3111">
      <w:pPr>
        <w:ind w:firstLine="709"/>
        <w:contextualSpacing/>
        <w:jc w:val="both"/>
        <w:rPr>
          <w:sz w:val="28"/>
          <w:szCs w:val="28"/>
          <w:lang w:val="kk-KZ"/>
        </w:rPr>
      </w:pPr>
    </w:p>
    <w:p w:rsidR="007C6320" w:rsidRDefault="00275792" w:rsidP="008D3111">
      <w:pPr>
        <w:ind w:firstLine="709"/>
        <w:contextualSpacing/>
        <w:jc w:val="both"/>
        <w:rPr>
          <w:sz w:val="28"/>
          <w:szCs w:val="28"/>
          <w:vertAlign w:val="subscript"/>
          <w:lang w:val="kk-KZ"/>
        </w:rPr>
      </w:pPr>
      <m:oMath>
        <m:sSub>
          <m:sSubPr>
            <m:ctrlPr>
              <w:rPr>
                <w:rFonts w:ascii="Cambria Math" w:hAnsi="Cambria Math"/>
                <w:i/>
                <w:sz w:val="28"/>
                <w:szCs w:val="28"/>
                <w:lang w:val="kk-KZ"/>
              </w:rPr>
            </m:ctrlPr>
          </m:sSubPr>
          <m:e>
            <m:r>
              <w:rPr>
                <w:rFonts w:ascii="Cambria Math"/>
                <w:sz w:val="28"/>
                <w:szCs w:val="28"/>
                <w:lang w:val="kk-KZ"/>
              </w:rPr>
              <m:t>к</m:t>
            </m:r>
          </m:e>
          <m:sub>
            <m:r>
              <w:rPr>
                <w:rFonts w:ascii="Cambria Math"/>
                <w:sz w:val="28"/>
                <w:szCs w:val="28"/>
                <w:lang w:val="kk-KZ"/>
              </w:rPr>
              <m:t>м</m:t>
            </m:r>
          </m:sub>
        </m:sSub>
        <m:r>
          <w:rPr>
            <w:rFonts w:ascii="Cambria Math"/>
            <w:sz w:val="28"/>
            <w:szCs w:val="28"/>
            <w:lang w:val="kk-KZ"/>
          </w:rPr>
          <m:t>=</m:t>
        </m:r>
        <m:sSub>
          <m:sSubPr>
            <m:ctrlPr>
              <w:rPr>
                <w:rFonts w:ascii="Cambria Math" w:hAnsi="Cambria Math"/>
                <w:i/>
                <w:sz w:val="28"/>
                <w:szCs w:val="28"/>
                <w:lang w:val="kk-KZ"/>
              </w:rPr>
            </m:ctrlPr>
          </m:sSubPr>
          <m:e>
            <m:r>
              <w:rPr>
                <w:rFonts w:ascii="Cambria Math"/>
                <w:sz w:val="28"/>
                <w:szCs w:val="28"/>
                <w:lang w:val="kk-KZ"/>
              </w:rPr>
              <m:t>к</m:t>
            </m:r>
          </m:e>
          <m:sub>
            <m:r>
              <w:rPr>
                <w:rFonts w:ascii="Cambria Math"/>
                <w:sz w:val="28"/>
                <w:szCs w:val="28"/>
                <w:lang w:val="kk-KZ"/>
              </w:rPr>
              <m:t>и</m:t>
            </m:r>
          </m:sub>
        </m:sSub>
        <m:r>
          <w:rPr>
            <w:rFonts w:ascii="Cambria Math" w:hAnsi="Cambria Math"/>
            <w:sz w:val="28"/>
            <w:szCs w:val="28"/>
            <w:lang w:val="kk-KZ"/>
          </w:rPr>
          <m:t>cosφ</m:t>
        </m:r>
      </m:oMath>
      <w:r w:rsidR="00D363A4" w:rsidRPr="008D3111">
        <w:rPr>
          <w:sz w:val="28"/>
          <w:szCs w:val="28"/>
          <w:vertAlign w:val="subscript"/>
          <w:lang w:val="kk-KZ"/>
        </w:rPr>
        <w:t>1</w:t>
      </w:r>
      <w:r w:rsidR="00413611">
        <w:rPr>
          <w:sz w:val="28"/>
          <w:szCs w:val="28"/>
          <w:vertAlign w:val="subscript"/>
          <w:lang w:val="kk-KZ"/>
        </w:rPr>
        <w:t xml:space="preserve">                                                                                                                                                     </w:t>
      </w:r>
      <w:r w:rsidR="00F37B8F" w:rsidRPr="008D3111">
        <w:rPr>
          <w:sz w:val="28"/>
          <w:szCs w:val="28"/>
          <w:lang w:val="kk-KZ"/>
        </w:rPr>
        <w:t>(</w:t>
      </w:r>
      <w:r w:rsidR="007C6320">
        <w:rPr>
          <w:sz w:val="28"/>
          <w:szCs w:val="28"/>
          <w:lang w:val="kk-KZ"/>
        </w:rPr>
        <w:t>202</w:t>
      </w:r>
      <w:r w:rsidR="00F37B8F" w:rsidRPr="008D3111">
        <w:rPr>
          <w:sz w:val="28"/>
          <w:szCs w:val="28"/>
          <w:lang w:val="kk-KZ"/>
        </w:rPr>
        <w:t>)</w:t>
      </w:r>
    </w:p>
    <w:p w:rsidR="00D363A4" w:rsidRPr="008D3111" w:rsidRDefault="00D363A4" w:rsidP="008D3111">
      <w:pPr>
        <w:ind w:firstLine="709"/>
        <w:contextualSpacing/>
        <w:jc w:val="both"/>
        <w:rPr>
          <w:sz w:val="28"/>
          <w:szCs w:val="28"/>
          <w:lang w:val="kk-KZ"/>
        </w:rPr>
      </w:pPr>
    </w:p>
    <w:p w:rsidR="00D363A4" w:rsidRPr="008D3111" w:rsidRDefault="00F37B8F" w:rsidP="008D3111">
      <w:pPr>
        <w:ind w:firstLine="709"/>
        <w:contextualSpacing/>
        <w:jc w:val="both"/>
        <w:rPr>
          <w:sz w:val="28"/>
          <w:szCs w:val="28"/>
          <w:lang w:val="kk-KZ"/>
        </w:rPr>
      </w:pPr>
      <w:r w:rsidRPr="008D3111">
        <w:rPr>
          <w:sz w:val="28"/>
          <w:szCs w:val="28"/>
          <w:lang w:val="kk-KZ"/>
        </w:rPr>
        <w:lastRenderedPageBreak/>
        <w:t>м</w:t>
      </w:r>
      <w:r w:rsidR="00D363A4" w:rsidRPr="008D3111">
        <w:rPr>
          <w:sz w:val="28"/>
          <w:szCs w:val="28"/>
          <w:lang w:val="kk-KZ"/>
        </w:rPr>
        <w:t>ұнда:</w:t>
      </w:r>
      <m:oMath>
        <m:sSub>
          <m:sSubPr>
            <m:ctrlPr>
              <w:rPr>
                <w:rFonts w:ascii="Cambria Math" w:hAnsi="Cambria Math"/>
                <w:i/>
                <w:sz w:val="28"/>
                <w:szCs w:val="28"/>
                <w:lang w:val="kk-KZ"/>
              </w:rPr>
            </m:ctrlPr>
          </m:sSubPr>
          <m:e>
            <m:r>
              <w:rPr>
                <w:rFonts w:ascii="Cambria Math"/>
                <w:sz w:val="28"/>
                <w:szCs w:val="28"/>
                <w:lang w:val="kk-KZ"/>
              </w:rPr>
              <m:t>к</m:t>
            </m:r>
          </m:e>
          <m:sub>
            <m:r>
              <w:rPr>
                <w:rFonts w:ascii="Cambria Math"/>
                <w:sz w:val="28"/>
                <w:szCs w:val="28"/>
                <w:lang w:val="kk-KZ"/>
              </w:rPr>
              <m:t>и</m:t>
            </m:r>
          </m:sub>
        </m:sSub>
        <m:r>
          <w:rPr>
            <w:rFonts w:ascii="Cambria Math"/>
            <w:sz w:val="28"/>
            <w:szCs w:val="28"/>
            <w:lang w:val="kk-KZ"/>
          </w:rPr>
          <m:t>=</m:t>
        </m:r>
        <m:f>
          <m:fPr>
            <m:ctrlPr>
              <w:rPr>
                <w:rFonts w:ascii="Cambria Math" w:hAnsi="Cambria Math"/>
                <w:i/>
                <w:sz w:val="28"/>
                <w:szCs w:val="28"/>
                <w:lang w:val="kk-KZ"/>
              </w:rPr>
            </m:ctrlPr>
          </m:fPr>
          <m:num>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sz w:val="28"/>
                    <w:szCs w:val="28"/>
                    <w:lang w:val="kk-KZ"/>
                  </w:rPr>
                  <m:t>1</m:t>
                </m:r>
              </m:sub>
            </m:sSub>
          </m:num>
          <m:den>
            <m:r>
              <w:rPr>
                <w:rFonts w:ascii="Cambria Math" w:hAnsi="Cambria Math"/>
                <w:sz w:val="28"/>
                <w:szCs w:val="28"/>
                <w:lang w:val="kk-KZ"/>
              </w:rPr>
              <m:t>I</m:t>
            </m:r>
          </m:den>
        </m:f>
        <m:r>
          <w:rPr>
            <w:rFonts w:ascii="Cambria Math" w:hAnsi="Cambria Math"/>
            <w:sz w:val="28"/>
            <w:szCs w:val="28"/>
            <w:lang w:val="kk-KZ"/>
          </w:rPr>
          <m:t>-</m:t>
        </m:r>
      </m:oMath>
      <w:r w:rsidR="00D363A4" w:rsidRPr="008D3111">
        <w:rPr>
          <w:sz w:val="28"/>
          <w:szCs w:val="28"/>
          <w:lang w:val="kk-KZ"/>
        </w:rPr>
        <w:t>бұрмалау коэффициенті;</w:t>
      </w:r>
    </w:p>
    <w:p w:rsidR="00D363A4" w:rsidRPr="008D3111" w:rsidRDefault="00275792" w:rsidP="008D3111">
      <w:pPr>
        <w:ind w:firstLine="709"/>
        <w:contextualSpacing/>
        <w:jc w:val="both"/>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sz w:val="28"/>
                <w:szCs w:val="28"/>
                <w:lang w:val="kk-KZ"/>
              </w:rPr>
              <m:t>1</m:t>
            </m:r>
          </m:sub>
        </m:sSub>
      </m:oMath>
      <w:r w:rsidR="00D363A4" w:rsidRPr="008D3111">
        <w:rPr>
          <w:sz w:val="28"/>
          <w:szCs w:val="28"/>
          <w:lang w:val="kk-KZ"/>
        </w:rPr>
        <w:t>- синусоидалы емес токтың бірінші гармоникасының әсерлі мәні;</w:t>
      </w:r>
    </w:p>
    <w:p w:rsidR="00D363A4" w:rsidRPr="008D3111" w:rsidRDefault="00D363A4" w:rsidP="008D3111">
      <w:pPr>
        <w:ind w:firstLine="709"/>
        <w:contextualSpacing/>
        <w:jc w:val="both"/>
        <w:rPr>
          <w:sz w:val="28"/>
          <w:szCs w:val="28"/>
          <w:lang w:val="kk-KZ"/>
        </w:rPr>
      </w:pPr>
      <m:oMath>
        <m:r>
          <w:rPr>
            <w:rFonts w:ascii="Cambria Math" w:hAnsi="Cambria Math"/>
            <w:sz w:val="28"/>
            <w:szCs w:val="28"/>
            <w:lang w:val="kk-KZ"/>
          </w:rPr>
          <m:t>I</m:t>
        </m:r>
      </m:oMath>
      <w:r w:rsidRPr="008D3111">
        <w:rPr>
          <w:sz w:val="28"/>
          <w:szCs w:val="28"/>
          <w:lang w:val="kk-KZ"/>
        </w:rPr>
        <w:t xml:space="preserve"> - синусоидалы емес токтың әсерлі мәні;</w:t>
      </w:r>
    </w:p>
    <w:p w:rsidR="00D363A4" w:rsidRPr="008D3111" w:rsidRDefault="00D363A4" w:rsidP="008D3111">
      <w:pPr>
        <w:ind w:firstLine="709"/>
        <w:contextualSpacing/>
        <w:jc w:val="both"/>
        <w:rPr>
          <w:sz w:val="28"/>
          <w:szCs w:val="28"/>
          <w:lang w:val="kk-KZ"/>
        </w:rPr>
      </w:pPr>
      <m:oMath>
        <m:r>
          <w:rPr>
            <w:rFonts w:ascii="Cambria Math" w:hAnsi="Cambria Math"/>
            <w:sz w:val="28"/>
            <w:szCs w:val="28"/>
            <w:lang w:val="kk-KZ"/>
          </w:rPr>
          <m:t>φ</m:t>
        </m:r>
      </m:oMath>
      <w:r w:rsidRPr="008D3111">
        <w:rPr>
          <w:sz w:val="28"/>
          <w:szCs w:val="28"/>
          <w:vertAlign w:val="subscript"/>
          <w:lang w:val="kk-KZ"/>
        </w:rPr>
        <w:t>1 -</w:t>
      </w:r>
      <w:r w:rsidRPr="008D3111">
        <w:rPr>
          <w:sz w:val="28"/>
          <w:szCs w:val="28"/>
          <w:lang w:val="kk-KZ"/>
        </w:rPr>
        <w:t xml:space="preserve"> синусоидалы емес токтың бірінші гармоникасының ығысу бұрышы.</w:t>
      </w:r>
    </w:p>
    <w:p w:rsidR="00D363A4" w:rsidRPr="008D3111" w:rsidRDefault="00D363A4" w:rsidP="008D3111">
      <w:pPr>
        <w:ind w:firstLine="709"/>
        <w:contextualSpacing/>
        <w:mirrorIndents/>
        <w:jc w:val="both"/>
        <w:rPr>
          <w:rStyle w:val="ab"/>
          <w:bCs/>
          <w:i w:val="0"/>
          <w:sz w:val="28"/>
          <w:szCs w:val="28"/>
          <w:lang w:val="kk-KZ"/>
        </w:rPr>
      </w:pPr>
    </w:p>
    <w:p w:rsidR="00F43395" w:rsidRPr="007C6320" w:rsidRDefault="008B71F7" w:rsidP="007C6320">
      <w:pPr>
        <w:ind w:firstLine="709"/>
        <w:jc w:val="both"/>
        <w:rPr>
          <w:b/>
          <w:sz w:val="28"/>
          <w:szCs w:val="28"/>
          <w:lang w:val="kk-KZ"/>
        </w:rPr>
      </w:pPr>
      <w:r w:rsidRPr="00060FEA">
        <w:rPr>
          <w:b/>
          <w:sz w:val="28"/>
          <w:szCs w:val="28"/>
          <w:lang w:val="kk-KZ"/>
        </w:rPr>
        <w:t xml:space="preserve">6.3 </w:t>
      </w:r>
      <w:r w:rsidR="00F43395" w:rsidRPr="00060FEA">
        <w:rPr>
          <w:b/>
          <w:sz w:val="28"/>
          <w:szCs w:val="28"/>
          <w:lang w:val="kk-KZ"/>
        </w:rPr>
        <w:t>Энергия шығындары және реактивті қуатты тұтыну</w:t>
      </w:r>
    </w:p>
    <w:p w:rsidR="004B4397" w:rsidRPr="00FD0E35" w:rsidRDefault="004B4397" w:rsidP="008D3111">
      <w:pPr>
        <w:ind w:firstLine="709"/>
        <w:contextualSpacing/>
        <w:mirrorIndents/>
        <w:jc w:val="both"/>
        <w:rPr>
          <w:sz w:val="28"/>
          <w:szCs w:val="28"/>
          <w:lang w:val="kk-KZ"/>
        </w:rPr>
      </w:pPr>
    </w:p>
    <w:p w:rsidR="00E577FC" w:rsidRPr="008D3111" w:rsidRDefault="00E577FC" w:rsidP="008D3111">
      <w:pPr>
        <w:pStyle w:val="aa"/>
        <w:spacing w:before="0" w:beforeAutospacing="0" w:after="0" w:afterAutospacing="0"/>
        <w:ind w:firstLine="709"/>
        <w:contextualSpacing/>
        <w:jc w:val="both"/>
        <w:rPr>
          <w:sz w:val="28"/>
          <w:szCs w:val="28"/>
          <w:lang w:val="kk-KZ"/>
        </w:rPr>
      </w:pPr>
      <w:r w:rsidRPr="008D3111">
        <w:rPr>
          <w:sz w:val="28"/>
          <w:szCs w:val="28"/>
          <w:lang w:val="kk-KZ"/>
        </w:rPr>
        <w:t>Жұмыс режимдері электрмагнитті өрістің тұрақты пайда болуымен қоса жүретін (электрқозғалтқыштар, дәнекерлеу жабдықтары, люминесцентті шамдар және т.б.) барлық электр энергия тұтынушылары,  қалыпты жұмыс жағдайында, тұтынатын толық қуаттың активті және реактивті құраушысымен торапты жүктейді. Қуаттың бұл реактивті құраушысы(әрі қарай реактивті қуат) бірталай индуктивтілігі бар жабдықтардың жұмысына қажет және сол уақытта оны, торапқа жағымсыз қосымша жүктеме ретінде қарастыруға мүмкін.</w:t>
      </w:r>
    </w:p>
    <w:p w:rsidR="00E577FC" w:rsidRDefault="00E577FC" w:rsidP="008D3111">
      <w:pPr>
        <w:pStyle w:val="aa"/>
        <w:spacing w:before="0" w:beforeAutospacing="0" w:after="0" w:afterAutospacing="0"/>
        <w:ind w:firstLine="709"/>
        <w:contextualSpacing/>
        <w:jc w:val="both"/>
        <w:rPr>
          <w:sz w:val="28"/>
          <w:szCs w:val="28"/>
          <w:lang w:val="kk-KZ"/>
        </w:rPr>
      </w:pPr>
      <w:r w:rsidRPr="008D3111">
        <w:rPr>
          <w:sz w:val="28"/>
          <w:szCs w:val="28"/>
          <w:lang w:val="kk-KZ"/>
        </w:rPr>
        <w:t xml:space="preserve"> Реактивті қуатты бірталай тұтынғанда тораптың кернеуі төмендейді. Активті қуат бойынша тапшы энергожүйелерде кернеудің денгейі ереже бойынша номиналдыдан төмен. Баланс орындалу үшін, активті қуатты тапшы жүйелерге,  өндірілетін қуаты  артық көрші энергожүйелерден беріледі. Әдетте  активті қуаты бойынша тапшы энергожүйелер реактивті қуат бойынша да тапшы болады. Бірақ жеткіліксіз реактивті қуатты көрші  энергожүйеден беру </w:t>
      </w:r>
      <w:r>
        <w:rPr>
          <w:sz w:val="28"/>
          <w:szCs w:val="28"/>
          <w:lang w:val="kk-KZ"/>
        </w:rPr>
        <w:t>тиімді емес, оны осыэнергожүйеде орнатылған теңелтетін(орнын толтыратын) құрылғыларда өндірген дұрыс.Активті қуаттан ерекше реактивті қуат тек генераторлармен емес, оны  теңелтетін(орнын толтыратын) құрылғылармен -  конденсаторлармен, синхронды  компенсаторлармен немесе статикалық реактивті қуат көзімен өндіруге болады, бұл құрылғыларды электр торабының қосалқы станцияларында орнатуға болады.</w:t>
      </w:r>
    </w:p>
    <w:p w:rsidR="00E577FC" w:rsidRDefault="00E577FC" w:rsidP="008D3111">
      <w:pPr>
        <w:pStyle w:val="aa"/>
        <w:spacing w:before="0" w:beforeAutospacing="0" w:after="0" w:afterAutospacing="0"/>
        <w:ind w:firstLine="709"/>
        <w:contextualSpacing/>
        <w:jc w:val="both"/>
        <w:rPr>
          <w:sz w:val="28"/>
          <w:szCs w:val="28"/>
          <w:lang w:val="kk-KZ"/>
        </w:rPr>
      </w:pPr>
      <w:r>
        <w:rPr>
          <w:sz w:val="28"/>
          <w:szCs w:val="28"/>
          <w:lang w:val="kk-KZ"/>
        </w:rPr>
        <w:t xml:space="preserve">Казіргі уақытта реактивті энергияны теңелту(орнын толтыру) электр торапта жүктемені төмендету және энергияны үнемдеу сұрақтарын шешуг мүмкіндік беретін маңызды фактор болып табылады.Отандық және жетекші шет ел мамандарының бағасы бойынша  энергоресурстардың үлесі  және жеке электр энергияның өнімнің өзіндік құнында маңызды орын алады. Кәсіпорынның энергия тұтынуын талдау  және аудитіне байыппен келу керек, яғни реактивті қуатты теңелту(орныны толтыру) үшін әдістерді құрау және құралдарды іздеу қажет. </w:t>
      </w:r>
    </w:p>
    <w:p w:rsidR="00E577FC" w:rsidRDefault="00E577FC" w:rsidP="008D3111">
      <w:pPr>
        <w:pStyle w:val="aa"/>
        <w:spacing w:before="0" w:beforeAutospacing="0" w:after="0" w:afterAutospacing="0"/>
        <w:ind w:firstLine="709"/>
        <w:contextualSpacing/>
        <w:jc w:val="both"/>
        <w:rPr>
          <w:sz w:val="28"/>
          <w:szCs w:val="28"/>
          <w:lang w:val="kk-KZ"/>
        </w:rPr>
      </w:pPr>
      <w:r w:rsidRPr="004B4397">
        <w:rPr>
          <w:sz w:val="28"/>
          <w:szCs w:val="28"/>
          <w:lang w:val="kk-KZ"/>
        </w:rPr>
        <w:t>Реактивті қуатты теңелту(орнын толтыру),</w:t>
      </w:r>
      <w:r>
        <w:rPr>
          <w:sz w:val="28"/>
          <w:szCs w:val="28"/>
          <w:lang w:val="kk-KZ"/>
        </w:rPr>
        <w:t xml:space="preserve"> реактивті қуатты теңелтетін құралдар</w:t>
      </w:r>
    </w:p>
    <w:p w:rsidR="00E577FC" w:rsidRDefault="00E577FC" w:rsidP="008D3111">
      <w:pPr>
        <w:pStyle w:val="aa"/>
        <w:spacing w:before="0" w:beforeAutospacing="0" w:after="0" w:afterAutospacing="0"/>
        <w:ind w:firstLine="709"/>
        <w:contextualSpacing/>
        <w:jc w:val="both"/>
        <w:rPr>
          <w:sz w:val="28"/>
          <w:szCs w:val="28"/>
          <w:lang w:val="kk-KZ"/>
        </w:rPr>
      </w:pPr>
      <w:r>
        <w:rPr>
          <w:sz w:val="28"/>
          <w:szCs w:val="28"/>
          <w:lang w:val="kk-KZ"/>
        </w:rPr>
        <w:t>Электр тұтынушыларымен индуктивті реактивті жүктемеге қарсы сыйымдылықты жүктеме көмегімен әрекет жасауға болады, ол үшін дәлдікпен есептелінген конденсатор қажет. Бұл тораптан тұтынатын  реактивті қуатты   төмендетуге мүмкіндік береді және қуат коэффициентін түзету немесе реактивті қуатты теңелту  деп аталады.</w:t>
      </w:r>
    </w:p>
    <w:p w:rsidR="00E577FC" w:rsidRPr="00E157BF" w:rsidRDefault="00E577FC" w:rsidP="008D3111">
      <w:pPr>
        <w:pStyle w:val="af"/>
        <w:spacing w:after="0"/>
        <w:ind w:firstLine="709"/>
        <w:contextualSpacing/>
        <w:jc w:val="both"/>
        <w:rPr>
          <w:bCs/>
          <w:sz w:val="28"/>
          <w:szCs w:val="28"/>
          <w:lang w:val="kk-KZ"/>
        </w:rPr>
      </w:pPr>
      <w:r w:rsidRPr="004B4397">
        <w:rPr>
          <w:sz w:val="28"/>
          <w:szCs w:val="28"/>
          <w:lang w:val="kk-KZ"/>
        </w:rPr>
        <w:t>Реактивті қуаттың негізгі тұтынушылары</w:t>
      </w:r>
      <w:r>
        <w:rPr>
          <w:b/>
          <w:sz w:val="28"/>
          <w:szCs w:val="28"/>
          <w:lang w:val="kk-KZ"/>
        </w:rPr>
        <w:t xml:space="preserve"> –</w:t>
      </w:r>
      <w:r w:rsidRPr="00E157BF">
        <w:rPr>
          <w:sz w:val="28"/>
          <w:szCs w:val="28"/>
          <w:lang w:val="kk-KZ"/>
        </w:rPr>
        <w:t>асинхронды қозғалтқыштар, олар барлық, тұрмыстық және өзіндік мұқтажға біріккен қуаттың 40 %</w:t>
      </w:r>
      <w:r>
        <w:rPr>
          <w:sz w:val="28"/>
          <w:szCs w:val="28"/>
          <w:lang w:val="kk-KZ"/>
        </w:rPr>
        <w:t>; электр пештер -</w:t>
      </w:r>
      <w:r w:rsidRPr="00E157BF">
        <w:rPr>
          <w:sz w:val="28"/>
          <w:szCs w:val="28"/>
          <w:lang w:val="kk-KZ"/>
        </w:rPr>
        <w:t>8 %;</w:t>
      </w:r>
      <w:r>
        <w:rPr>
          <w:sz w:val="28"/>
          <w:szCs w:val="28"/>
          <w:lang w:val="kk-KZ"/>
        </w:rPr>
        <w:t xml:space="preserve"> түрлендіргіштер -</w:t>
      </w:r>
      <w:r w:rsidRPr="00E157BF">
        <w:rPr>
          <w:sz w:val="28"/>
          <w:szCs w:val="28"/>
          <w:lang w:val="kk-KZ"/>
        </w:rPr>
        <w:t>10 %;</w:t>
      </w:r>
      <w:r>
        <w:rPr>
          <w:sz w:val="28"/>
          <w:szCs w:val="28"/>
          <w:lang w:val="kk-KZ"/>
        </w:rPr>
        <w:t xml:space="preserve"> трансформациялаудың барлық </w:t>
      </w:r>
      <w:r>
        <w:rPr>
          <w:sz w:val="28"/>
          <w:szCs w:val="28"/>
          <w:lang w:val="kk-KZ"/>
        </w:rPr>
        <w:lastRenderedPageBreak/>
        <w:t xml:space="preserve">сатысындағы трансформаторлар - </w:t>
      </w:r>
      <w:r w:rsidRPr="00E157BF">
        <w:rPr>
          <w:sz w:val="28"/>
          <w:szCs w:val="28"/>
          <w:lang w:val="kk-KZ"/>
        </w:rPr>
        <w:t>35 %;</w:t>
      </w:r>
      <w:r>
        <w:rPr>
          <w:sz w:val="28"/>
          <w:szCs w:val="28"/>
          <w:lang w:val="kk-KZ"/>
        </w:rPr>
        <w:t>электр энергияны тасымалдайтын желілер -</w:t>
      </w:r>
      <w:r w:rsidRPr="00E157BF">
        <w:rPr>
          <w:sz w:val="28"/>
          <w:szCs w:val="28"/>
          <w:lang w:val="kk-KZ"/>
        </w:rPr>
        <w:t>7 %тұтынады.</w:t>
      </w:r>
    </w:p>
    <w:p w:rsidR="00E577FC" w:rsidRPr="00C07425" w:rsidRDefault="00E577FC" w:rsidP="008D3111">
      <w:pPr>
        <w:pStyle w:val="23"/>
        <w:spacing w:after="0" w:line="240" w:lineRule="auto"/>
        <w:ind w:left="0" w:firstLine="709"/>
        <w:contextualSpacing/>
        <w:jc w:val="both"/>
        <w:rPr>
          <w:sz w:val="28"/>
          <w:szCs w:val="28"/>
          <w:lang w:val="kk-KZ"/>
        </w:rPr>
      </w:pPr>
      <w:r w:rsidRPr="00C07425">
        <w:rPr>
          <w:sz w:val="28"/>
          <w:szCs w:val="28"/>
          <w:lang w:val="kk-KZ"/>
        </w:rPr>
        <w:t>Сонымен қатар активті қуатпен қатар реактивті қуат</w:t>
      </w:r>
      <w:r>
        <w:rPr>
          <w:sz w:val="28"/>
          <w:szCs w:val="28"/>
          <w:lang w:val="kk-KZ"/>
        </w:rPr>
        <w:t>ты</w:t>
      </w:r>
      <w:r w:rsidRPr="00C07425">
        <w:rPr>
          <w:sz w:val="28"/>
          <w:szCs w:val="28"/>
          <w:lang w:val="kk-KZ"/>
        </w:rPr>
        <w:t xml:space="preserve"> электр энергиясын жеткізіп беруші есепке ал</w:t>
      </w:r>
      <w:r>
        <w:rPr>
          <w:sz w:val="28"/>
          <w:szCs w:val="28"/>
          <w:lang w:val="kk-KZ"/>
        </w:rPr>
        <w:t>а</w:t>
      </w:r>
      <w:r w:rsidRPr="00C07425">
        <w:rPr>
          <w:sz w:val="28"/>
          <w:szCs w:val="28"/>
          <w:lang w:val="kk-KZ"/>
        </w:rPr>
        <w:t xml:space="preserve">ды, </w:t>
      </w:r>
      <w:r>
        <w:rPr>
          <w:sz w:val="28"/>
          <w:szCs w:val="28"/>
          <w:lang w:val="kk-KZ"/>
        </w:rPr>
        <w:t xml:space="preserve">яғни </w:t>
      </w:r>
      <w:r w:rsidRPr="00C07425">
        <w:rPr>
          <w:sz w:val="28"/>
          <w:szCs w:val="28"/>
          <w:lang w:val="kk-KZ"/>
        </w:rPr>
        <w:t>белгіленген бағамен төленеді, сол себебті ол электр энергияға келетін есептің үлкен бөлігін  құрайды</w:t>
      </w:r>
    </w:p>
    <w:p w:rsidR="00E577FC" w:rsidRDefault="00E577FC" w:rsidP="008D3111">
      <w:pPr>
        <w:pStyle w:val="23"/>
        <w:spacing w:after="0" w:line="240" w:lineRule="auto"/>
        <w:ind w:left="0" w:firstLine="709"/>
        <w:contextualSpacing/>
        <w:jc w:val="both"/>
        <w:rPr>
          <w:sz w:val="28"/>
          <w:szCs w:val="28"/>
          <w:lang w:val="kk-KZ"/>
        </w:rPr>
      </w:pPr>
      <w:r w:rsidRPr="004B4397">
        <w:rPr>
          <w:sz w:val="28"/>
          <w:szCs w:val="28"/>
          <w:lang w:val="kk-KZ"/>
        </w:rPr>
        <w:t xml:space="preserve">Реактивті қуатты тұтынуын төмендету тәсілдері. </w:t>
      </w:r>
      <w:r w:rsidRPr="00E157BF">
        <w:rPr>
          <w:sz w:val="28"/>
          <w:szCs w:val="28"/>
          <w:lang w:val="kk-KZ"/>
        </w:rPr>
        <w:t>Тораптан тұтынатын реактивті қуатты төмендететін ең тиімді және әсерлі  амал бұл  реактивті қуатты теңелтетін(орнын толтыру) қондырғыларды қолдану</w:t>
      </w:r>
      <w:r>
        <w:rPr>
          <w:sz w:val="28"/>
          <w:szCs w:val="28"/>
          <w:lang w:val="kk-KZ"/>
        </w:rPr>
        <w:t>.</w:t>
      </w:r>
    </w:p>
    <w:p w:rsidR="00E577FC" w:rsidRDefault="00E577FC" w:rsidP="008D3111">
      <w:pPr>
        <w:pStyle w:val="23"/>
        <w:spacing w:after="0" w:line="240" w:lineRule="auto"/>
        <w:ind w:left="0" w:firstLine="709"/>
        <w:contextualSpacing/>
        <w:jc w:val="both"/>
        <w:rPr>
          <w:sz w:val="28"/>
          <w:szCs w:val="28"/>
          <w:lang w:val="kk-KZ"/>
        </w:rPr>
      </w:pPr>
      <w:r w:rsidRPr="004B4397">
        <w:rPr>
          <w:sz w:val="28"/>
          <w:szCs w:val="28"/>
          <w:lang w:val="kk-KZ"/>
        </w:rPr>
        <w:t>Реактивті қуатты тұтынуын</w:t>
      </w:r>
      <w:r w:rsidRPr="00E157BF">
        <w:rPr>
          <w:sz w:val="28"/>
          <w:szCs w:val="28"/>
          <w:lang w:val="kk-KZ"/>
        </w:rPr>
        <w:t>теңелт</w:t>
      </w:r>
      <w:r>
        <w:rPr>
          <w:sz w:val="28"/>
          <w:szCs w:val="28"/>
          <w:lang w:val="kk-KZ"/>
        </w:rPr>
        <w:t xml:space="preserve">у </w:t>
      </w:r>
      <w:r w:rsidRPr="00E157BF">
        <w:rPr>
          <w:sz w:val="28"/>
          <w:szCs w:val="28"/>
          <w:lang w:val="kk-KZ"/>
        </w:rPr>
        <w:t>(орнын толтыру)</w:t>
      </w:r>
      <w:r>
        <w:rPr>
          <w:sz w:val="28"/>
          <w:szCs w:val="28"/>
          <w:lang w:val="kk-KZ"/>
        </w:rPr>
        <w:t xml:space="preserve"> үшін конденсаторлы қондырғыларды пайдалану келесі мүмкіндіктерді береді:</w:t>
      </w:r>
    </w:p>
    <w:p w:rsidR="00E577FC" w:rsidRDefault="00E577FC" w:rsidP="008D3111">
      <w:pPr>
        <w:pStyle w:val="23"/>
        <w:spacing w:after="0" w:line="240" w:lineRule="auto"/>
        <w:ind w:left="0" w:firstLine="709"/>
        <w:contextualSpacing/>
        <w:jc w:val="both"/>
        <w:rPr>
          <w:sz w:val="28"/>
          <w:szCs w:val="28"/>
          <w:lang w:val="kk-KZ"/>
        </w:rPr>
      </w:pPr>
      <w:r w:rsidRPr="00B15843">
        <w:rPr>
          <w:sz w:val="28"/>
          <w:szCs w:val="28"/>
          <w:lang w:val="kk-KZ"/>
        </w:rPr>
        <w:t>-</w:t>
      </w:r>
      <w:r w:rsidR="007C6320">
        <w:rPr>
          <w:sz w:val="28"/>
          <w:szCs w:val="28"/>
          <w:lang w:val="kk-KZ"/>
        </w:rPr>
        <w:t xml:space="preserve"> э</w:t>
      </w:r>
      <w:r>
        <w:rPr>
          <w:sz w:val="28"/>
          <w:szCs w:val="28"/>
          <w:lang w:val="kk-KZ"/>
        </w:rPr>
        <w:t>лектр энергия тасымалдайтын желілердің, трансформаторлардың және тарату құрылғыларының жүгін түсіреді;</w:t>
      </w:r>
    </w:p>
    <w:p w:rsidR="00E577FC" w:rsidRDefault="00E577FC" w:rsidP="008D3111">
      <w:pPr>
        <w:pStyle w:val="23"/>
        <w:spacing w:after="0" w:line="240" w:lineRule="auto"/>
        <w:ind w:left="0" w:firstLine="709"/>
        <w:contextualSpacing/>
        <w:jc w:val="both"/>
        <w:rPr>
          <w:sz w:val="28"/>
          <w:szCs w:val="28"/>
          <w:lang w:val="kk-KZ"/>
        </w:rPr>
      </w:pPr>
      <w:r>
        <w:rPr>
          <w:sz w:val="28"/>
          <w:szCs w:val="28"/>
          <w:lang w:val="kk-KZ"/>
        </w:rPr>
        <w:t>-электрэнергия төлемінің шығындарын төмендетеді;</w:t>
      </w:r>
    </w:p>
    <w:p w:rsidR="00E577FC" w:rsidRDefault="00E577FC" w:rsidP="008D3111">
      <w:pPr>
        <w:pStyle w:val="23"/>
        <w:spacing w:after="0" w:line="240" w:lineRule="auto"/>
        <w:ind w:left="0" w:firstLine="709"/>
        <w:contextualSpacing/>
        <w:jc w:val="both"/>
        <w:rPr>
          <w:sz w:val="28"/>
          <w:szCs w:val="28"/>
          <w:lang w:val="kk-KZ"/>
        </w:rPr>
      </w:pPr>
      <w:r>
        <w:rPr>
          <w:sz w:val="28"/>
          <w:szCs w:val="28"/>
          <w:lang w:val="kk-KZ"/>
        </w:rPr>
        <w:t>- белгілі типті қондырғыларды пайланғанда жоғары гармоника денгейін төмендетеді;</w:t>
      </w:r>
    </w:p>
    <w:p w:rsidR="00E577FC" w:rsidRDefault="00E577FC" w:rsidP="008D3111">
      <w:pPr>
        <w:pStyle w:val="23"/>
        <w:spacing w:after="0" w:line="240" w:lineRule="auto"/>
        <w:ind w:left="0" w:firstLine="709"/>
        <w:contextualSpacing/>
        <w:jc w:val="both"/>
        <w:rPr>
          <w:sz w:val="28"/>
          <w:szCs w:val="28"/>
          <w:lang w:val="kk-KZ"/>
        </w:rPr>
      </w:pPr>
      <w:r>
        <w:rPr>
          <w:sz w:val="28"/>
          <w:szCs w:val="28"/>
          <w:lang w:val="kk-KZ"/>
        </w:rPr>
        <w:t>- тораптың бөгеуілдерін басады, фазалардың бейсимметриясын төмендетеді;</w:t>
      </w:r>
    </w:p>
    <w:p w:rsidR="00E577FC" w:rsidRDefault="00E577FC" w:rsidP="008D3111">
      <w:pPr>
        <w:pStyle w:val="23"/>
        <w:spacing w:after="0" w:line="240" w:lineRule="auto"/>
        <w:ind w:left="0" w:firstLine="709"/>
        <w:contextualSpacing/>
        <w:jc w:val="both"/>
        <w:rPr>
          <w:sz w:val="28"/>
          <w:szCs w:val="28"/>
          <w:lang w:val="kk-KZ"/>
        </w:rPr>
      </w:pPr>
      <w:r>
        <w:rPr>
          <w:sz w:val="28"/>
          <w:szCs w:val="28"/>
          <w:lang w:val="kk-KZ"/>
        </w:rPr>
        <w:t xml:space="preserve">-тарату құрылғыларын сенімді және тиімді етеді. </w:t>
      </w:r>
    </w:p>
    <w:p w:rsidR="00DA3ACD" w:rsidRDefault="00DA3ACD" w:rsidP="008D3111">
      <w:pPr>
        <w:ind w:firstLine="709"/>
        <w:contextualSpacing/>
        <w:jc w:val="both"/>
        <w:rPr>
          <w:lang w:val="kk-KZ"/>
        </w:rPr>
      </w:pPr>
    </w:p>
    <w:p w:rsidR="00BD7535" w:rsidRPr="00C07F01" w:rsidRDefault="00C07F01" w:rsidP="00850A49">
      <w:pPr>
        <w:pStyle w:val="21"/>
        <w:spacing w:line="240" w:lineRule="auto"/>
        <w:ind w:firstLine="709"/>
        <w:contextualSpacing/>
        <w:jc w:val="center"/>
        <w:rPr>
          <w:lang w:val="kk-KZ"/>
        </w:rPr>
      </w:pPr>
      <w:r w:rsidRPr="00C07F01">
        <w:rPr>
          <w:b/>
          <w:szCs w:val="28"/>
          <w:lang w:val="kk-KZ"/>
        </w:rPr>
        <w:t>6.4</w:t>
      </w:r>
      <w:r w:rsidR="00BD7535" w:rsidRPr="00C07F01">
        <w:rPr>
          <w:b/>
          <w:szCs w:val="28"/>
          <w:lang w:val="kk-KZ"/>
        </w:rPr>
        <w:t>Қалыптасқан жұмыс режимдеріндегі энергия шығындары</w:t>
      </w:r>
    </w:p>
    <w:p w:rsidR="001A1640" w:rsidRPr="00C07F01" w:rsidRDefault="001A1640" w:rsidP="008D3111">
      <w:pPr>
        <w:pStyle w:val="21"/>
        <w:spacing w:line="240" w:lineRule="auto"/>
        <w:ind w:firstLine="709"/>
        <w:contextualSpacing/>
        <w:rPr>
          <w:lang w:val="kk-KZ"/>
        </w:rPr>
      </w:pPr>
    </w:p>
    <w:p w:rsidR="00BD7535" w:rsidRPr="00C07F01" w:rsidRDefault="00BD7535" w:rsidP="008D3111">
      <w:pPr>
        <w:pStyle w:val="21"/>
        <w:spacing w:line="240" w:lineRule="auto"/>
        <w:ind w:firstLine="709"/>
        <w:contextualSpacing/>
        <w:rPr>
          <w:lang w:val="kk-KZ"/>
        </w:rPr>
      </w:pPr>
      <w:r w:rsidRPr="00C07F01">
        <w:rPr>
          <w:lang w:val="kk-KZ"/>
        </w:rPr>
        <w:t xml:space="preserve">Электр қозғалтқыштардағы шығындардың құраушылары: </w:t>
      </w:r>
    </w:p>
    <w:p w:rsidR="00BD7535" w:rsidRDefault="00BD7535" w:rsidP="008D3111">
      <w:pPr>
        <w:pStyle w:val="21"/>
        <w:spacing w:line="240" w:lineRule="auto"/>
        <w:ind w:firstLine="709"/>
        <w:contextualSpacing/>
        <w:rPr>
          <w:lang w:val="kk-KZ"/>
        </w:rPr>
      </w:pPr>
      <w:r w:rsidRPr="00C07F01">
        <w:rPr>
          <w:lang w:val="kk-KZ"/>
        </w:rPr>
        <w:t>-орамалардағы шығындар( мыстағы шығындар);</w:t>
      </w:r>
    </w:p>
    <w:p w:rsidR="00BD7535" w:rsidRDefault="00BD7535" w:rsidP="008D3111">
      <w:pPr>
        <w:pStyle w:val="21"/>
        <w:spacing w:line="240" w:lineRule="auto"/>
        <w:ind w:firstLine="709"/>
        <w:contextualSpacing/>
        <w:rPr>
          <w:lang w:val="kk-KZ"/>
        </w:rPr>
      </w:pPr>
      <w:r>
        <w:rPr>
          <w:lang w:val="kk-KZ"/>
        </w:rPr>
        <w:t>-магнитөткізгіштегі шығындар (болаттағы шығындар);</w:t>
      </w:r>
    </w:p>
    <w:p w:rsidR="00BD7535" w:rsidRDefault="00BD7535" w:rsidP="008D3111">
      <w:pPr>
        <w:pStyle w:val="21"/>
        <w:spacing w:line="240" w:lineRule="auto"/>
        <w:ind w:firstLine="709"/>
        <w:contextualSpacing/>
        <w:rPr>
          <w:lang w:val="kk-KZ"/>
        </w:rPr>
      </w:pPr>
      <w:r>
        <w:rPr>
          <w:lang w:val="kk-KZ"/>
        </w:rPr>
        <w:t>-үйкелетін бөлшектердегі шығындар(механикалық шығындар).</w:t>
      </w:r>
    </w:p>
    <w:p w:rsidR="00BD7535" w:rsidRDefault="00BD7535" w:rsidP="008D3111">
      <w:pPr>
        <w:pStyle w:val="21"/>
        <w:spacing w:line="240" w:lineRule="auto"/>
        <w:ind w:firstLine="709"/>
        <w:contextualSpacing/>
        <w:rPr>
          <w:lang w:val="kk-KZ"/>
        </w:rPr>
      </w:pPr>
      <w:r>
        <w:rPr>
          <w:lang w:val="kk-KZ"/>
        </w:rPr>
        <w:t xml:space="preserve">Реттелмейтін электр жетек үшін  бірінші құраушыны  айнымалы шығындарға жатқызады, ол </w:t>
      </w:r>
      <w:r w:rsidRPr="00BD291A">
        <w:rPr>
          <w:i/>
          <w:lang w:val="kk-KZ"/>
        </w:rPr>
        <w:t>I</w:t>
      </w:r>
      <w:r w:rsidRPr="00BD291A">
        <w:rPr>
          <w:vertAlign w:val="superscript"/>
          <w:lang w:val="kk-KZ"/>
        </w:rPr>
        <w:t>2</w:t>
      </w:r>
      <w:r>
        <w:rPr>
          <w:lang w:val="kk-KZ"/>
        </w:rPr>
        <w:t xml:space="preserve"> -ге пропорционал, кедергі моментпен анықталады,  яғни технологиялық процеске тәуелді. Шығындардың қалған екі құраушы - тұрақты шығындар, себебі  магнитөткізгіштегі шығындар магнит индукцияның жиілігімен  және тәжірибеде өзгермейтін амплитудамен анықталады,  ал механикалық шығындар – өзгермейтін жылдамдықпен анықталады. Осыдан реттелмейтін электр жетек үшін </w:t>
      </w:r>
    </w:p>
    <w:p w:rsidR="00BD7535" w:rsidRDefault="00BD7535" w:rsidP="008D3111">
      <w:pPr>
        <w:pStyle w:val="21"/>
        <w:spacing w:line="240" w:lineRule="auto"/>
        <w:ind w:firstLine="709"/>
        <w:contextualSpacing/>
        <w:rPr>
          <w:lang w:val="kk-KZ"/>
        </w:rPr>
      </w:pPr>
    </w:p>
    <w:p w:rsidR="00BD7535" w:rsidRPr="00D17B15" w:rsidRDefault="00BD7535" w:rsidP="008D3111">
      <w:pPr>
        <w:pStyle w:val="21"/>
        <w:spacing w:line="240" w:lineRule="auto"/>
        <w:ind w:firstLine="709"/>
        <w:contextualSpacing/>
        <w:rPr>
          <w:lang w:val="kk-KZ"/>
        </w:rPr>
      </w:pPr>
      <w:r>
        <w:rPr>
          <w:i/>
        </w:rPr>
        <w:sym w:font="Symbol" w:char="F044"/>
      </w:r>
      <w:r w:rsidRPr="00D17B15">
        <w:rPr>
          <w:i/>
          <w:lang w:val="kk-KZ"/>
        </w:rPr>
        <w:t>Р = К + I</w:t>
      </w:r>
      <w:r w:rsidRPr="00D17B15">
        <w:rPr>
          <w:i/>
          <w:vertAlign w:val="superscript"/>
          <w:lang w:val="kk-KZ"/>
        </w:rPr>
        <w:t>2</w:t>
      </w:r>
      <w:r w:rsidRPr="00D17B15">
        <w:rPr>
          <w:i/>
          <w:lang w:val="kk-KZ"/>
        </w:rPr>
        <w:t>R</w:t>
      </w:r>
      <w:r w:rsidRPr="00D17B15">
        <w:rPr>
          <w:lang w:val="kk-KZ"/>
        </w:rPr>
        <w:t xml:space="preserve">, </w:t>
      </w:r>
      <w:r w:rsidRPr="00D17B15">
        <w:rPr>
          <w:lang w:val="kk-KZ"/>
        </w:rPr>
        <w:tab/>
      </w:r>
      <w:r w:rsidRPr="00D17B15">
        <w:rPr>
          <w:lang w:val="kk-KZ"/>
        </w:rPr>
        <w:tab/>
      </w:r>
      <w:r w:rsidRPr="00D17B15">
        <w:rPr>
          <w:lang w:val="kk-KZ"/>
        </w:rPr>
        <w:tab/>
      </w:r>
      <w:r w:rsidRPr="00D17B15">
        <w:rPr>
          <w:lang w:val="kk-KZ"/>
        </w:rPr>
        <w:tab/>
      </w:r>
      <w:r w:rsidRPr="00D17B15">
        <w:rPr>
          <w:lang w:val="kk-KZ"/>
        </w:rPr>
        <w:tab/>
      </w:r>
      <w:r w:rsidR="00413611">
        <w:rPr>
          <w:lang w:val="kk-KZ"/>
        </w:rPr>
        <w:t xml:space="preserve">                                               </w:t>
      </w:r>
      <w:r w:rsidRPr="00D17B15">
        <w:rPr>
          <w:lang w:val="kk-KZ"/>
        </w:rPr>
        <w:t>(</w:t>
      </w:r>
      <w:r w:rsidR="007C6320">
        <w:rPr>
          <w:lang w:val="kk-KZ"/>
        </w:rPr>
        <w:t>203</w:t>
      </w:r>
      <w:r w:rsidRPr="00D17B15">
        <w:rPr>
          <w:lang w:val="kk-KZ"/>
        </w:rPr>
        <w:t>)</w:t>
      </w:r>
    </w:p>
    <w:p w:rsidR="004B4397" w:rsidRPr="00FD0E35" w:rsidRDefault="004B4397" w:rsidP="008D3111">
      <w:pPr>
        <w:pStyle w:val="21"/>
        <w:spacing w:line="240" w:lineRule="auto"/>
        <w:ind w:firstLine="709"/>
        <w:contextualSpacing/>
        <w:rPr>
          <w:lang w:val="kk-KZ"/>
        </w:rPr>
      </w:pPr>
    </w:p>
    <w:p w:rsidR="00BD7535" w:rsidRPr="00D17B15" w:rsidRDefault="00C07F01" w:rsidP="008D3111">
      <w:pPr>
        <w:pStyle w:val="21"/>
        <w:spacing w:line="240" w:lineRule="auto"/>
        <w:ind w:firstLine="709"/>
        <w:contextualSpacing/>
        <w:rPr>
          <w:lang w:val="kk-KZ"/>
        </w:rPr>
      </w:pPr>
      <w:r>
        <w:rPr>
          <w:lang w:val="kk-KZ"/>
        </w:rPr>
        <w:t>м</w:t>
      </w:r>
      <w:r w:rsidR="00BD7535">
        <w:rPr>
          <w:lang w:val="kk-KZ"/>
        </w:rPr>
        <w:t>ұнда:</w:t>
      </w:r>
      <w:r w:rsidR="00BD7535" w:rsidRPr="00D17B15">
        <w:rPr>
          <w:i/>
          <w:lang w:val="kk-KZ"/>
        </w:rPr>
        <w:t>К</w:t>
      </w:r>
      <w:r w:rsidR="00BD7535" w:rsidRPr="00D17B15">
        <w:rPr>
          <w:lang w:val="kk-KZ"/>
        </w:rPr>
        <w:t xml:space="preserve"> – </w:t>
      </w:r>
      <w:r w:rsidR="00BD7535">
        <w:rPr>
          <w:lang w:val="kk-KZ"/>
        </w:rPr>
        <w:t>тұрақты шығындар</w:t>
      </w:r>
      <w:r w:rsidR="006D0E87">
        <w:rPr>
          <w:lang w:val="kk-KZ"/>
        </w:rPr>
        <w:t>;</w:t>
      </w:r>
    </w:p>
    <w:p w:rsidR="00BD7535" w:rsidRDefault="00BD7535" w:rsidP="008D3111">
      <w:pPr>
        <w:pStyle w:val="21"/>
        <w:spacing w:line="240" w:lineRule="auto"/>
        <w:ind w:firstLine="709"/>
        <w:contextualSpacing/>
        <w:rPr>
          <w:lang w:val="kk-KZ"/>
        </w:rPr>
      </w:pPr>
      <w:r w:rsidRPr="00D17B15">
        <w:rPr>
          <w:lang w:val="kk-KZ"/>
        </w:rPr>
        <w:tab/>
      </w:r>
      <w:r w:rsidRPr="00D17B15">
        <w:rPr>
          <w:i/>
          <w:lang w:val="kk-KZ"/>
        </w:rPr>
        <w:t>I</w:t>
      </w:r>
      <w:r>
        <w:rPr>
          <w:lang w:val="kk-KZ"/>
        </w:rPr>
        <w:t>және</w:t>
      </w:r>
      <w:r w:rsidRPr="00D17B15">
        <w:rPr>
          <w:i/>
          <w:lang w:val="kk-KZ"/>
        </w:rPr>
        <w:t>R</w:t>
      </w:r>
      <w:r w:rsidRPr="00D17B15">
        <w:rPr>
          <w:lang w:val="kk-KZ"/>
        </w:rPr>
        <w:t xml:space="preserve"> – </w:t>
      </w:r>
      <w:r>
        <w:rPr>
          <w:lang w:val="kk-KZ"/>
        </w:rPr>
        <w:t>күштік тізбектің тоғы және кедергісі</w:t>
      </w:r>
      <w:r w:rsidR="006D0E87">
        <w:rPr>
          <w:lang w:val="kk-KZ"/>
        </w:rPr>
        <w:t>.</w:t>
      </w:r>
    </w:p>
    <w:p w:rsidR="00BD7535" w:rsidRDefault="00BD7535" w:rsidP="008D3111">
      <w:pPr>
        <w:pStyle w:val="21"/>
        <w:spacing w:line="240" w:lineRule="auto"/>
        <w:ind w:firstLine="709"/>
        <w:contextualSpacing/>
        <w:rPr>
          <w:lang w:val="kk-KZ"/>
        </w:rPr>
      </w:pPr>
    </w:p>
    <w:p w:rsidR="006D0E87" w:rsidRDefault="00BD7535" w:rsidP="008D3111">
      <w:pPr>
        <w:pStyle w:val="21"/>
        <w:spacing w:line="240" w:lineRule="auto"/>
        <w:ind w:firstLine="709"/>
        <w:contextualSpacing/>
        <w:rPr>
          <w:lang w:val="kk-KZ"/>
        </w:rPr>
      </w:pPr>
      <w:r>
        <w:rPr>
          <w:lang w:val="kk-KZ"/>
        </w:rPr>
        <w:t xml:space="preserve">Шығындар жайлы сапалы  толық көріністі – суретте келтірілген шығындар диаграмасы көрсетеді, бұл электрлі  қоректендіру көзінен   </w:t>
      </w:r>
    </w:p>
    <w:p w:rsidR="006D0E87" w:rsidRDefault="006D0E87" w:rsidP="008D3111">
      <w:pPr>
        <w:pStyle w:val="21"/>
        <w:spacing w:line="240" w:lineRule="auto"/>
        <w:ind w:firstLine="709"/>
        <w:contextualSpacing/>
        <w:rPr>
          <w:lang w:val="kk-KZ"/>
        </w:rPr>
      </w:pPr>
    </w:p>
    <w:p w:rsidR="006D0E87" w:rsidRDefault="00BD7535" w:rsidP="008D3111">
      <w:pPr>
        <w:pStyle w:val="21"/>
        <w:spacing w:line="240" w:lineRule="auto"/>
        <w:ind w:firstLine="709"/>
        <w:contextualSpacing/>
        <w:rPr>
          <w:lang w:val="kk-KZ"/>
        </w:rPr>
      </w:pPr>
      <w:r w:rsidRPr="00BB6D2A">
        <w:rPr>
          <w:lang w:val="kk-KZ"/>
        </w:rPr>
        <w:t>Р</w:t>
      </w:r>
      <w:r w:rsidRPr="00BB6D2A">
        <w:rPr>
          <w:vertAlign w:val="subscript"/>
          <w:lang w:val="kk-KZ"/>
        </w:rPr>
        <w:t>1</w:t>
      </w:r>
      <w:r w:rsidRPr="00BB6D2A">
        <w:rPr>
          <w:lang w:val="kk-KZ"/>
        </w:rPr>
        <w:t xml:space="preserve"> = 3U</w:t>
      </w:r>
      <w:r w:rsidRPr="00BB6D2A">
        <w:rPr>
          <w:vertAlign w:val="subscript"/>
          <w:lang w:val="kk-KZ"/>
        </w:rPr>
        <w:t>ф</w:t>
      </w:r>
      <w:r w:rsidRPr="00BB6D2A">
        <w:rPr>
          <w:lang w:val="kk-KZ"/>
        </w:rPr>
        <w:t>I</w:t>
      </w:r>
      <w:r w:rsidRPr="00BB6D2A">
        <w:rPr>
          <w:vertAlign w:val="subscript"/>
          <w:lang w:val="kk-KZ"/>
        </w:rPr>
        <w:t>ф</w:t>
      </w:r>
      <w:r w:rsidRPr="00BB6D2A">
        <w:rPr>
          <w:lang w:val="kk-KZ"/>
        </w:rPr>
        <w:t>cos</w:t>
      </w:r>
      <w:r w:rsidRPr="00BB6D2A">
        <w:rPr>
          <w:lang w:val="en-US"/>
        </w:rPr>
        <w:sym w:font="Symbol" w:char="F06A"/>
      </w:r>
      <w:r w:rsidR="006D0E87">
        <w:rPr>
          <w:lang w:val="kk-KZ"/>
        </w:rPr>
        <w:t xml:space="preserve">                                                                                           (204)</w:t>
      </w:r>
    </w:p>
    <w:p w:rsidR="006D0E87" w:rsidRDefault="006D0E87" w:rsidP="008D3111">
      <w:pPr>
        <w:pStyle w:val="21"/>
        <w:spacing w:line="240" w:lineRule="auto"/>
        <w:ind w:firstLine="709"/>
        <w:contextualSpacing/>
        <w:rPr>
          <w:lang w:val="kk-KZ"/>
        </w:rPr>
      </w:pPr>
    </w:p>
    <w:p w:rsidR="00060FEA" w:rsidRDefault="00BD7535" w:rsidP="008D3111">
      <w:pPr>
        <w:pStyle w:val="21"/>
        <w:spacing w:line="240" w:lineRule="auto"/>
        <w:ind w:firstLine="709"/>
        <w:contextualSpacing/>
        <w:rPr>
          <w:lang w:val="kk-KZ"/>
        </w:rPr>
      </w:pPr>
      <w:r>
        <w:rPr>
          <w:lang w:val="kk-KZ"/>
        </w:rPr>
        <w:t>(немесе  тұрақты ток электр жетегі үшін</w:t>
      </w:r>
      <w:r w:rsidRPr="00DA3ACD">
        <w:rPr>
          <w:lang w:val="kk-KZ"/>
        </w:rPr>
        <w:t>Р</w:t>
      </w:r>
      <w:r w:rsidRPr="00DA3ACD">
        <w:rPr>
          <w:vertAlign w:val="subscript"/>
          <w:lang w:val="kk-KZ"/>
        </w:rPr>
        <w:t>1</w:t>
      </w:r>
      <w:r w:rsidRPr="00DA3ACD">
        <w:rPr>
          <w:lang w:val="kk-KZ"/>
        </w:rPr>
        <w:t xml:space="preserve"> = UI</w:t>
      </w:r>
      <w:r>
        <w:rPr>
          <w:lang w:val="kk-KZ"/>
        </w:rPr>
        <w:t xml:space="preserve">) энергияны  айнымалы </w:t>
      </w:r>
    </w:p>
    <w:p w:rsidR="00BD7535" w:rsidRPr="00DA3ACD" w:rsidRDefault="00BD7535" w:rsidP="00060FEA">
      <w:pPr>
        <w:contextualSpacing/>
        <w:jc w:val="both"/>
        <w:rPr>
          <w:lang w:val="kk-KZ"/>
        </w:rPr>
      </w:pPr>
      <w:r w:rsidRPr="00060FEA">
        <w:rPr>
          <w:sz w:val="28"/>
          <w:szCs w:val="28"/>
          <w:lang w:val="kk-KZ"/>
        </w:rPr>
        <w:lastRenderedPageBreak/>
        <w:t>жүктемеге  Р</w:t>
      </w:r>
      <w:r w:rsidRPr="00060FEA">
        <w:rPr>
          <w:sz w:val="28"/>
          <w:szCs w:val="28"/>
          <w:vertAlign w:val="subscript"/>
          <w:lang w:val="kk-KZ"/>
        </w:rPr>
        <w:t>2</w:t>
      </w:r>
      <w:r w:rsidRPr="00060FEA">
        <w:rPr>
          <w:sz w:val="28"/>
          <w:szCs w:val="28"/>
          <w:lang w:val="kk-KZ"/>
        </w:rPr>
        <w:t xml:space="preserve"> = М</w:t>
      </w:r>
      <w:r w:rsidRPr="00060FEA">
        <w:rPr>
          <w:sz w:val="28"/>
          <w:szCs w:val="28"/>
        </w:rPr>
        <w:sym w:font="Symbol" w:char="F077"/>
      </w:r>
      <w:r w:rsidRPr="00060FEA">
        <w:rPr>
          <w:sz w:val="28"/>
          <w:szCs w:val="28"/>
          <w:lang w:val="kk-KZ"/>
        </w:rPr>
        <w:t xml:space="preserve">   беруі. </w:t>
      </w:r>
      <w:r w:rsidR="006D0E87" w:rsidRPr="00060FEA">
        <w:rPr>
          <w:sz w:val="28"/>
          <w:szCs w:val="28"/>
          <w:lang w:val="kk-KZ"/>
        </w:rPr>
        <w:t xml:space="preserve">74 суретте электр машинаның энергетикалық диаграммасы көрсетілген. </w:t>
      </w:r>
      <w:r w:rsidRPr="00060FEA">
        <w:rPr>
          <w:sz w:val="28"/>
          <w:szCs w:val="28"/>
          <w:lang w:val="kk-KZ"/>
        </w:rPr>
        <w:t>Диаграммада  электрмагнитті қуатта келтірілген Р</w:t>
      </w:r>
      <w:r w:rsidRPr="00060FEA">
        <w:rPr>
          <w:sz w:val="28"/>
          <w:szCs w:val="28"/>
          <w:vertAlign w:val="subscript"/>
          <w:lang w:val="kk-KZ"/>
        </w:rPr>
        <w:t>эм</w:t>
      </w:r>
      <w:r w:rsidRPr="00060FEA">
        <w:rPr>
          <w:sz w:val="28"/>
          <w:szCs w:val="28"/>
          <w:lang w:val="kk-KZ"/>
        </w:rPr>
        <w:t xml:space="preserve"> = М</w:t>
      </w:r>
      <w:r w:rsidRPr="00060FEA">
        <w:rPr>
          <w:sz w:val="28"/>
          <w:szCs w:val="28"/>
        </w:rPr>
        <w:sym w:font="Symbol" w:char="F077"/>
      </w:r>
      <w:r w:rsidRPr="00060FEA">
        <w:rPr>
          <w:sz w:val="28"/>
          <w:szCs w:val="28"/>
          <w:vertAlign w:val="subscript"/>
          <w:lang w:val="kk-KZ"/>
        </w:rPr>
        <w:t>0</w:t>
      </w:r>
      <w:r w:rsidRPr="00060FEA">
        <w:rPr>
          <w:sz w:val="28"/>
          <w:szCs w:val="28"/>
          <w:lang w:val="kk-KZ"/>
        </w:rPr>
        <w:t xml:space="preserve"> – бұл машинаның ауалы қуысындағы қуат.</w:t>
      </w:r>
      <w:r w:rsidR="00060FEA">
        <w:rPr>
          <w:sz w:val="28"/>
          <w:szCs w:val="28"/>
          <w:lang w:val="kk-KZ"/>
        </w:rPr>
        <w:t>74</w:t>
      </w:r>
      <w:r w:rsidR="00060FEA" w:rsidRPr="00060FEA">
        <w:rPr>
          <w:sz w:val="28"/>
          <w:szCs w:val="28"/>
          <w:lang w:val="kk-KZ"/>
        </w:rPr>
        <w:t xml:space="preserve"> сурет</w:t>
      </w:r>
      <w:r w:rsidR="00060FEA">
        <w:rPr>
          <w:sz w:val="28"/>
          <w:szCs w:val="28"/>
          <w:lang w:val="kk-KZ"/>
        </w:rPr>
        <w:t>те э</w:t>
      </w:r>
      <w:r w:rsidR="00060FEA" w:rsidRPr="00060FEA">
        <w:rPr>
          <w:sz w:val="28"/>
          <w:szCs w:val="28"/>
          <w:lang w:val="kk-KZ"/>
        </w:rPr>
        <w:t>лектр машинаның энергетикалық диаграммасы</w:t>
      </w:r>
      <w:r w:rsidR="00060FEA">
        <w:rPr>
          <w:sz w:val="28"/>
          <w:szCs w:val="28"/>
          <w:lang w:val="kk-KZ"/>
        </w:rPr>
        <w:t xml:space="preserve"> көрсетілген.</w:t>
      </w:r>
    </w:p>
    <w:p w:rsidR="00BD7535" w:rsidRDefault="00BD7535" w:rsidP="008D3111">
      <w:pPr>
        <w:ind w:firstLine="709"/>
        <w:contextualSpacing/>
        <w:jc w:val="both"/>
        <w:rPr>
          <w:sz w:val="28"/>
        </w:rPr>
      </w:pPr>
      <w:r>
        <w:rPr>
          <w:noProof/>
          <w:sz w:val="28"/>
        </w:rPr>
        <w:drawing>
          <wp:inline distT="0" distB="0" distL="0" distR="0">
            <wp:extent cx="4438650" cy="1323975"/>
            <wp:effectExtent l="19050" t="0" r="0" b="0"/>
            <wp:docPr id="85" name="Рисунок 83" descr="6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6_2"/>
                    <pic:cNvPicPr>
                      <a:picLocks noChangeAspect="1" noChangeArrowheads="1"/>
                    </pic:cNvPicPr>
                  </pic:nvPicPr>
                  <pic:blipFill>
                    <a:blip r:embed="rId295" cstate="print"/>
                    <a:srcRect/>
                    <a:stretch>
                      <a:fillRect/>
                    </a:stretch>
                  </pic:blipFill>
                  <pic:spPr bwMode="auto">
                    <a:xfrm>
                      <a:off x="0" y="0"/>
                      <a:ext cx="4438650" cy="1323975"/>
                    </a:xfrm>
                    <a:prstGeom prst="rect">
                      <a:avLst/>
                    </a:prstGeom>
                    <a:noFill/>
                    <a:ln w="9525">
                      <a:noFill/>
                      <a:miter lim="800000"/>
                      <a:headEnd/>
                      <a:tailEnd/>
                    </a:ln>
                  </pic:spPr>
                </pic:pic>
              </a:graphicData>
            </a:graphic>
          </wp:inline>
        </w:drawing>
      </w:r>
    </w:p>
    <w:p w:rsidR="00BD7535" w:rsidRDefault="00BD7535" w:rsidP="008D3111">
      <w:pPr>
        <w:ind w:firstLine="709"/>
        <w:contextualSpacing/>
        <w:jc w:val="both"/>
        <w:rPr>
          <w:sz w:val="28"/>
          <w:lang w:val="kk-KZ"/>
        </w:rPr>
      </w:pPr>
    </w:p>
    <w:p w:rsidR="00BD7535" w:rsidRPr="00746140" w:rsidRDefault="006D0E87" w:rsidP="003A7484">
      <w:pPr>
        <w:ind w:firstLine="709"/>
        <w:contextualSpacing/>
        <w:jc w:val="center"/>
        <w:rPr>
          <w:lang w:val="kk-KZ"/>
        </w:rPr>
      </w:pPr>
      <w:r>
        <w:rPr>
          <w:lang w:val="kk-KZ"/>
        </w:rPr>
        <w:t>74 - с</w:t>
      </w:r>
      <w:r w:rsidR="00BD7535" w:rsidRPr="00F37B8F">
        <w:rPr>
          <w:lang w:val="kk-KZ"/>
        </w:rPr>
        <w:t>урет</w:t>
      </w:r>
      <w:r>
        <w:rPr>
          <w:lang w:val="kk-KZ"/>
        </w:rPr>
        <w:t>.</w:t>
      </w:r>
      <w:r w:rsidR="00BD7535" w:rsidRPr="00F37B8F">
        <w:rPr>
          <w:lang w:val="kk-KZ"/>
        </w:rPr>
        <w:t>Электр машинаның энергетикалық диаграммасы</w:t>
      </w:r>
    </w:p>
    <w:p w:rsidR="00BD7535" w:rsidRPr="00746140" w:rsidRDefault="00BD7535" w:rsidP="008D3111">
      <w:pPr>
        <w:pStyle w:val="21"/>
        <w:spacing w:line="240" w:lineRule="auto"/>
        <w:ind w:firstLine="709"/>
        <w:contextualSpacing/>
        <w:rPr>
          <w:lang w:val="kk-KZ"/>
        </w:rPr>
      </w:pPr>
    </w:p>
    <w:p w:rsidR="001A1640" w:rsidRPr="001A1640" w:rsidRDefault="001A1640" w:rsidP="008D3111">
      <w:pPr>
        <w:pStyle w:val="21"/>
        <w:spacing w:line="240" w:lineRule="auto"/>
        <w:ind w:firstLine="709"/>
        <w:contextualSpacing/>
        <w:rPr>
          <w:lang w:val="kk-KZ"/>
        </w:rPr>
      </w:pPr>
      <w:r w:rsidRPr="001A1640">
        <w:rPr>
          <w:lang w:val="kk-KZ"/>
        </w:rPr>
        <w:t>Жылдамдық бойынша реттелетін электр жетектің энергетикалық тиімділігі негізінде таңдалған реттеу амалымен анықталады</w:t>
      </w:r>
      <w:r>
        <w:rPr>
          <w:lang w:val="kk-KZ"/>
        </w:rPr>
        <w:t xml:space="preserve">, осыған байланысты барлық амалдарды екі үлкен топқа бөлуге болады, ол реттеу процесінде бұрыштық жылдамдықтың  </w:t>
      </w:r>
      <w:r>
        <w:sym w:font="Symbol" w:char="F077"/>
      </w:r>
      <w:r w:rsidRPr="00746140">
        <w:rPr>
          <w:vertAlign w:val="subscript"/>
          <w:lang w:val="kk-KZ"/>
        </w:rPr>
        <w:t>0</w:t>
      </w:r>
      <w:r>
        <w:rPr>
          <w:lang w:val="kk-KZ"/>
        </w:rPr>
        <w:t xml:space="preserve"> өзгеруіне немесе өзгермеуіне байланысты болады.</w:t>
      </w:r>
    </w:p>
    <w:p w:rsidR="00BD7535" w:rsidRPr="001A1640" w:rsidRDefault="001A1640" w:rsidP="008D3111">
      <w:pPr>
        <w:pStyle w:val="21"/>
        <w:spacing w:line="240" w:lineRule="auto"/>
        <w:ind w:firstLine="709"/>
        <w:contextualSpacing/>
        <w:rPr>
          <w:lang w:val="kk-KZ"/>
        </w:rPr>
      </w:pPr>
      <w:r w:rsidRPr="001A1640">
        <w:rPr>
          <w:lang w:val="kk-KZ"/>
        </w:rPr>
        <w:t xml:space="preserve">Бірінші топқа  </w:t>
      </w:r>
      <w:r w:rsidRPr="001A1640">
        <w:sym w:font="Symbol" w:char="F077"/>
      </w:r>
      <w:r w:rsidRPr="001A1640">
        <w:rPr>
          <w:vertAlign w:val="subscript"/>
          <w:lang w:val="kk-KZ"/>
        </w:rPr>
        <w:t>0</w:t>
      </w:r>
      <w:r w:rsidRPr="001A1640">
        <w:rPr>
          <w:lang w:val="kk-KZ"/>
        </w:rPr>
        <w:t xml:space="preserve"> = const</w:t>
      </w:r>
      <w:r>
        <w:rPr>
          <w:lang w:val="kk-KZ"/>
        </w:rPr>
        <w:t>реостатты реттеудің барлық түрі кіреді, және де роторы қысқа тұйықталған асинхронды қозғалтқышты жиілік өзгермегенде кернеуін өзгертіп реттеу амалы.</w:t>
      </w:r>
      <w:r w:rsidR="00413611">
        <w:rPr>
          <w:lang w:val="kk-KZ"/>
        </w:rPr>
        <w:t xml:space="preserve"> </w:t>
      </w:r>
      <w:r>
        <w:rPr>
          <w:lang w:val="kk-KZ"/>
        </w:rPr>
        <w:t>Бұл топ үшін</w:t>
      </w:r>
      <w:r w:rsidR="00BD7535" w:rsidRPr="001A1640">
        <w:rPr>
          <w:lang w:val="kk-KZ"/>
        </w:rPr>
        <w:t>:</w:t>
      </w:r>
    </w:p>
    <w:p w:rsidR="00BD7535" w:rsidRPr="00746140" w:rsidRDefault="00BD7535" w:rsidP="008D3111">
      <w:pPr>
        <w:pStyle w:val="21"/>
        <w:spacing w:line="240" w:lineRule="auto"/>
        <w:ind w:firstLine="709"/>
        <w:contextualSpacing/>
        <w:rPr>
          <w:lang w:val="kk-KZ"/>
        </w:rPr>
      </w:pPr>
      <w:r w:rsidRPr="00ED6C70">
        <w:rPr>
          <w:position w:val="-34"/>
        </w:rPr>
        <w:object w:dxaOrig="5899" w:dyaOrig="800">
          <v:shape id="_x0000_i1105" type="#_x0000_t75" style="width:294pt;height:40pt" o:ole="" fillcolor="window">
            <v:imagedata r:id="rId296" o:title=""/>
          </v:shape>
          <o:OLEObject Type="Embed" ProgID="Equation.3" ShapeID="_x0000_i1105" DrawAspect="Content" ObjectID="_1653381321" r:id="rId297"/>
        </w:object>
      </w:r>
      <w:r w:rsidRPr="00746140">
        <w:rPr>
          <w:lang w:val="kk-KZ"/>
        </w:rPr>
        <w:tab/>
      </w:r>
      <w:r w:rsidRPr="00746140">
        <w:rPr>
          <w:lang w:val="kk-KZ"/>
        </w:rPr>
        <w:tab/>
        <w:t>(</w:t>
      </w:r>
      <w:r w:rsidR="006D0E87">
        <w:rPr>
          <w:lang w:val="kk-KZ"/>
        </w:rPr>
        <w:t>205</w:t>
      </w:r>
      <w:r w:rsidRPr="00746140">
        <w:rPr>
          <w:lang w:val="kk-KZ"/>
        </w:rPr>
        <w:t>)</w:t>
      </w:r>
    </w:p>
    <w:p w:rsidR="001A1640" w:rsidRDefault="001A1640" w:rsidP="008D3111">
      <w:pPr>
        <w:pStyle w:val="21"/>
        <w:spacing w:line="240" w:lineRule="auto"/>
        <w:ind w:firstLine="709"/>
        <w:contextualSpacing/>
        <w:rPr>
          <w:lang w:val="kk-KZ"/>
        </w:rPr>
      </w:pPr>
      <w:r>
        <w:rPr>
          <w:lang w:val="kk-KZ"/>
        </w:rPr>
        <w:t xml:space="preserve">яғни кез келген жүктемеде, ротор тізбегіндегі шығындар жылдамдықтың айырмасына </w:t>
      </w:r>
      <w:r w:rsidR="0023624E">
        <w:sym w:font="Symbol" w:char="F044"/>
      </w:r>
      <w:r w:rsidR="0023624E">
        <w:sym w:font="Symbol" w:char="F077"/>
      </w:r>
      <w:r w:rsidR="0023624E" w:rsidRPr="00746140">
        <w:rPr>
          <w:lang w:val="kk-KZ"/>
        </w:rPr>
        <w:t xml:space="preserve"> (</w:t>
      </w:r>
      <w:r w:rsidR="0023624E">
        <w:sym w:font="Symbol" w:char="F077"/>
      </w:r>
      <w:r w:rsidR="0023624E" w:rsidRPr="00746140">
        <w:rPr>
          <w:vertAlign w:val="subscript"/>
          <w:lang w:val="kk-KZ"/>
        </w:rPr>
        <w:t>0</w:t>
      </w:r>
      <w:r w:rsidR="0023624E" w:rsidRPr="00746140">
        <w:rPr>
          <w:lang w:val="kk-KZ"/>
        </w:rPr>
        <w:t xml:space="preserve"> - </w:t>
      </w:r>
      <w:r w:rsidR="0023624E">
        <w:sym w:font="Symbol" w:char="F077"/>
      </w:r>
      <w:r w:rsidR="0023624E" w:rsidRPr="00746140">
        <w:rPr>
          <w:lang w:val="kk-KZ"/>
        </w:rPr>
        <w:t xml:space="preserve">) </w:t>
      </w:r>
      <w:r>
        <w:rPr>
          <w:lang w:val="kk-KZ"/>
        </w:rPr>
        <w:t>пропорционалды</w:t>
      </w:r>
      <w:r w:rsidR="0023624E">
        <w:rPr>
          <w:lang w:val="kk-KZ"/>
        </w:rPr>
        <w:t xml:space="preserve"> немесе сырғуға </w:t>
      </w:r>
      <w:r w:rsidR="0023624E" w:rsidRPr="00ED6C70">
        <w:rPr>
          <w:position w:val="-34"/>
        </w:rPr>
        <w:object w:dxaOrig="1400" w:dyaOrig="800">
          <v:shape id="_x0000_i1106" type="#_x0000_t75" style="width:68.65pt;height:40pt" o:ole="" fillcolor="window">
            <v:imagedata r:id="rId298" o:title=""/>
          </v:shape>
          <o:OLEObject Type="Embed" ProgID="Equation.3" ShapeID="_x0000_i1106" DrawAspect="Content" ObjectID="_1653381322" r:id="rId299"/>
        </w:object>
      </w:r>
    </w:p>
    <w:p w:rsidR="001A1640" w:rsidRPr="0023624E" w:rsidRDefault="0023624E" w:rsidP="008D3111">
      <w:pPr>
        <w:pStyle w:val="21"/>
        <w:spacing w:line="240" w:lineRule="auto"/>
        <w:ind w:firstLine="709"/>
        <w:contextualSpacing/>
        <w:rPr>
          <w:lang w:val="kk-KZ"/>
        </w:rPr>
      </w:pPr>
      <w:r>
        <w:rPr>
          <w:lang w:val="kk-KZ"/>
        </w:rPr>
        <w:t xml:space="preserve">Реостатты реттеу кезінде бұл шығындардың </w:t>
      </w:r>
      <w:r w:rsidRPr="00ED6C70">
        <w:rPr>
          <w:position w:val="-38"/>
        </w:rPr>
        <w:object w:dxaOrig="1600" w:dyaOrig="880">
          <v:shape id="_x0000_i1107" type="#_x0000_t75" style="width:80pt;height:44.65pt" o:ole="" fillcolor="window">
            <v:imagedata r:id="rId300" o:title=""/>
          </v:shape>
          <o:OLEObject Type="Embed" ProgID="Equation.3" ShapeID="_x0000_i1107" DrawAspect="Content" ObjectID="_1653381323" r:id="rId301"/>
        </w:object>
      </w:r>
      <w:r>
        <w:rPr>
          <w:lang w:val="kk-KZ"/>
        </w:rPr>
        <w:t>–ге пропорционалдыбір бөлігі машина ішінде шашырайды және оны қыздырады.</w:t>
      </w:r>
    </w:p>
    <w:p w:rsidR="00BD7535" w:rsidRPr="0023624E" w:rsidRDefault="00BD7535" w:rsidP="008D3111">
      <w:pPr>
        <w:pStyle w:val="21"/>
        <w:spacing w:line="240" w:lineRule="auto"/>
        <w:ind w:firstLine="709"/>
        <w:contextualSpacing/>
        <w:rPr>
          <w:lang w:val="kk-KZ"/>
        </w:rPr>
      </w:pPr>
    </w:p>
    <w:p w:rsidR="0023624E" w:rsidRDefault="0023624E" w:rsidP="008D3111">
      <w:pPr>
        <w:pStyle w:val="21"/>
        <w:spacing w:line="240" w:lineRule="auto"/>
        <w:ind w:firstLine="709"/>
        <w:contextualSpacing/>
        <w:rPr>
          <w:lang w:val="kk-KZ"/>
        </w:rPr>
      </w:pPr>
      <w:r>
        <w:rPr>
          <w:lang w:val="kk-KZ"/>
        </w:rPr>
        <w:t xml:space="preserve">Басқа  </w:t>
      </w:r>
      <w:r w:rsidRPr="00ED6C70">
        <w:rPr>
          <w:position w:val="-38"/>
        </w:rPr>
        <w:object w:dxaOrig="1600" w:dyaOrig="840">
          <v:shape id="_x0000_i1108" type="#_x0000_t75" style="width:80pt;height:42pt" o:ole="" fillcolor="window">
            <v:imagedata r:id="rId302" o:title=""/>
          </v:shape>
          <o:OLEObject Type="Embed" ProgID="Equation.3" ShapeID="_x0000_i1108" DrawAspect="Content" ObjectID="_1653381324" r:id="rId303"/>
        </w:object>
      </w:r>
      <w:r>
        <w:rPr>
          <w:lang w:val="kk-KZ"/>
        </w:rPr>
        <w:t xml:space="preserve">-ге пропорционалды бөлігі машина сыртында шашырайды , ол электр жетектің  энергетикалық көрсеткіштерін нашарлатады. </w:t>
      </w:r>
    </w:p>
    <w:p w:rsidR="0023624E" w:rsidRPr="0023624E" w:rsidRDefault="0023624E" w:rsidP="008D3111">
      <w:pPr>
        <w:pStyle w:val="21"/>
        <w:spacing w:line="240" w:lineRule="auto"/>
        <w:ind w:firstLine="709"/>
        <w:contextualSpacing/>
        <w:rPr>
          <w:lang w:val="kk-KZ"/>
        </w:rPr>
      </w:pPr>
      <w:r>
        <w:rPr>
          <w:lang w:val="kk-KZ"/>
        </w:rPr>
        <w:t xml:space="preserve">Екінші топқа </w:t>
      </w:r>
      <w:r w:rsidRPr="0023624E">
        <w:sym w:font="Symbol" w:char="F077"/>
      </w:r>
      <w:r w:rsidRPr="0023624E">
        <w:rPr>
          <w:vertAlign w:val="subscript"/>
          <w:lang w:val="kk-KZ"/>
        </w:rPr>
        <w:t>0</w:t>
      </w:r>
      <w:r w:rsidRPr="0023624E">
        <w:rPr>
          <w:lang w:val="kk-KZ"/>
        </w:rPr>
        <w:t xml:space="preserve"> = var</w:t>
      </w:r>
      <w:r>
        <w:rPr>
          <w:lang w:val="kk-KZ"/>
        </w:rPr>
        <w:t xml:space="preserve"> тұрақты ток электр жетегіндегі  барлық «реостатсыз»реттеу амалдары  кіреді, айнымалы ток электр жетегінде –кернеуді өзгертіп және магнит ағынын өзгертіп реттеу</w:t>
      </w:r>
      <w:r w:rsidR="00D37616">
        <w:rPr>
          <w:lang w:val="kk-KZ"/>
        </w:rPr>
        <w:t>.</w:t>
      </w:r>
    </w:p>
    <w:p w:rsidR="00BD7535" w:rsidRPr="00D37616" w:rsidRDefault="00BD7535" w:rsidP="008D3111">
      <w:pPr>
        <w:pStyle w:val="21"/>
        <w:spacing w:line="240" w:lineRule="auto"/>
        <w:ind w:firstLine="709"/>
        <w:contextualSpacing/>
        <w:rPr>
          <w:lang w:val="kk-KZ"/>
        </w:rPr>
      </w:pPr>
    </w:p>
    <w:p w:rsidR="00272E80" w:rsidRDefault="00C07F01" w:rsidP="008D3111">
      <w:pPr>
        <w:ind w:firstLine="709"/>
        <w:contextualSpacing/>
        <w:mirrorIndents/>
        <w:jc w:val="both"/>
        <w:rPr>
          <w:b/>
          <w:sz w:val="28"/>
          <w:szCs w:val="28"/>
          <w:lang w:val="kk-KZ"/>
        </w:rPr>
      </w:pPr>
      <w:r>
        <w:rPr>
          <w:b/>
          <w:sz w:val="28"/>
          <w:szCs w:val="28"/>
          <w:lang w:val="kk-KZ"/>
        </w:rPr>
        <w:t>Өзін</w:t>
      </w:r>
      <w:r w:rsidR="00060FEA">
        <w:rPr>
          <w:b/>
          <w:sz w:val="28"/>
          <w:szCs w:val="28"/>
          <w:lang w:val="kk-KZ"/>
        </w:rPr>
        <w:t xml:space="preserve"> - </w:t>
      </w:r>
      <w:r w:rsidR="002F2AF1" w:rsidRPr="002F2AF1">
        <w:rPr>
          <w:b/>
          <w:sz w:val="28"/>
          <w:szCs w:val="28"/>
          <w:lang w:val="kk-KZ"/>
        </w:rPr>
        <w:t>өзі бақылау сұрақтары</w:t>
      </w:r>
    </w:p>
    <w:p w:rsidR="00C07F01" w:rsidRPr="002F2AF1" w:rsidRDefault="00C07F01" w:rsidP="008D3111">
      <w:pPr>
        <w:ind w:firstLine="709"/>
        <w:contextualSpacing/>
        <w:mirrorIndents/>
        <w:jc w:val="both"/>
        <w:rPr>
          <w:b/>
          <w:sz w:val="28"/>
          <w:szCs w:val="28"/>
          <w:lang w:val="kk-KZ"/>
        </w:rPr>
      </w:pPr>
    </w:p>
    <w:p w:rsidR="00272E80" w:rsidRDefault="00532FED" w:rsidP="00532FED">
      <w:pPr>
        <w:mirrorIndents/>
        <w:jc w:val="both"/>
        <w:rPr>
          <w:sz w:val="28"/>
          <w:szCs w:val="28"/>
          <w:lang w:val="kk-KZ"/>
        </w:rPr>
      </w:pPr>
      <w:r w:rsidRPr="00532FED">
        <w:rPr>
          <w:sz w:val="28"/>
          <w:szCs w:val="28"/>
          <w:lang w:val="kk-KZ"/>
        </w:rPr>
        <w:t>1.Электр жетектің маңызды энергетикалық көрсеткіштері</w:t>
      </w:r>
      <w:r>
        <w:rPr>
          <w:sz w:val="28"/>
          <w:szCs w:val="28"/>
          <w:lang w:val="kk-KZ"/>
        </w:rPr>
        <w:t>н ата</w:t>
      </w:r>
    </w:p>
    <w:p w:rsidR="00532FED" w:rsidRDefault="00532FED" w:rsidP="00532FED">
      <w:pPr>
        <w:mirrorIndents/>
        <w:jc w:val="both"/>
        <w:rPr>
          <w:sz w:val="28"/>
          <w:szCs w:val="28"/>
          <w:lang w:val="kk-KZ"/>
        </w:rPr>
      </w:pPr>
      <w:r>
        <w:rPr>
          <w:sz w:val="28"/>
          <w:szCs w:val="28"/>
          <w:lang w:val="kk-KZ"/>
        </w:rPr>
        <w:t>2</w:t>
      </w:r>
      <w:r w:rsidR="00C07F01">
        <w:rPr>
          <w:sz w:val="28"/>
          <w:szCs w:val="28"/>
          <w:lang w:val="kk-KZ"/>
        </w:rPr>
        <w:t>.</w:t>
      </w:r>
      <w:r>
        <w:rPr>
          <w:sz w:val="28"/>
          <w:szCs w:val="28"/>
          <w:lang w:val="kk-KZ"/>
        </w:rPr>
        <w:t>Э</w:t>
      </w:r>
      <w:r w:rsidRPr="00532FED">
        <w:rPr>
          <w:sz w:val="28"/>
          <w:szCs w:val="28"/>
          <w:lang w:val="kk-KZ"/>
        </w:rPr>
        <w:t>нергетикалық көрсеткіштер</w:t>
      </w:r>
      <w:r>
        <w:rPr>
          <w:sz w:val="28"/>
          <w:szCs w:val="28"/>
          <w:lang w:val="kk-KZ"/>
        </w:rPr>
        <w:t>дің формуласын жаз</w:t>
      </w:r>
    </w:p>
    <w:p w:rsidR="00532FED" w:rsidRPr="00532FED" w:rsidRDefault="00532FED" w:rsidP="00532FED">
      <w:pPr>
        <w:mirrorIndents/>
        <w:jc w:val="both"/>
        <w:rPr>
          <w:sz w:val="28"/>
          <w:szCs w:val="28"/>
          <w:lang w:val="kk-KZ"/>
        </w:rPr>
      </w:pPr>
      <w:r>
        <w:rPr>
          <w:sz w:val="28"/>
          <w:szCs w:val="28"/>
          <w:lang w:val="kk-KZ"/>
        </w:rPr>
        <w:lastRenderedPageBreak/>
        <w:t>3</w:t>
      </w:r>
      <w:r w:rsidR="00C07F01">
        <w:rPr>
          <w:sz w:val="28"/>
          <w:szCs w:val="28"/>
          <w:lang w:val="kk-KZ"/>
        </w:rPr>
        <w:t>.</w:t>
      </w:r>
      <w:r w:rsidRPr="00532FED">
        <w:rPr>
          <w:sz w:val="28"/>
          <w:szCs w:val="28"/>
          <w:lang w:val="kk-KZ"/>
        </w:rPr>
        <w:t>Қалыптасқан жұмыс режимдеріндегі энергия шығындары</w:t>
      </w:r>
      <w:r>
        <w:rPr>
          <w:sz w:val="28"/>
          <w:szCs w:val="28"/>
          <w:lang w:val="kk-KZ"/>
        </w:rPr>
        <w:t>н ата</w:t>
      </w:r>
    </w:p>
    <w:p w:rsidR="004B4397" w:rsidRDefault="00532FED" w:rsidP="00F43395">
      <w:pPr>
        <w:contextualSpacing/>
        <w:mirrorIndents/>
        <w:jc w:val="both"/>
        <w:rPr>
          <w:sz w:val="28"/>
          <w:szCs w:val="28"/>
          <w:lang w:val="kk-KZ"/>
        </w:rPr>
      </w:pPr>
      <w:r>
        <w:rPr>
          <w:sz w:val="28"/>
          <w:szCs w:val="28"/>
          <w:lang w:val="kk-KZ"/>
        </w:rPr>
        <w:t>4</w:t>
      </w:r>
      <w:r w:rsidR="00C07F01">
        <w:rPr>
          <w:sz w:val="28"/>
          <w:szCs w:val="28"/>
          <w:lang w:val="kk-KZ"/>
        </w:rPr>
        <w:t>.</w:t>
      </w:r>
      <w:r w:rsidRPr="008D3111">
        <w:rPr>
          <w:sz w:val="28"/>
          <w:szCs w:val="28"/>
          <w:lang w:val="kk-KZ"/>
        </w:rPr>
        <w:t>Реактивті қуатты бірталай тұтынғанда</w:t>
      </w:r>
      <w:r>
        <w:rPr>
          <w:sz w:val="28"/>
          <w:szCs w:val="28"/>
          <w:lang w:val="kk-KZ"/>
        </w:rPr>
        <w:t xml:space="preserve"> неге алып келеді</w:t>
      </w:r>
    </w:p>
    <w:p w:rsidR="00532FED" w:rsidRDefault="00532FED" w:rsidP="00F43395">
      <w:pPr>
        <w:contextualSpacing/>
        <w:mirrorIndents/>
        <w:jc w:val="both"/>
        <w:rPr>
          <w:sz w:val="28"/>
          <w:szCs w:val="28"/>
          <w:lang w:val="kk-KZ"/>
        </w:rPr>
      </w:pPr>
      <w:r>
        <w:rPr>
          <w:sz w:val="28"/>
          <w:szCs w:val="28"/>
          <w:lang w:val="kk-KZ"/>
        </w:rPr>
        <w:t>5</w:t>
      </w:r>
      <w:r w:rsidR="00C07F01">
        <w:rPr>
          <w:sz w:val="28"/>
          <w:szCs w:val="28"/>
          <w:lang w:val="kk-KZ"/>
        </w:rPr>
        <w:t>.</w:t>
      </w:r>
      <w:r w:rsidRPr="004B4397">
        <w:rPr>
          <w:sz w:val="28"/>
          <w:szCs w:val="28"/>
          <w:lang w:val="kk-KZ"/>
        </w:rPr>
        <w:t>Реактивті қуатты тұтынуын</w:t>
      </w:r>
      <w:r w:rsidRPr="00E157BF">
        <w:rPr>
          <w:sz w:val="28"/>
          <w:szCs w:val="28"/>
          <w:lang w:val="kk-KZ"/>
        </w:rPr>
        <w:t>теңелт</w:t>
      </w:r>
      <w:r>
        <w:rPr>
          <w:sz w:val="28"/>
          <w:szCs w:val="28"/>
          <w:lang w:val="kk-KZ"/>
        </w:rPr>
        <w:t>у үшін қандай шара қолданады</w:t>
      </w:r>
    </w:p>
    <w:p w:rsidR="00E67BA4" w:rsidRDefault="00E67BA4" w:rsidP="000A7355">
      <w:pPr>
        <w:ind w:firstLine="709"/>
        <w:contextualSpacing/>
        <w:mirrorIndents/>
        <w:jc w:val="center"/>
        <w:rPr>
          <w:b/>
          <w:sz w:val="28"/>
          <w:szCs w:val="28"/>
          <w:lang w:val="kk-KZ" w:eastAsia="ko-KR"/>
        </w:rPr>
      </w:pPr>
    </w:p>
    <w:p w:rsidR="00B32C2B" w:rsidRPr="00C07F01" w:rsidRDefault="00C07F01" w:rsidP="00C07F01">
      <w:pPr>
        <w:ind w:firstLine="709"/>
        <w:contextualSpacing/>
        <w:mirrorIndents/>
        <w:jc w:val="both"/>
        <w:rPr>
          <w:b/>
          <w:sz w:val="28"/>
          <w:szCs w:val="28"/>
          <w:lang w:val="kk-KZ"/>
        </w:rPr>
      </w:pPr>
      <w:r w:rsidRPr="00C07F01">
        <w:rPr>
          <w:b/>
          <w:sz w:val="28"/>
          <w:szCs w:val="28"/>
          <w:lang w:val="kk-KZ"/>
        </w:rPr>
        <w:t>6.5</w:t>
      </w:r>
      <w:r w:rsidR="00B32C2B" w:rsidRPr="00C07F01">
        <w:rPr>
          <w:b/>
          <w:sz w:val="28"/>
          <w:szCs w:val="28"/>
          <w:lang w:val="kk-KZ"/>
        </w:rPr>
        <w:t xml:space="preserve"> Қ</w:t>
      </w:r>
      <w:r>
        <w:rPr>
          <w:b/>
          <w:sz w:val="28"/>
          <w:szCs w:val="28"/>
          <w:lang w:val="kk-KZ"/>
        </w:rPr>
        <w:t>озғалтқыштың</w:t>
      </w:r>
      <w:r w:rsidR="00B32C2B" w:rsidRPr="00C07F01">
        <w:rPr>
          <w:b/>
          <w:sz w:val="28"/>
          <w:szCs w:val="28"/>
          <w:lang w:val="kk-KZ"/>
        </w:rPr>
        <w:t xml:space="preserve"> өтпелі режимінің энергетикасы</w:t>
      </w:r>
    </w:p>
    <w:p w:rsidR="00B32C2B" w:rsidRPr="00FD0E35" w:rsidRDefault="00B32C2B" w:rsidP="00E577FC">
      <w:pPr>
        <w:ind w:firstLine="709"/>
        <w:contextualSpacing/>
        <w:mirrorIndents/>
        <w:jc w:val="both"/>
        <w:rPr>
          <w:sz w:val="28"/>
          <w:szCs w:val="28"/>
          <w:lang w:val="kk-KZ"/>
        </w:rPr>
      </w:pPr>
    </w:p>
    <w:p w:rsidR="00E577FC" w:rsidRPr="006D0E87" w:rsidRDefault="00E577FC" w:rsidP="006D0E87">
      <w:pPr>
        <w:ind w:firstLine="709"/>
        <w:jc w:val="both"/>
        <w:rPr>
          <w:sz w:val="28"/>
          <w:szCs w:val="28"/>
          <w:lang w:val="kk-KZ"/>
        </w:rPr>
      </w:pPr>
      <w:r w:rsidRPr="006D0E87">
        <w:rPr>
          <w:sz w:val="28"/>
          <w:szCs w:val="28"/>
          <w:lang w:val="kk-KZ"/>
        </w:rPr>
        <w:t>Электрмеханикалық түрлендіру процесіне  қатысты  энергия балансы электр жетектің айналмалы бөлігінің кинетикалық энергиясын W</w:t>
      </w:r>
      <w:r w:rsidRPr="006D0E87">
        <w:rPr>
          <w:sz w:val="28"/>
          <w:szCs w:val="28"/>
          <w:vertAlign w:val="subscript"/>
          <w:lang w:val="kk-KZ"/>
        </w:rPr>
        <w:t>к</w:t>
      </w:r>
      <w:r w:rsidRPr="006D0E87">
        <w:rPr>
          <w:sz w:val="28"/>
          <w:szCs w:val="28"/>
          <w:lang w:val="kk-KZ"/>
        </w:rPr>
        <w:t>,күштік орамаларының электрлік энергиясын W</w:t>
      </w:r>
      <w:r w:rsidRPr="006D0E87">
        <w:rPr>
          <w:sz w:val="28"/>
          <w:szCs w:val="28"/>
          <w:vertAlign w:val="subscript"/>
          <w:lang w:val="kk-KZ"/>
        </w:rPr>
        <w:t>с</w:t>
      </w:r>
      <w:r w:rsidRPr="006D0E87">
        <w:rPr>
          <w:sz w:val="28"/>
          <w:szCs w:val="28"/>
          <w:lang w:val="kk-KZ"/>
        </w:rPr>
        <w:t xml:space="preserve"> және орамалардағы энергия шығындарын ΔW біріктіреді.</w:t>
      </w:r>
    </w:p>
    <w:p w:rsidR="00E577FC" w:rsidRPr="006D0E87" w:rsidRDefault="00E577FC" w:rsidP="006D0E87">
      <w:pPr>
        <w:ind w:firstLine="709"/>
        <w:jc w:val="both"/>
        <w:rPr>
          <w:sz w:val="28"/>
          <w:szCs w:val="28"/>
          <w:lang w:val="kk-KZ"/>
        </w:rPr>
      </w:pPr>
      <w:r w:rsidRPr="006D0E87">
        <w:rPr>
          <w:sz w:val="28"/>
          <w:szCs w:val="28"/>
          <w:lang w:val="kk-KZ"/>
        </w:rPr>
        <w:t>Бірақ қуат шығыны тұрақты ΔР</w:t>
      </w:r>
      <w:r w:rsidRPr="006D0E87">
        <w:rPr>
          <w:sz w:val="28"/>
          <w:szCs w:val="28"/>
          <w:vertAlign w:val="subscript"/>
          <w:lang w:val="kk-KZ"/>
        </w:rPr>
        <w:t>пост</w:t>
      </w:r>
      <w:r w:rsidRPr="006D0E87">
        <w:rPr>
          <w:sz w:val="28"/>
          <w:szCs w:val="28"/>
          <w:lang w:val="kk-KZ"/>
        </w:rPr>
        <w:t xml:space="preserve"> және айнымалы ΔР</w:t>
      </w:r>
      <w:r w:rsidRPr="006D0E87">
        <w:rPr>
          <w:sz w:val="28"/>
          <w:szCs w:val="28"/>
          <w:vertAlign w:val="subscript"/>
          <w:lang w:val="kk-KZ"/>
        </w:rPr>
        <w:t>пер</w:t>
      </w:r>
      <w:r w:rsidRPr="006D0E87">
        <w:rPr>
          <w:sz w:val="28"/>
          <w:szCs w:val="28"/>
          <w:lang w:val="kk-KZ"/>
        </w:rPr>
        <w:t xml:space="preserve"> шығындардың сомасымен анықталады </w:t>
      </w:r>
    </w:p>
    <w:p w:rsidR="00807C3A" w:rsidRPr="006D0E87" w:rsidRDefault="00807C3A" w:rsidP="006D0E87">
      <w:pPr>
        <w:ind w:firstLine="709"/>
        <w:jc w:val="both"/>
        <w:rPr>
          <w:sz w:val="28"/>
          <w:szCs w:val="28"/>
          <w:lang w:val="kk-KZ"/>
        </w:rPr>
      </w:pPr>
    </w:p>
    <w:p w:rsidR="00E577FC" w:rsidRPr="006D0E87" w:rsidRDefault="00E577FC" w:rsidP="006D0E87">
      <w:pPr>
        <w:ind w:firstLine="709"/>
        <w:jc w:val="both"/>
        <w:rPr>
          <w:sz w:val="28"/>
          <w:szCs w:val="28"/>
          <w:lang w:val="kk-KZ"/>
        </w:rPr>
      </w:pPr>
      <w:r w:rsidRPr="006D0E87">
        <w:rPr>
          <w:sz w:val="28"/>
          <w:szCs w:val="28"/>
          <w:lang w:val="kk-KZ"/>
        </w:rPr>
        <w:t>ΔР=ΔР</w:t>
      </w:r>
      <w:r w:rsidRPr="006D0E87">
        <w:rPr>
          <w:sz w:val="28"/>
          <w:szCs w:val="28"/>
          <w:vertAlign w:val="subscript"/>
          <w:lang w:val="kk-KZ"/>
        </w:rPr>
        <w:t>пост</w:t>
      </w:r>
      <w:r w:rsidRPr="006D0E87">
        <w:rPr>
          <w:sz w:val="28"/>
          <w:szCs w:val="28"/>
          <w:lang w:val="kk-KZ"/>
        </w:rPr>
        <w:t>+ΔР</w:t>
      </w:r>
      <w:r w:rsidRPr="006D0E87">
        <w:rPr>
          <w:sz w:val="28"/>
          <w:szCs w:val="28"/>
          <w:vertAlign w:val="subscript"/>
          <w:lang w:val="kk-KZ"/>
        </w:rPr>
        <w:t>пер</w:t>
      </w:r>
      <w:r w:rsidR="00413611">
        <w:rPr>
          <w:sz w:val="28"/>
          <w:szCs w:val="28"/>
          <w:vertAlign w:val="subscript"/>
          <w:lang w:val="kk-KZ"/>
        </w:rPr>
        <w:t xml:space="preserve">                                                                                                                       </w:t>
      </w:r>
      <w:r w:rsidR="00807C3A" w:rsidRPr="006D0E87">
        <w:rPr>
          <w:sz w:val="28"/>
          <w:szCs w:val="28"/>
          <w:lang w:val="kk-KZ"/>
        </w:rPr>
        <w:t>(</w:t>
      </w:r>
      <w:r w:rsidR="006D0E87">
        <w:rPr>
          <w:sz w:val="28"/>
          <w:szCs w:val="28"/>
          <w:lang w:val="kk-KZ"/>
        </w:rPr>
        <w:t>206</w:t>
      </w:r>
      <w:r w:rsidR="00807C3A" w:rsidRPr="006D0E87">
        <w:rPr>
          <w:sz w:val="28"/>
          <w:szCs w:val="28"/>
          <w:lang w:val="kk-KZ"/>
        </w:rPr>
        <w:t>)</w:t>
      </w:r>
    </w:p>
    <w:p w:rsidR="00807C3A" w:rsidRPr="006D0E87" w:rsidRDefault="00807C3A" w:rsidP="006D0E87">
      <w:pPr>
        <w:ind w:firstLine="709"/>
        <w:jc w:val="both"/>
        <w:rPr>
          <w:sz w:val="28"/>
          <w:szCs w:val="28"/>
          <w:vertAlign w:val="subscript"/>
          <w:lang w:val="kk-KZ"/>
        </w:rPr>
      </w:pPr>
    </w:p>
    <w:p w:rsidR="00E577FC" w:rsidRPr="006D0E87" w:rsidRDefault="00E577FC" w:rsidP="006D0E87">
      <w:pPr>
        <w:ind w:firstLine="709"/>
        <w:jc w:val="both"/>
        <w:rPr>
          <w:sz w:val="28"/>
          <w:szCs w:val="28"/>
          <w:lang w:val="kk-KZ"/>
        </w:rPr>
      </w:pPr>
      <w:r w:rsidRPr="006D0E87">
        <w:rPr>
          <w:sz w:val="28"/>
          <w:szCs w:val="28"/>
          <w:lang w:val="kk-KZ"/>
        </w:rPr>
        <w:t>Бірақ тұрақты шығындар ΔР</w:t>
      </w:r>
      <w:r w:rsidRPr="006D0E87">
        <w:rPr>
          <w:sz w:val="28"/>
          <w:szCs w:val="28"/>
          <w:vertAlign w:val="subscript"/>
          <w:lang w:val="kk-KZ"/>
        </w:rPr>
        <w:t>пост</w:t>
      </w:r>
      <w:r w:rsidRPr="006D0E87">
        <w:rPr>
          <w:sz w:val="28"/>
          <w:szCs w:val="28"/>
          <w:lang w:val="kk-KZ"/>
        </w:rPr>
        <w:t xml:space="preserve"> жүктемеге тәуелді емес және  өтпелі процесте энергетиканың көрсеткіштеріне маңызды әсер тигізбейді. Оның үстіне оларды статикалық моментке М</w:t>
      </w:r>
      <w:r w:rsidRPr="006D0E87">
        <w:rPr>
          <w:sz w:val="28"/>
          <w:szCs w:val="28"/>
          <w:vertAlign w:val="subscript"/>
          <w:lang w:val="kk-KZ"/>
        </w:rPr>
        <w:t>с</w:t>
      </w:r>
      <w:r w:rsidRPr="006D0E87">
        <w:rPr>
          <w:sz w:val="28"/>
          <w:szCs w:val="28"/>
          <w:lang w:val="kk-KZ"/>
        </w:rPr>
        <w:t xml:space="preserve"> жатқызуға болады.</w:t>
      </w:r>
    </w:p>
    <w:p w:rsidR="00E577FC" w:rsidRPr="006D0E87" w:rsidRDefault="00E577FC" w:rsidP="006D0E87">
      <w:pPr>
        <w:ind w:firstLine="709"/>
        <w:jc w:val="both"/>
        <w:rPr>
          <w:sz w:val="28"/>
          <w:szCs w:val="28"/>
          <w:lang w:val="kk-KZ"/>
        </w:rPr>
      </w:pPr>
      <w:r w:rsidRPr="006D0E87">
        <w:rPr>
          <w:sz w:val="28"/>
          <w:szCs w:val="28"/>
          <w:lang w:val="kk-KZ"/>
        </w:rPr>
        <w:t>Тәуелсіз қоздырылатын тұрақты ток қозғалтқышының өтпелі режимінің энергетикасы</w:t>
      </w:r>
      <w:r w:rsidR="006D0E87" w:rsidRPr="006D0E87">
        <w:rPr>
          <w:sz w:val="28"/>
          <w:szCs w:val="28"/>
          <w:lang w:val="kk-KZ"/>
        </w:rPr>
        <w:t>н талдау.</w:t>
      </w:r>
      <w:r w:rsidRPr="006D0E87">
        <w:rPr>
          <w:sz w:val="28"/>
          <w:szCs w:val="28"/>
          <w:lang w:val="kk-KZ"/>
        </w:rPr>
        <w:t>Тәуелсіз қоздырылатын тұрақты ток қозғалтқышы бар электржетегінің</w:t>
      </w:r>
      <w:r w:rsidR="006D0E87" w:rsidRPr="006D0E87">
        <w:rPr>
          <w:sz w:val="28"/>
          <w:szCs w:val="28"/>
          <w:lang w:val="kk-KZ"/>
        </w:rPr>
        <w:t xml:space="preserve"> өтпелі процестерін қарастыру</w:t>
      </w:r>
      <w:r w:rsidRPr="006D0E87">
        <w:rPr>
          <w:sz w:val="28"/>
          <w:szCs w:val="28"/>
          <w:lang w:val="kk-KZ"/>
        </w:rPr>
        <w:t>. Кернеулердің тепе-теңдік теңдеуінің екі бөлігін</w:t>
      </w:r>
    </w:p>
    <w:p w:rsidR="004B4397" w:rsidRPr="006D0E87" w:rsidRDefault="004B4397" w:rsidP="006D0E87">
      <w:pPr>
        <w:ind w:firstLine="709"/>
        <w:jc w:val="both"/>
        <w:rPr>
          <w:sz w:val="28"/>
          <w:szCs w:val="28"/>
          <w:lang w:val="kk-KZ"/>
        </w:rPr>
      </w:pPr>
    </w:p>
    <w:p w:rsidR="00E577FC" w:rsidRPr="006D0E87" w:rsidRDefault="00E577FC" w:rsidP="006D0E87">
      <w:pPr>
        <w:ind w:firstLine="709"/>
        <w:jc w:val="both"/>
        <w:rPr>
          <w:sz w:val="28"/>
          <w:szCs w:val="28"/>
          <w:lang w:val="kk-KZ"/>
        </w:rPr>
      </w:pPr>
      <w:r w:rsidRPr="006D0E87">
        <w:rPr>
          <w:sz w:val="28"/>
          <w:szCs w:val="28"/>
          <w:lang w:val="kk-KZ"/>
        </w:rPr>
        <w:t>U= Е+IR+LdI/ dt</w:t>
      </w:r>
      <w:r w:rsidR="00807C3A" w:rsidRPr="006D0E87">
        <w:rPr>
          <w:sz w:val="28"/>
          <w:szCs w:val="28"/>
          <w:lang w:val="kk-KZ"/>
        </w:rPr>
        <w:t xml:space="preserve"> </w:t>
      </w:r>
      <w:r w:rsidR="00413611">
        <w:rPr>
          <w:sz w:val="28"/>
          <w:szCs w:val="28"/>
          <w:lang w:val="kk-KZ"/>
        </w:rPr>
        <w:t xml:space="preserve">                                                                                         </w:t>
      </w:r>
      <w:r w:rsidR="00807C3A" w:rsidRPr="006D0E87">
        <w:rPr>
          <w:sz w:val="28"/>
          <w:szCs w:val="28"/>
          <w:lang w:val="kk-KZ"/>
        </w:rPr>
        <w:t>(</w:t>
      </w:r>
      <w:r w:rsidR="006D0E87">
        <w:rPr>
          <w:sz w:val="28"/>
          <w:szCs w:val="28"/>
          <w:lang w:val="kk-KZ"/>
        </w:rPr>
        <w:t>207</w:t>
      </w:r>
      <w:r w:rsidR="00807C3A" w:rsidRPr="006D0E87">
        <w:rPr>
          <w:sz w:val="28"/>
          <w:szCs w:val="28"/>
          <w:lang w:val="kk-KZ"/>
        </w:rPr>
        <w:t xml:space="preserve">)    </w:t>
      </w:r>
    </w:p>
    <w:p w:rsidR="004B4397" w:rsidRPr="006D0E87" w:rsidRDefault="004B4397" w:rsidP="006D0E87">
      <w:pPr>
        <w:ind w:firstLine="709"/>
        <w:jc w:val="both"/>
        <w:rPr>
          <w:sz w:val="28"/>
          <w:szCs w:val="28"/>
          <w:lang w:val="kk-KZ"/>
        </w:rPr>
      </w:pPr>
    </w:p>
    <w:p w:rsidR="00E577FC" w:rsidRPr="006D0E87" w:rsidRDefault="00E577FC" w:rsidP="006D0E87">
      <w:pPr>
        <w:ind w:firstLine="709"/>
        <w:jc w:val="both"/>
        <w:rPr>
          <w:sz w:val="28"/>
          <w:szCs w:val="28"/>
          <w:lang w:val="kk-KZ"/>
        </w:rPr>
      </w:pPr>
      <w:r w:rsidRPr="006D0E87">
        <w:rPr>
          <w:sz w:val="28"/>
          <w:szCs w:val="28"/>
          <w:lang w:val="kk-KZ"/>
        </w:rPr>
        <w:t>Якор тогына I</w:t>
      </w:r>
      <w:r w:rsidR="00413611">
        <w:rPr>
          <w:sz w:val="28"/>
          <w:szCs w:val="28"/>
          <w:lang w:val="kk-KZ"/>
        </w:rPr>
        <w:t xml:space="preserve"> көбейтіп</w:t>
      </w:r>
      <w:r w:rsidRPr="006D0E87">
        <w:rPr>
          <w:sz w:val="28"/>
          <w:szCs w:val="28"/>
          <w:lang w:val="kk-KZ"/>
        </w:rPr>
        <w:t xml:space="preserve"> қуаттар</w:t>
      </w:r>
      <w:r w:rsidR="00413611">
        <w:rPr>
          <w:sz w:val="28"/>
          <w:szCs w:val="28"/>
          <w:lang w:val="kk-KZ"/>
        </w:rPr>
        <w:t xml:space="preserve"> тепе-теңдігінің теңдеуін алу</w:t>
      </w:r>
      <w:r w:rsidRPr="006D0E87">
        <w:rPr>
          <w:sz w:val="28"/>
          <w:szCs w:val="28"/>
          <w:lang w:val="kk-KZ"/>
        </w:rPr>
        <w:t xml:space="preserve"> </w:t>
      </w:r>
    </w:p>
    <w:p w:rsidR="004B4397" w:rsidRPr="006D0E87" w:rsidRDefault="004B4397" w:rsidP="006D0E87">
      <w:pPr>
        <w:ind w:firstLine="709"/>
        <w:jc w:val="both"/>
        <w:rPr>
          <w:sz w:val="28"/>
          <w:szCs w:val="28"/>
          <w:lang w:val="kk-KZ"/>
        </w:rPr>
      </w:pPr>
    </w:p>
    <w:p w:rsidR="00E577FC" w:rsidRPr="006D0E87" w:rsidRDefault="00E577FC" w:rsidP="006D0E87">
      <w:pPr>
        <w:ind w:firstLine="709"/>
        <w:jc w:val="both"/>
        <w:rPr>
          <w:sz w:val="28"/>
          <w:szCs w:val="28"/>
          <w:lang w:val="kk-KZ"/>
        </w:rPr>
      </w:pPr>
      <w:r w:rsidRPr="006D0E87">
        <w:rPr>
          <w:sz w:val="28"/>
          <w:szCs w:val="28"/>
          <w:lang w:val="kk-KZ"/>
        </w:rPr>
        <w:t>UI = ЕI+I</w:t>
      </w:r>
      <w:r w:rsidRPr="006D0E87">
        <w:rPr>
          <w:sz w:val="28"/>
          <w:szCs w:val="28"/>
          <w:vertAlign w:val="superscript"/>
          <w:lang w:val="kk-KZ"/>
        </w:rPr>
        <w:t>2</w:t>
      </w:r>
      <w:r w:rsidRPr="006D0E87">
        <w:rPr>
          <w:sz w:val="28"/>
          <w:szCs w:val="28"/>
          <w:lang w:val="kk-KZ"/>
        </w:rPr>
        <w:t xml:space="preserve"> R+ LI dI/ dt</w:t>
      </w:r>
      <w:r w:rsidR="00807C3A" w:rsidRPr="006D0E87">
        <w:rPr>
          <w:sz w:val="28"/>
          <w:szCs w:val="28"/>
          <w:lang w:val="kk-KZ"/>
        </w:rPr>
        <w:t xml:space="preserve"> </w:t>
      </w:r>
      <w:r w:rsidR="00413611">
        <w:rPr>
          <w:sz w:val="28"/>
          <w:szCs w:val="28"/>
          <w:lang w:val="kk-KZ"/>
        </w:rPr>
        <w:t xml:space="preserve">                                                                                </w:t>
      </w:r>
      <w:r w:rsidR="00807C3A" w:rsidRPr="006D0E87">
        <w:rPr>
          <w:sz w:val="28"/>
          <w:szCs w:val="28"/>
          <w:lang w:val="kk-KZ"/>
        </w:rPr>
        <w:t>(</w:t>
      </w:r>
      <w:r w:rsidR="006D0E87">
        <w:rPr>
          <w:sz w:val="28"/>
          <w:szCs w:val="28"/>
          <w:lang w:val="kk-KZ"/>
        </w:rPr>
        <w:t>208</w:t>
      </w:r>
      <w:r w:rsidR="00807C3A" w:rsidRPr="006D0E87">
        <w:rPr>
          <w:sz w:val="28"/>
          <w:szCs w:val="28"/>
          <w:lang w:val="kk-KZ"/>
        </w:rPr>
        <w:t>)</w:t>
      </w:r>
    </w:p>
    <w:p w:rsidR="004B4397" w:rsidRPr="006D0E87" w:rsidRDefault="004B4397" w:rsidP="006D0E87">
      <w:pPr>
        <w:ind w:firstLine="709"/>
        <w:jc w:val="both"/>
        <w:rPr>
          <w:sz w:val="28"/>
          <w:szCs w:val="28"/>
          <w:lang w:val="kk-KZ"/>
        </w:rPr>
      </w:pPr>
    </w:p>
    <w:p w:rsidR="00E577FC" w:rsidRPr="006D0E87" w:rsidRDefault="00E577FC" w:rsidP="006D0E87">
      <w:pPr>
        <w:ind w:firstLine="709"/>
        <w:jc w:val="both"/>
        <w:rPr>
          <w:sz w:val="28"/>
          <w:szCs w:val="28"/>
          <w:vertAlign w:val="subscript"/>
          <w:lang w:val="kk-KZ"/>
        </w:rPr>
      </w:pPr>
      <w:r w:rsidRPr="006D0E87">
        <w:rPr>
          <w:sz w:val="28"/>
          <w:szCs w:val="28"/>
          <w:lang w:val="kk-KZ"/>
        </w:rPr>
        <w:t>Р</w:t>
      </w:r>
      <w:r w:rsidRPr="006D0E87">
        <w:rPr>
          <w:sz w:val="28"/>
          <w:szCs w:val="28"/>
          <w:vertAlign w:val="subscript"/>
          <w:lang w:val="kk-KZ"/>
        </w:rPr>
        <w:t>с</w:t>
      </w:r>
      <w:r w:rsidRPr="006D0E87">
        <w:rPr>
          <w:sz w:val="28"/>
          <w:szCs w:val="28"/>
          <w:lang w:val="kk-KZ"/>
        </w:rPr>
        <w:t>= Р</w:t>
      </w:r>
      <w:r w:rsidRPr="006D0E87">
        <w:rPr>
          <w:sz w:val="28"/>
          <w:szCs w:val="28"/>
          <w:vertAlign w:val="subscript"/>
          <w:lang w:val="kk-KZ"/>
        </w:rPr>
        <w:t>мех</w:t>
      </w:r>
      <w:r w:rsidRPr="006D0E87">
        <w:rPr>
          <w:sz w:val="28"/>
          <w:szCs w:val="28"/>
          <w:lang w:val="kk-KZ"/>
        </w:rPr>
        <w:t xml:space="preserve"> + ΔР</w:t>
      </w:r>
      <w:r w:rsidRPr="006D0E87">
        <w:rPr>
          <w:sz w:val="28"/>
          <w:szCs w:val="28"/>
          <w:vertAlign w:val="subscript"/>
          <w:lang w:val="kk-KZ"/>
        </w:rPr>
        <w:t>пост</w:t>
      </w:r>
      <w:r w:rsidRPr="006D0E87">
        <w:rPr>
          <w:sz w:val="28"/>
          <w:szCs w:val="28"/>
          <w:lang w:val="kk-KZ"/>
        </w:rPr>
        <w:t>+ Р</w:t>
      </w:r>
      <w:r w:rsidRPr="006D0E87">
        <w:rPr>
          <w:sz w:val="28"/>
          <w:szCs w:val="28"/>
          <w:vertAlign w:val="subscript"/>
          <w:lang w:val="kk-KZ"/>
        </w:rPr>
        <w:t>L</w:t>
      </w:r>
      <w:r w:rsidR="00413611">
        <w:rPr>
          <w:sz w:val="28"/>
          <w:szCs w:val="28"/>
          <w:vertAlign w:val="subscript"/>
          <w:lang w:val="kk-KZ"/>
        </w:rPr>
        <w:t xml:space="preserve">                                                                                                               </w:t>
      </w:r>
      <w:r w:rsidR="00807C3A" w:rsidRPr="006D0E87">
        <w:rPr>
          <w:sz w:val="28"/>
          <w:szCs w:val="28"/>
          <w:lang w:val="kk-KZ"/>
        </w:rPr>
        <w:t>(</w:t>
      </w:r>
      <w:r w:rsidR="006D0E87">
        <w:rPr>
          <w:sz w:val="28"/>
          <w:szCs w:val="28"/>
          <w:lang w:val="kk-KZ"/>
        </w:rPr>
        <w:t>209</w:t>
      </w:r>
      <w:r w:rsidR="00807C3A" w:rsidRPr="006D0E87">
        <w:rPr>
          <w:sz w:val="28"/>
          <w:szCs w:val="28"/>
          <w:lang w:val="kk-KZ"/>
        </w:rPr>
        <w:t>)</w:t>
      </w:r>
    </w:p>
    <w:p w:rsidR="004B4397" w:rsidRPr="00746140" w:rsidRDefault="004B4397" w:rsidP="00E577FC">
      <w:pPr>
        <w:contextualSpacing/>
        <w:mirrorIndents/>
        <w:rPr>
          <w:sz w:val="28"/>
          <w:szCs w:val="28"/>
          <w:lang w:val="kk-KZ"/>
        </w:rPr>
      </w:pPr>
    </w:p>
    <w:p w:rsidR="00E577FC" w:rsidRPr="00746140" w:rsidRDefault="00413611" w:rsidP="00E577FC">
      <w:pPr>
        <w:contextualSpacing/>
        <w:mirrorIndents/>
        <w:rPr>
          <w:sz w:val="28"/>
          <w:szCs w:val="28"/>
          <w:lang w:val="kk-KZ"/>
        </w:rPr>
      </w:pPr>
      <w:r>
        <w:rPr>
          <w:sz w:val="28"/>
          <w:szCs w:val="28"/>
          <w:lang w:val="kk-KZ"/>
        </w:rPr>
        <w:t xml:space="preserve">          </w:t>
      </w:r>
      <w:r w:rsidR="00E577FC">
        <w:rPr>
          <w:sz w:val="28"/>
          <w:szCs w:val="28"/>
          <w:lang w:val="kk-KZ"/>
        </w:rPr>
        <w:t>м</w:t>
      </w:r>
      <w:r w:rsidR="00E577FC" w:rsidRPr="007176DD">
        <w:rPr>
          <w:sz w:val="28"/>
          <w:szCs w:val="28"/>
          <w:lang w:val="kk-KZ"/>
        </w:rPr>
        <w:t>ұнда</w:t>
      </w:r>
      <w:r w:rsidR="00E577FC">
        <w:rPr>
          <w:sz w:val="28"/>
          <w:szCs w:val="28"/>
          <w:lang w:val="kk-KZ"/>
        </w:rPr>
        <w:t>:UI</w:t>
      </w:r>
      <w:r w:rsidR="00E577FC" w:rsidRPr="00863532">
        <w:rPr>
          <w:sz w:val="28"/>
          <w:szCs w:val="28"/>
          <w:lang w:val="kk-KZ"/>
        </w:rPr>
        <w:t>=</w:t>
      </w:r>
      <w:r w:rsidR="00E577FC">
        <w:rPr>
          <w:sz w:val="28"/>
          <w:szCs w:val="28"/>
          <w:lang w:val="kk-KZ"/>
        </w:rPr>
        <w:t>Р</w:t>
      </w:r>
      <w:r w:rsidR="00E577FC" w:rsidRPr="007176DD">
        <w:rPr>
          <w:sz w:val="28"/>
          <w:szCs w:val="28"/>
          <w:vertAlign w:val="subscript"/>
          <w:lang w:val="kk-KZ"/>
        </w:rPr>
        <w:t>с</w:t>
      </w:r>
      <w:r w:rsidR="00E577FC">
        <w:rPr>
          <w:sz w:val="28"/>
          <w:szCs w:val="28"/>
          <w:lang w:val="kk-KZ"/>
        </w:rPr>
        <w:t>–тораптан тұтынатын қуат;</w:t>
      </w:r>
    </w:p>
    <w:p w:rsidR="004B4397" w:rsidRPr="00746140" w:rsidRDefault="004B4397" w:rsidP="00E577FC">
      <w:pPr>
        <w:contextualSpacing/>
        <w:mirrorIndents/>
        <w:rPr>
          <w:sz w:val="28"/>
          <w:szCs w:val="28"/>
          <w:lang w:val="kk-KZ"/>
        </w:rPr>
      </w:pPr>
    </w:p>
    <w:p w:rsidR="00E577FC" w:rsidRDefault="00413611" w:rsidP="00E577FC">
      <w:pPr>
        <w:contextualSpacing/>
        <w:mirrorIndents/>
        <w:rPr>
          <w:sz w:val="28"/>
          <w:szCs w:val="28"/>
          <w:lang w:val="kk-KZ"/>
        </w:rPr>
      </w:pPr>
      <w:r>
        <w:rPr>
          <w:sz w:val="28"/>
          <w:szCs w:val="28"/>
          <w:lang w:val="kk-KZ"/>
        </w:rPr>
        <w:t xml:space="preserve">         </w:t>
      </w:r>
      <w:r w:rsidR="00E577FC">
        <w:rPr>
          <w:sz w:val="28"/>
          <w:szCs w:val="28"/>
          <w:lang w:val="kk-KZ"/>
        </w:rPr>
        <w:t>ЕI =</w:t>
      </w:r>
      <m:oMath>
        <m:f>
          <m:fPr>
            <m:ctrlPr>
              <w:rPr>
                <w:rFonts w:ascii="Cambria Math" w:hAnsi="Cambria Math"/>
                <w:i/>
                <w:sz w:val="32"/>
                <w:szCs w:val="28"/>
                <w:lang w:val="kk-KZ"/>
              </w:rPr>
            </m:ctrlPr>
          </m:fPr>
          <m:num>
            <m:r>
              <w:rPr>
                <w:rFonts w:ascii="Cambria Math" w:hAnsi="Cambria Math"/>
                <w:sz w:val="32"/>
                <w:szCs w:val="28"/>
                <w:lang w:val="kk-KZ"/>
              </w:rPr>
              <m:t>кФωМ</m:t>
            </m:r>
          </m:num>
          <m:den>
            <m:r>
              <w:rPr>
                <w:rFonts w:ascii="Cambria Math" w:hAnsi="Cambria Math"/>
                <w:sz w:val="32"/>
                <w:szCs w:val="28"/>
                <w:lang w:val="kk-KZ"/>
              </w:rPr>
              <m:t>кФ</m:t>
            </m:r>
          </m:den>
        </m:f>
      </m:oMath>
      <w:r w:rsidR="00E577FC" w:rsidRPr="00863532">
        <w:rPr>
          <w:sz w:val="28"/>
          <w:szCs w:val="28"/>
          <w:lang w:val="kk-KZ"/>
        </w:rPr>
        <w:t>=</w:t>
      </w:r>
      <w:r w:rsidR="00E577FC">
        <w:rPr>
          <w:sz w:val="28"/>
          <w:szCs w:val="28"/>
          <w:lang w:val="kk-KZ"/>
        </w:rPr>
        <w:t xml:space="preserve"> Мω = Р</w:t>
      </w:r>
      <w:r w:rsidR="00E577FC" w:rsidRPr="007A68BF">
        <w:rPr>
          <w:sz w:val="28"/>
          <w:szCs w:val="28"/>
          <w:vertAlign w:val="subscript"/>
          <w:lang w:val="kk-KZ"/>
        </w:rPr>
        <w:t>мех</w:t>
      </w:r>
      <w:r w:rsidR="00E577FC">
        <w:rPr>
          <w:sz w:val="28"/>
          <w:szCs w:val="28"/>
          <w:lang w:val="kk-KZ"/>
        </w:rPr>
        <w:t>–механикалық қуат;</w:t>
      </w:r>
    </w:p>
    <w:p w:rsidR="00E577FC" w:rsidRDefault="00E577FC" w:rsidP="00E577FC">
      <w:pPr>
        <w:contextualSpacing/>
        <w:mirrorIndents/>
        <w:rPr>
          <w:sz w:val="28"/>
          <w:szCs w:val="28"/>
          <w:lang w:val="kk-KZ"/>
        </w:rPr>
      </w:pPr>
    </w:p>
    <w:p w:rsidR="004B4397" w:rsidRPr="004B4397" w:rsidRDefault="00413611" w:rsidP="00E577FC">
      <w:pPr>
        <w:contextualSpacing/>
        <w:mirrorIndents/>
        <w:rPr>
          <w:sz w:val="28"/>
          <w:szCs w:val="28"/>
          <w:lang w:val="en-US"/>
        </w:rPr>
      </w:pPr>
      <w:r>
        <w:rPr>
          <w:sz w:val="28"/>
          <w:szCs w:val="28"/>
          <w:lang w:val="kk-KZ"/>
        </w:rPr>
        <w:t xml:space="preserve">        </w:t>
      </w:r>
      <w:r w:rsidR="00E577FC">
        <w:rPr>
          <w:sz w:val="28"/>
          <w:szCs w:val="28"/>
          <w:lang w:val="kk-KZ"/>
        </w:rPr>
        <w:t xml:space="preserve">LI dI/ dt </w:t>
      </w:r>
      <w:r w:rsidR="00E577FC" w:rsidRPr="00863532">
        <w:rPr>
          <w:sz w:val="28"/>
          <w:szCs w:val="28"/>
          <w:lang w:val="kk-KZ"/>
        </w:rPr>
        <w:t>=</w:t>
      </w:r>
      <m:oMath>
        <m:f>
          <m:fPr>
            <m:ctrlPr>
              <w:rPr>
                <w:rFonts w:ascii="Cambria Math" w:hAnsi="Cambria Math"/>
                <w:i/>
                <w:sz w:val="28"/>
                <w:szCs w:val="28"/>
                <w:lang w:val="kk-KZ"/>
              </w:rPr>
            </m:ctrlPr>
          </m:fPr>
          <m:num>
            <m:r>
              <w:rPr>
                <w:rFonts w:ascii="Cambria Math"/>
                <w:sz w:val="28"/>
                <w:szCs w:val="28"/>
                <w:lang w:val="kk-KZ"/>
              </w:rPr>
              <m:t xml:space="preserve"> 1</m:t>
            </m:r>
          </m:num>
          <m:den>
            <m:r>
              <w:rPr>
                <w:rFonts w:ascii="Cambria Math"/>
                <w:sz w:val="28"/>
                <w:szCs w:val="28"/>
                <w:lang w:val="kk-KZ"/>
              </w:rPr>
              <m:t>2</m:t>
            </m:r>
          </m:den>
        </m:f>
        <m:r>
          <w:rPr>
            <w:rFonts w:ascii="Cambria Math" w:hAnsi="Cambria Math"/>
            <w:sz w:val="28"/>
            <w:szCs w:val="28"/>
            <w:lang w:val="en-US"/>
          </w:rPr>
          <m:t>L</m:t>
        </m:r>
        <m:f>
          <m:fPr>
            <m:ctrlPr>
              <w:rPr>
                <w:rFonts w:ascii="Cambria Math" w:hAnsi="Cambria Math"/>
                <w:i/>
                <w:sz w:val="28"/>
                <w:szCs w:val="28"/>
                <w:lang w:val="en-US"/>
              </w:rPr>
            </m:ctrlPr>
          </m:fPr>
          <m:num>
            <m:r>
              <w:rPr>
                <w:rFonts w:ascii="Cambria Math" w:hAnsi="Cambria Math"/>
                <w:sz w:val="28"/>
                <w:szCs w:val="28"/>
                <w:lang w:val="en-US"/>
              </w:rPr>
              <m:t>d</m:t>
            </m:r>
            <m:d>
              <m:dPr>
                <m:ctrlPr>
                  <w:rPr>
                    <w:rFonts w:ascii="Cambria Math" w:hAnsi="Cambria Math"/>
                    <w:i/>
                    <w:sz w:val="28"/>
                    <w:szCs w:val="28"/>
                    <w:lang w:val="en-US"/>
                  </w:rPr>
                </m:ctrlPr>
              </m:dPr>
              <m:e>
                <m:sSup>
                  <m:sSupPr>
                    <m:ctrlPr>
                      <w:rPr>
                        <w:rFonts w:ascii="Cambria Math" w:hAnsi="Cambria Math"/>
                        <w:i/>
                        <w:sz w:val="28"/>
                        <w:szCs w:val="28"/>
                        <w:lang w:val="en-US"/>
                      </w:rPr>
                    </m:ctrlPr>
                  </m:sSupPr>
                  <m:e>
                    <m:r>
                      <w:rPr>
                        <w:rFonts w:ascii="Cambria Math" w:hAnsi="Cambria Math"/>
                        <w:sz w:val="28"/>
                        <w:szCs w:val="28"/>
                        <w:lang w:val="en-US"/>
                      </w:rPr>
                      <m:t>I</m:t>
                    </m:r>
                  </m:e>
                  <m:sup>
                    <m:r>
                      <w:rPr>
                        <w:rFonts w:ascii="Cambria Math"/>
                        <w:sz w:val="28"/>
                        <w:szCs w:val="28"/>
                        <w:lang w:val="en-US"/>
                      </w:rPr>
                      <m:t>2</m:t>
                    </m:r>
                  </m:sup>
                </m:sSup>
              </m:e>
            </m:d>
          </m:num>
          <m:den>
            <m:r>
              <w:rPr>
                <w:rFonts w:ascii="Cambria Math" w:hAnsi="Cambria Math"/>
                <w:sz w:val="28"/>
                <w:szCs w:val="28"/>
                <w:lang w:val="en-US"/>
              </w:rPr>
              <m:t>dt</m:t>
            </m:r>
          </m:den>
        </m:f>
        <m:r>
          <w:rPr>
            <w:rFonts w:asci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d</m:t>
            </m:r>
          </m:num>
          <m:den>
            <m:r>
              <w:rPr>
                <w:rFonts w:ascii="Cambria Math" w:hAnsi="Cambria Math"/>
                <w:sz w:val="28"/>
                <w:szCs w:val="28"/>
                <w:lang w:val="en-US"/>
              </w:rPr>
              <m:t>dt</m:t>
            </m:r>
          </m:den>
        </m:f>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sz w:val="28"/>
                    <w:szCs w:val="28"/>
                    <w:lang w:val="en-US"/>
                  </w:rPr>
                  <m:t>1</m:t>
                </m:r>
              </m:num>
              <m:den>
                <m:r>
                  <w:rPr>
                    <w:rFonts w:ascii="Cambria Math"/>
                    <w:sz w:val="28"/>
                    <w:szCs w:val="28"/>
                    <w:lang w:val="en-US"/>
                  </w:rPr>
                  <m:t>2</m:t>
                </m:r>
              </m:den>
            </m:f>
            <m:r>
              <w:rPr>
                <w:rFonts w:ascii="Cambria Math" w:hAnsi="Cambria Math"/>
                <w:sz w:val="28"/>
                <w:szCs w:val="28"/>
                <w:lang w:val="en-US"/>
              </w:rPr>
              <m:t>L</m:t>
            </m:r>
            <m:sSup>
              <m:sSupPr>
                <m:ctrlPr>
                  <w:rPr>
                    <w:rFonts w:ascii="Cambria Math" w:hAnsi="Cambria Math"/>
                    <w:i/>
                    <w:sz w:val="28"/>
                    <w:szCs w:val="28"/>
                    <w:lang w:val="en-US"/>
                  </w:rPr>
                </m:ctrlPr>
              </m:sSupPr>
              <m:e>
                <m:r>
                  <w:rPr>
                    <w:rFonts w:ascii="Cambria Math" w:hAnsi="Cambria Math"/>
                    <w:sz w:val="28"/>
                    <w:szCs w:val="28"/>
                    <w:lang w:val="en-US"/>
                  </w:rPr>
                  <m:t>I</m:t>
                </m:r>
              </m:e>
              <m:sup>
                <m:r>
                  <w:rPr>
                    <w:rFonts w:ascii="Cambria Math"/>
                    <w:sz w:val="28"/>
                    <w:szCs w:val="28"/>
                    <w:lang w:val="en-US"/>
                  </w:rPr>
                  <m:t>2</m:t>
                </m:r>
              </m:sup>
            </m:sSup>
          </m:e>
        </m:d>
        <m:r>
          <w:rPr>
            <w:rFonts w:asci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L</m:t>
            </m:r>
          </m:sub>
        </m:sSub>
        <m:r>
          <w:rPr>
            <w:rFonts w:ascii="Cambria Math" w:hAnsi="Cambria Math"/>
            <w:sz w:val="28"/>
            <w:szCs w:val="28"/>
            <w:lang w:val="en-US"/>
          </w:rPr>
          <m:t>-</m:t>
        </m:r>
        <m:r>
          <m:rPr>
            <m:sty m:val="p"/>
          </m:rPr>
          <w:rPr>
            <w:rFonts w:ascii="Cambria Math" w:hAnsi="Cambria Math"/>
            <w:sz w:val="28"/>
            <w:szCs w:val="28"/>
            <w:lang w:val="en-US"/>
          </w:rPr>
          <m:t xml:space="preserve">якор </m:t>
        </m:r>
        <m:r>
          <m:rPr>
            <m:sty m:val="p"/>
          </m:rPr>
          <w:rPr>
            <w:rFonts w:ascii="Cambria Math" w:hAnsi="Cambria Math"/>
            <w:sz w:val="28"/>
            <w:szCs w:val="28"/>
            <w:lang w:val="kk-KZ"/>
          </w:rPr>
          <m:t>орамасында электрмагнитті</m:t>
        </m:r>
      </m:oMath>
    </w:p>
    <w:p w:rsidR="00E577FC" w:rsidRPr="007176DD" w:rsidRDefault="00E577FC" w:rsidP="00E577FC">
      <w:pPr>
        <w:contextualSpacing/>
        <w:mirrorIndents/>
        <w:rPr>
          <w:sz w:val="28"/>
          <w:szCs w:val="28"/>
          <w:lang w:val="kk-KZ"/>
        </w:rPr>
      </w:pPr>
      <m:oMathPara>
        <m:oMathParaPr>
          <m:jc m:val="left"/>
        </m:oMathParaPr>
        <m:oMath>
          <m:r>
            <m:rPr>
              <m:sty m:val="p"/>
            </m:rPr>
            <w:rPr>
              <w:rFonts w:ascii="Cambria Math" w:hAnsi="Cambria Math"/>
              <w:sz w:val="28"/>
              <w:szCs w:val="28"/>
              <w:lang w:val="kk-KZ"/>
            </w:rPr>
            <m:t xml:space="preserve">энергия қорының өзгеруіне </m:t>
          </m:r>
          <m:r>
            <m:rPr>
              <m:sty m:val="p"/>
            </m:rPr>
            <w:rPr>
              <w:rFonts w:ascii="Cambria Math"/>
              <w:sz w:val="28"/>
              <w:szCs w:val="28"/>
              <w:lang w:val="kk-KZ"/>
            </w:rPr>
            <m:t>шығындалатын</m:t>
          </m:r>
          <m:r>
            <m:rPr>
              <m:sty m:val="p"/>
            </m:rPr>
            <w:rPr>
              <w:rFonts w:ascii="Cambria Math"/>
              <w:sz w:val="28"/>
              <w:szCs w:val="28"/>
              <w:lang w:val="kk-KZ"/>
            </w:rPr>
            <m:t xml:space="preserve"> </m:t>
          </m:r>
          <m:r>
            <m:rPr>
              <m:sty m:val="p"/>
            </m:rPr>
            <w:rPr>
              <w:rFonts w:ascii="Cambria Math"/>
              <w:sz w:val="28"/>
              <w:szCs w:val="28"/>
              <w:lang w:val="kk-KZ"/>
            </w:rPr>
            <m:t>қуат</m:t>
          </m:r>
          <m:r>
            <m:rPr>
              <m:sty m:val="p"/>
            </m:rPr>
            <w:rPr>
              <w:rFonts w:ascii="Cambria Math"/>
              <w:sz w:val="28"/>
              <w:szCs w:val="28"/>
              <w:lang w:val="kk-KZ"/>
            </w:rPr>
            <m:t>.</m:t>
          </m:r>
        </m:oMath>
      </m:oMathPara>
    </w:p>
    <w:p w:rsidR="004B4397" w:rsidRDefault="00E577FC" w:rsidP="004B4397">
      <w:pPr>
        <w:ind w:firstLine="709"/>
        <w:contextualSpacing/>
        <w:mirrorIndents/>
        <w:jc w:val="both"/>
        <w:rPr>
          <w:sz w:val="28"/>
          <w:szCs w:val="28"/>
          <w:lang w:val="kk-KZ"/>
        </w:rPr>
      </w:pPr>
      <w:r>
        <w:rPr>
          <w:sz w:val="28"/>
          <w:szCs w:val="28"/>
          <w:lang w:val="kk-KZ"/>
        </w:rPr>
        <w:t>Энергия бұл белгілі уақыт аралығындағы и</w:t>
      </w:r>
      <w:r w:rsidR="006D0E87">
        <w:rPr>
          <w:sz w:val="28"/>
          <w:szCs w:val="28"/>
          <w:lang w:val="kk-KZ"/>
        </w:rPr>
        <w:t>нтеграл деп, энергия балансына  өту</w:t>
      </w:r>
    </w:p>
    <w:p w:rsidR="006D0E87" w:rsidRPr="004B4397" w:rsidRDefault="006D0E87" w:rsidP="004B4397">
      <w:pPr>
        <w:ind w:firstLine="709"/>
        <w:contextualSpacing/>
        <w:mirrorIndents/>
        <w:jc w:val="both"/>
        <w:rPr>
          <w:sz w:val="28"/>
          <w:szCs w:val="28"/>
          <w:lang w:val="kk-KZ"/>
        </w:rPr>
      </w:pPr>
    </w:p>
    <w:p w:rsidR="00E577FC" w:rsidRDefault="00275792" w:rsidP="004B4397">
      <w:pPr>
        <w:ind w:firstLine="709"/>
        <w:contextualSpacing/>
        <w:mirrorIndents/>
        <w:jc w:val="both"/>
        <w:rPr>
          <w:sz w:val="28"/>
          <w:szCs w:val="28"/>
          <w:lang w:val="kk-KZ"/>
        </w:rPr>
      </w:pPr>
      <m:oMath>
        <m:nary>
          <m:naryPr>
            <m:limLoc m:val="undOvr"/>
            <m:subHide m:val="on"/>
            <m:supHide m:val="on"/>
            <m:ctrlPr>
              <w:rPr>
                <w:rFonts w:ascii="Cambria Math" w:hAnsi="Cambria Math"/>
                <w:i/>
                <w:sz w:val="28"/>
                <w:szCs w:val="28"/>
                <w:lang w:val="kk-KZ"/>
              </w:rPr>
            </m:ctrlPr>
          </m:naryPr>
          <m:sub/>
          <m:sup/>
          <m:e>
            <m:r>
              <m:rPr>
                <m:sty m:val="p"/>
              </m:rPr>
              <w:rPr>
                <w:rFonts w:ascii="Cambria Math" w:hAnsi="Cambria Math"/>
                <w:sz w:val="28"/>
                <w:szCs w:val="28"/>
                <w:lang w:val="kk-KZ"/>
              </w:rPr>
              <m:t>Р</m:t>
            </m:r>
            <m:r>
              <m:rPr>
                <m:sty m:val="p"/>
              </m:rPr>
              <w:rPr>
                <w:rFonts w:ascii="Cambria Math" w:hAnsi="Cambria Math"/>
                <w:sz w:val="28"/>
                <w:szCs w:val="28"/>
                <w:vertAlign w:val="subscript"/>
                <w:lang w:val="kk-KZ"/>
              </w:rPr>
              <m:t>с</m:t>
            </m:r>
          </m:e>
        </m:nary>
      </m:oMath>
      <w:r w:rsidR="00E577FC">
        <w:rPr>
          <w:sz w:val="28"/>
          <w:szCs w:val="28"/>
          <w:lang w:val="kk-KZ"/>
        </w:rPr>
        <w:t>dt</w:t>
      </w:r>
      <w:r w:rsidR="00E577FC" w:rsidRPr="00863532">
        <w:rPr>
          <w:sz w:val="28"/>
          <w:szCs w:val="28"/>
          <w:lang w:val="kk-KZ"/>
        </w:rPr>
        <w:t>=</w:t>
      </w:r>
      <m:oMath>
        <m:nary>
          <m:naryPr>
            <m:limLoc m:val="undOvr"/>
            <m:subHide m:val="on"/>
            <m:supHide m:val="on"/>
            <m:ctrlPr>
              <w:rPr>
                <w:rFonts w:ascii="Cambria Math" w:hAnsi="Cambria Math"/>
                <w:i/>
                <w:sz w:val="28"/>
                <w:szCs w:val="28"/>
                <w:lang w:val="kk-KZ"/>
              </w:rPr>
            </m:ctrlPr>
          </m:naryPr>
          <m:sub/>
          <m:sup/>
          <m:e>
            <m:r>
              <m:rPr>
                <m:sty m:val="p"/>
              </m:rPr>
              <w:rPr>
                <w:rFonts w:ascii="Cambria Math" w:hAnsi="Cambria Math"/>
                <w:sz w:val="28"/>
                <w:szCs w:val="28"/>
                <w:lang w:val="kk-KZ"/>
              </w:rPr>
              <m:t>Р</m:t>
            </m:r>
            <m:r>
              <m:rPr>
                <m:sty m:val="p"/>
              </m:rPr>
              <w:rPr>
                <w:rFonts w:ascii="Cambria Math" w:hAnsi="Cambria Math"/>
                <w:sz w:val="28"/>
                <w:szCs w:val="28"/>
                <w:vertAlign w:val="subscript"/>
                <w:lang w:val="kk-KZ"/>
              </w:rPr>
              <m:t>мех</m:t>
            </m:r>
          </m:e>
        </m:nary>
        <m:r>
          <w:rPr>
            <w:rFonts w:ascii="Cambria Math" w:hAnsi="Cambria Math"/>
            <w:sz w:val="28"/>
            <w:szCs w:val="28"/>
            <w:lang w:val="en-US"/>
          </w:rPr>
          <m:t>dt</m:t>
        </m:r>
      </m:oMath>
      <w:r w:rsidR="00E577FC">
        <w:rPr>
          <w:sz w:val="28"/>
          <w:szCs w:val="28"/>
          <w:lang w:val="kk-KZ"/>
        </w:rPr>
        <w:t xml:space="preserve"> + </w:t>
      </w:r>
      <m:oMath>
        <m:nary>
          <m:naryPr>
            <m:limLoc m:val="undOvr"/>
            <m:subHide m:val="on"/>
            <m:supHide m:val="on"/>
            <m:ctrlPr>
              <w:rPr>
                <w:rFonts w:ascii="Cambria Math" w:hAnsi="Cambria Math"/>
                <w:i/>
                <w:sz w:val="28"/>
                <w:szCs w:val="28"/>
                <w:lang w:val="kk-KZ"/>
              </w:rPr>
            </m:ctrlPr>
          </m:naryPr>
          <m:sub/>
          <m:sup/>
          <m:e>
            <m:r>
              <m:rPr>
                <m:sty m:val="p"/>
              </m:rPr>
              <w:rPr>
                <w:rFonts w:ascii="Cambria Math" w:hAnsi="Cambria Math"/>
                <w:sz w:val="28"/>
                <w:szCs w:val="28"/>
                <w:lang w:val="kk-KZ"/>
              </w:rPr>
              <m:t>ΔР</m:t>
            </m:r>
            <m:r>
              <m:rPr>
                <m:sty m:val="p"/>
              </m:rPr>
              <w:rPr>
                <w:rFonts w:ascii="Cambria Math" w:hAnsi="Cambria Math"/>
                <w:sz w:val="28"/>
                <w:szCs w:val="28"/>
                <w:vertAlign w:val="subscript"/>
                <w:lang w:val="kk-KZ"/>
              </w:rPr>
              <m:t>пост</m:t>
            </m:r>
          </m:e>
        </m:nary>
        <m:r>
          <w:rPr>
            <w:rFonts w:ascii="Cambria Math" w:hAnsi="Cambria Math"/>
            <w:sz w:val="28"/>
            <w:szCs w:val="28"/>
            <w:lang w:val="en-US"/>
          </w:rPr>
          <m:t>dt</m:t>
        </m:r>
      </m:oMath>
      <w:r w:rsidR="00E577FC" w:rsidRPr="00863532">
        <w:rPr>
          <w:sz w:val="28"/>
          <w:szCs w:val="28"/>
          <w:lang w:val="kk-KZ"/>
        </w:rPr>
        <w:t xml:space="preserve"> +</w:t>
      </w:r>
      <m:oMath>
        <m:r>
          <w:rPr>
            <w:rFonts w:ascii="Cambria Math" w:hAnsi="Cambria Math"/>
            <w:sz w:val="32"/>
            <w:szCs w:val="28"/>
            <w:lang w:val="en-US"/>
          </w:rPr>
          <m:t xml:space="preserve"> L</m:t>
        </m:r>
        <m:f>
          <m:fPr>
            <m:ctrlPr>
              <w:rPr>
                <w:rFonts w:ascii="Cambria Math" w:hAnsi="Cambria Math"/>
                <w:i/>
                <w:sz w:val="32"/>
                <w:szCs w:val="28"/>
                <w:lang w:val="en-US"/>
              </w:rPr>
            </m:ctrlPr>
          </m:fPr>
          <m:num>
            <m:sSup>
              <m:sSupPr>
                <m:ctrlPr>
                  <w:rPr>
                    <w:rFonts w:ascii="Cambria Math" w:hAnsi="Cambria Math"/>
                    <w:i/>
                    <w:sz w:val="32"/>
                    <w:szCs w:val="28"/>
                    <w:lang w:val="en-US"/>
                  </w:rPr>
                </m:ctrlPr>
              </m:sSupPr>
              <m:e>
                <m:r>
                  <w:rPr>
                    <w:rFonts w:ascii="Cambria Math" w:hAnsi="Cambria Math"/>
                    <w:sz w:val="32"/>
                    <w:szCs w:val="28"/>
                    <w:lang w:val="en-US"/>
                  </w:rPr>
                  <m:t>I</m:t>
                </m:r>
              </m:e>
              <m:sup>
                <m:r>
                  <w:rPr>
                    <w:rFonts w:ascii="Cambria Math"/>
                    <w:sz w:val="32"/>
                    <w:szCs w:val="28"/>
                    <w:lang w:val="en-US"/>
                  </w:rPr>
                  <m:t>2</m:t>
                </m:r>
              </m:sup>
            </m:sSup>
          </m:num>
          <m:den>
            <m:r>
              <w:rPr>
                <w:rFonts w:ascii="Cambria Math"/>
                <w:sz w:val="32"/>
                <w:szCs w:val="28"/>
                <w:lang w:val="en-US"/>
              </w:rPr>
              <m:t>2</m:t>
            </m:r>
          </m:den>
        </m:f>
      </m:oMath>
      <w:r w:rsidR="00807C3A">
        <w:rPr>
          <w:sz w:val="28"/>
          <w:szCs w:val="28"/>
          <w:lang w:val="kk-KZ"/>
        </w:rPr>
        <w:t xml:space="preserve">     </w:t>
      </w:r>
      <w:r w:rsidR="00413611">
        <w:rPr>
          <w:sz w:val="28"/>
          <w:szCs w:val="28"/>
          <w:lang w:val="kk-KZ"/>
        </w:rPr>
        <w:t xml:space="preserve">                                                 </w:t>
      </w:r>
      <w:r w:rsidR="00807C3A">
        <w:rPr>
          <w:sz w:val="28"/>
          <w:szCs w:val="28"/>
          <w:lang w:val="kk-KZ"/>
        </w:rPr>
        <w:t>(</w:t>
      </w:r>
      <w:r w:rsidR="006D0E87">
        <w:rPr>
          <w:sz w:val="28"/>
          <w:szCs w:val="28"/>
          <w:lang w:val="kk-KZ"/>
        </w:rPr>
        <w:t>210</w:t>
      </w:r>
      <w:r w:rsidR="00807C3A">
        <w:rPr>
          <w:sz w:val="28"/>
          <w:szCs w:val="28"/>
          <w:lang w:val="kk-KZ"/>
        </w:rPr>
        <w:t xml:space="preserve">)                         </w:t>
      </w:r>
    </w:p>
    <w:p w:rsidR="004B4397" w:rsidRDefault="004B4397" w:rsidP="004B4397">
      <w:pPr>
        <w:contextualSpacing/>
        <w:mirrorIndents/>
        <w:rPr>
          <w:sz w:val="28"/>
          <w:szCs w:val="28"/>
          <w:vertAlign w:val="subscript"/>
          <w:lang w:val="en-US"/>
        </w:rPr>
      </w:pPr>
    </w:p>
    <w:p w:rsidR="00E577FC" w:rsidRPr="00746140" w:rsidRDefault="00413611" w:rsidP="004B4397">
      <w:pPr>
        <w:contextualSpacing/>
        <w:mirrorIndents/>
        <w:rPr>
          <w:sz w:val="28"/>
          <w:szCs w:val="28"/>
          <w:lang w:val="kk-KZ"/>
        </w:rPr>
      </w:pPr>
      <w:r>
        <w:rPr>
          <w:sz w:val="28"/>
          <w:szCs w:val="28"/>
          <w:lang w:val="kk-KZ"/>
        </w:rPr>
        <w:lastRenderedPageBreak/>
        <w:t xml:space="preserve">          </w:t>
      </w:r>
      <w:r w:rsidR="00E577FC">
        <w:rPr>
          <w:sz w:val="28"/>
          <w:szCs w:val="28"/>
          <w:lang w:val="kk-KZ"/>
        </w:rPr>
        <w:t>W</w:t>
      </w:r>
      <w:r w:rsidR="00E577FC">
        <w:rPr>
          <w:sz w:val="28"/>
          <w:szCs w:val="28"/>
          <w:vertAlign w:val="subscript"/>
          <w:lang w:val="kk-KZ"/>
        </w:rPr>
        <w:t>с</w:t>
      </w:r>
      <w:r w:rsidR="00E577FC" w:rsidRPr="00863532">
        <w:rPr>
          <w:sz w:val="28"/>
          <w:szCs w:val="28"/>
          <w:lang w:val="kk-KZ"/>
        </w:rPr>
        <w:t>=</w:t>
      </w:r>
      <w:r w:rsidR="00E577FC">
        <w:rPr>
          <w:sz w:val="28"/>
          <w:szCs w:val="28"/>
          <w:lang w:val="kk-KZ"/>
        </w:rPr>
        <w:t>W</w:t>
      </w:r>
      <w:r w:rsidR="00E577FC">
        <w:rPr>
          <w:sz w:val="28"/>
          <w:szCs w:val="28"/>
          <w:vertAlign w:val="subscript"/>
          <w:lang w:val="kk-KZ"/>
        </w:rPr>
        <w:t>мех</w:t>
      </w:r>
      <w:r w:rsidR="00E577FC">
        <w:rPr>
          <w:sz w:val="28"/>
          <w:szCs w:val="28"/>
          <w:lang w:val="kk-KZ"/>
        </w:rPr>
        <w:t>+ΔW</w:t>
      </w:r>
      <w:r w:rsidR="00E577FC">
        <w:rPr>
          <w:sz w:val="28"/>
          <w:szCs w:val="28"/>
          <w:vertAlign w:val="subscript"/>
          <w:lang w:val="kk-KZ"/>
        </w:rPr>
        <w:t>я</w:t>
      </w:r>
      <w:r w:rsidR="00E577FC">
        <w:rPr>
          <w:sz w:val="28"/>
          <w:szCs w:val="28"/>
          <w:lang w:val="kk-KZ"/>
        </w:rPr>
        <w:t>+W</w:t>
      </w:r>
      <w:r w:rsidR="00E577FC" w:rsidRPr="00B77F86">
        <w:rPr>
          <w:sz w:val="28"/>
          <w:szCs w:val="28"/>
          <w:vertAlign w:val="subscript"/>
          <w:lang w:val="kk-KZ"/>
        </w:rPr>
        <w:t>L</w:t>
      </w:r>
      <w:r w:rsidR="00807C3A">
        <w:rPr>
          <w:sz w:val="28"/>
          <w:szCs w:val="28"/>
          <w:lang w:val="kk-KZ"/>
        </w:rPr>
        <w:t xml:space="preserve">     </w:t>
      </w:r>
      <w:r>
        <w:rPr>
          <w:sz w:val="28"/>
          <w:szCs w:val="28"/>
          <w:lang w:val="kk-KZ"/>
        </w:rPr>
        <w:t xml:space="preserve">                                                                                 </w:t>
      </w:r>
      <w:r w:rsidR="00807C3A">
        <w:rPr>
          <w:sz w:val="28"/>
          <w:szCs w:val="28"/>
          <w:lang w:val="kk-KZ"/>
        </w:rPr>
        <w:t>(</w:t>
      </w:r>
      <w:r w:rsidR="006D0E87">
        <w:rPr>
          <w:sz w:val="28"/>
          <w:szCs w:val="28"/>
          <w:lang w:val="kk-KZ"/>
        </w:rPr>
        <w:t>211</w:t>
      </w:r>
      <w:r w:rsidR="00807C3A">
        <w:rPr>
          <w:sz w:val="28"/>
          <w:szCs w:val="28"/>
          <w:lang w:val="kk-KZ"/>
        </w:rPr>
        <w:t>)</w:t>
      </w:r>
    </w:p>
    <w:p w:rsidR="004B4397" w:rsidRPr="00746140" w:rsidRDefault="004B4397" w:rsidP="004B4397">
      <w:pPr>
        <w:contextualSpacing/>
        <w:mirrorIndents/>
        <w:rPr>
          <w:b/>
          <w:sz w:val="28"/>
          <w:szCs w:val="28"/>
          <w:lang w:val="kk-KZ"/>
        </w:rPr>
      </w:pPr>
    </w:p>
    <w:p w:rsidR="00E577FC" w:rsidRDefault="00E577FC" w:rsidP="00E577FC">
      <w:pPr>
        <w:ind w:firstLine="709"/>
        <w:contextualSpacing/>
        <w:mirrorIndents/>
        <w:jc w:val="both"/>
        <w:rPr>
          <w:sz w:val="28"/>
          <w:szCs w:val="28"/>
          <w:lang w:val="kk-KZ"/>
        </w:rPr>
      </w:pPr>
      <w:r w:rsidRPr="00B77F86">
        <w:rPr>
          <w:sz w:val="28"/>
          <w:szCs w:val="28"/>
          <w:lang w:val="kk-KZ"/>
        </w:rPr>
        <w:t>Өтпелі процестің</w:t>
      </w:r>
      <w:r>
        <w:rPr>
          <w:sz w:val="28"/>
          <w:szCs w:val="28"/>
          <w:lang w:val="kk-KZ"/>
        </w:rPr>
        <w:t xml:space="preserve"> энергетикасын қарастырғанда якор орамасындағы электрмагнитті энергия қорының өзгеруіне шығындалатын энергияны W</w:t>
      </w:r>
      <w:r w:rsidRPr="00B77F86">
        <w:rPr>
          <w:sz w:val="28"/>
          <w:szCs w:val="28"/>
          <w:vertAlign w:val="subscript"/>
          <w:lang w:val="kk-KZ"/>
        </w:rPr>
        <w:t>L</w:t>
      </w:r>
      <w:r>
        <w:rPr>
          <w:sz w:val="28"/>
          <w:szCs w:val="28"/>
          <w:lang w:val="kk-KZ"/>
        </w:rPr>
        <w:t xml:space="preserve"> есепке алмаса да болады,яғни W</w:t>
      </w:r>
      <w:r w:rsidRPr="00B77F86">
        <w:rPr>
          <w:sz w:val="28"/>
          <w:szCs w:val="28"/>
          <w:vertAlign w:val="subscript"/>
          <w:lang w:val="kk-KZ"/>
        </w:rPr>
        <w:t>L</w:t>
      </w:r>
      <w:r w:rsidRPr="00863532">
        <w:rPr>
          <w:sz w:val="28"/>
          <w:szCs w:val="28"/>
          <w:lang w:val="kk-KZ"/>
        </w:rPr>
        <w:t>=</w:t>
      </w:r>
      <w:r>
        <w:rPr>
          <w:sz w:val="28"/>
          <w:szCs w:val="28"/>
          <w:lang w:val="kk-KZ"/>
        </w:rPr>
        <w:t>0,себебі  кедергі артқан сайын, қысқа тұйықталу тогы азаяды, ал электрмеханикалық уақыт тұрақтысы Тм өседі.</w:t>
      </w:r>
    </w:p>
    <w:p w:rsidR="00E577FC" w:rsidRPr="00FD0E35" w:rsidRDefault="00E577FC" w:rsidP="00E577FC">
      <w:pPr>
        <w:ind w:firstLine="709"/>
        <w:contextualSpacing/>
        <w:mirrorIndents/>
        <w:jc w:val="both"/>
        <w:rPr>
          <w:sz w:val="28"/>
          <w:szCs w:val="28"/>
        </w:rPr>
      </w:pPr>
      <w:r>
        <w:rPr>
          <w:sz w:val="28"/>
          <w:szCs w:val="28"/>
          <w:lang w:val="kk-KZ"/>
        </w:rPr>
        <w:t>Сонда энергия балансы келесі түрде жазылады:</w:t>
      </w:r>
    </w:p>
    <w:p w:rsidR="004B4397" w:rsidRPr="00FD0E35" w:rsidRDefault="004B4397" w:rsidP="00E577FC">
      <w:pPr>
        <w:ind w:firstLine="709"/>
        <w:contextualSpacing/>
        <w:mirrorIndents/>
        <w:jc w:val="both"/>
        <w:rPr>
          <w:sz w:val="28"/>
          <w:szCs w:val="28"/>
        </w:rPr>
      </w:pPr>
    </w:p>
    <w:p w:rsidR="00E577FC" w:rsidRPr="00FD0E35" w:rsidRDefault="00E577FC" w:rsidP="00E577FC">
      <w:pPr>
        <w:ind w:firstLine="709"/>
        <w:contextualSpacing/>
        <w:mirrorIndents/>
        <w:jc w:val="both"/>
        <w:rPr>
          <w:sz w:val="28"/>
          <w:szCs w:val="28"/>
        </w:rPr>
      </w:pPr>
      <w:r>
        <w:rPr>
          <w:sz w:val="28"/>
          <w:szCs w:val="28"/>
          <w:lang w:val="kk-KZ"/>
        </w:rPr>
        <w:t>W</w:t>
      </w:r>
      <w:r>
        <w:rPr>
          <w:sz w:val="28"/>
          <w:szCs w:val="28"/>
          <w:vertAlign w:val="subscript"/>
          <w:lang w:val="kk-KZ"/>
        </w:rPr>
        <w:t>с</w:t>
      </w:r>
      <w:r w:rsidRPr="00863532">
        <w:rPr>
          <w:sz w:val="28"/>
          <w:szCs w:val="28"/>
          <w:lang w:val="kk-KZ"/>
        </w:rPr>
        <w:t>=</w:t>
      </w:r>
      <w:r>
        <w:rPr>
          <w:sz w:val="28"/>
          <w:szCs w:val="28"/>
          <w:lang w:val="kk-KZ"/>
        </w:rPr>
        <w:t>W</w:t>
      </w:r>
      <w:r>
        <w:rPr>
          <w:sz w:val="28"/>
          <w:szCs w:val="28"/>
          <w:vertAlign w:val="subscript"/>
          <w:lang w:val="kk-KZ"/>
        </w:rPr>
        <w:t>мех</w:t>
      </w:r>
      <w:r>
        <w:rPr>
          <w:sz w:val="28"/>
          <w:szCs w:val="28"/>
          <w:lang w:val="kk-KZ"/>
        </w:rPr>
        <w:t>+ΔW</w:t>
      </w:r>
      <w:r w:rsidR="00807C3A">
        <w:rPr>
          <w:sz w:val="28"/>
          <w:szCs w:val="28"/>
          <w:lang w:val="kk-KZ"/>
        </w:rPr>
        <w:t xml:space="preserve">      </w:t>
      </w:r>
      <w:r w:rsidR="00413611">
        <w:rPr>
          <w:sz w:val="28"/>
          <w:szCs w:val="28"/>
          <w:lang w:val="kk-KZ"/>
        </w:rPr>
        <w:t xml:space="preserve">                                                                                        </w:t>
      </w:r>
      <w:r w:rsidR="00807C3A">
        <w:rPr>
          <w:sz w:val="28"/>
          <w:szCs w:val="28"/>
          <w:lang w:val="kk-KZ"/>
        </w:rPr>
        <w:t xml:space="preserve"> (</w:t>
      </w:r>
      <w:r w:rsidR="006D0E87">
        <w:rPr>
          <w:sz w:val="28"/>
          <w:szCs w:val="28"/>
          <w:lang w:val="kk-KZ"/>
        </w:rPr>
        <w:t>212</w:t>
      </w:r>
      <w:r w:rsidR="00807C3A">
        <w:rPr>
          <w:sz w:val="28"/>
          <w:szCs w:val="28"/>
          <w:lang w:val="kk-KZ"/>
        </w:rPr>
        <w:t xml:space="preserve">)                     </w:t>
      </w:r>
    </w:p>
    <w:p w:rsidR="004B4397" w:rsidRPr="00FD0E35" w:rsidRDefault="004B4397" w:rsidP="00E577FC">
      <w:pPr>
        <w:ind w:firstLine="709"/>
        <w:contextualSpacing/>
        <w:mirrorIndents/>
        <w:jc w:val="both"/>
        <w:rPr>
          <w:sz w:val="28"/>
          <w:szCs w:val="28"/>
        </w:rPr>
      </w:pPr>
    </w:p>
    <w:p w:rsidR="00E577FC" w:rsidRDefault="00E577FC" w:rsidP="00E577FC">
      <w:pPr>
        <w:ind w:firstLine="709"/>
        <w:contextualSpacing/>
        <w:mirrorIndents/>
        <w:jc w:val="both"/>
        <w:rPr>
          <w:sz w:val="28"/>
          <w:szCs w:val="28"/>
          <w:lang w:val="kk-KZ"/>
        </w:rPr>
      </w:pPr>
      <w:r>
        <w:rPr>
          <w:sz w:val="28"/>
          <w:szCs w:val="28"/>
          <w:lang w:val="kk-KZ"/>
        </w:rPr>
        <w:t>Энергия балансының құраушыларын қарастыру арқасында  машинадағы жалпы шығындар</w:t>
      </w:r>
    </w:p>
    <w:p w:rsidR="00E577FC" w:rsidRDefault="00E577FC" w:rsidP="00E577FC">
      <w:pPr>
        <w:ind w:firstLine="709"/>
        <w:contextualSpacing/>
        <w:mirrorIndents/>
        <w:jc w:val="both"/>
        <w:rPr>
          <w:b/>
          <w:sz w:val="28"/>
          <w:szCs w:val="28"/>
          <w:lang w:val="kk-KZ"/>
        </w:rPr>
      </w:pPr>
    </w:p>
    <w:p w:rsidR="00E577FC" w:rsidRDefault="00E577FC" w:rsidP="00E577FC">
      <w:pPr>
        <w:ind w:firstLine="709"/>
        <w:contextualSpacing/>
        <w:mirrorIndents/>
        <w:jc w:val="both"/>
        <w:rPr>
          <w:sz w:val="28"/>
          <w:szCs w:val="28"/>
          <w:lang w:val="kk-KZ"/>
        </w:rPr>
      </w:pPr>
      <w:r>
        <w:rPr>
          <w:sz w:val="28"/>
          <w:szCs w:val="28"/>
          <w:lang w:val="kk-KZ"/>
        </w:rPr>
        <w:t>ΔW</w:t>
      </w:r>
      <w:r w:rsidRPr="0037535C">
        <w:rPr>
          <w:sz w:val="28"/>
          <w:szCs w:val="28"/>
          <w:vertAlign w:val="subscript"/>
          <w:lang w:val="kk-KZ"/>
        </w:rPr>
        <w:t>маш</w:t>
      </w:r>
      <w:r w:rsidRPr="00863532">
        <w:rPr>
          <w:sz w:val="28"/>
          <w:szCs w:val="28"/>
          <w:lang w:val="kk-KZ"/>
        </w:rPr>
        <w:t>=</w:t>
      </w:r>
      <w:r>
        <w:rPr>
          <w:sz w:val="28"/>
          <w:szCs w:val="28"/>
          <w:lang w:val="kk-KZ"/>
        </w:rPr>
        <w:t>ΔW+ΔW</w:t>
      </w:r>
      <w:r w:rsidRPr="0014187E">
        <w:rPr>
          <w:sz w:val="28"/>
          <w:szCs w:val="28"/>
          <w:vertAlign w:val="subscript"/>
          <w:lang w:val="kk-KZ"/>
        </w:rPr>
        <w:t>возб</w:t>
      </w:r>
      <w:r>
        <w:rPr>
          <w:sz w:val="28"/>
          <w:szCs w:val="28"/>
          <w:lang w:val="kk-KZ"/>
        </w:rPr>
        <w:t>+ΔW</w:t>
      </w:r>
      <w:r w:rsidRPr="0014187E">
        <w:rPr>
          <w:sz w:val="28"/>
          <w:szCs w:val="28"/>
          <w:vertAlign w:val="subscript"/>
          <w:lang w:val="kk-KZ"/>
        </w:rPr>
        <w:t>х.х</w:t>
      </w:r>
      <w:r w:rsidRPr="00863532">
        <w:rPr>
          <w:sz w:val="28"/>
          <w:szCs w:val="28"/>
          <w:lang w:val="kk-KZ"/>
        </w:rPr>
        <w:t>=</w:t>
      </w:r>
      <w:r>
        <w:rPr>
          <w:sz w:val="28"/>
          <w:szCs w:val="28"/>
          <w:lang w:val="kk-KZ"/>
        </w:rPr>
        <w:t xml:space="preserve"> ΔW+</w:t>
      </w:r>
      <m:oMath>
        <m:nary>
          <m:naryPr>
            <m:limLoc m:val="undOvr"/>
            <m:subHide m:val="on"/>
            <m:supHide m:val="on"/>
            <m:ctrlPr>
              <w:rPr>
                <w:rFonts w:ascii="Cambria Math" w:hAnsi="Cambria Math"/>
                <w:i/>
                <w:sz w:val="28"/>
                <w:szCs w:val="28"/>
                <w:lang w:val="kk-KZ"/>
              </w:rPr>
            </m:ctrlPr>
          </m:naryPr>
          <m:sub/>
          <m:sup/>
          <m:e>
            <m:r>
              <m:rPr>
                <m:sty m:val="p"/>
              </m:rPr>
              <w:rPr>
                <w:rFonts w:ascii="Cambria Math" w:hAnsi="Cambria Math"/>
                <w:sz w:val="28"/>
                <w:szCs w:val="28"/>
                <w:lang w:val="kk-KZ"/>
              </w:rPr>
              <m:t>UIdt</m:t>
            </m:r>
            <m:r>
              <m:rPr>
                <m:sty m:val="p"/>
              </m:rPr>
              <w:rPr>
                <w:rFonts w:ascii="Cambria Math"/>
                <w:sz w:val="28"/>
                <w:szCs w:val="28"/>
                <w:lang w:val="kk-KZ"/>
              </w:rPr>
              <m:t>+</m:t>
            </m:r>
          </m:e>
        </m:nary>
        <m:nary>
          <m:naryPr>
            <m:limLoc m:val="undOvr"/>
            <m:subHide m:val="on"/>
            <m:supHide m:val="on"/>
            <m:ctrlPr>
              <w:rPr>
                <w:rFonts w:ascii="Cambria Math" w:hAnsi="Cambria Math"/>
                <w:i/>
                <w:sz w:val="28"/>
                <w:szCs w:val="28"/>
                <w:lang w:val="kk-KZ"/>
              </w:rPr>
            </m:ctrlPr>
          </m:naryPr>
          <m:sub/>
          <m:sup/>
          <m:e>
            <m:r>
              <m:rPr>
                <m:sty m:val="p"/>
              </m:rPr>
              <w:rPr>
                <w:rFonts w:ascii="Cambria Math" w:hAnsi="Cambria Math"/>
                <w:sz w:val="28"/>
                <w:szCs w:val="28"/>
                <w:lang w:val="kk-KZ"/>
              </w:rPr>
              <m:t>ΔР</m:t>
            </m:r>
            <m:r>
              <m:rPr>
                <m:sty m:val="p"/>
              </m:rPr>
              <w:rPr>
                <w:rFonts w:ascii="Cambria Math" w:hAnsi="Cambria Math"/>
                <w:sz w:val="28"/>
                <w:szCs w:val="28"/>
                <w:vertAlign w:val="subscript"/>
                <w:lang w:val="kk-KZ"/>
              </w:rPr>
              <m:t>х</m:t>
            </m:r>
            <m:r>
              <m:rPr>
                <m:sty m:val="p"/>
              </m:rPr>
              <w:rPr>
                <w:rFonts w:ascii="Cambria Math"/>
                <w:sz w:val="28"/>
                <w:szCs w:val="28"/>
                <w:vertAlign w:val="subscript"/>
                <w:lang w:val="kk-KZ"/>
              </w:rPr>
              <m:t>.</m:t>
            </m:r>
            <m:r>
              <m:rPr>
                <m:sty m:val="p"/>
              </m:rPr>
              <w:rPr>
                <w:rFonts w:ascii="Cambria Math"/>
                <w:sz w:val="28"/>
                <w:szCs w:val="28"/>
                <w:vertAlign w:val="subscript"/>
                <w:lang w:val="kk-KZ"/>
              </w:rPr>
              <m:t>х</m:t>
            </m:r>
          </m:e>
        </m:nary>
        <m:r>
          <w:rPr>
            <w:rFonts w:ascii="Cambria Math" w:hAnsi="Cambria Math"/>
            <w:sz w:val="28"/>
            <w:szCs w:val="28"/>
            <w:lang w:val="kk-KZ"/>
          </w:rPr>
          <m:t>dt</m:t>
        </m:r>
      </m:oMath>
      <w:r w:rsidR="00807C3A">
        <w:rPr>
          <w:sz w:val="28"/>
          <w:szCs w:val="28"/>
          <w:lang w:val="kk-KZ"/>
        </w:rPr>
        <w:t xml:space="preserve">     </w:t>
      </w:r>
      <w:r w:rsidR="00413611">
        <w:rPr>
          <w:sz w:val="28"/>
          <w:szCs w:val="28"/>
          <w:lang w:val="kk-KZ"/>
        </w:rPr>
        <w:t xml:space="preserve"> </w:t>
      </w:r>
      <w:r w:rsidR="00807C3A">
        <w:rPr>
          <w:sz w:val="28"/>
          <w:szCs w:val="28"/>
          <w:lang w:val="kk-KZ"/>
        </w:rPr>
        <w:t xml:space="preserve"> </w:t>
      </w:r>
      <w:r w:rsidR="00413611">
        <w:rPr>
          <w:sz w:val="28"/>
          <w:szCs w:val="28"/>
          <w:lang w:val="kk-KZ"/>
        </w:rPr>
        <w:t xml:space="preserve">                      </w:t>
      </w:r>
      <w:r w:rsidR="00807C3A">
        <w:rPr>
          <w:sz w:val="28"/>
          <w:szCs w:val="28"/>
          <w:lang w:val="kk-KZ"/>
        </w:rPr>
        <w:t>(</w:t>
      </w:r>
      <w:r w:rsidR="006D0E87">
        <w:rPr>
          <w:sz w:val="28"/>
          <w:szCs w:val="28"/>
          <w:lang w:val="kk-KZ"/>
        </w:rPr>
        <w:t>213</w:t>
      </w:r>
      <w:r w:rsidR="00807C3A">
        <w:rPr>
          <w:sz w:val="28"/>
          <w:szCs w:val="28"/>
          <w:lang w:val="kk-KZ"/>
        </w:rPr>
        <w:t xml:space="preserve">)        </w:t>
      </w:r>
    </w:p>
    <w:p w:rsidR="00B32C2B" w:rsidRDefault="00B32C2B" w:rsidP="00E577FC">
      <w:pPr>
        <w:ind w:firstLine="709"/>
        <w:contextualSpacing/>
        <w:mirrorIndents/>
        <w:jc w:val="both"/>
        <w:rPr>
          <w:sz w:val="28"/>
          <w:szCs w:val="28"/>
          <w:lang w:val="kk-KZ"/>
        </w:rPr>
      </w:pPr>
    </w:p>
    <w:p w:rsidR="00B32C2B" w:rsidRPr="00E32F2A" w:rsidRDefault="00E32F2A" w:rsidP="00E32F2A">
      <w:pPr>
        <w:ind w:firstLine="709"/>
        <w:contextualSpacing/>
        <w:mirrorIndents/>
        <w:jc w:val="both"/>
        <w:rPr>
          <w:b/>
          <w:sz w:val="28"/>
          <w:szCs w:val="28"/>
          <w:lang w:val="kk-KZ"/>
        </w:rPr>
      </w:pPr>
      <w:r>
        <w:rPr>
          <w:b/>
          <w:sz w:val="28"/>
          <w:szCs w:val="28"/>
          <w:lang w:val="kk-KZ"/>
        </w:rPr>
        <w:t>6.6</w:t>
      </w:r>
      <w:r w:rsidR="00B32C2B" w:rsidRPr="00E32F2A">
        <w:rPr>
          <w:b/>
          <w:sz w:val="28"/>
          <w:szCs w:val="28"/>
          <w:lang w:val="kk-KZ"/>
        </w:rPr>
        <w:t xml:space="preserve"> Өтпелі процестің энергетикасын</w:t>
      </w:r>
    </w:p>
    <w:p w:rsidR="00B32C2B" w:rsidRDefault="00B32C2B" w:rsidP="00E577FC">
      <w:pPr>
        <w:ind w:firstLine="709"/>
        <w:contextualSpacing/>
        <w:mirrorIndents/>
        <w:jc w:val="both"/>
        <w:rPr>
          <w:sz w:val="28"/>
          <w:szCs w:val="28"/>
          <w:lang w:val="kk-KZ"/>
        </w:rPr>
      </w:pPr>
    </w:p>
    <w:p w:rsidR="00E577FC" w:rsidRDefault="00E577FC" w:rsidP="00E577FC">
      <w:pPr>
        <w:ind w:firstLine="709"/>
        <w:contextualSpacing/>
        <w:mirrorIndents/>
        <w:jc w:val="both"/>
        <w:rPr>
          <w:sz w:val="28"/>
          <w:szCs w:val="28"/>
          <w:lang w:val="kk-KZ"/>
        </w:rPr>
      </w:pPr>
      <w:r>
        <w:rPr>
          <w:sz w:val="28"/>
          <w:szCs w:val="28"/>
          <w:lang w:val="kk-KZ"/>
        </w:rPr>
        <w:t>Осы теңдеуді нақты өтпелі процестер үшін қолда</w:t>
      </w:r>
      <w:r w:rsidR="00E44F0D">
        <w:rPr>
          <w:sz w:val="28"/>
          <w:szCs w:val="28"/>
          <w:lang w:val="kk-KZ"/>
        </w:rPr>
        <w:t>ну</w:t>
      </w:r>
      <w:r>
        <w:rPr>
          <w:sz w:val="28"/>
          <w:szCs w:val="28"/>
          <w:lang w:val="kk-KZ"/>
        </w:rPr>
        <w:t>:</w:t>
      </w:r>
    </w:p>
    <w:p w:rsidR="00E577FC" w:rsidRDefault="00E577FC" w:rsidP="00E577FC">
      <w:pPr>
        <w:ind w:firstLine="709"/>
        <w:contextualSpacing/>
        <w:mirrorIndents/>
        <w:jc w:val="both"/>
        <w:rPr>
          <w:sz w:val="28"/>
          <w:szCs w:val="28"/>
          <w:lang w:val="kk-KZ"/>
        </w:rPr>
      </w:pPr>
      <w:r w:rsidRPr="001B3DC2">
        <w:rPr>
          <w:sz w:val="28"/>
          <w:szCs w:val="28"/>
          <w:lang w:val="kk-KZ"/>
        </w:rPr>
        <w:t>1</w:t>
      </w:r>
      <w:r w:rsidR="004B4397" w:rsidRPr="004B4397">
        <w:rPr>
          <w:sz w:val="28"/>
          <w:szCs w:val="28"/>
          <w:lang w:val="kk-KZ"/>
        </w:rPr>
        <w:t xml:space="preserve">. </w:t>
      </w:r>
      <w:r w:rsidRPr="001B3DC2">
        <w:rPr>
          <w:sz w:val="28"/>
          <w:szCs w:val="28"/>
          <w:lang w:val="kk-KZ"/>
        </w:rPr>
        <w:t>Бос жүріс</w:t>
      </w:r>
      <w:r w:rsidR="004B4397">
        <w:rPr>
          <w:sz w:val="28"/>
          <w:szCs w:val="28"/>
          <w:lang w:val="kk-KZ"/>
        </w:rPr>
        <w:t xml:space="preserve"> режимі - </w:t>
      </w:r>
      <w:r w:rsidRPr="001B3DC2">
        <w:rPr>
          <w:sz w:val="28"/>
          <w:szCs w:val="28"/>
          <w:lang w:val="kk-KZ"/>
        </w:rPr>
        <w:t xml:space="preserve"> ТҚТТҚ </w:t>
      </w:r>
      <w:r>
        <w:rPr>
          <w:sz w:val="28"/>
          <w:szCs w:val="28"/>
          <w:lang w:val="kk-KZ"/>
        </w:rPr>
        <w:t>жүргізу (</w:t>
      </w:r>
      <w:r w:rsidRPr="001B3DC2">
        <w:rPr>
          <w:sz w:val="28"/>
          <w:szCs w:val="28"/>
          <w:lang w:val="kk-KZ"/>
        </w:rPr>
        <w:t>іске қосу</w:t>
      </w:r>
      <w:r>
        <w:rPr>
          <w:sz w:val="28"/>
          <w:szCs w:val="28"/>
          <w:lang w:val="kk-KZ"/>
        </w:rPr>
        <w:t>).</w:t>
      </w:r>
    </w:p>
    <w:p w:rsidR="00E577FC" w:rsidRDefault="004B4397" w:rsidP="00E577FC">
      <w:pPr>
        <w:ind w:firstLine="709"/>
        <w:contextualSpacing/>
        <w:mirrorIndents/>
        <w:jc w:val="both"/>
        <w:rPr>
          <w:sz w:val="32"/>
          <w:szCs w:val="28"/>
          <w:lang w:val="kk-KZ"/>
        </w:rPr>
      </w:pPr>
      <w:r w:rsidRPr="001B3DC2">
        <w:rPr>
          <w:sz w:val="28"/>
          <w:szCs w:val="28"/>
          <w:lang w:val="kk-KZ"/>
        </w:rPr>
        <w:t>Бос жүріс</w:t>
      </w:r>
      <w:r>
        <w:rPr>
          <w:sz w:val="28"/>
          <w:szCs w:val="28"/>
          <w:lang w:val="kk-KZ"/>
        </w:rPr>
        <w:t xml:space="preserve"> режимнің б</w:t>
      </w:r>
      <w:r w:rsidR="00E577FC">
        <w:rPr>
          <w:sz w:val="28"/>
          <w:szCs w:val="28"/>
          <w:lang w:val="kk-KZ"/>
        </w:rPr>
        <w:t>астапқы шарттары - Мс</w:t>
      </w:r>
      <w:r w:rsidR="00E577FC" w:rsidRPr="00863532">
        <w:rPr>
          <w:sz w:val="28"/>
          <w:szCs w:val="28"/>
          <w:lang w:val="kk-KZ"/>
        </w:rPr>
        <w:t>=</w:t>
      </w:r>
      <w:r w:rsidR="00E577FC">
        <w:rPr>
          <w:sz w:val="28"/>
          <w:szCs w:val="28"/>
          <w:lang w:val="kk-KZ"/>
        </w:rPr>
        <w:t xml:space="preserve">0;  </w:t>
      </w:r>
      <m:oMath>
        <m:sSub>
          <m:sSubPr>
            <m:ctrlPr>
              <w:rPr>
                <w:rFonts w:ascii="Cambria Math" w:hAnsi="Cambria Math"/>
                <w:i/>
                <w:sz w:val="32"/>
                <w:szCs w:val="28"/>
                <w:lang w:val="kk-KZ"/>
              </w:rPr>
            </m:ctrlPr>
          </m:sSubPr>
          <m:e>
            <m:r>
              <w:rPr>
                <w:rFonts w:ascii="Cambria Math" w:hAnsi="Cambria Math"/>
                <w:sz w:val="32"/>
                <w:szCs w:val="28"/>
                <w:lang w:val="kk-KZ"/>
              </w:rPr>
              <m:t>ω</m:t>
            </m:r>
          </m:e>
          <m:sub>
            <m:r>
              <w:rPr>
                <w:rFonts w:ascii="Cambria Math" w:hAnsi="Cambria Math"/>
                <w:sz w:val="32"/>
                <w:szCs w:val="28"/>
                <w:lang w:val="kk-KZ"/>
              </w:rPr>
              <m:t>нач</m:t>
            </m:r>
          </m:sub>
        </m:sSub>
        <m:r>
          <w:rPr>
            <w:rFonts w:ascii="Cambria Math" w:hAnsi="Cambria Math"/>
            <w:sz w:val="32"/>
            <w:szCs w:val="28"/>
            <w:lang w:val="kk-KZ"/>
          </w:rPr>
          <m:t>=0</m:t>
        </m:r>
      </m:oMath>
      <w:r w:rsidR="00E577FC">
        <w:rPr>
          <w:sz w:val="32"/>
          <w:szCs w:val="28"/>
          <w:lang w:val="kk-KZ"/>
        </w:rPr>
        <w:t xml:space="preserve">; </w:t>
      </w:r>
      <m:oMath>
        <m:sSub>
          <m:sSubPr>
            <m:ctrlPr>
              <w:rPr>
                <w:rFonts w:ascii="Cambria Math" w:hAnsi="Cambria Math"/>
                <w:i/>
                <w:sz w:val="32"/>
                <w:szCs w:val="28"/>
                <w:lang w:val="kk-KZ"/>
              </w:rPr>
            </m:ctrlPr>
          </m:sSubPr>
          <m:e>
            <m:r>
              <w:rPr>
                <w:rFonts w:ascii="Cambria Math" w:hAnsi="Cambria Math"/>
                <w:sz w:val="32"/>
                <w:szCs w:val="28"/>
                <w:lang w:val="kk-KZ"/>
              </w:rPr>
              <m:t>ω</m:t>
            </m:r>
          </m:e>
          <m:sub>
            <m:r>
              <w:rPr>
                <w:rFonts w:ascii="Cambria Math" w:hAnsi="Cambria Math"/>
                <w:sz w:val="32"/>
                <w:szCs w:val="28"/>
                <w:lang w:val="kk-KZ"/>
              </w:rPr>
              <m:t>кон</m:t>
            </m:r>
          </m:sub>
        </m:sSub>
        <m:r>
          <w:rPr>
            <w:rFonts w:ascii="Cambria Math" w:hAnsi="Cambria Math"/>
            <w:sz w:val="32"/>
            <w:szCs w:val="28"/>
            <w:lang w:val="kk-KZ"/>
          </w:rPr>
          <m:t>=</m:t>
        </m:r>
        <m:sSub>
          <m:sSubPr>
            <m:ctrlPr>
              <w:rPr>
                <w:rFonts w:ascii="Cambria Math" w:hAnsi="Cambria Math"/>
                <w:i/>
                <w:sz w:val="32"/>
                <w:szCs w:val="28"/>
                <w:lang w:val="kk-KZ"/>
              </w:rPr>
            </m:ctrlPr>
          </m:sSubPr>
          <m:e>
            <m:r>
              <w:rPr>
                <w:rFonts w:ascii="Cambria Math" w:hAnsi="Cambria Math"/>
                <w:sz w:val="32"/>
                <w:szCs w:val="28"/>
                <w:lang w:val="kk-KZ"/>
              </w:rPr>
              <m:t>ω</m:t>
            </m:r>
          </m:e>
          <m:sub>
            <m:r>
              <w:rPr>
                <w:rFonts w:ascii="Cambria Math" w:hAnsi="Cambria Math"/>
                <w:sz w:val="32"/>
                <w:szCs w:val="28"/>
                <w:lang w:val="kk-KZ"/>
              </w:rPr>
              <m:t>о</m:t>
            </m:r>
          </m:sub>
        </m:sSub>
      </m:oMath>
    </w:p>
    <w:p w:rsidR="00E577FC" w:rsidRPr="001B3DC2" w:rsidRDefault="00E577FC" w:rsidP="00E577FC">
      <w:pPr>
        <w:ind w:firstLine="709"/>
        <w:contextualSpacing/>
        <w:mirrorIndents/>
        <w:jc w:val="both"/>
        <w:rPr>
          <w:b/>
          <w:sz w:val="28"/>
          <w:szCs w:val="28"/>
          <w:lang w:val="kk-KZ"/>
        </w:rPr>
      </w:pPr>
      <w:r w:rsidRPr="001B3DC2">
        <w:rPr>
          <w:sz w:val="28"/>
          <w:szCs w:val="28"/>
          <w:lang w:val="kk-KZ"/>
        </w:rPr>
        <w:t xml:space="preserve">Тораптан тұтынатын энергия </w:t>
      </w:r>
    </w:p>
    <w:p w:rsidR="00E577FC" w:rsidRPr="001B3DC2" w:rsidRDefault="00E577FC" w:rsidP="00E577FC">
      <w:pPr>
        <w:ind w:firstLine="709"/>
        <w:contextualSpacing/>
        <w:mirrorIndents/>
        <w:jc w:val="both"/>
        <w:rPr>
          <w:b/>
          <w:sz w:val="28"/>
          <w:szCs w:val="28"/>
          <w:lang w:val="kk-KZ"/>
        </w:rPr>
      </w:pPr>
    </w:p>
    <w:p w:rsidR="00E577FC" w:rsidRPr="001B3DC2" w:rsidRDefault="00E577FC" w:rsidP="00E577FC">
      <w:pPr>
        <w:ind w:firstLine="709"/>
        <w:contextualSpacing/>
        <w:mirrorIndents/>
        <w:jc w:val="both"/>
        <w:rPr>
          <w:b/>
          <w:sz w:val="28"/>
          <w:szCs w:val="28"/>
          <w:lang w:val="kk-KZ"/>
        </w:rPr>
      </w:pPr>
      <w:r w:rsidRPr="001B3DC2">
        <w:rPr>
          <w:sz w:val="28"/>
          <w:szCs w:val="28"/>
          <w:lang w:val="kk-KZ"/>
        </w:rPr>
        <w:t>W</w:t>
      </w:r>
      <w:r w:rsidRPr="001B3DC2">
        <w:rPr>
          <w:sz w:val="28"/>
          <w:szCs w:val="28"/>
          <w:vertAlign w:val="subscript"/>
          <w:lang w:val="kk-KZ"/>
        </w:rPr>
        <w:t>с</w:t>
      </w:r>
      <w:r w:rsidRPr="001B3DC2">
        <w:rPr>
          <w:sz w:val="28"/>
          <w:szCs w:val="28"/>
          <w:lang w:val="kk-KZ"/>
        </w:rPr>
        <w:t>=</w:t>
      </w:r>
      <m:oMath>
        <m:r>
          <w:rPr>
            <w:rFonts w:ascii="Cambria Math" w:hAnsi="Cambria Math"/>
            <w:sz w:val="28"/>
            <w:szCs w:val="28"/>
            <w:lang w:val="kk-KZ"/>
          </w:rPr>
          <m:t>J</m:t>
        </m:r>
        <m:sSubSup>
          <m:sSubSupPr>
            <m:ctrlPr>
              <w:rPr>
                <w:rFonts w:ascii="Cambria Math" w:hAnsi="Cambria Math"/>
                <w:i/>
                <w:sz w:val="28"/>
                <w:szCs w:val="28"/>
                <w:lang w:val="kk-KZ"/>
              </w:rPr>
            </m:ctrlPr>
          </m:sSubSupPr>
          <m:e>
            <m:r>
              <w:rPr>
                <w:rFonts w:ascii="Cambria Math" w:hAnsi="Cambria Math"/>
                <w:sz w:val="28"/>
                <w:szCs w:val="28"/>
                <w:lang w:val="kk-KZ"/>
              </w:rPr>
              <m:t>ω</m:t>
            </m:r>
          </m:e>
          <m:sub>
            <m:r>
              <w:rPr>
                <w:rFonts w:ascii="Cambria Math"/>
                <w:sz w:val="28"/>
                <w:szCs w:val="28"/>
                <w:lang w:val="kk-KZ"/>
              </w:rPr>
              <m:t>0</m:t>
            </m:r>
          </m:sub>
          <m:sup>
            <m:r>
              <w:rPr>
                <w:rFonts w:ascii="Cambria Math"/>
                <w:sz w:val="28"/>
                <w:szCs w:val="28"/>
                <w:lang w:val="kk-KZ"/>
              </w:rPr>
              <m:t>2</m:t>
            </m:r>
          </m:sup>
        </m:sSubSup>
        <m:f>
          <m:fPr>
            <m:ctrlPr>
              <w:rPr>
                <w:rFonts w:ascii="Cambria Math" w:hAnsi="Cambria Math"/>
                <w:i/>
                <w:sz w:val="28"/>
                <w:szCs w:val="28"/>
                <w:lang w:val="kk-KZ"/>
              </w:rPr>
            </m:ctrlPr>
          </m:fPr>
          <m:num>
            <m:r>
              <w:rPr>
                <w:rFonts w:ascii="Cambria Math"/>
                <w:sz w:val="28"/>
                <w:szCs w:val="28"/>
                <w:lang w:val="kk-KZ"/>
              </w:rPr>
              <m:t>2</m:t>
            </m:r>
          </m:num>
          <m:den>
            <m:r>
              <w:rPr>
                <w:rFonts w:ascii="Cambria Math"/>
                <w:sz w:val="28"/>
                <w:szCs w:val="28"/>
                <w:lang w:val="kk-KZ"/>
              </w:rPr>
              <m:t>2</m:t>
            </m:r>
          </m:den>
        </m:f>
        <m:r>
          <w:rPr>
            <w:rFonts w:ascii="Cambria Math"/>
            <w:sz w:val="28"/>
            <w:szCs w:val="28"/>
            <w:lang w:val="kk-KZ"/>
          </w:rPr>
          <m:t>=</m:t>
        </m:r>
        <m:r>
          <w:rPr>
            <w:rFonts w:ascii="Cambria Math" w:hAnsi="Cambria Math"/>
            <w:sz w:val="28"/>
            <w:szCs w:val="28"/>
            <w:lang w:val="kk-KZ"/>
          </w:rPr>
          <m:t>J</m:t>
        </m:r>
        <m:f>
          <m:fPr>
            <m:ctrlPr>
              <w:rPr>
                <w:rFonts w:ascii="Cambria Math" w:hAnsi="Cambria Math"/>
                <w:i/>
                <w:sz w:val="28"/>
                <w:szCs w:val="28"/>
                <w:lang w:val="kk-KZ"/>
              </w:rPr>
            </m:ctrlPr>
          </m:fPr>
          <m:num>
            <m:sSubSup>
              <m:sSubSupPr>
                <m:ctrlPr>
                  <w:rPr>
                    <w:rFonts w:ascii="Cambria Math" w:hAnsi="Cambria Math"/>
                    <w:i/>
                    <w:sz w:val="28"/>
                    <w:szCs w:val="28"/>
                    <w:lang w:val="kk-KZ"/>
                  </w:rPr>
                </m:ctrlPr>
              </m:sSubSupPr>
              <m:e>
                <m:r>
                  <w:rPr>
                    <w:rFonts w:ascii="Cambria Math" w:hAnsi="Cambria Math"/>
                    <w:sz w:val="28"/>
                    <w:szCs w:val="28"/>
                    <w:lang w:val="kk-KZ"/>
                  </w:rPr>
                  <m:t>ω</m:t>
                </m:r>
              </m:e>
              <m:sub>
                <m:r>
                  <w:rPr>
                    <w:rFonts w:ascii="Cambria Math"/>
                    <w:sz w:val="28"/>
                    <w:szCs w:val="28"/>
                    <w:lang w:val="kk-KZ"/>
                  </w:rPr>
                  <m:t>0</m:t>
                </m:r>
              </m:sub>
              <m:sup>
                <m:r>
                  <w:rPr>
                    <w:rFonts w:ascii="Cambria Math"/>
                    <w:sz w:val="28"/>
                    <w:szCs w:val="28"/>
                    <w:lang w:val="kk-KZ"/>
                  </w:rPr>
                  <m:t>2</m:t>
                </m:r>
              </m:sup>
            </m:sSubSup>
          </m:num>
          <m:den>
            <m:r>
              <w:rPr>
                <w:rFonts w:ascii="Cambria Math"/>
                <w:sz w:val="28"/>
                <w:szCs w:val="28"/>
                <w:lang w:val="kk-KZ"/>
              </w:rPr>
              <m:t>2</m:t>
            </m:r>
          </m:den>
        </m:f>
        <m:r>
          <w:rPr>
            <w:rFonts w:ascii="Cambria Math"/>
            <w:sz w:val="28"/>
            <w:szCs w:val="28"/>
            <w:lang w:val="kk-KZ"/>
          </w:rPr>
          <m:t>2=2</m:t>
        </m:r>
        <m:sSub>
          <m:sSubPr>
            <m:ctrlPr>
              <w:rPr>
                <w:rFonts w:ascii="Cambria Math" w:hAnsi="Cambria Math"/>
                <w:i/>
                <w:sz w:val="28"/>
                <w:szCs w:val="28"/>
                <w:lang w:val="kk-KZ"/>
              </w:rPr>
            </m:ctrlPr>
          </m:sSubPr>
          <m:e>
            <m:r>
              <w:rPr>
                <w:rFonts w:ascii="Cambria Math"/>
                <w:sz w:val="28"/>
                <w:szCs w:val="28"/>
                <w:lang w:val="kk-KZ"/>
              </w:rPr>
              <m:t>W</m:t>
            </m:r>
          </m:e>
          <m:sub>
            <m:r>
              <w:rPr>
                <w:rFonts w:ascii="Cambria Math"/>
                <w:sz w:val="28"/>
                <w:szCs w:val="28"/>
                <w:lang w:val="kk-KZ"/>
              </w:rPr>
              <m:t>кин</m:t>
            </m:r>
          </m:sub>
        </m:sSub>
      </m:oMath>
      <w:r w:rsidR="00807C3A">
        <w:rPr>
          <w:sz w:val="28"/>
          <w:szCs w:val="28"/>
          <w:lang w:val="kk-KZ"/>
        </w:rPr>
        <w:t xml:space="preserve">                                                                        </w:t>
      </w:r>
      <w:r w:rsidR="00413611">
        <w:rPr>
          <w:sz w:val="28"/>
          <w:szCs w:val="28"/>
          <w:lang w:val="kk-KZ"/>
        </w:rPr>
        <w:t xml:space="preserve"> </w:t>
      </w:r>
      <w:r w:rsidR="00807C3A">
        <w:rPr>
          <w:sz w:val="28"/>
          <w:szCs w:val="28"/>
          <w:lang w:val="kk-KZ"/>
        </w:rPr>
        <w:t xml:space="preserve"> (</w:t>
      </w:r>
      <w:r w:rsidR="00E32F2A">
        <w:rPr>
          <w:sz w:val="28"/>
          <w:szCs w:val="28"/>
          <w:lang w:val="kk-KZ"/>
        </w:rPr>
        <w:t>214</w:t>
      </w:r>
      <w:r w:rsidR="00807C3A">
        <w:rPr>
          <w:sz w:val="28"/>
          <w:szCs w:val="28"/>
          <w:lang w:val="kk-KZ"/>
        </w:rPr>
        <w:t xml:space="preserve">)                                             </w:t>
      </w:r>
    </w:p>
    <w:p w:rsidR="00E577FC" w:rsidRPr="001B3DC2" w:rsidRDefault="00E577FC" w:rsidP="00E577FC">
      <w:pPr>
        <w:ind w:firstLine="709"/>
        <w:contextualSpacing/>
        <w:mirrorIndents/>
        <w:jc w:val="both"/>
        <w:rPr>
          <w:b/>
          <w:sz w:val="28"/>
          <w:szCs w:val="28"/>
          <w:lang w:val="kk-KZ"/>
        </w:rPr>
      </w:pPr>
    </w:p>
    <w:p w:rsidR="00E577FC" w:rsidRPr="001B3DC2" w:rsidRDefault="00E577FC" w:rsidP="00E577FC">
      <w:pPr>
        <w:ind w:firstLine="709"/>
        <w:contextualSpacing/>
        <w:mirrorIndents/>
        <w:jc w:val="both"/>
        <w:rPr>
          <w:sz w:val="28"/>
          <w:szCs w:val="28"/>
          <w:lang w:val="kk-KZ"/>
        </w:rPr>
      </w:pPr>
      <w:r w:rsidRPr="00807C3A">
        <w:rPr>
          <w:sz w:val="28"/>
          <w:szCs w:val="28"/>
          <w:lang w:val="kk-KZ"/>
        </w:rPr>
        <w:t xml:space="preserve">Механикалық энергия </w:t>
      </w:r>
    </w:p>
    <w:p w:rsidR="00E577FC" w:rsidRPr="001B3DC2" w:rsidRDefault="00E577FC" w:rsidP="00E577FC">
      <w:pPr>
        <w:ind w:firstLine="709"/>
        <w:contextualSpacing/>
        <w:mirrorIndents/>
        <w:jc w:val="both"/>
        <w:rPr>
          <w:b/>
          <w:sz w:val="28"/>
          <w:szCs w:val="28"/>
          <w:lang w:val="kk-KZ"/>
        </w:rPr>
      </w:pPr>
    </w:p>
    <w:p w:rsidR="00E577FC" w:rsidRPr="001B3DC2" w:rsidRDefault="00E577FC" w:rsidP="00E577FC">
      <w:pPr>
        <w:ind w:firstLine="709"/>
        <w:contextualSpacing/>
        <w:mirrorIndents/>
        <w:jc w:val="both"/>
        <w:rPr>
          <w:sz w:val="28"/>
          <w:szCs w:val="28"/>
          <w:lang w:val="kk-KZ"/>
        </w:rPr>
      </w:pPr>
      <w:r w:rsidRPr="001B3DC2">
        <w:rPr>
          <w:sz w:val="28"/>
          <w:szCs w:val="28"/>
          <w:lang w:val="kk-KZ"/>
        </w:rPr>
        <w:t>W</w:t>
      </w:r>
      <w:r w:rsidRPr="001B3DC2">
        <w:rPr>
          <w:sz w:val="28"/>
          <w:szCs w:val="28"/>
          <w:vertAlign w:val="subscript"/>
          <w:lang w:val="kk-KZ"/>
        </w:rPr>
        <w:t>мех</w:t>
      </w:r>
      <w:r w:rsidRPr="001B3DC2">
        <w:rPr>
          <w:sz w:val="28"/>
          <w:szCs w:val="28"/>
          <w:lang w:val="kk-KZ"/>
        </w:rPr>
        <w:t>=</w:t>
      </w:r>
      <m:oMath>
        <m:r>
          <w:rPr>
            <w:rFonts w:ascii="Cambria Math" w:hAnsi="Cambria Math"/>
            <w:sz w:val="28"/>
            <w:szCs w:val="28"/>
            <w:lang w:val="kk-KZ"/>
          </w:rPr>
          <m:t>J</m:t>
        </m:r>
        <m:f>
          <m:fPr>
            <m:ctrlPr>
              <w:rPr>
                <w:rFonts w:ascii="Cambria Math" w:hAnsi="Cambria Math"/>
                <w:i/>
                <w:sz w:val="28"/>
                <w:szCs w:val="28"/>
                <w:lang w:val="kk-KZ"/>
              </w:rPr>
            </m:ctrlPr>
          </m:fPr>
          <m:num>
            <m:sSubSup>
              <m:sSubSupPr>
                <m:ctrlPr>
                  <w:rPr>
                    <w:rFonts w:ascii="Cambria Math" w:hAnsi="Cambria Math"/>
                    <w:i/>
                    <w:sz w:val="28"/>
                    <w:szCs w:val="28"/>
                    <w:lang w:val="kk-KZ"/>
                  </w:rPr>
                </m:ctrlPr>
              </m:sSubSupPr>
              <m:e>
                <m:r>
                  <w:rPr>
                    <w:rFonts w:ascii="Cambria Math" w:hAnsi="Cambria Math"/>
                    <w:sz w:val="28"/>
                    <w:szCs w:val="28"/>
                    <w:lang w:val="kk-KZ"/>
                  </w:rPr>
                  <m:t>ω</m:t>
                </m:r>
              </m:e>
              <m:sub>
                <m:r>
                  <w:rPr>
                    <w:rFonts w:ascii="Cambria Math"/>
                    <w:sz w:val="28"/>
                    <w:szCs w:val="28"/>
                    <w:lang w:val="kk-KZ"/>
                  </w:rPr>
                  <m:t>0</m:t>
                </m:r>
              </m:sub>
              <m:sup>
                <m:r>
                  <w:rPr>
                    <w:rFonts w:ascii="Cambria Math"/>
                    <w:sz w:val="28"/>
                    <w:szCs w:val="28"/>
                    <w:lang w:val="kk-KZ"/>
                  </w:rPr>
                  <m:t>2</m:t>
                </m:r>
              </m:sup>
            </m:sSubSup>
          </m:num>
          <m:den>
            <m:r>
              <w:rPr>
                <w:rFonts w:ascii="Cambria Math"/>
                <w:sz w:val="28"/>
                <w:szCs w:val="28"/>
                <w:lang w:val="kk-KZ"/>
              </w:rPr>
              <m:t>2</m:t>
            </m:r>
          </m:den>
        </m:f>
        <m:r>
          <w:rPr>
            <w:rFonts w:ascii="Cambria Math"/>
            <w:sz w:val="28"/>
            <w:szCs w:val="28"/>
            <w:lang w:val="kk-KZ"/>
          </w:rPr>
          <m:t>=</m:t>
        </m:r>
        <m:sSub>
          <m:sSubPr>
            <m:ctrlPr>
              <w:rPr>
                <w:rFonts w:ascii="Cambria Math" w:hAnsi="Cambria Math"/>
                <w:i/>
                <w:sz w:val="28"/>
                <w:szCs w:val="28"/>
                <w:lang w:val="kk-KZ"/>
              </w:rPr>
            </m:ctrlPr>
          </m:sSubPr>
          <m:e>
            <m:r>
              <w:rPr>
                <w:rFonts w:ascii="Cambria Math"/>
                <w:sz w:val="28"/>
                <w:szCs w:val="28"/>
                <w:lang w:val="kk-KZ"/>
              </w:rPr>
              <m:t>W</m:t>
            </m:r>
          </m:e>
          <m:sub>
            <m:r>
              <w:rPr>
                <w:rFonts w:ascii="Cambria Math"/>
                <w:sz w:val="28"/>
                <w:szCs w:val="28"/>
                <w:lang w:val="kk-KZ"/>
              </w:rPr>
              <m:t>кин</m:t>
            </m:r>
          </m:sub>
        </m:sSub>
      </m:oMath>
      <w:r w:rsidR="00807C3A">
        <w:rPr>
          <w:sz w:val="28"/>
          <w:szCs w:val="28"/>
          <w:lang w:val="kk-KZ"/>
        </w:rPr>
        <w:t xml:space="preserve">  </w:t>
      </w:r>
      <w:r w:rsidR="00413611">
        <w:rPr>
          <w:sz w:val="28"/>
          <w:szCs w:val="28"/>
          <w:lang w:val="kk-KZ"/>
        </w:rPr>
        <w:t xml:space="preserve">                                                                                        </w:t>
      </w:r>
      <w:r w:rsidR="00807C3A">
        <w:rPr>
          <w:sz w:val="28"/>
          <w:szCs w:val="28"/>
          <w:lang w:val="kk-KZ"/>
        </w:rPr>
        <w:t>(</w:t>
      </w:r>
      <w:r w:rsidR="00E32F2A">
        <w:rPr>
          <w:sz w:val="28"/>
          <w:szCs w:val="28"/>
          <w:lang w:val="kk-KZ"/>
        </w:rPr>
        <w:t>215</w:t>
      </w:r>
      <w:r w:rsidR="00807C3A">
        <w:rPr>
          <w:sz w:val="28"/>
          <w:szCs w:val="28"/>
          <w:lang w:val="kk-KZ"/>
        </w:rPr>
        <w:t xml:space="preserve">)                           </w:t>
      </w:r>
    </w:p>
    <w:p w:rsidR="00E577FC" w:rsidRPr="001B3DC2" w:rsidRDefault="00E577FC" w:rsidP="00E577FC">
      <w:pPr>
        <w:ind w:firstLine="709"/>
        <w:contextualSpacing/>
        <w:mirrorIndents/>
        <w:jc w:val="both"/>
        <w:rPr>
          <w:b/>
          <w:sz w:val="28"/>
          <w:szCs w:val="28"/>
          <w:lang w:val="kk-KZ"/>
        </w:rPr>
      </w:pPr>
    </w:p>
    <w:p w:rsidR="00E577FC" w:rsidRDefault="00E577FC" w:rsidP="00E577FC">
      <w:pPr>
        <w:ind w:firstLine="709"/>
        <w:contextualSpacing/>
        <w:mirrorIndents/>
        <w:jc w:val="both"/>
        <w:rPr>
          <w:sz w:val="28"/>
          <w:szCs w:val="28"/>
          <w:lang w:val="kk-KZ"/>
        </w:rPr>
      </w:pPr>
      <w:r w:rsidRPr="001B3DC2">
        <w:rPr>
          <w:sz w:val="28"/>
          <w:szCs w:val="28"/>
          <w:lang w:val="kk-KZ"/>
        </w:rPr>
        <w:t xml:space="preserve">Энергия шығындары якор тізбегіндегі кедергіге және якор тізбегінің тогына  тәуелді емес, олар  жетектің кинетикалық энергиясымен анықталады, яғни инерция моменті мен бұрыштық жылдамдықтың </w:t>
      </w:r>
      <m:oMath>
        <m:sSubSup>
          <m:sSubSupPr>
            <m:ctrlPr>
              <w:rPr>
                <w:rFonts w:ascii="Cambria Math" w:hAnsi="Cambria Math"/>
                <w:i/>
                <w:sz w:val="28"/>
                <w:szCs w:val="28"/>
                <w:lang w:val="kk-KZ"/>
              </w:rPr>
            </m:ctrlPr>
          </m:sSubSupPr>
          <m:e>
            <m:r>
              <w:rPr>
                <w:rFonts w:ascii="Cambria Math" w:hAnsi="Cambria Math"/>
                <w:sz w:val="28"/>
                <w:szCs w:val="28"/>
                <w:lang w:val="kk-KZ"/>
              </w:rPr>
              <m:t>ω</m:t>
            </m:r>
          </m:e>
          <m:sub>
            <m:r>
              <w:rPr>
                <w:rFonts w:ascii="Cambria Math"/>
                <w:sz w:val="28"/>
                <w:szCs w:val="28"/>
                <w:lang w:val="kk-KZ"/>
              </w:rPr>
              <m:t>0</m:t>
            </m:r>
          </m:sub>
          <m:sup>
            <m:r>
              <w:rPr>
                <w:rFonts w:ascii="Cambria Math"/>
                <w:sz w:val="28"/>
                <w:szCs w:val="28"/>
                <w:lang w:val="kk-KZ"/>
              </w:rPr>
              <m:t xml:space="preserve">2 </m:t>
            </m:r>
          </m:sup>
        </m:sSubSup>
      </m:oMath>
      <w:r w:rsidRPr="001B3DC2">
        <w:rPr>
          <w:sz w:val="28"/>
          <w:szCs w:val="28"/>
          <w:lang w:val="kk-KZ"/>
        </w:rPr>
        <w:t>квадратымен</w:t>
      </w:r>
      <w:r>
        <w:rPr>
          <w:sz w:val="28"/>
          <w:szCs w:val="28"/>
          <w:lang w:val="kk-KZ"/>
        </w:rPr>
        <w:t>.</w:t>
      </w:r>
    </w:p>
    <w:p w:rsidR="00E577FC" w:rsidRDefault="00E577FC" w:rsidP="00E577FC">
      <w:pPr>
        <w:ind w:firstLine="709"/>
        <w:contextualSpacing/>
        <w:mirrorIndents/>
        <w:jc w:val="both"/>
        <w:rPr>
          <w:sz w:val="28"/>
          <w:szCs w:val="28"/>
          <w:lang w:val="kk-KZ"/>
        </w:rPr>
      </w:pPr>
      <w:r>
        <w:rPr>
          <w:sz w:val="28"/>
          <w:szCs w:val="28"/>
          <w:lang w:val="kk-KZ"/>
        </w:rPr>
        <w:t>2. Жүктелгенде іске қосу</w:t>
      </w:r>
    </w:p>
    <w:p w:rsidR="00E577FC" w:rsidRDefault="00E577FC" w:rsidP="00E577FC">
      <w:pPr>
        <w:ind w:firstLine="709"/>
        <w:contextualSpacing/>
        <w:mirrorIndents/>
        <w:jc w:val="both"/>
        <w:rPr>
          <w:sz w:val="32"/>
          <w:szCs w:val="28"/>
          <w:lang w:val="kk-KZ"/>
        </w:rPr>
      </w:pPr>
      <w:r>
        <w:rPr>
          <w:sz w:val="28"/>
          <w:szCs w:val="28"/>
          <w:lang w:val="kk-KZ"/>
        </w:rPr>
        <w:t xml:space="preserve">Бастапқы шарттары – Мс  ≠0;  </w:t>
      </w:r>
      <m:oMath>
        <m:sSub>
          <m:sSubPr>
            <m:ctrlPr>
              <w:rPr>
                <w:rFonts w:ascii="Cambria Math" w:hAnsi="Cambria Math"/>
                <w:i/>
                <w:sz w:val="32"/>
                <w:szCs w:val="28"/>
                <w:lang w:val="kk-KZ"/>
              </w:rPr>
            </m:ctrlPr>
          </m:sSubPr>
          <m:e>
            <m:r>
              <w:rPr>
                <w:rFonts w:ascii="Cambria Math" w:hAnsi="Cambria Math"/>
                <w:sz w:val="32"/>
                <w:szCs w:val="28"/>
                <w:lang w:val="kk-KZ"/>
              </w:rPr>
              <m:t>ω</m:t>
            </m:r>
          </m:e>
          <m:sub>
            <m:r>
              <w:rPr>
                <w:rFonts w:ascii="Cambria Math" w:hAnsi="Cambria Math"/>
                <w:sz w:val="32"/>
                <w:szCs w:val="28"/>
                <w:lang w:val="kk-KZ"/>
              </w:rPr>
              <m:t>нач</m:t>
            </m:r>
          </m:sub>
        </m:sSub>
        <m:r>
          <w:rPr>
            <w:rFonts w:ascii="Cambria Math" w:hAnsi="Cambria Math"/>
            <w:sz w:val="32"/>
            <w:szCs w:val="28"/>
            <w:lang w:val="kk-KZ"/>
          </w:rPr>
          <m:t>=0</m:t>
        </m:r>
      </m:oMath>
      <w:r>
        <w:rPr>
          <w:sz w:val="32"/>
          <w:szCs w:val="28"/>
          <w:lang w:val="kk-KZ"/>
        </w:rPr>
        <w:t xml:space="preserve">; </w:t>
      </w:r>
      <m:oMath>
        <m:sSub>
          <m:sSubPr>
            <m:ctrlPr>
              <w:rPr>
                <w:rFonts w:ascii="Cambria Math" w:hAnsi="Cambria Math"/>
                <w:i/>
                <w:sz w:val="32"/>
                <w:szCs w:val="28"/>
                <w:lang w:val="kk-KZ"/>
              </w:rPr>
            </m:ctrlPr>
          </m:sSubPr>
          <m:e>
            <m:r>
              <w:rPr>
                <w:rFonts w:ascii="Cambria Math" w:hAnsi="Cambria Math"/>
                <w:sz w:val="32"/>
                <w:szCs w:val="28"/>
                <w:lang w:val="kk-KZ"/>
              </w:rPr>
              <m:t>ω</m:t>
            </m:r>
          </m:e>
          <m:sub>
            <m:r>
              <w:rPr>
                <w:rFonts w:ascii="Cambria Math" w:hAnsi="Cambria Math"/>
                <w:sz w:val="32"/>
                <w:szCs w:val="28"/>
                <w:lang w:val="kk-KZ"/>
              </w:rPr>
              <m:t>кон</m:t>
            </m:r>
          </m:sub>
        </m:sSub>
        <m:r>
          <w:rPr>
            <w:rFonts w:ascii="Cambria Math" w:hAnsi="Cambria Math"/>
            <w:sz w:val="32"/>
            <w:szCs w:val="28"/>
            <w:lang w:val="kk-KZ"/>
          </w:rPr>
          <m:t>=</m:t>
        </m:r>
        <m:sSub>
          <m:sSubPr>
            <m:ctrlPr>
              <w:rPr>
                <w:rFonts w:ascii="Cambria Math" w:hAnsi="Cambria Math"/>
                <w:i/>
                <w:sz w:val="32"/>
                <w:szCs w:val="28"/>
                <w:lang w:val="kk-KZ"/>
              </w:rPr>
            </m:ctrlPr>
          </m:sSubPr>
          <m:e>
            <m:r>
              <w:rPr>
                <w:rFonts w:ascii="Cambria Math" w:hAnsi="Cambria Math"/>
                <w:sz w:val="32"/>
                <w:szCs w:val="28"/>
                <w:lang w:val="kk-KZ"/>
              </w:rPr>
              <m:t>ω</m:t>
            </m:r>
          </m:e>
          <m:sub>
            <m:r>
              <w:rPr>
                <w:rFonts w:ascii="Cambria Math" w:hAnsi="Cambria Math"/>
                <w:sz w:val="32"/>
                <w:szCs w:val="28"/>
                <w:lang w:val="kk-KZ"/>
              </w:rPr>
              <m:t>с</m:t>
            </m:r>
          </m:sub>
        </m:sSub>
      </m:oMath>
    </w:p>
    <w:p w:rsidR="00E577FC" w:rsidRPr="00E32F2A" w:rsidRDefault="00E577FC" w:rsidP="00E32F2A">
      <w:pPr>
        <w:ind w:firstLine="709"/>
        <w:jc w:val="both"/>
        <w:rPr>
          <w:sz w:val="28"/>
          <w:szCs w:val="28"/>
          <w:lang w:val="kk-KZ"/>
        </w:rPr>
      </w:pPr>
      <w:r w:rsidRPr="00E32F2A">
        <w:rPr>
          <w:sz w:val="28"/>
          <w:szCs w:val="28"/>
          <w:lang w:val="kk-KZ"/>
        </w:rPr>
        <w:t>Энергия балансының құраушылары:</w:t>
      </w:r>
    </w:p>
    <w:p w:rsidR="00E577FC" w:rsidRPr="00E32F2A" w:rsidRDefault="00E577FC" w:rsidP="00E32F2A">
      <w:pPr>
        <w:ind w:firstLine="709"/>
        <w:jc w:val="both"/>
        <w:rPr>
          <w:b/>
          <w:sz w:val="28"/>
          <w:szCs w:val="28"/>
          <w:lang w:val="kk-KZ"/>
        </w:rPr>
      </w:pPr>
    </w:p>
    <w:p w:rsidR="00E577FC" w:rsidRPr="00E32F2A" w:rsidRDefault="00E577FC" w:rsidP="00E32F2A">
      <w:pPr>
        <w:ind w:firstLine="709"/>
        <w:jc w:val="both"/>
        <w:rPr>
          <w:sz w:val="28"/>
          <w:szCs w:val="28"/>
          <w:lang w:val="kk-KZ"/>
        </w:rPr>
      </w:pPr>
      <w:r w:rsidRPr="00E32F2A">
        <w:rPr>
          <w:sz w:val="28"/>
          <w:szCs w:val="28"/>
          <w:lang w:val="kk-KZ"/>
        </w:rPr>
        <w:t>W</w:t>
      </w:r>
      <w:r w:rsidRPr="00E32F2A">
        <w:rPr>
          <w:sz w:val="28"/>
          <w:szCs w:val="28"/>
          <w:vertAlign w:val="subscript"/>
          <w:lang w:val="kk-KZ"/>
        </w:rPr>
        <w:t>с</w:t>
      </w:r>
      <w:r w:rsidRPr="00E32F2A">
        <w:rPr>
          <w:sz w:val="28"/>
          <w:szCs w:val="28"/>
          <w:lang w:val="kk-KZ"/>
        </w:rPr>
        <w:t>=</w:t>
      </w:r>
      <m:oMath>
        <m:nary>
          <m:naryPr>
            <m:limLoc m:val="undOvr"/>
            <m:subHide m:val="on"/>
            <m:supHide m:val="on"/>
            <m:ctrlPr>
              <w:rPr>
                <w:rFonts w:ascii="Cambria Math" w:hAnsi="Cambria Math"/>
                <w:i/>
                <w:sz w:val="28"/>
                <w:szCs w:val="28"/>
                <w:lang w:val="kk-KZ"/>
              </w:rPr>
            </m:ctrlPr>
          </m:naryPr>
          <m:sub/>
          <m:sup/>
          <m:e>
            <m:r>
              <m:rPr>
                <m:sty m:val="p"/>
              </m:rPr>
              <w:rPr>
                <w:rFonts w:ascii="Cambria Math" w:hAnsi="Cambria Math"/>
                <w:sz w:val="28"/>
                <w:szCs w:val="28"/>
                <w:vertAlign w:val="subscript"/>
                <w:lang w:val="kk-KZ"/>
              </w:rPr>
              <m:t>Мс</m:t>
            </m:r>
          </m:e>
        </m:nary>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о</m:t>
            </m:r>
          </m:sub>
        </m:sSub>
      </m:oMath>
      <w:r w:rsidRPr="00E32F2A">
        <w:rPr>
          <w:sz w:val="28"/>
          <w:szCs w:val="28"/>
          <w:lang w:val="kk-KZ"/>
        </w:rPr>
        <w:t>dt+</w:t>
      </w:r>
      <m:oMath>
        <m:r>
          <w:rPr>
            <w:rFonts w:ascii="Cambria Math" w:hAnsi="Cambria Math"/>
            <w:sz w:val="28"/>
            <w:szCs w:val="28"/>
            <w:lang w:val="kk-KZ"/>
          </w:rPr>
          <m:t xml:space="preserve"> J</m:t>
        </m:r>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о</m:t>
            </m:r>
          </m:sub>
        </m:sSub>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с</m:t>
            </m:r>
          </m:sub>
        </m:sSub>
      </m:oMath>
      <w:r w:rsidR="002B0347" w:rsidRPr="00E32F2A">
        <w:rPr>
          <w:sz w:val="28"/>
          <w:szCs w:val="28"/>
          <w:lang w:val="kk-KZ"/>
        </w:rPr>
        <w:t xml:space="preserve"> </w:t>
      </w:r>
      <w:r w:rsidR="006D398B">
        <w:rPr>
          <w:sz w:val="28"/>
          <w:szCs w:val="28"/>
          <w:lang w:val="kk-KZ"/>
        </w:rPr>
        <w:t xml:space="preserve">                                                                                 </w:t>
      </w:r>
      <w:r w:rsidR="002B0347" w:rsidRPr="00E32F2A">
        <w:rPr>
          <w:sz w:val="28"/>
          <w:szCs w:val="28"/>
          <w:lang w:val="kk-KZ"/>
        </w:rPr>
        <w:t>(</w:t>
      </w:r>
      <w:r w:rsidR="00E32F2A" w:rsidRPr="00E32F2A">
        <w:rPr>
          <w:sz w:val="28"/>
          <w:szCs w:val="28"/>
          <w:lang w:val="kk-KZ"/>
        </w:rPr>
        <w:t>216</w:t>
      </w:r>
      <w:r w:rsidR="002B0347" w:rsidRPr="00E32F2A">
        <w:rPr>
          <w:sz w:val="28"/>
          <w:szCs w:val="28"/>
          <w:lang w:val="kk-KZ"/>
        </w:rPr>
        <w:t xml:space="preserve">)        </w:t>
      </w:r>
    </w:p>
    <w:p w:rsidR="002B0347" w:rsidRPr="00E32F2A" w:rsidRDefault="002B0347" w:rsidP="00E32F2A">
      <w:pPr>
        <w:ind w:firstLine="709"/>
        <w:jc w:val="both"/>
        <w:rPr>
          <w:sz w:val="28"/>
          <w:szCs w:val="28"/>
          <w:lang w:val="kk-KZ"/>
        </w:rPr>
      </w:pPr>
    </w:p>
    <w:p w:rsidR="00E577FC" w:rsidRPr="00E32F2A" w:rsidRDefault="00E577FC" w:rsidP="00E32F2A">
      <w:pPr>
        <w:ind w:firstLine="709"/>
        <w:jc w:val="both"/>
        <w:rPr>
          <w:sz w:val="28"/>
          <w:szCs w:val="28"/>
          <w:lang w:val="kk-KZ"/>
        </w:rPr>
      </w:pPr>
      <w:r w:rsidRPr="00E32F2A">
        <w:rPr>
          <w:sz w:val="28"/>
          <w:szCs w:val="28"/>
          <w:lang w:val="kk-KZ"/>
        </w:rPr>
        <w:t>W</w:t>
      </w:r>
      <w:r w:rsidRPr="00E32F2A">
        <w:rPr>
          <w:sz w:val="28"/>
          <w:szCs w:val="28"/>
          <w:vertAlign w:val="subscript"/>
          <w:lang w:val="kk-KZ"/>
        </w:rPr>
        <w:t>мех</w:t>
      </w:r>
      <w:r w:rsidRPr="00E32F2A">
        <w:rPr>
          <w:sz w:val="28"/>
          <w:szCs w:val="28"/>
          <w:lang w:val="kk-KZ"/>
        </w:rPr>
        <w:t>=</w:t>
      </w:r>
      <m:oMath>
        <m:nary>
          <m:naryPr>
            <m:limLoc m:val="undOvr"/>
            <m:subHide m:val="on"/>
            <m:supHide m:val="on"/>
            <m:ctrlPr>
              <w:rPr>
                <w:rFonts w:ascii="Cambria Math" w:hAnsi="Cambria Math"/>
                <w:i/>
                <w:sz w:val="28"/>
                <w:szCs w:val="28"/>
                <w:lang w:val="kk-KZ"/>
              </w:rPr>
            </m:ctrlPr>
          </m:naryPr>
          <m:sub/>
          <m:sup/>
          <m:e>
            <m:r>
              <m:rPr>
                <m:sty m:val="p"/>
              </m:rPr>
              <w:rPr>
                <w:rFonts w:ascii="Cambria Math" w:hAnsi="Cambria Math"/>
                <w:sz w:val="28"/>
                <w:szCs w:val="28"/>
                <w:vertAlign w:val="subscript"/>
                <w:lang w:val="kk-KZ"/>
              </w:rPr>
              <m:t>Мс</m:t>
            </m:r>
          </m:e>
        </m:nary>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с</m:t>
            </m:r>
          </m:sub>
        </m:sSub>
      </m:oMath>
      <w:r w:rsidRPr="00E32F2A">
        <w:rPr>
          <w:sz w:val="28"/>
          <w:szCs w:val="28"/>
          <w:lang w:val="kk-KZ"/>
        </w:rPr>
        <w:t>dt+</w:t>
      </w:r>
      <m:oMath>
        <m:r>
          <w:rPr>
            <w:rFonts w:ascii="Cambria Math" w:hAnsi="Cambria Math"/>
            <w:sz w:val="28"/>
            <w:szCs w:val="28"/>
            <w:lang w:val="kk-KZ"/>
          </w:rPr>
          <m:t xml:space="preserve"> J</m:t>
        </m:r>
        <m:f>
          <m:fPr>
            <m:ctrlPr>
              <w:rPr>
                <w:rFonts w:ascii="Cambria Math" w:hAnsi="Cambria Math"/>
                <w:i/>
                <w:sz w:val="28"/>
                <w:szCs w:val="28"/>
                <w:lang w:val="kk-KZ"/>
              </w:rPr>
            </m:ctrlPr>
          </m:fPr>
          <m:num>
            <m:sSubSup>
              <m:sSubSupPr>
                <m:ctrlPr>
                  <w:rPr>
                    <w:rFonts w:ascii="Cambria Math" w:hAnsi="Cambria Math"/>
                    <w:i/>
                    <w:sz w:val="28"/>
                    <w:szCs w:val="28"/>
                    <w:lang w:val="kk-KZ"/>
                  </w:rPr>
                </m:ctrlPr>
              </m:sSubSupPr>
              <m:e>
                <m:r>
                  <w:rPr>
                    <w:rFonts w:ascii="Cambria Math" w:hAnsi="Cambria Math"/>
                    <w:sz w:val="28"/>
                    <w:szCs w:val="28"/>
                    <w:lang w:val="kk-KZ"/>
                  </w:rPr>
                  <m:t>ω</m:t>
                </m:r>
              </m:e>
              <m:sub>
                <m:r>
                  <w:rPr>
                    <w:rFonts w:ascii="Cambria Math" w:hAnsi="Cambria Math"/>
                    <w:sz w:val="28"/>
                    <w:szCs w:val="28"/>
                    <w:lang w:val="kk-KZ"/>
                  </w:rPr>
                  <m:t>с</m:t>
                </m:r>
              </m:sub>
              <m:sup>
                <m:r>
                  <w:rPr>
                    <w:rFonts w:ascii="Cambria Math" w:hAnsi="Cambria Math"/>
                    <w:sz w:val="28"/>
                    <w:szCs w:val="28"/>
                    <w:lang w:val="kk-KZ"/>
                  </w:rPr>
                  <m:t>2</m:t>
                </m:r>
              </m:sup>
            </m:sSubSup>
          </m:num>
          <m:den>
            <m:r>
              <w:rPr>
                <w:rFonts w:ascii="Cambria Math" w:hAnsi="Cambria Math"/>
                <w:sz w:val="28"/>
                <w:szCs w:val="28"/>
                <w:lang w:val="kk-KZ"/>
              </w:rPr>
              <m:t>2</m:t>
            </m:r>
          </m:den>
        </m:f>
      </m:oMath>
      <w:r w:rsidR="002B0347" w:rsidRPr="00E32F2A">
        <w:rPr>
          <w:sz w:val="28"/>
          <w:szCs w:val="28"/>
          <w:lang w:val="kk-KZ"/>
        </w:rPr>
        <w:t xml:space="preserve"> </w:t>
      </w:r>
      <w:r w:rsidR="006D398B">
        <w:rPr>
          <w:sz w:val="28"/>
          <w:szCs w:val="28"/>
          <w:lang w:val="kk-KZ"/>
        </w:rPr>
        <w:t xml:space="preserve">                                                                                  </w:t>
      </w:r>
      <w:r w:rsidR="002B0347" w:rsidRPr="00E32F2A">
        <w:rPr>
          <w:sz w:val="28"/>
          <w:szCs w:val="28"/>
          <w:lang w:val="kk-KZ"/>
        </w:rPr>
        <w:t>(</w:t>
      </w:r>
      <w:r w:rsidR="00E32F2A" w:rsidRPr="00E32F2A">
        <w:rPr>
          <w:sz w:val="28"/>
          <w:szCs w:val="28"/>
          <w:lang w:val="kk-KZ"/>
        </w:rPr>
        <w:t>217</w:t>
      </w:r>
      <w:r w:rsidR="002B0347" w:rsidRPr="00E32F2A">
        <w:rPr>
          <w:sz w:val="28"/>
          <w:szCs w:val="28"/>
          <w:lang w:val="kk-KZ"/>
        </w:rPr>
        <w:t xml:space="preserve">)          </w:t>
      </w:r>
    </w:p>
    <w:p w:rsidR="002B0347" w:rsidRPr="00E32F2A" w:rsidRDefault="002B0347" w:rsidP="00E32F2A">
      <w:pPr>
        <w:ind w:firstLine="709"/>
        <w:jc w:val="both"/>
        <w:rPr>
          <w:sz w:val="28"/>
          <w:szCs w:val="28"/>
          <w:lang w:val="kk-KZ"/>
        </w:rPr>
      </w:pPr>
    </w:p>
    <w:p w:rsidR="00E577FC" w:rsidRPr="00E32F2A" w:rsidRDefault="00E577FC" w:rsidP="00E32F2A">
      <w:pPr>
        <w:ind w:right="-1" w:firstLine="709"/>
        <w:jc w:val="both"/>
        <w:rPr>
          <w:sz w:val="28"/>
          <w:szCs w:val="28"/>
          <w:lang w:val="kk-KZ"/>
        </w:rPr>
      </w:pPr>
      <w:r w:rsidRPr="00E32F2A">
        <w:rPr>
          <w:sz w:val="28"/>
          <w:szCs w:val="28"/>
          <w:lang w:val="kk-KZ"/>
        </w:rPr>
        <w:t>ΔW=</w:t>
      </w:r>
      <m:oMath>
        <m:nary>
          <m:naryPr>
            <m:limLoc m:val="undOvr"/>
            <m:subHide m:val="on"/>
            <m:supHide m:val="on"/>
            <m:ctrlPr>
              <w:rPr>
                <w:rFonts w:ascii="Cambria Math" w:hAnsi="Cambria Math"/>
                <w:i/>
                <w:sz w:val="28"/>
                <w:szCs w:val="28"/>
                <w:lang w:val="kk-KZ"/>
              </w:rPr>
            </m:ctrlPr>
          </m:naryPr>
          <m:sub/>
          <m:sup/>
          <m:e>
            <m:r>
              <m:rPr>
                <m:sty m:val="p"/>
              </m:rPr>
              <w:rPr>
                <w:rFonts w:ascii="Cambria Math" w:hAnsi="Cambria Math"/>
                <w:sz w:val="28"/>
                <w:szCs w:val="28"/>
                <w:vertAlign w:val="subscript"/>
                <w:lang w:val="kk-KZ"/>
              </w:rPr>
              <m:t>Мс</m:t>
            </m:r>
          </m:e>
        </m:nary>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о</m:t>
            </m:r>
          </m:sub>
        </m:sSub>
      </m:oMath>
      <w:r w:rsidRPr="00E32F2A">
        <w:rPr>
          <w:sz w:val="28"/>
          <w:szCs w:val="28"/>
          <w:lang w:val="kk-KZ"/>
        </w:rPr>
        <w:t>dt+</w:t>
      </w:r>
      <m:oMath>
        <m:r>
          <w:rPr>
            <w:rFonts w:ascii="Cambria Math" w:hAnsi="Cambria Math"/>
            <w:sz w:val="28"/>
            <w:szCs w:val="28"/>
            <w:lang w:val="kk-KZ"/>
          </w:rPr>
          <m:t xml:space="preserve"> J</m:t>
        </m:r>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о</m:t>
            </m:r>
          </m:sub>
        </m:sSub>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с</m:t>
            </m:r>
          </m:sub>
        </m:sSub>
        <m:r>
          <w:rPr>
            <w:rFonts w:ascii="Cambria Math" w:hAnsi="Cambria Math"/>
            <w:sz w:val="28"/>
            <w:szCs w:val="28"/>
            <w:lang w:val="kk-KZ"/>
          </w:rPr>
          <m:t>-J</m:t>
        </m:r>
        <m:f>
          <m:fPr>
            <m:ctrlPr>
              <w:rPr>
                <w:rFonts w:ascii="Cambria Math" w:hAnsi="Cambria Math"/>
                <w:i/>
                <w:sz w:val="28"/>
                <w:szCs w:val="28"/>
                <w:lang w:val="kk-KZ"/>
              </w:rPr>
            </m:ctrlPr>
          </m:fPr>
          <m:num>
            <m:sSubSup>
              <m:sSubSupPr>
                <m:ctrlPr>
                  <w:rPr>
                    <w:rFonts w:ascii="Cambria Math" w:hAnsi="Cambria Math"/>
                    <w:i/>
                    <w:sz w:val="28"/>
                    <w:szCs w:val="28"/>
                    <w:lang w:val="kk-KZ"/>
                  </w:rPr>
                </m:ctrlPr>
              </m:sSubSupPr>
              <m:e>
                <m:r>
                  <w:rPr>
                    <w:rFonts w:ascii="Cambria Math" w:hAnsi="Cambria Math"/>
                    <w:sz w:val="28"/>
                    <w:szCs w:val="28"/>
                    <w:lang w:val="kk-KZ"/>
                  </w:rPr>
                  <m:t>ω</m:t>
                </m:r>
              </m:e>
              <m:sub>
                <m:r>
                  <w:rPr>
                    <w:rFonts w:ascii="Cambria Math" w:hAnsi="Cambria Math"/>
                    <w:sz w:val="28"/>
                    <w:szCs w:val="28"/>
                    <w:lang w:val="kk-KZ"/>
                  </w:rPr>
                  <m:t>с</m:t>
                </m:r>
              </m:sub>
              <m:sup>
                <m:r>
                  <w:rPr>
                    <w:rFonts w:ascii="Cambria Math" w:hAnsi="Cambria Math"/>
                    <w:sz w:val="28"/>
                    <w:szCs w:val="28"/>
                    <w:lang w:val="kk-KZ"/>
                  </w:rPr>
                  <m:t>2</m:t>
                </m:r>
              </m:sup>
            </m:sSubSup>
          </m:num>
          <m:den>
            <m:r>
              <w:rPr>
                <w:rFonts w:ascii="Cambria Math" w:hAnsi="Cambria Math"/>
                <w:sz w:val="28"/>
                <w:szCs w:val="28"/>
                <w:lang w:val="kk-KZ"/>
              </w:rPr>
              <m:t>2</m:t>
            </m:r>
          </m:den>
        </m:f>
      </m:oMath>
      <w:r w:rsidR="006D398B">
        <w:rPr>
          <w:sz w:val="28"/>
          <w:szCs w:val="28"/>
          <w:lang w:val="kk-KZ"/>
        </w:rPr>
        <w:t xml:space="preserve">                                                                     </w:t>
      </w:r>
      <w:r w:rsidR="002B0347" w:rsidRPr="00E32F2A">
        <w:rPr>
          <w:sz w:val="28"/>
          <w:szCs w:val="28"/>
          <w:lang w:val="kk-KZ"/>
        </w:rPr>
        <w:t>(</w:t>
      </w:r>
      <w:r w:rsidR="00E32F2A" w:rsidRPr="00E32F2A">
        <w:rPr>
          <w:sz w:val="28"/>
          <w:szCs w:val="28"/>
          <w:lang w:val="kk-KZ"/>
        </w:rPr>
        <w:t>218</w:t>
      </w:r>
      <w:r w:rsidR="002B0347" w:rsidRPr="00E32F2A">
        <w:rPr>
          <w:sz w:val="28"/>
          <w:szCs w:val="28"/>
          <w:lang w:val="kk-KZ"/>
        </w:rPr>
        <w:t xml:space="preserve">)    </w:t>
      </w:r>
    </w:p>
    <w:p w:rsidR="00E577FC" w:rsidRPr="00E32F2A" w:rsidRDefault="00E577FC" w:rsidP="00E32F2A">
      <w:pPr>
        <w:ind w:firstLine="709"/>
        <w:jc w:val="both"/>
        <w:rPr>
          <w:sz w:val="28"/>
          <w:szCs w:val="28"/>
          <w:lang w:val="kk-KZ"/>
        </w:rPr>
      </w:pPr>
    </w:p>
    <w:p w:rsidR="00E577FC" w:rsidRPr="00E32F2A" w:rsidRDefault="00E577FC" w:rsidP="00E32F2A">
      <w:pPr>
        <w:ind w:firstLine="709"/>
        <w:jc w:val="both"/>
        <w:rPr>
          <w:sz w:val="28"/>
          <w:szCs w:val="28"/>
          <w:lang w:val="kk-KZ"/>
        </w:rPr>
      </w:pPr>
      <w:r w:rsidRPr="00E32F2A">
        <w:rPr>
          <w:sz w:val="28"/>
          <w:szCs w:val="28"/>
          <w:lang w:val="kk-KZ"/>
        </w:rPr>
        <w:lastRenderedPageBreak/>
        <w:t xml:space="preserve">Шынайы бос жүріс  </w:t>
      </w:r>
      <m:oMath>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с</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о</m:t>
            </m:r>
          </m:sub>
        </m:sSub>
      </m:oMath>
      <w:r w:rsidRPr="00E32F2A">
        <w:rPr>
          <w:sz w:val="28"/>
          <w:szCs w:val="28"/>
          <w:lang w:val="kk-KZ"/>
        </w:rPr>
        <w:t xml:space="preserve">жылдамдығына жақын статикалық жылдамдықта шығындардың құраушысы инерция моментіне </w:t>
      </w:r>
      <m:oMath>
        <m:r>
          <w:rPr>
            <w:rFonts w:ascii="Cambria Math" w:hAnsi="Cambria Math"/>
            <w:sz w:val="28"/>
            <w:szCs w:val="28"/>
            <w:lang w:val="kk-KZ"/>
          </w:rPr>
          <m:t xml:space="preserve">J </m:t>
        </m:r>
      </m:oMath>
      <w:r w:rsidRPr="00E32F2A">
        <w:rPr>
          <w:sz w:val="28"/>
          <w:szCs w:val="28"/>
          <w:lang w:val="kk-KZ"/>
        </w:rPr>
        <w:t>тәуелді, кинетикалық энергияға жақын, ал шығындар статикалық момент Мс арқасында өседі. Шын мәнінде, бос жүрісте іске қосқанда динамикалық момент азайды М дин, іске қосу уақыты өсті және шығындар артты. Бірақ назар аударайық, үдеу процесінде пайдалы жұмыс орындалды.</w:t>
      </w:r>
    </w:p>
    <w:p w:rsidR="00E577FC" w:rsidRPr="00E32F2A" w:rsidRDefault="00E577FC" w:rsidP="00E32F2A">
      <w:pPr>
        <w:ind w:firstLine="709"/>
        <w:jc w:val="both"/>
        <w:rPr>
          <w:sz w:val="28"/>
          <w:szCs w:val="28"/>
          <w:lang w:val="kk-KZ"/>
        </w:rPr>
      </w:pPr>
      <w:r w:rsidRPr="00E32F2A">
        <w:rPr>
          <w:sz w:val="28"/>
          <w:szCs w:val="28"/>
          <w:lang w:val="kk-KZ"/>
        </w:rPr>
        <w:t>3. Қарсы қосып тежеу.</w:t>
      </w:r>
    </w:p>
    <w:p w:rsidR="00E577FC" w:rsidRPr="00E32F2A" w:rsidRDefault="00E577FC" w:rsidP="00E32F2A">
      <w:pPr>
        <w:ind w:firstLine="709"/>
        <w:jc w:val="both"/>
        <w:rPr>
          <w:sz w:val="28"/>
          <w:szCs w:val="28"/>
          <w:lang w:val="kk-KZ"/>
        </w:rPr>
      </w:pPr>
      <w:r w:rsidRPr="00E32F2A">
        <w:rPr>
          <w:sz w:val="28"/>
          <w:szCs w:val="28"/>
          <w:lang w:val="kk-KZ"/>
        </w:rPr>
        <w:t xml:space="preserve">Бастапқы шарттары – Мс =0;  </w:t>
      </w:r>
      <m:oMath>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нач</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 xml:space="preserve">0 </m:t>
            </m:r>
          </m:sub>
        </m:sSub>
      </m:oMath>
      <w:r w:rsidRPr="00E32F2A">
        <w:rPr>
          <w:sz w:val="28"/>
          <w:szCs w:val="28"/>
          <w:lang w:val="kk-KZ"/>
        </w:rPr>
        <w:t xml:space="preserve">; </w:t>
      </w:r>
      <m:oMath>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кон</m:t>
            </m:r>
          </m:sub>
        </m:sSub>
        <m:r>
          <w:rPr>
            <w:rFonts w:ascii="Cambria Math" w:hAnsi="Cambria Math"/>
            <w:sz w:val="28"/>
            <w:szCs w:val="28"/>
            <w:lang w:val="kk-KZ"/>
          </w:rPr>
          <m:t xml:space="preserve">=0; </m:t>
        </m:r>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0</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0</m:t>
            </m:r>
          </m:sub>
        </m:sSub>
      </m:oMath>
    </w:p>
    <w:p w:rsidR="00467674" w:rsidRPr="00E32F2A" w:rsidRDefault="00467674" w:rsidP="00E32F2A">
      <w:pPr>
        <w:ind w:firstLine="709"/>
        <w:jc w:val="both"/>
        <w:rPr>
          <w:sz w:val="28"/>
          <w:szCs w:val="28"/>
          <w:lang w:val="kk-KZ"/>
        </w:rPr>
      </w:pPr>
    </w:p>
    <w:p w:rsidR="00E577FC" w:rsidRPr="00E32F2A" w:rsidRDefault="00E577FC" w:rsidP="00E32F2A">
      <w:pPr>
        <w:ind w:firstLine="709"/>
        <w:jc w:val="both"/>
        <w:rPr>
          <w:sz w:val="28"/>
          <w:szCs w:val="28"/>
          <w:lang w:val="kk-KZ"/>
        </w:rPr>
      </w:pPr>
      <w:r w:rsidRPr="00E32F2A">
        <w:rPr>
          <w:sz w:val="28"/>
          <w:szCs w:val="28"/>
          <w:lang w:val="kk-KZ"/>
        </w:rPr>
        <w:t>W</w:t>
      </w:r>
      <w:r w:rsidRPr="00E32F2A">
        <w:rPr>
          <w:sz w:val="28"/>
          <w:szCs w:val="28"/>
          <w:vertAlign w:val="subscript"/>
          <w:lang w:val="kk-KZ"/>
        </w:rPr>
        <w:t>с</w:t>
      </w:r>
      <w:r w:rsidRPr="00E32F2A">
        <w:rPr>
          <w:sz w:val="28"/>
          <w:szCs w:val="28"/>
          <w:lang w:val="kk-KZ"/>
        </w:rPr>
        <w:t>=</w:t>
      </w:r>
      <m:oMath>
        <m:r>
          <w:rPr>
            <w:rFonts w:ascii="Cambria Math" w:hAnsi="Cambria Math"/>
            <w:sz w:val="28"/>
            <w:szCs w:val="28"/>
            <w:lang w:val="kk-KZ"/>
          </w:rPr>
          <m:t xml:space="preserve"> J</m:t>
        </m:r>
        <m:sSubSup>
          <m:sSubSupPr>
            <m:ctrlPr>
              <w:rPr>
                <w:rFonts w:ascii="Cambria Math" w:hAnsi="Cambria Math"/>
                <w:i/>
                <w:sz w:val="28"/>
                <w:szCs w:val="28"/>
                <w:lang w:val="kk-KZ"/>
              </w:rPr>
            </m:ctrlPr>
          </m:sSubSupPr>
          <m:e>
            <m:r>
              <w:rPr>
                <w:rFonts w:ascii="Cambria Math" w:hAnsi="Cambria Math"/>
                <w:sz w:val="28"/>
                <w:szCs w:val="28"/>
                <w:lang w:val="kk-KZ"/>
              </w:rPr>
              <m:t>ω</m:t>
            </m:r>
          </m:e>
          <m:sub>
            <m:r>
              <w:rPr>
                <w:rFonts w:ascii="Cambria Math" w:hAnsi="Cambria Math"/>
                <w:sz w:val="28"/>
                <w:szCs w:val="28"/>
                <w:lang w:val="kk-KZ"/>
              </w:rPr>
              <m:t>0</m:t>
            </m:r>
          </m:sub>
          <m:sup>
            <m:r>
              <w:rPr>
                <w:rFonts w:ascii="Cambria Math" w:hAnsi="Cambria Math"/>
                <w:sz w:val="28"/>
                <w:szCs w:val="28"/>
                <w:lang w:val="kk-KZ"/>
              </w:rPr>
              <m:t>2</m:t>
            </m:r>
          </m:sup>
        </m:sSubSup>
        <m:f>
          <m:fPr>
            <m:ctrlPr>
              <w:rPr>
                <w:rFonts w:ascii="Cambria Math" w:hAnsi="Cambria Math"/>
                <w:i/>
                <w:sz w:val="28"/>
                <w:szCs w:val="28"/>
                <w:lang w:val="kk-KZ"/>
              </w:rPr>
            </m:ctrlPr>
          </m:fPr>
          <m:num>
            <m:r>
              <w:rPr>
                <w:rFonts w:ascii="Cambria Math" w:hAnsi="Cambria Math"/>
                <w:sz w:val="28"/>
                <w:szCs w:val="28"/>
                <w:lang w:val="kk-KZ"/>
              </w:rPr>
              <m:t>2</m:t>
            </m:r>
          </m:num>
          <m:den>
            <m:r>
              <w:rPr>
                <w:rFonts w:ascii="Cambria Math" w:hAnsi="Cambria Math"/>
                <w:sz w:val="28"/>
                <w:szCs w:val="28"/>
                <w:lang w:val="kk-KZ"/>
              </w:rPr>
              <m:t>2</m:t>
            </m:r>
          </m:den>
        </m:f>
      </m:oMath>
      <w:r w:rsidRPr="00E32F2A">
        <w:rPr>
          <w:sz w:val="28"/>
          <w:szCs w:val="28"/>
          <w:lang w:val="kk-KZ"/>
        </w:rPr>
        <w:t>=</w:t>
      </w:r>
      <m:oMath>
        <m:r>
          <w:rPr>
            <w:rFonts w:ascii="Cambria Math" w:hAnsi="Cambria Math"/>
            <w:sz w:val="28"/>
            <w:szCs w:val="28"/>
            <w:lang w:val="kk-KZ"/>
          </w:rPr>
          <m:t xml:space="preserve"> J</m:t>
        </m:r>
        <m:f>
          <m:fPr>
            <m:ctrlPr>
              <w:rPr>
                <w:rFonts w:ascii="Cambria Math" w:hAnsi="Cambria Math"/>
                <w:i/>
                <w:sz w:val="28"/>
                <w:szCs w:val="28"/>
                <w:lang w:val="kk-KZ"/>
              </w:rPr>
            </m:ctrlPr>
          </m:fPr>
          <m:num>
            <m:sSubSup>
              <m:sSubSupPr>
                <m:ctrlPr>
                  <w:rPr>
                    <w:rFonts w:ascii="Cambria Math" w:hAnsi="Cambria Math"/>
                    <w:i/>
                    <w:sz w:val="28"/>
                    <w:szCs w:val="28"/>
                    <w:lang w:val="kk-KZ"/>
                  </w:rPr>
                </m:ctrlPr>
              </m:sSubSupPr>
              <m:e>
                <m:r>
                  <w:rPr>
                    <w:rFonts w:ascii="Cambria Math" w:hAnsi="Cambria Math"/>
                    <w:sz w:val="28"/>
                    <w:szCs w:val="28"/>
                    <w:lang w:val="kk-KZ"/>
                  </w:rPr>
                  <m:t>ω</m:t>
                </m:r>
              </m:e>
              <m:sub>
                <m:r>
                  <w:rPr>
                    <w:rFonts w:ascii="Cambria Math" w:hAnsi="Cambria Math"/>
                    <w:sz w:val="28"/>
                    <w:szCs w:val="28"/>
                    <w:lang w:val="kk-KZ"/>
                  </w:rPr>
                  <m:t>0</m:t>
                </m:r>
              </m:sub>
              <m:sup>
                <m:r>
                  <w:rPr>
                    <w:rFonts w:ascii="Cambria Math" w:hAnsi="Cambria Math"/>
                    <w:sz w:val="28"/>
                    <w:szCs w:val="28"/>
                    <w:lang w:val="kk-KZ"/>
                  </w:rPr>
                  <m:t>2</m:t>
                </m:r>
              </m:sup>
            </m:sSubSup>
          </m:num>
          <m:den>
            <m:r>
              <w:rPr>
                <w:rFonts w:ascii="Cambria Math" w:hAnsi="Cambria Math"/>
                <w:sz w:val="28"/>
                <w:szCs w:val="28"/>
                <w:lang w:val="kk-KZ"/>
              </w:rPr>
              <m:t>2</m:t>
            </m:r>
          </m:den>
        </m:f>
        <m:r>
          <w:rPr>
            <w:rFonts w:ascii="Cambria Math" w:hAnsi="Cambria Math"/>
            <w:sz w:val="28"/>
            <w:szCs w:val="28"/>
            <w:lang w:val="kk-KZ"/>
          </w:rPr>
          <m:t>2=2</m:t>
        </m:r>
        <m:sSub>
          <m:sSubPr>
            <m:ctrlPr>
              <w:rPr>
                <w:rFonts w:ascii="Cambria Math" w:hAnsi="Cambria Math"/>
                <w:i/>
                <w:sz w:val="28"/>
                <w:szCs w:val="28"/>
                <w:lang w:val="kk-KZ"/>
              </w:rPr>
            </m:ctrlPr>
          </m:sSubPr>
          <m:e>
            <m:r>
              <w:rPr>
                <w:rFonts w:ascii="Cambria Math" w:hAnsi="Cambria Math"/>
                <w:sz w:val="28"/>
                <w:szCs w:val="28"/>
                <w:lang w:val="kk-KZ"/>
              </w:rPr>
              <m:t>W</m:t>
            </m:r>
          </m:e>
          <m:sub>
            <m:r>
              <w:rPr>
                <w:rFonts w:ascii="Cambria Math" w:hAnsi="Cambria Math"/>
                <w:sz w:val="28"/>
                <w:szCs w:val="28"/>
                <w:lang w:val="kk-KZ"/>
              </w:rPr>
              <m:t>кин</m:t>
            </m:r>
          </m:sub>
        </m:sSub>
      </m:oMath>
      <w:r w:rsidR="00467674" w:rsidRPr="00E32F2A">
        <w:rPr>
          <w:sz w:val="28"/>
          <w:szCs w:val="28"/>
          <w:lang w:val="kk-KZ"/>
        </w:rPr>
        <w:t xml:space="preserve"> </w:t>
      </w:r>
      <w:r w:rsidR="006D398B">
        <w:rPr>
          <w:sz w:val="28"/>
          <w:szCs w:val="28"/>
          <w:lang w:val="kk-KZ"/>
        </w:rPr>
        <w:t xml:space="preserve">                                                                         </w:t>
      </w:r>
      <w:r w:rsidR="00467674" w:rsidRPr="00E32F2A">
        <w:rPr>
          <w:sz w:val="28"/>
          <w:szCs w:val="28"/>
          <w:lang w:val="kk-KZ"/>
        </w:rPr>
        <w:t>(</w:t>
      </w:r>
      <w:r w:rsidR="00E32F2A" w:rsidRPr="00E32F2A">
        <w:rPr>
          <w:sz w:val="28"/>
          <w:szCs w:val="28"/>
          <w:lang w:val="kk-KZ"/>
        </w:rPr>
        <w:t>219</w:t>
      </w:r>
      <w:r w:rsidR="00467674" w:rsidRPr="00E32F2A">
        <w:rPr>
          <w:sz w:val="28"/>
          <w:szCs w:val="28"/>
          <w:lang w:val="kk-KZ"/>
        </w:rPr>
        <w:t>)</w:t>
      </w:r>
    </w:p>
    <w:p w:rsidR="00E577FC" w:rsidRPr="00E32F2A" w:rsidRDefault="00E577FC" w:rsidP="00E32F2A">
      <w:pPr>
        <w:ind w:firstLine="709"/>
        <w:jc w:val="both"/>
        <w:rPr>
          <w:b/>
          <w:sz w:val="28"/>
          <w:szCs w:val="28"/>
          <w:lang w:val="kk-KZ"/>
        </w:rPr>
      </w:pPr>
    </w:p>
    <w:p w:rsidR="00E577FC" w:rsidRPr="00E32F2A" w:rsidRDefault="00E577FC" w:rsidP="00E32F2A">
      <w:pPr>
        <w:ind w:firstLine="709"/>
        <w:jc w:val="both"/>
        <w:rPr>
          <w:sz w:val="28"/>
          <w:szCs w:val="28"/>
          <w:lang w:val="kk-KZ"/>
        </w:rPr>
      </w:pPr>
      <w:r w:rsidRPr="00E32F2A">
        <w:rPr>
          <w:sz w:val="28"/>
          <w:szCs w:val="28"/>
          <w:lang w:val="kk-KZ"/>
        </w:rPr>
        <w:t>W</w:t>
      </w:r>
      <w:r w:rsidRPr="00E32F2A">
        <w:rPr>
          <w:sz w:val="28"/>
          <w:szCs w:val="28"/>
          <w:vertAlign w:val="subscript"/>
          <w:lang w:val="kk-KZ"/>
        </w:rPr>
        <w:t>мех</w:t>
      </w:r>
      <w:r w:rsidRPr="00E32F2A">
        <w:rPr>
          <w:sz w:val="28"/>
          <w:szCs w:val="28"/>
          <w:lang w:val="kk-KZ"/>
        </w:rPr>
        <w:t>=</w:t>
      </w:r>
      <m:oMath>
        <m:r>
          <w:rPr>
            <w:rFonts w:ascii="Cambria Math" w:hAnsi="Cambria Math"/>
            <w:sz w:val="28"/>
            <w:szCs w:val="28"/>
            <w:lang w:val="kk-KZ"/>
          </w:rPr>
          <m:t>-J</m:t>
        </m:r>
        <m:f>
          <m:fPr>
            <m:ctrlPr>
              <w:rPr>
                <w:rFonts w:ascii="Cambria Math" w:hAnsi="Cambria Math"/>
                <w:i/>
                <w:sz w:val="28"/>
                <w:szCs w:val="28"/>
                <w:lang w:val="kk-KZ"/>
              </w:rPr>
            </m:ctrlPr>
          </m:fPr>
          <m:num>
            <m:sSubSup>
              <m:sSubSupPr>
                <m:ctrlPr>
                  <w:rPr>
                    <w:rFonts w:ascii="Cambria Math" w:hAnsi="Cambria Math"/>
                    <w:i/>
                    <w:sz w:val="28"/>
                    <w:szCs w:val="28"/>
                    <w:lang w:val="kk-KZ"/>
                  </w:rPr>
                </m:ctrlPr>
              </m:sSubSupPr>
              <m:e>
                <m:r>
                  <w:rPr>
                    <w:rFonts w:ascii="Cambria Math" w:hAnsi="Cambria Math"/>
                    <w:sz w:val="28"/>
                    <w:szCs w:val="28"/>
                    <w:lang w:val="kk-KZ"/>
                  </w:rPr>
                  <m:t>ω</m:t>
                </m:r>
              </m:e>
              <m:sub>
                <m:r>
                  <w:rPr>
                    <w:rFonts w:ascii="Cambria Math" w:hAnsi="Cambria Math"/>
                    <w:sz w:val="28"/>
                    <w:szCs w:val="28"/>
                    <w:lang w:val="kk-KZ"/>
                  </w:rPr>
                  <m:t>0</m:t>
                </m:r>
              </m:sub>
              <m:sup>
                <m:r>
                  <w:rPr>
                    <w:rFonts w:ascii="Cambria Math" w:hAnsi="Cambria Math"/>
                    <w:sz w:val="28"/>
                    <w:szCs w:val="28"/>
                    <w:lang w:val="kk-KZ"/>
                  </w:rPr>
                  <m:t>2</m:t>
                </m:r>
              </m:sup>
            </m:sSubSup>
          </m:num>
          <m:den>
            <m:r>
              <w:rPr>
                <w:rFonts w:ascii="Cambria Math" w:hAnsi="Cambria Math"/>
                <w:sz w:val="28"/>
                <w:szCs w:val="28"/>
                <w:lang w:val="kk-KZ"/>
              </w:rPr>
              <m:t>2</m:t>
            </m:r>
          </m:den>
        </m:f>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W</m:t>
            </m:r>
          </m:e>
          <m:sub>
            <m:r>
              <w:rPr>
                <w:rFonts w:ascii="Cambria Math" w:hAnsi="Cambria Math"/>
                <w:sz w:val="28"/>
                <w:szCs w:val="28"/>
                <w:lang w:val="kk-KZ"/>
              </w:rPr>
              <m:t>кин</m:t>
            </m:r>
          </m:sub>
        </m:sSub>
      </m:oMath>
      <w:r w:rsidR="00467674" w:rsidRPr="00E32F2A">
        <w:rPr>
          <w:sz w:val="28"/>
          <w:szCs w:val="28"/>
          <w:lang w:val="kk-KZ"/>
        </w:rPr>
        <w:t xml:space="preserve"> </w:t>
      </w:r>
      <w:r w:rsidR="006D398B">
        <w:rPr>
          <w:sz w:val="28"/>
          <w:szCs w:val="28"/>
          <w:lang w:val="kk-KZ"/>
        </w:rPr>
        <w:t xml:space="preserve">                                                                                 </w:t>
      </w:r>
      <w:r w:rsidR="00467674" w:rsidRPr="00E32F2A">
        <w:rPr>
          <w:sz w:val="28"/>
          <w:szCs w:val="28"/>
          <w:lang w:val="kk-KZ"/>
        </w:rPr>
        <w:t xml:space="preserve"> (</w:t>
      </w:r>
      <w:r w:rsidR="00E32F2A" w:rsidRPr="00E32F2A">
        <w:rPr>
          <w:sz w:val="28"/>
          <w:szCs w:val="28"/>
          <w:lang w:val="kk-KZ"/>
        </w:rPr>
        <w:t>220</w:t>
      </w:r>
      <w:r w:rsidR="00467674" w:rsidRPr="00E32F2A">
        <w:rPr>
          <w:sz w:val="28"/>
          <w:szCs w:val="28"/>
          <w:lang w:val="kk-KZ"/>
        </w:rPr>
        <w:t xml:space="preserve">)         </w:t>
      </w:r>
    </w:p>
    <w:p w:rsidR="00E32F2A" w:rsidRDefault="00E32F2A" w:rsidP="00E32F2A">
      <w:pPr>
        <w:ind w:firstLine="709"/>
        <w:jc w:val="both"/>
        <w:rPr>
          <w:sz w:val="28"/>
          <w:szCs w:val="28"/>
          <w:lang w:val="kk-KZ"/>
        </w:rPr>
      </w:pPr>
    </w:p>
    <w:p w:rsidR="00F93B92" w:rsidRPr="00E32F2A" w:rsidRDefault="00F93B92" w:rsidP="00E32F2A">
      <w:pPr>
        <w:ind w:firstLine="709"/>
        <w:jc w:val="both"/>
        <w:rPr>
          <w:sz w:val="28"/>
          <w:szCs w:val="28"/>
          <w:lang w:val="kk-KZ"/>
        </w:rPr>
      </w:pPr>
      <w:r w:rsidRPr="00E32F2A">
        <w:rPr>
          <w:sz w:val="28"/>
          <w:szCs w:val="28"/>
          <w:lang w:val="kk-KZ"/>
        </w:rPr>
        <w:t>Факторлардың ықпалы тез өзгергендегі өтпелі процестер момент пен токтардың  үлкен ырғағымен қоса жүреді, яғни маңызды энергия шығындарымен қоса жүреді. Өтпелі процестерде  энергия шығындарын және электр жетектің параметрлері мен шығындардың арасындағы байланыс</w:t>
      </w:r>
      <w:r w:rsidR="00E44F0D">
        <w:rPr>
          <w:sz w:val="28"/>
          <w:szCs w:val="28"/>
          <w:lang w:val="kk-KZ"/>
        </w:rPr>
        <w:t>ты бағалау міндетін қарастыру</w:t>
      </w:r>
      <w:r w:rsidRPr="00E32F2A">
        <w:rPr>
          <w:sz w:val="28"/>
          <w:szCs w:val="28"/>
          <w:lang w:val="kk-KZ"/>
        </w:rPr>
        <w:t>, ол үшін қозғалтқыштың күштік тізбегіндегі активті кедергілердегі шығынд</w:t>
      </w:r>
      <w:r w:rsidR="00E44F0D">
        <w:rPr>
          <w:sz w:val="28"/>
          <w:szCs w:val="28"/>
          <w:lang w:val="kk-KZ"/>
        </w:rPr>
        <w:t>арды есепке алу</w:t>
      </w:r>
      <w:r w:rsidRPr="00E32F2A">
        <w:rPr>
          <w:sz w:val="28"/>
          <w:szCs w:val="28"/>
          <w:lang w:val="kk-KZ"/>
        </w:rPr>
        <w:t>, себебі жалпы  шығындардың құраушысы  өтпелі процестерде маңызды артады.</w:t>
      </w:r>
    </w:p>
    <w:p w:rsidR="00F93B92" w:rsidRPr="00092DF1" w:rsidRDefault="00092DF1" w:rsidP="007533DD">
      <w:pPr>
        <w:pStyle w:val="21"/>
        <w:spacing w:line="240" w:lineRule="atLeast"/>
        <w:ind w:firstLine="709"/>
        <w:contextualSpacing/>
        <w:rPr>
          <w:szCs w:val="28"/>
          <w:lang w:val="kk-KZ"/>
        </w:rPr>
      </w:pPr>
      <w:r w:rsidRPr="00092DF1">
        <w:rPr>
          <w:szCs w:val="28"/>
          <w:lang w:val="kk-KZ"/>
        </w:rPr>
        <w:t>Өтпелі процеске алып келетін фактор тез өзгеретін жеке жағдайды қарастырамыз.</w:t>
      </w:r>
    </w:p>
    <w:p w:rsidR="00092DF1" w:rsidRPr="00092DF1" w:rsidRDefault="00092DF1" w:rsidP="007533DD">
      <w:pPr>
        <w:pStyle w:val="21"/>
        <w:spacing w:line="240" w:lineRule="atLeast"/>
        <w:ind w:firstLine="709"/>
        <w:contextualSpacing/>
        <w:rPr>
          <w:lang w:val="kk-KZ"/>
        </w:rPr>
      </w:pPr>
      <w:r w:rsidRPr="00092DF1">
        <w:rPr>
          <w:lang w:val="kk-KZ"/>
        </w:rPr>
        <w:t>Ротор немесе якор  тізбегінде өтпелі процес уақытында</w:t>
      </w:r>
      <w:r w:rsidRPr="00092DF1">
        <w:rPr>
          <w:i/>
          <w:lang w:val="kk-KZ"/>
        </w:rPr>
        <w:t xml:space="preserve"> t</w:t>
      </w:r>
      <w:r w:rsidRPr="00092DF1">
        <w:rPr>
          <w:i/>
          <w:vertAlign w:val="subscript"/>
          <w:lang w:val="kk-KZ"/>
        </w:rPr>
        <w:t>пп</w:t>
      </w:r>
      <w:r w:rsidRPr="00092DF1">
        <w:rPr>
          <w:lang w:val="kk-KZ"/>
        </w:rPr>
        <w:t xml:space="preserve"> энергия шығындары анықталады</w:t>
      </w:r>
    </w:p>
    <w:p w:rsidR="007533DD" w:rsidRPr="0009357A" w:rsidRDefault="007533DD" w:rsidP="007533DD">
      <w:pPr>
        <w:pStyle w:val="21"/>
        <w:spacing w:line="240" w:lineRule="atLeast"/>
        <w:ind w:firstLine="709"/>
        <w:contextualSpacing/>
        <w:rPr>
          <w:lang w:val="kk-KZ"/>
        </w:rPr>
      </w:pPr>
      <w:r w:rsidRPr="00092DF1">
        <w:rPr>
          <w:position w:val="-36"/>
        </w:rPr>
        <w:object w:dxaOrig="4440" w:dyaOrig="880">
          <v:shape id="_x0000_i1109" type="#_x0000_t75" style="width:222pt;height:44.65pt" o:ole="" fillcolor="window">
            <v:imagedata r:id="rId304" o:title=""/>
          </v:shape>
          <o:OLEObject Type="Embed" ProgID="Equation.3" ShapeID="_x0000_i1109" DrawAspect="Content" ObjectID="_1653381325" r:id="rId305"/>
        </w:object>
      </w:r>
      <w:r w:rsidRPr="0009357A">
        <w:rPr>
          <w:lang w:val="kk-KZ"/>
        </w:rPr>
        <w:tab/>
      </w:r>
      <w:r w:rsidRPr="0009357A">
        <w:rPr>
          <w:lang w:val="kk-KZ"/>
        </w:rPr>
        <w:tab/>
      </w:r>
      <w:r w:rsidR="006D398B">
        <w:rPr>
          <w:lang w:val="kk-KZ"/>
        </w:rPr>
        <w:t xml:space="preserve">                                     </w:t>
      </w:r>
      <w:r w:rsidRPr="0009357A">
        <w:rPr>
          <w:lang w:val="kk-KZ"/>
        </w:rPr>
        <w:t>(</w:t>
      </w:r>
      <w:r w:rsidR="00E32F2A">
        <w:rPr>
          <w:lang w:val="kk-KZ"/>
        </w:rPr>
        <w:t>221</w:t>
      </w:r>
      <w:r w:rsidRPr="0009357A">
        <w:rPr>
          <w:lang w:val="kk-KZ"/>
        </w:rPr>
        <w:t>)</w:t>
      </w:r>
    </w:p>
    <w:p w:rsidR="00E44F0D" w:rsidRDefault="00E44F0D" w:rsidP="007533DD">
      <w:pPr>
        <w:pStyle w:val="21"/>
        <w:spacing w:line="240" w:lineRule="atLeast"/>
        <w:ind w:firstLine="709"/>
        <w:contextualSpacing/>
        <w:rPr>
          <w:lang w:val="kk-KZ"/>
        </w:rPr>
      </w:pPr>
    </w:p>
    <w:p w:rsidR="007533DD" w:rsidRDefault="00092DF1" w:rsidP="007533DD">
      <w:pPr>
        <w:pStyle w:val="21"/>
        <w:spacing w:line="240" w:lineRule="atLeast"/>
        <w:ind w:firstLine="709"/>
        <w:contextualSpacing/>
        <w:rPr>
          <w:lang w:val="kk-KZ"/>
        </w:rPr>
      </w:pPr>
      <w:r w:rsidRPr="00092DF1">
        <w:rPr>
          <w:lang w:val="kk-KZ"/>
        </w:rPr>
        <w:t>Бос жүріс</w:t>
      </w:r>
      <w:r w:rsidR="0009357A" w:rsidRPr="00092DF1">
        <w:rPr>
          <w:lang w:val="kk-KZ"/>
        </w:rPr>
        <w:t>өтпелі</w:t>
      </w:r>
      <w:r w:rsidRPr="00092DF1">
        <w:rPr>
          <w:lang w:val="kk-KZ"/>
        </w:rPr>
        <w:t xml:space="preserve"> режимі    үшін  </w:t>
      </w:r>
      <w:r w:rsidR="007533DD" w:rsidRPr="0009357A">
        <w:rPr>
          <w:lang w:val="kk-KZ"/>
        </w:rPr>
        <w:t>(</w:t>
      </w:r>
      <w:r w:rsidR="007533DD" w:rsidRPr="0009357A">
        <w:rPr>
          <w:i/>
          <w:lang w:val="kk-KZ"/>
        </w:rPr>
        <w:t>М</w:t>
      </w:r>
      <w:r w:rsidR="007533DD" w:rsidRPr="0009357A">
        <w:rPr>
          <w:i/>
          <w:vertAlign w:val="subscript"/>
          <w:lang w:val="kk-KZ"/>
        </w:rPr>
        <w:t>с</w:t>
      </w:r>
      <w:r w:rsidR="007533DD" w:rsidRPr="0009357A">
        <w:rPr>
          <w:lang w:val="kk-KZ"/>
        </w:rPr>
        <w:t xml:space="preserve"> = 0):</w:t>
      </w:r>
    </w:p>
    <w:p w:rsidR="00E44F0D" w:rsidRPr="0009357A" w:rsidRDefault="00E44F0D" w:rsidP="007533DD">
      <w:pPr>
        <w:pStyle w:val="21"/>
        <w:spacing w:line="240" w:lineRule="atLeast"/>
        <w:ind w:firstLine="709"/>
        <w:contextualSpacing/>
        <w:rPr>
          <w:lang w:val="kk-KZ"/>
        </w:rPr>
      </w:pPr>
    </w:p>
    <w:p w:rsidR="007533DD" w:rsidRPr="00746140" w:rsidRDefault="007533DD" w:rsidP="007533DD">
      <w:pPr>
        <w:pStyle w:val="21"/>
        <w:spacing w:line="240" w:lineRule="atLeast"/>
        <w:ind w:firstLine="709"/>
        <w:contextualSpacing/>
        <w:rPr>
          <w:lang w:val="kk-KZ"/>
        </w:rPr>
      </w:pPr>
      <w:r w:rsidRPr="00092DF1">
        <w:rPr>
          <w:position w:val="-28"/>
        </w:rPr>
        <w:object w:dxaOrig="2659" w:dyaOrig="720">
          <v:shape id="_x0000_i1110" type="#_x0000_t75" style="width:132pt;height:36.65pt" o:ole="" fillcolor="window">
            <v:imagedata r:id="rId306" o:title=""/>
          </v:shape>
          <o:OLEObject Type="Embed" ProgID="Equation.3" ShapeID="_x0000_i1110" DrawAspect="Content" ObjectID="_1653381326" r:id="rId307"/>
        </w:object>
      </w:r>
      <w:r w:rsidRPr="00746140">
        <w:rPr>
          <w:lang w:val="kk-KZ"/>
        </w:rPr>
        <w:tab/>
      </w:r>
      <w:r w:rsidRPr="00746140">
        <w:rPr>
          <w:lang w:val="kk-KZ"/>
        </w:rPr>
        <w:tab/>
      </w:r>
      <w:r w:rsidRPr="00746140">
        <w:rPr>
          <w:lang w:val="kk-KZ"/>
        </w:rPr>
        <w:tab/>
      </w:r>
      <w:r w:rsidRPr="00746140">
        <w:rPr>
          <w:lang w:val="kk-KZ"/>
        </w:rPr>
        <w:tab/>
      </w:r>
      <w:r w:rsidR="006D398B">
        <w:rPr>
          <w:lang w:val="kk-KZ"/>
        </w:rPr>
        <w:t xml:space="preserve">                                                </w:t>
      </w:r>
      <w:r w:rsidRPr="00746140">
        <w:rPr>
          <w:lang w:val="kk-KZ"/>
        </w:rPr>
        <w:t>(</w:t>
      </w:r>
      <w:r w:rsidR="00E32F2A">
        <w:rPr>
          <w:lang w:val="kk-KZ"/>
        </w:rPr>
        <w:t>222</w:t>
      </w:r>
      <w:r w:rsidRPr="00746140">
        <w:rPr>
          <w:lang w:val="kk-KZ"/>
        </w:rPr>
        <w:t>)</w:t>
      </w:r>
    </w:p>
    <w:p w:rsidR="00E44F0D" w:rsidRDefault="00850A49" w:rsidP="007533DD">
      <w:pPr>
        <w:pStyle w:val="21"/>
        <w:spacing w:line="240" w:lineRule="atLeast"/>
        <w:ind w:firstLine="709"/>
        <w:contextualSpacing/>
        <w:rPr>
          <w:lang w:val="kk-KZ"/>
        </w:rPr>
      </w:pPr>
      <w:r>
        <w:rPr>
          <w:lang w:val="kk-KZ"/>
        </w:rPr>
        <w:t>35</w:t>
      </w:r>
      <w:r w:rsidR="00092DF1" w:rsidRPr="006374B2">
        <w:rPr>
          <w:lang w:val="kk-KZ"/>
        </w:rPr>
        <w:t xml:space="preserve">.16  теңдеуін </w:t>
      </w:r>
      <w:r>
        <w:rPr>
          <w:lang w:val="kk-KZ"/>
        </w:rPr>
        <w:t>35</w:t>
      </w:r>
      <w:r w:rsidR="00092DF1" w:rsidRPr="006374B2">
        <w:rPr>
          <w:lang w:val="kk-KZ"/>
        </w:rPr>
        <w:t>.17 теңдеуіне қойып және интегралдау шектерін ауы</w:t>
      </w:r>
      <w:r w:rsidR="004C0449">
        <w:rPr>
          <w:lang w:val="kk-KZ"/>
        </w:rPr>
        <w:t>с</w:t>
      </w:r>
      <w:r w:rsidR="00092DF1" w:rsidRPr="006374B2">
        <w:rPr>
          <w:lang w:val="kk-KZ"/>
        </w:rPr>
        <w:t>тырып</w:t>
      </w:r>
      <w:r w:rsidR="00E44F0D">
        <w:rPr>
          <w:lang w:val="kk-KZ"/>
        </w:rPr>
        <w:t>, келесіні алу</w:t>
      </w:r>
    </w:p>
    <w:p w:rsidR="007533DD" w:rsidRPr="006374B2" w:rsidRDefault="007533DD" w:rsidP="007533DD">
      <w:pPr>
        <w:pStyle w:val="21"/>
        <w:spacing w:line="240" w:lineRule="atLeast"/>
        <w:ind w:firstLine="709"/>
        <w:contextualSpacing/>
        <w:rPr>
          <w:lang w:val="kk-KZ"/>
        </w:rPr>
      </w:pPr>
      <w:r w:rsidRPr="006374B2">
        <w:rPr>
          <w:position w:val="-42"/>
        </w:rPr>
        <w:object w:dxaOrig="4040" w:dyaOrig="940">
          <v:shape id="_x0000_i1111" type="#_x0000_t75" style="width:202pt;height:48pt" o:ole="" fillcolor="window">
            <v:imagedata r:id="rId308" o:title=""/>
          </v:shape>
          <o:OLEObject Type="Embed" ProgID="Equation.3" ShapeID="_x0000_i1111" DrawAspect="Content" ObjectID="_1653381327" r:id="rId309"/>
        </w:object>
      </w:r>
      <w:r w:rsidR="00092DF1" w:rsidRPr="006374B2">
        <w:rPr>
          <w:lang w:val="kk-KZ"/>
        </w:rPr>
        <w:t xml:space="preserve"> </w:t>
      </w:r>
      <w:r w:rsidR="006D398B">
        <w:rPr>
          <w:lang w:val="kk-KZ"/>
        </w:rPr>
        <w:t xml:space="preserve">                                                            </w:t>
      </w:r>
      <w:r w:rsidR="00092DF1" w:rsidRPr="006374B2">
        <w:rPr>
          <w:lang w:val="kk-KZ"/>
        </w:rPr>
        <w:t>(</w:t>
      </w:r>
      <w:r w:rsidR="00E32F2A">
        <w:rPr>
          <w:lang w:val="kk-KZ"/>
        </w:rPr>
        <w:t>223</w:t>
      </w:r>
      <w:r w:rsidR="00092DF1" w:rsidRPr="006374B2">
        <w:rPr>
          <w:lang w:val="kk-KZ"/>
        </w:rPr>
        <w:t xml:space="preserve">)    </w:t>
      </w:r>
    </w:p>
    <w:p w:rsidR="007533DD" w:rsidRDefault="00092DF1" w:rsidP="007533DD">
      <w:pPr>
        <w:pStyle w:val="21"/>
        <w:spacing w:line="240" w:lineRule="atLeast"/>
        <w:ind w:firstLine="709"/>
        <w:contextualSpacing/>
        <w:rPr>
          <w:lang w:val="kk-KZ"/>
        </w:rPr>
      </w:pPr>
      <w:r w:rsidRPr="006374B2">
        <w:rPr>
          <w:lang w:val="kk-KZ"/>
        </w:rPr>
        <w:t>Интегралдау жүргізген соң, нәтижесінде аламыз</w:t>
      </w:r>
    </w:p>
    <w:p w:rsidR="00E32F2A" w:rsidRPr="006374B2" w:rsidRDefault="00E32F2A" w:rsidP="007533DD">
      <w:pPr>
        <w:pStyle w:val="21"/>
        <w:spacing w:line="240" w:lineRule="atLeast"/>
        <w:ind w:firstLine="709"/>
        <w:contextualSpacing/>
        <w:rPr>
          <w:lang w:val="kk-KZ"/>
        </w:rPr>
      </w:pPr>
    </w:p>
    <w:p w:rsidR="007533DD" w:rsidRPr="006374B2" w:rsidRDefault="007533DD" w:rsidP="007533DD">
      <w:pPr>
        <w:pStyle w:val="21"/>
        <w:spacing w:line="240" w:lineRule="atLeast"/>
        <w:ind w:firstLine="709"/>
        <w:contextualSpacing/>
        <w:rPr>
          <w:lang w:val="kk-KZ"/>
        </w:rPr>
      </w:pPr>
      <w:r w:rsidRPr="006374B2">
        <w:rPr>
          <w:position w:val="-28"/>
        </w:rPr>
        <w:object w:dxaOrig="3200" w:dyaOrig="800">
          <v:shape id="_x0000_i1112" type="#_x0000_t75" style="width:160pt;height:40pt" o:ole="" fillcolor="window">
            <v:imagedata r:id="rId310" o:title=""/>
          </v:shape>
          <o:OLEObject Type="Embed" ProgID="Equation.3" ShapeID="_x0000_i1112" DrawAspect="Content" ObjectID="_1653381328" r:id="rId311"/>
        </w:object>
      </w:r>
      <w:r w:rsidRPr="006374B2">
        <w:rPr>
          <w:lang w:val="kk-KZ"/>
        </w:rPr>
        <w:tab/>
      </w:r>
      <w:r w:rsidRPr="006374B2">
        <w:rPr>
          <w:lang w:val="kk-KZ"/>
        </w:rPr>
        <w:tab/>
      </w:r>
      <w:r w:rsidRPr="006374B2">
        <w:rPr>
          <w:lang w:val="kk-KZ"/>
        </w:rPr>
        <w:tab/>
      </w:r>
      <w:r w:rsidR="006D398B">
        <w:rPr>
          <w:lang w:val="kk-KZ"/>
        </w:rPr>
        <w:t xml:space="preserve">                                               </w:t>
      </w:r>
      <w:r w:rsidRPr="006374B2">
        <w:rPr>
          <w:lang w:val="kk-KZ"/>
        </w:rPr>
        <w:t>(</w:t>
      </w:r>
      <w:r w:rsidR="00E32F2A">
        <w:rPr>
          <w:lang w:val="kk-KZ"/>
        </w:rPr>
        <w:t>224</w:t>
      </w:r>
      <w:r w:rsidRPr="006374B2">
        <w:rPr>
          <w:lang w:val="kk-KZ"/>
        </w:rPr>
        <w:t>)</w:t>
      </w:r>
    </w:p>
    <w:p w:rsidR="0009357A" w:rsidRDefault="0009357A" w:rsidP="007533DD">
      <w:pPr>
        <w:pStyle w:val="21"/>
        <w:spacing w:line="240" w:lineRule="atLeast"/>
        <w:ind w:firstLine="709"/>
        <w:contextualSpacing/>
        <w:rPr>
          <w:color w:val="FF0000"/>
          <w:lang w:val="kk-KZ"/>
        </w:rPr>
      </w:pPr>
    </w:p>
    <w:p w:rsidR="00715E97" w:rsidRDefault="0009357A" w:rsidP="00715E97">
      <w:pPr>
        <w:pStyle w:val="21"/>
        <w:spacing w:line="240" w:lineRule="auto"/>
        <w:ind w:firstLine="709"/>
        <w:contextualSpacing/>
        <w:rPr>
          <w:lang w:val="kk-KZ"/>
        </w:rPr>
      </w:pPr>
      <w:r w:rsidRPr="004C0449">
        <w:rPr>
          <w:lang w:val="kk-KZ"/>
        </w:rPr>
        <w:lastRenderedPageBreak/>
        <w:t>Бұл алынған нәтиже әмбебап, өте қарапайым және маңызды: якор немесе ротор тізбегінде  бос жүріс өтпелі режимінде(</w:t>
      </w:r>
      <w:r w:rsidRPr="004C0449">
        <w:rPr>
          <w:i/>
          <w:lang w:val="kk-KZ"/>
        </w:rPr>
        <w:t>М</w:t>
      </w:r>
      <w:r w:rsidRPr="004C0449">
        <w:rPr>
          <w:i/>
          <w:vertAlign w:val="subscript"/>
          <w:lang w:val="kk-KZ"/>
        </w:rPr>
        <w:t>с</w:t>
      </w:r>
      <w:r w:rsidRPr="004C0449">
        <w:rPr>
          <w:lang w:val="kk-KZ"/>
        </w:rPr>
        <w:t xml:space="preserve"> = 0) жаңа сипаттаманың «тез» пайда болуы</w:t>
      </w:r>
      <w:r w:rsidR="00715E97">
        <w:rPr>
          <w:lang w:val="kk-KZ"/>
        </w:rPr>
        <w:t>, ол</w:t>
      </w:r>
      <w:r w:rsidRPr="004C0449">
        <w:rPr>
          <w:lang w:val="kk-KZ"/>
        </w:rPr>
        <w:t xml:space="preserve">роторда жылдамдық </w:t>
      </w:r>
      <w:r w:rsidRPr="004C0449">
        <w:rPr>
          <w:i/>
        </w:rPr>
        <w:sym w:font="Symbol" w:char="F077"/>
      </w:r>
      <w:r w:rsidRPr="004C0449">
        <w:rPr>
          <w:i/>
          <w:vertAlign w:val="subscript"/>
          <w:lang w:val="kk-KZ"/>
        </w:rPr>
        <w:t xml:space="preserve">0 </w:t>
      </w:r>
      <w:r w:rsidRPr="004C0449">
        <w:rPr>
          <w:lang w:val="kk-KZ"/>
        </w:rPr>
        <w:t>кезінде және</w:t>
      </w:r>
      <w:r w:rsidR="00715E97" w:rsidRPr="00715E97">
        <w:rPr>
          <w:lang w:val="kk-KZ"/>
        </w:rPr>
        <w:t xml:space="preserve">бастапқы және соңғы </w:t>
      </w:r>
      <w:r w:rsidR="00715E97">
        <w:rPr>
          <w:lang w:val="kk-KZ"/>
        </w:rPr>
        <w:t xml:space="preserve">сырғудағы тек </w:t>
      </w:r>
      <w:r w:rsidR="00715E97" w:rsidRPr="004C0449">
        <w:rPr>
          <w:lang w:val="kk-KZ"/>
        </w:rPr>
        <w:t>кинетикалық энергияның қорына тәуелді</w:t>
      </w:r>
      <w:r w:rsidR="00715E97">
        <w:rPr>
          <w:lang w:val="kk-KZ"/>
        </w:rPr>
        <w:t>.</w:t>
      </w:r>
    </w:p>
    <w:p w:rsidR="0009357A" w:rsidRDefault="00715E97" w:rsidP="00715E97">
      <w:pPr>
        <w:pStyle w:val="21"/>
        <w:spacing w:line="240" w:lineRule="auto"/>
        <w:ind w:firstLine="709"/>
        <w:contextualSpacing/>
        <w:rPr>
          <w:color w:val="FF0000"/>
          <w:lang w:val="kk-KZ"/>
        </w:rPr>
      </w:pPr>
      <w:r>
        <w:rPr>
          <w:lang w:val="kk-KZ"/>
        </w:rPr>
        <w:t xml:space="preserve">Іске қосу және динамикалық тежеу кезінде  - </w:t>
      </w:r>
      <w:r w:rsidRPr="00EF4BF5">
        <w:rPr>
          <w:color w:val="FF0000"/>
          <w:position w:val="-12"/>
        </w:rPr>
        <w:object w:dxaOrig="1020" w:dyaOrig="440">
          <v:shape id="_x0000_i1113" type="#_x0000_t75" style="width:51.35pt;height:20.65pt" o:ole="" fillcolor="window">
            <v:imagedata r:id="rId312" o:title=""/>
          </v:shape>
          <o:OLEObject Type="Embed" ProgID="Equation.3" ShapeID="_x0000_i1113" DrawAspect="Content" ObjectID="_1653381329" r:id="rId313"/>
        </w:object>
      </w:r>
      <w:r w:rsidRPr="00715E97">
        <w:rPr>
          <w:lang w:val="kk-KZ"/>
        </w:rPr>
        <w:t>құрайды.</w:t>
      </w:r>
    </w:p>
    <w:p w:rsidR="00715E97" w:rsidRDefault="00715E97" w:rsidP="00715E97">
      <w:pPr>
        <w:pStyle w:val="21"/>
        <w:spacing w:line="240" w:lineRule="auto"/>
        <w:ind w:firstLine="709"/>
        <w:contextualSpacing/>
        <w:rPr>
          <w:lang w:val="kk-KZ"/>
        </w:rPr>
      </w:pPr>
      <w:r w:rsidRPr="00715E97">
        <w:rPr>
          <w:lang w:val="kk-KZ"/>
        </w:rPr>
        <w:t xml:space="preserve">Қарсы қосып </w:t>
      </w:r>
      <w:r>
        <w:rPr>
          <w:lang w:val="kk-KZ"/>
        </w:rPr>
        <w:t xml:space="preserve">тежеу кезінде - </w:t>
      </w:r>
      <w:r w:rsidRPr="00EF4BF5">
        <w:rPr>
          <w:color w:val="FF0000"/>
          <w:position w:val="-12"/>
        </w:rPr>
        <w:object w:dxaOrig="1100" w:dyaOrig="440">
          <v:shape id="_x0000_i1114" type="#_x0000_t75" style="width:54.65pt;height:20.65pt" o:ole="" fillcolor="window">
            <v:imagedata r:id="rId314" o:title=""/>
          </v:shape>
          <o:OLEObject Type="Embed" ProgID="Equation.3" ShapeID="_x0000_i1114" DrawAspect="Content" ObjectID="_1653381330" r:id="rId315"/>
        </w:object>
      </w:r>
      <w:r w:rsidRPr="00715E97">
        <w:rPr>
          <w:lang w:val="kk-KZ"/>
        </w:rPr>
        <w:t xml:space="preserve"> құрайды</w:t>
      </w:r>
      <w:r w:rsidR="006D398B">
        <w:rPr>
          <w:lang w:val="kk-KZ"/>
        </w:rPr>
        <w:t>.</w:t>
      </w:r>
    </w:p>
    <w:p w:rsidR="001C60F9" w:rsidRDefault="00715E97" w:rsidP="001C60F9">
      <w:pPr>
        <w:pStyle w:val="21"/>
        <w:spacing w:line="240" w:lineRule="auto"/>
        <w:ind w:firstLine="709"/>
        <w:contextualSpacing/>
        <w:rPr>
          <w:lang w:val="kk-KZ"/>
        </w:rPr>
      </w:pPr>
      <w:r>
        <w:rPr>
          <w:lang w:val="kk-KZ"/>
        </w:rPr>
        <w:t>Реверс кезінде -</w:t>
      </w:r>
      <w:r w:rsidR="001C60F9" w:rsidRPr="00EF4BF5">
        <w:rPr>
          <w:color w:val="FF0000"/>
          <w:position w:val="-12"/>
        </w:rPr>
        <w:object w:dxaOrig="1700" w:dyaOrig="380">
          <v:shape id="_x0000_i1115" type="#_x0000_t75" style="width:91.35pt;height:22.65pt" o:ole="" fillcolor="window">
            <v:imagedata r:id="rId316" o:title=""/>
          </v:shape>
          <o:OLEObject Type="Embed" ProgID="Equation.3" ShapeID="_x0000_i1115" DrawAspect="Content" ObjectID="_1653381331" r:id="rId317"/>
        </w:object>
      </w:r>
      <w:r w:rsidR="001C60F9" w:rsidRPr="00715E97">
        <w:rPr>
          <w:lang w:val="kk-KZ"/>
        </w:rPr>
        <w:t>құрайды</w:t>
      </w:r>
      <w:r w:rsidR="004263FE">
        <w:rPr>
          <w:lang w:val="kk-KZ"/>
        </w:rPr>
        <w:t>.</w:t>
      </w:r>
    </w:p>
    <w:p w:rsidR="004263FE" w:rsidRPr="00844214" w:rsidRDefault="004263FE" w:rsidP="001C60F9">
      <w:pPr>
        <w:pStyle w:val="21"/>
        <w:spacing w:line="240" w:lineRule="auto"/>
        <w:ind w:firstLine="709"/>
        <w:contextualSpacing/>
        <w:rPr>
          <w:lang w:val="kk-KZ"/>
        </w:rPr>
      </w:pPr>
      <w:r>
        <w:rPr>
          <w:lang w:val="kk-KZ"/>
        </w:rPr>
        <w:t>Осыдан не механикалық сипаттаманың формасы, не өтпелі процестің уақыты немесе қозғалтқыштың параметрлері ротордағы шығындарға әсерін тигізбейді, тек инерция моменті</w:t>
      </w:r>
      <w:r w:rsidRPr="001A1640">
        <w:rPr>
          <w:i/>
          <w:lang w:val="kk-KZ"/>
        </w:rPr>
        <w:t>J</w:t>
      </w:r>
      <w:r>
        <w:rPr>
          <w:lang w:val="kk-KZ"/>
        </w:rPr>
        <w:t xml:space="preserve"> мен бұрыштық </w:t>
      </w:r>
      <w:r w:rsidRPr="00844214">
        <w:rPr>
          <w:lang w:val="kk-KZ"/>
        </w:rPr>
        <w:t xml:space="preserve">жылдамдық </w:t>
      </w:r>
      <w:r w:rsidRPr="00844214">
        <w:sym w:font="Symbol" w:char="F077"/>
      </w:r>
      <w:r w:rsidRPr="00844214">
        <w:rPr>
          <w:vertAlign w:val="subscript"/>
          <w:lang w:val="kk-KZ"/>
        </w:rPr>
        <w:t>0</w:t>
      </w:r>
      <w:r w:rsidRPr="00844214">
        <w:rPr>
          <w:lang w:val="kk-KZ"/>
        </w:rPr>
        <w:t xml:space="preserve">   әсерін тигізеді.</w:t>
      </w:r>
    </w:p>
    <w:p w:rsidR="004263FE" w:rsidRPr="00844214" w:rsidRDefault="004263FE" w:rsidP="001C60F9">
      <w:pPr>
        <w:pStyle w:val="21"/>
        <w:spacing w:line="240" w:lineRule="auto"/>
        <w:ind w:firstLine="709"/>
        <w:contextualSpacing/>
        <w:rPr>
          <w:lang w:val="kk-KZ"/>
        </w:rPr>
      </w:pPr>
      <w:r w:rsidRPr="00844214">
        <w:rPr>
          <w:lang w:val="kk-KZ"/>
        </w:rPr>
        <w:t xml:space="preserve">Егер асинхронды қозғалтқышта магниттену тогын есепке алмаса және келесі </w:t>
      </w:r>
      <w:r w:rsidRPr="00844214">
        <w:rPr>
          <w:position w:val="-12"/>
        </w:rPr>
        <w:object w:dxaOrig="960" w:dyaOrig="440">
          <v:shape id="_x0000_i1116" type="#_x0000_t75" style="width:48.65pt;height:20.65pt" o:ole="" fillcolor="window">
            <v:imagedata r:id="rId318" o:title=""/>
          </v:shape>
          <o:OLEObject Type="Embed" ProgID="Equation.3" ShapeID="_x0000_i1116" DrawAspect="Content" ObjectID="_1653381332" r:id="rId319"/>
        </w:object>
      </w:r>
      <w:r w:rsidRPr="00844214">
        <w:rPr>
          <w:lang w:val="kk-KZ"/>
        </w:rPr>
        <w:t xml:space="preserve"> деп есептесе, онда шығын анықталады</w:t>
      </w:r>
    </w:p>
    <w:p w:rsidR="00715E97" w:rsidRPr="00844214" w:rsidRDefault="004263FE" w:rsidP="00715E97">
      <w:pPr>
        <w:pStyle w:val="21"/>
        <w:spacing w:line="240" w:lineRule="auto"/>
        <w:ind w:firstLine="709"/>
        <w:contextualSpacing/>
        <w:rPr>
          <w:lang w:val="kk-KZ"/>
        </w:rPr>
      </w:pPr>
      <w:r w:rsidRPr="00844214">
        <w:rPr>
          <w:position w:val="-38"/>
        </w:rPr>
        <w:object w:dxaOrig="2640" w:dyaOrig="840">
          <v:shape id="_x0000_i1117" type="#_x0000_t75" style="width:132pt;height:42pt" o:ole="" fillcolor="window">
            <v:imagedata r:id="rId320" o:title=""/>
          </v:shape>
          <o:OLEObject Type="Embed" ProgID="Equation.3" ShapeID="_x0000_i1117" DrawAspect="Content" ObjectID="_1653381333" r:id="rId321"/>
        </w:object>
      </w:r>
      <w:r w:rsidR="006D398B">
        <w:rPr>
          <w:lang w:val="kk-KZ"/>
        </w:rPr>
        <w:t xml:space="preserve">                                                                                (</w:t>
      </w:r>
      <w:r w:rsidR="00E32F2A">
        <w:rPr>
          <w:lang w:val="kk-KZ"/>
        </w:rPr>
        <w:t>225</w:t>
      </w:r>
      <w:r w:rsidR="00857BB4" w:rsidRPr="00844214">
        <w:rPr>
          <w:lang w:val="kk-KZ"/>
        </w:rPr>
        <w:t xml:space="preserve">)         </w:t>
      </w:r>
    </w:p>
    <w:p w:rsidR="004263FE" w:rsidRPr="00844214" w:rsidRDefault="004263FE" w:rsidP="00715E97">
      <w:pPr>
        <w:pStyle w:val="21"/>
        <w:spacing w:line="240" w:lineRule="auto"/>
        <w:ind w:firstLine="709"/>
        <w:contextualSpacing/>
        <w:rPr>
          <w:lang w:val="kk-KZ"/>
        </w:rPr>
      </w:pPr>
      <w:r w:rsidRPr="00844214">
        <w:rPr>
          <w:lang w:val="kk-KZ"/>
        </w:rPr>
        <w:t xml:space="preserve">Онда </w:t>
      </w:r>
      <w:r w:rsidRPr="00844214">
        <w:rPr>
          <w:position w:val="-38"/>
        </w:rPr>
        <w:object w:dxaOrig="2260" w:dyaOrig="840">
          <v:shape id="_x0000_i1118" type="#_x0000_t75" style="width:113.35pt;height:42pt" o:ole="" fillcolor="window">
            <v:imagedata r:id="rId322" o:title=""/>
          </v:shape>
          <o:OLEObject Type="Embed" ProgID="Equation.3" ShapeID="_x0000_i1118" DrawAspect="Content" ObjectID="_1653381334" r:id="rId323"/>
        </w:object>
      </w:r>
      <w:r w:rsidR="006D398B">
        <w:rPr>
          <w:lang w:val="kk-KZ"/>
        </w:rPr>
        <w:t xml:space="preserve">                                                                            (</w:t>
      </w:r>
      <w:r w:rsidR="00E32F2A">
        <w:rPr>
          <w:lang w:val="kk-KZ"/>
        </w:rPr>
        <w:t>226</w:t>
      </w:r>
      <w:r w:rsidR="00857BB4" w:rsidRPr="00844214">
        <w:rPr>
          <w:lang w:val="kk-KZ"/>
        </w:rPr>
        <w:t>)</w:t>
      </w:r>
    </w:p>
    <w:p w:rsidR="004263FE" w:rsidRDefault="004263FE" w:rsidP="00715E97">
      <w:pPr>
        <w:pStyle w:val="21"/>
        <w:spacing w:line="240" w:lineRule="auto"/>
        <w:ind w:firstLine="709"/>
        <w:contextualSpacing/>
        <w:rPr>
          <w:lang w:val="kk-KZ"/>
        </w:rPr>
      </w:pPr>
      <w:r w:rsidRPr="00844214">
        <w:rPr>
          <w:lang w:val="kk-KZ"/>
        </w:rPr>
        <w:t>Мұндай жағдайдағы  асинхронды қозғалтқыштағы  жалпы  шығындар келесіні құрайды:</w:t>
      </w:r>
    </w:p>
    <w:p w:rsidR="00E44F0D" w:rsidRPr="00844214" w:rsidRDefault="00E44F0D" w:rsidP="00715E97">
      <w:pPr>
        <w:pStyle w:val="21"/>
        <w:spacing w:line="240" w:lineRule="auto"/>
        <w:ind w:firstLine="709"/>
        <w:contextualSpacing/>
        <w:rPr>
          <w:lang w:val="kk-KZ"/>
        </w:rPr>
      </w:pPr>
    </w:p>
    <w:p w:rsidR="004263FE" w:rsidRPr="00844214" w:rsidRDefault="004263FE" w:rsidP="00715E97">
      <w:pPr>
        <w:pStyle w:val="21"/>
        <w:spacing w:line="240" w:lineRule="auto"/>
        <w:ind w:firstLine="709"/>
        <w:contextualSpacing/>
        <w:rPr>
          <w:lang w:val="kk-KZ"/>
        </w:rPr>
      </w:pPr>
      <w:r w:rsidRPr="00844214">
        <w:rPr>
          <w:position w:val="-38"/>
        </w:rPr>
        <w:object w:dxaOrig="4040" w:dyaOrig="900">
          <v:shape id="_x0000_i1119" type="#_x0000_t75" style="width:202pt;height:45.35pt" o:ole="" fillcolor="window">
            <v:imagedata r:id="rId324" o:title=""/>
          </v:shape>
          <o:OLEObject Type="Embed" ProgID="Equation.3" ShapeID="_x0000_i1119" DrawAspect="Content" ObjectID="_1653381335" r:id="rId325"/>
        </w:object>
      </w:r>
      <w:r w:rsidR="006D398B">
        <w:rPr>
          <w:lang w:val="kk-KZ"/>
        </w:rPr>
        <w:t xml:space="preserve">                                                            (</w:t>
      </w:r>
      <w:r w:rsidR="00E32F2A">
        <w:rPr>
          <w:lang w:val="kk-KZ"/>
        </w:rPr>
        <w:t>227</w:t>
      </w:r>
      <w:r w:rsidR="00857BB4" w:rsidRPr="00844214">
        <w:rPr>
          <w:lang w:val="kk-KZ"/>
        </w:rPr>
        <w:t xml:space="preserve">)        </w:t>
      </w:r>
    </w:p>
    <w:p w:rsidR="00715E97" w:rsidRPr="00844214" w:rsidRDefault="00715E97" w:rsidP="007533DD">
      <w:pPr>
        <w:pStyle w:val="21"/>
        <w:spacing w:line="240" w:lineRule="atLeast"/>
        <w:ind w:firstLine="709"/>
        <w:contextualSpacing/>
        <w:rPr>
          <w:lang w:val="kk-KZ"/>
        </w:rPr>
      </w:pPr>
    </w:p>
    <w:p w:rsidR="004263FE" w:rsidRPr="00844214" w:rsidRDefault="004263FE" w:rsidP="007533DD">
      <w:pPr>
        <w:pStyle w:val="21"/>
        <w:spacing w:line="240" w:lineRule="atLeast"/>
        <w:ind w:firstLine="709"/>
        <w:contextualSpacing/>
        <w:rPr>
          <w:lang w:val="kk-KZ"/>
        </w:rPr>
      </w:pPr>
      <w:r w:rsidRPr="00844214">
        <w:rPr>
          <w:lang w:val="kk-KZ"/>
        </w:rPr>
        <w:t xml:space="preserve">Өтпелі процес энергетикалық </w:t>
      </w:r>
      <w:r w:rsidR="00857BB4" w:rsidRPr="00844214">
        <w:rPr>
          <w:lang w:val="kk-KZ"/>
        </w:rPr>
        <w:t>қатынаста өте шиеленіскен режим: өтпелі процес кезіндегі энергия шығындары,сол уақыттағы орнықты режимдегі шығындардан он есе көп.</w:t>
      </w:r>
    </w:p>
    <w:p w:rsidR="00857BB4" w:rsidRDefault="00857BB4" w:rsidP="007533DD">
      <w:pPr>
        <w:pStyle w:val="21"/>
        <w:spacing w:line="240" w:lineRule="atLeast"/>
        <w:ind w:firstLine="709"/>
        <w:contextualSpacing/>
        <w:rPr>
          <w:lang w:val="kk-KZ"/>
        </w:rPr>
      </w:pPr>
      <w:r w:rsidRPr="00844214">
        <w:rPr>
          <w:lang w:val="kk-KZ"/>
        </w:rPr>
        <w:t>Жүктелген кездегі М</w:t>
      </w:r>
      <w:r w:rsidRPr="00844214">
        <w:rPr>
          <w:vertAlign w:val="subscript"/>
          <w:lang w:val="kk-KZ"/>
        </w:rPr>
        <w:t>с</w:t>
      </w:r>
      <w:r w:rsidRPr="00844214">
        <w:sym w:font="Symbol" w:char="F0B9"/>
      </w:r>
      <w:r w:rsidRPr="00844214">
        <w:rPr>
          <w:lang w:val="kk-KZ"/>
        </w:rPr>
        <w:t xml:space="preserve"> 0  өтпелі процесті бағалау үшін, келесі шарттарды қабылдаймызМ</w:t>
      </w:r>
      <w:r w:rsidRPr="00844214">
        <w:rPr>
          <w:vertAlign w:val="subscript"/>
          <w:lang w:val="kk-KZ"/>
        </w:rPr>
        <w:t>с</w:t>
      </w:r>
      <w:r w:rsidRPr="00844214">
        <w:rPr>
          <w:lang w:val="kk-KZ"/>
        </w:rPr>
        <w:t xml:space="preserve"> = const және  М = М</w:t>
      </w:r>
      <w:r w:rsidRPr="00844214">
        <w:rPr>
          <w:vertAlign w:val="subscript"/>
          <w:lang w:val="kk-KZ"/>
        </w:rPr>
        <w:t>ср</w:t>
      </w:r>
      <w:r w:rsidR="00E44F0D">
        <w:rPr>
          <w:lang w:val="kk-KZ"/>
        </w:rPr>
        <w:t xml:space="preserve"> = const.</w:t>
      </w:r>
      <w:r w:rsidRPr="00844214">
        <w:rPr>
          <w:lang w:val="kk-KZ"/>
        </w:rPr>
        <w:t xml:space="preserve"> Онда </w:t>
      </w:r>
    </w:p>
    <w:p w:rsidR="00172B3E" w:rsidRPr="00844214" w:rsidRDefault="00172B3E" w:rsidP="007533DD">
      <w:pPr>
        <w:pStyle w:val="21"/>
        <w:spacing w:line="240" w:lineRule="atLeast"/>
        <w:ind w:firstLine="709"/>
        <w:contextualSpacing/>
        <w:rPr>
          <w:lang w:val="kk-KZ"/>
        </w:rPr>
      </w:pPr>
    </w:p>
    <w:p w:rsidR="00857BB4" w:rsidRDefault="00857BB4" w:rsidP="007533DD">
      <w:pPr>
        <w:pStyle w:val="21"/>
        <w:spacing w:line="240" w:lineRule="atLeast"/>
        <w:ind w:firstLine="709"/>
        <w:contextualSpacing/>
        <w:rPr>
          <w:lang w:val="kk-KZ"/>
        </w:rPr>
      </w:pPr>
      <w:r w:rsidRPr="0015208A">
        <w:rPr>
          <w:lang w:val="kk-KZ"/>
        </w:rPr>
        <w:t>Р</w:t>
      </w:r>
      <w:r w:rsidRPr="0015208A">
        <w:rPr>
          <w:vertAlign w:val="subscript"/>
          <w:lang w:val="kk-KZ"/>
        </w:rPr>
        <w:t>1</w:t>
      </w:r>
      <w:r w:rsidRPr="0015208A">
        <w:rPr>
          <w:lang w:val="kk-KZ"/>
        </w:rPr>
        <w:t xml:space="preserve"> = М</w:t>
      </w:r>
      <w:r w:rsidRPr="0015208A">
        <w:rPr>
          <w:vertAlign w:val="subscript"/>
          <w:lang w:val="kk-KZ"/>
        </w:rPr>
        <w:t>ср</w:t>
      </w:r>
      <w:r w:rsidRPr="00844214">
        <w:sym w:font="Symbol" w:char="F077"/>
      </w:r>
      <w:r w:rsidRPr="0015208A">
        <w:rPr>
          <w:vertAlign w:val="subscript"/>
          <w:lang w:val="kk-KZ"/>
        </w:rPr>
        <w:t>0</w:t>
      </w:r>
      <w:r w:rsidRPr="0015208A">
        <w:rPr>
          <w:lang w:val="kk-KZ"/>
        </w:rPr>
        <w:t>, Р</w:t>
      </w:r>
      <w:r w:rsidRPr="0015208A">
        <w:rPr>
          <w:vertAlign w:val="subscript"/>
          <w:lang w:val="kk-KZ"/>
        </w:rPr>
        <w:t>2</w:t>
      </w:r>
      <w:r w:rsidRPr="0015208A">
        <w:rPr>
          <w:lang w:val="kk-KZ"/>
        </w:rPr>
        <w:t xml:space="preserve"> = М</w:t>
      </w:r>
      <w:r w:rsidRPr="0015208A">
        <w:rPr>
          <w:vertAlign w:val="subscript"/>
          <w:lang w:val="kk-KZ"/>
        </w:rPr>
        <w:t>ср</w:t>
      </w:r>
      <w:r w:rsidRPr="00844214">
        <w:sym w:font="Symbol" w:char="F077"/>
      </w:r>
      <w:r w:rsidRPr="0015208A">
        <w:rPr>
          <w:lang w:val="kk-KZ"/>
        </w:rPr>
        <w:t>,</w:t>
      </w:r>
      <w:r w:rsidRPr="00844214">
        <w:sym w:font="Symbol" w:char="F044"/>
      </w:r>
      <w:r w:rsidRPr="0015208A">
        <w:rPr>
          <w:lang w:val="kk-KZ"/>
        </w:rPr>
        <w:t xml:space="preserve"> Р = Р</w:t>
      </w:r>
      <w:r w:rsidRPr="0015208A">
        <w:rPr>
          <w:vertAlign w:val="subscript"/>
          <w:lang w:val="kk-KZ"/>
        </w:rPr>
        <w:t xml:space="preserve">1 </w:t>
      </w:r>
      <w:r w:rsidRPr="0015208A">
        <w:rPr>
          <w:lang w:val="kk-KZ"/>
        </w:rPr>
        <w:t>- Р</w:t>
      </w:r>
      <w:r w:rsidRPr="0015208A">
        <w:rPr>
          <w:vertAlign w:val="subscript"/>
          <w:lang w:val="kk-KZ"/>
        </w:rPr>
        <w:t>2</w:t>
      </w:r>
      <w:r w:rsidR="00172B3E">
        <w:rPr>
          <w:lang w:val="kk-KZ"/>
        </w:rPr>
        <w:t xml:space="preserve">                                                   </w:t>
      </w:r>
      <w:r w:rsidR="00B8441D">
        <w:rPr>
          <w:lang w:val="kk-KZ"/>
        </w:rPr>
        <w:t xml:space="preserve">        </w:t>
      </w:r>
      <w:r w:rsidR="00172B3E">
        <w:rPr>
          <w:lang w:val="kk-KZ"/>
        </w:rPr>
        <w:t xml:space="preserve"> (228)</w:t>
      </w:r>
    </w:p>
    <w:p w:rsidR="00172B3E" w:rsidRPr="00844214" w:rsidRDefault="00172B3E" w:rsidP="007533DD">
      <w:pPr>
        <w:pStyle w:val="21"/>
        <w:spacing w:line="240" w:lineRule="atLeast"/>
        <w:ind w:firstLine="709"/>
        <w:contextualSpacing/>
        <w:rPr>
          <w:lang w:val="kk-KZ"/>
        </w:rPr>
      </w:pPr>
    </w:p>
    <w:p w:rsidR="00857BB4" w:rsidRDefault="00172B3E" w:rsidP="007533DD">
      <w:pPr>
        <w:pStyle w:val="21"/>
        <w:spacing w:line="240" w:lineRule="atLeast"/>
        <w:ind w:firstLine="709"/>
        <w:contextualSpacing/>
        <w:rPr>
          <w:lang w:val="kk-KZ"/>
        </w:rPr>
      </w:pPr>
      <w:r>
        <w:rPr>
          <w:lang w:val="kk-KZ"/>
        </w:rPr>
        <w:t>75 суреттеі</w:t>
      </w:r>
      <w:r w:rsidRPr="00857BB4">
        <w:rPr>
          <w:lang w:val="kk-KZ"/>
        </w:rPr>
        <w:t>ске қосқан кездегі энергия шығындары және механикалық сипаттама</w:t>
      </w:r>
      <w:r>
        <w:rPr>
          <w:lang w:val="kk-KZ"/>
        </w:rPr>
        <w:t xml:space="preserve"> келтірілген. </w:t>
      </w:r>
      <w:r w:rsidR="00857BB4" w:rsidRPr="00844214">
        <w:rPr>
          <w:lang w:val="kk-KZ"/>
        </w:rPr>
        <w:t>Энергия шығындары келесі түрде анықталады</w:t>
      </w:r>
      <w:r w:rsidR="00B8441D">
        <w:rPr>
          <w:lang w:val="kk-KZ"/>
        </w:rPr>
        <w:t xml:space="preserve"> </w:t>
      </w:r>
      <w:r w:rsidR="00857BB4" w:rsidRPr="00844214">
        <w:rPr>
          <w:lang w:val="kk-KZ"/>
        </w:rPr>
        <w:t>(</w:t>
      </w:r>
      <w:r w:rsidR="00E44F0D">
        <w:rPr>
          <w:lang w:val="kk-KZ"/>
        </w:rPr>
        <w:t>75</w:t>
      </w:r>
      <w:r w:rsidR="00857BB4" w:rsidRPr="00844214">
        <w:rPr>
          <w:lang w:val="kk-KZ"/>
        </w:rPr>
        <w:t xml:space="preserve"> суретте штрихталған үш бұрыш)</w:t>
      </w:r>
      <w:r w:rsidR="00E44F0D">
        <w:rPr>
          <w:lang w:val="kk-KZ"/>
        </w:rPr>
        <w:t>.</w:t>
      </w:r>
    </w:p>
    <w:p w:rsidR="00172B3E" w:rsidRPr="00844214" w:rsidRDefault="00172B3E" w:rsidP="007533DD">
      <w:pPr>
        <w:pStyle w:val="21"/>
        <w:spacing w:line="240" w:lineRule="atLeast"/>
        <w:ind w:firstLine="709"/>
        <w:contextualSpacing/>
        <w:rPr>
          <w:lang w:val="kk-KZ"/>
        </w:rPr>
      </w:pPr>
    </w:p>
    <w:p w:rsidR="007533DD" w:rsidRPr="00844214" w:rsidRDefault="007533DD" w:rsidP="007533DD">
      <w:pPr>
        <w:pStyle w:val="21"/>
        <w:spacing w:line="240" w:lineRule="atLeast"/>
        <w:ind w:firstLine="709"/>
        <w:contextualSpacing/>
        <w:rPr>
          <w:lang w:val="kk-KZ"/>
        </w:rPr>
      </w:pPr>
      <w:r w:rsidRPr="00844214">
        <w:rPr>
          <w:position w:val="-28"/>
        </w:rPr>
        <w:object w:dxaOrig="2240" w:dyaOrig="780">
          <v:shape id="_x0000_i1120" type="#_x0000_t75" style="width:112pt;height:39.35pt" o:ole="" fillcolor="window">
            <v:imagedata r:id="rId326" o:title=""/>
          </v:shape>
          <o:OLEObject Type="Embed" ProgID="Equation.3" ShapeID="_x0000_i1120" DrawAspect="Content" ObjectID="_1653381336" r:id="rId327"/>
        </w:object>
      </w:r>
      <w:r w:rsidR="00857BB4" w:rsidRPr="00844214">
        <w:rPr>
          <w:lang w:val="kk-KZ"/>
        </w:rPr>
        <w:t xml:space="preserve"> </w:t>
      </w:r>
      <w:r w:rsidR="00B8441D">
        <w:rPr>
          <w:lang w:val="kk-KZ"/>
        </w:rPr>
        <w:t xml:space="preserve">                                                                                     </w:t>
      </w:r>
      <w:r w:rsidR="00857BB4" w:rsidRPr="00844214">
        <w:rPr>
          <w:lang w:val="kk-KZ"/>
        </w:rPr>
        <w:t>(</w:t>
      </w:r>
      <w:r w:rsidR="00172B3E">
        <w:rPr>
          <w:lang w:val="kk-KZ"/>
        </w:rPr>
        <w:t>229</w:t>
      </w:r>
      <w:r w:rsidR="00857BB4" w:rsidRPr="00844214">
        <w:rPr>
          <w:lang w:val="kk-KZ"/>
        </w:rPr>
        <w:t xml:space="preserve">)                                 </w:t>
      </w:r>
    </w:p>
    <w:p w:rsidR="007533DD" w:rsidRDefault="00857BB4" w:rsidP="007533DD">
      <w:pPr>
        <w:pStyle w:val="21"/>
        <w:spacing w:line="240" w:lineRule="atLeast"/>
        <w:ind w:firstLine="709"/>
        <w:contextualSpacing/>
        <w:rPr>
          <w:lang w:val="kk-KZ"/>
        </w:rPr>
      </w:pPr>
      <w:r w:rsidRPr="00844214">
        <w:rPr>
          <w:lang w:val="kk-KZ"/>
        </w:rPr>
        <w:t>Немесе ө</w:t>
      </w:r>
      <w:r w:rsidR="00844214">
        <w:rPr>
          <w:lang w:val="kk-KZ"/>
        </w:rPr>
        <w:t>т</w:t>
      </w:r>
      <w:r w:rsidRPr="00844214">
        <w:rPr>
          <w:lang w:val="kk-KZ"/>
        </w:rPr>
        <w:t>пелі процес уақытын есепке алып</w:t>
      </w:r>
      <w:r w:rsidR="00B8441D">
        <w:rPr>
          <w:lang w:val="kk-KZ"/>
        </w:rPr>
        <w:t xml:space="preserve"> </w:t>
      </w:r>
      <w:r w:rsidR="007533DD" w:rsidRPr="00844214">
        <w:rPr>
          <w:i/>
          <w:lang w:val="kk-KZ"/>
        </w:rPr>
        <w:t>t</w:t>
      </w:r>
      <w:r w:rsidR="007533DD" w:rsidRPr="00844214">
        <w:rPr>
          <w:i/>
          <w:vertAlign w:val="subscript"/>
          <w:lang w:val="kk-KZ"/>
        </w:rPr>
        <w:t>пп</w:t>
      </w:r>
      <w:r w:rsidR="007533DD" w:rsidRPr="00844214">
        <w:rPr>
          <w:lang w:val="kk-KZ"/>
        </w:rPr>
        <w:t xml:space="preserve"> = </w:t>
      </w:r>
      <w:r w:rsidR="007533DD" w:rsidRPr="00844214">
        <w:rPr>
          <w:i/>
          <w:lang w:val="kk-KZ"/>
        </w:rPr>
        <w:t>J</w:t>
      </w:r>
      <w:r w:rsidR="007533DD" w:rsidRPr="00844214">
        <w:sym w:font="Symbol" w:char="F077"/>
      </w:r>
      <w:r w:rsidR="007533DD" w:rsidRPr="00844214">
        <w:rPr>
          <w:vertAlign w:val="subscript"/>
          <w:lang w:val="kk-KZ"/>
        </w:rPr>
        <w:t>0</w:t>
      </w:r>
      <w:r w:rsidR="007533DD" w:rsidRPr="00844214">
        <w:rPr>
          <w:lang w:val="kk-KZ"/>
        </w:rPr>
        <w:t>/(</w:t>
      </w:r>
      <w:r w:rsidR="007533DD" w:rsidRPr="00844214">
        <w:rPr>
          <w:i/>
          <w:lang w:val="kk-KZ"/>
        </w:rPr>
        <w:t>М</w:t>
      </w:r>
      <w:r w:rsidR="007533DD" w:rsidRPr="00844214">
        <w:rPr>
          <w:i/>
          <w:vertAlign w:val="subscript"/>
          <w:lang w:val="kk-KZ"/>
        </w:rPr>
        <w:t>ср</w:t>
      </w:r>
      <w:r w:rsidR="007533DD" w:rsidRPr="00844214">
        <w:rPr>
          <w:i/>
          <w:lang w:val="kk-KZ"/>
        </w:rPr>
        <w:t xml:space="preserve"> - М</w:t>
      </w:r>
      <w:r w:rsidR="007533DD" w:rsidRPr="00844214">
        <w:rPr>
          <w:i/>
          <w:vertAlign w:val="subscript"/>
          <w:lang w:val="kk-KZ"/>
        </w:rPr>
        <w:t>с</w:t>
      </w:r>
      <w:r w:rsidR="007533DD" w:rsidRPr="00844214">
        <w:rPr>
          <w:lang w:val="kk-KZ"/>
        </w:rPr>
        <w:t>)</w:t>
      </w:r>
    </w:p>
    <w:p w:rsidR="00172B3E" w:rsidRPr="00844214" w:rsidRDefault="00172B3E" w:rsidP="007533DD">
      <w:pPr>
        <w:pStyle w:val="21"/>
        <w:spacing w:line="240" w:lineRule="atLeast"/>
        <w:ind w:firstLine="709"/>
        <w:contextualSpacing/>
        <w:rPr>
          <w:lang w:val="kk-KZ"/>
        </w:rPr>
      </w:pPr>
    </w:p>
    <w:p w:rsidR="007533DD" w:rsidRPr="00844214" w:rsidRDefault="007533DD" w:rsidP="007533DD">
      <w:pPr>
        <w:pStyle w:val="21"/>
        <w:spacing w:line="240" w:lineRule="atLeast"/>
        <w:ind w:firstLine="709"/>
        <w:contextualSpacing/>
        <w:rPr>
          <w:lang w:val="kk-KZ"/>
        </w:rPr>
      </w:pPr>
      <w:r w:rsidRPr="00844214">
        <w:rPr>
          <w:position w:val="-38"/>
          <w:lang w:val="en-US"/>
        </w:rPr>
        <w:object w:dxaOrig="2760" w:dyaOrig="880">
          <v:shape id="_x0000_i1121" type="#_x0000_t75" style="width:138pt;height:44.65pt" o:ole="" fillcolor="window">
            <v:imagedata r:id="rId328" o:title=""/>
          </v:shape>
          <o:OLEObject Type="Embed" ProgID="Equation.3" ShapeID="_x0000_i1121" DrawAspect="Content" ObjectID="_1653381337" r:id="rId329"/>
        </w:object>
      </w:r>
      <w:r w:rsidRPr="00844214">
        <w:rPr>
          <w:lang w:val="kk-KZ"/>
        </w:rPr>
        <w:t>.</w:t>
      </w:r>
      <w:r w:rsidRPr="00844214">
        <w:rPr>
          <w:lang w:val="kk-KZ"/>
        </w:rPr>
        <w:tab/>
      </w:r>
      <w:r w:rsidRPr="00844214">
        <w:rPr>
          <w:lang w:val="kk-KZ"/>
        </w:rPr>
        <w:tab/>
      </w:r>
      <w:r w:rsidRPr="00844214">
        <w:rPr>
          <w:lang w:val="kk-KZ"/>
        </w:rPr>
        <w:tab/>
      </w:r>
      <w:r w:rsidRPr="00844214">
        <w:rPr>
          <w:lang w:val="kk-KZ"/>
        </w:rPr>
        <w:tab/>
      </w:r>
      <w:r w:rsidRPr="00844214">
        <w:rPr>
          <w:lang w:val="kk-KZ"/>
        </w:rPr>
        <w:tab/>
        <w:t>(</w:t>
      </w:r>
      <w:r w:rsidR="00172B3E">
        <w:rPr>
          <w:lang w:val="kk-KZ"/>
        </w:rPr>
        <w:t>230</w:t>
      </w:r>
      <w:r w:rsidRPr="00844214">
        <w:rPr>
          <w:lang w:val="kk-KZ"/>
        </w:rPr>
        <w:t>)</w:t>
      </w:r>
    </w:p>
    <w:p w:rsidR="007533DD" w:rsidRPr="00857BB4" w:rsidRDefault="007533DD" w:rsidP="00857BB4">
      <w:pPr>
        <w:spacing w:line="240" w:lineRule="atLeast"/>
        <w:ind w:firstLine="709"/>
        <w:contextualSpacing/>
        <w:jc w:val="center"/>
        <w:rPr>
          <w:color w:val="FF0000"/>
          <w:sz w:val="28"/>
          <w:lang w:val="kk-KZ"/>
        </w:rPr>
      </w:pPr>
      <w:r w:rsidRPr="00EF4BF5">
        <w:rPr>
          <w:noProof/>
          <w:color w:val="FF0000"/>
          <w:sz w:val="28"/>
        </w:rPr>
        <w:drawing>
          <wp:inline distT="0" distB="0" distL="0" distR="0">
            <wp:extent cx="3514725" cy="1600200"/>
            <wp:effectExtent l="19050" t="0" r="9525" b="0"/>
            <wp:docPr id="108" name="Рисунок 108" descr="6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6_4"/>
                    <pic:cNvPicPr>
                      <a:picLocks noChangeAspect="1" noChangeArrowheads="1"/>
                    </pic:cNvPicPr>
                  </pic:nvPicPr>
                  <pic:blipFill>
                    <a:blip r:embed="rId330" cstate="print"/>
                    <a:srcRect/>
                    <a:stretch>
                      <a:fillRect/>
                    </a:stretch>
                  </pic:blipFill>
                  <pic:spPr bwMode="auto">
                    <a:xfrm>
                      <a:off x="0" y="0"/>
                      <a:ext cx="3514725" cy="1600200"/>
                    </a:xfrm>
                    <a:prstGeom prst="rect">
                      <a:avLst/>
                    </a:prstGeom>
                    <a:noFill/>
                    <a:ln w="9525">
                      <a:noFill/>
                      <a:miter lim="800000"/>
                      <a:headEnd/>
                      <a:tailEnd/>
                    </a:ln>
                  </pic:spPr>
                </pic:pic>
              </a:graphicData>
            </a:graphic>
          </wp:inline>
        </w:drawing>
      </w:r>
    </w:p>
    <w:p w:rsidR="00857BB4" w:rsidRDefault="00857BB4" w:rsidP="00857BB4">
      <w:pPr>
        <w:spacing w:line="240" w:lineRule="atLeast"/>
        <w:ind w:firstLine="709"/>
        <w:contextualSpacing/>
        <w:jc w:val="center"/>
        <w:rPr>
          <w:lang w:val="kk-KZ"/>
        </w:rPr>
      </w:pPr>
    </w:p>
    <w:p w:rsidR="007533DD" w:rsidRPr="00857BB4" w:rsidRDefault="00E44F0D" w:rsidP="00857BB4">
      <w:pPr>
        <w:spacing w:line="240" w:lineRule="atLeast"/>
        <w:ind w:firstLine="709"/>
        <w:contextualSpacing/>
        <w:jc w:val="center"/>
        <w:rPr>
          <w:lang w:val="kk-KZ"/>
        </w:rPr>
      </w:pPr>
      <w:r>
        <w:rPr>
          <w:lang w:val="kk-KZ"/>
        </w:rPr>
        <w:t xml:space="preserve">75 – сурет. </w:t>
      </w:r>
      <w:r w:rsidR="00857BB4" w:rsidRPr="00857BB4">
        <w:rPr>
          <w:lang w:val="kk-KZ"/>
        </w:rPr>
        <w:t>Іске қосқан кездегі энергия шығындары және механикалық сипаттама</w:t>
      </w:r>
    </w:p>
    <w:p w:rsidR="007533DD" w:rsidRPr="00857BB4" w:rsidRDefault="007533DD" w:rsidP="007533DD">
      <w:pPr>
        <w:pStyle w:val="21"/>
        <w:spacing w:line="240" w:lineRule="atLeast"/>
        <w:ind w:firstLine="709"/>
        <w:contextualSpacing/>
        <w:rPr>
          <w:color w:val="FF0000"/>
          <w:lang w:val="kk-KZ"/>
        </w:rPr>
      </w:pPr>
    </w:p>
    <w:p w:rsidR="007533DD" w:rsidRDefault="00005B4E" w:rsidP="007533DD">
      <w:pPr>
        <w:pStyle w:val="21"/>
        <w:spacing w:line="240" w:lineRule="atLeast"/>
        <w:ind w:firstLine="709"/>
        <w:contextualSpacing/>
        <w:rPr>
          <w:color w:val="FF0000"/>
          <w:lang w:val="kk-KZ"/>
        </w:rPr>
      </w:pPr>
      <w:r w:rsidRPr="00844214">
        <w:rPr>
          <w:lang w:val="kk-KZ"/>
        </w:rPr>
        <w:t xml:space="preserve">Тежелу кезінде </w:t>
      </w:r>
      <w:r w:rsidR="00844214" w:rsidRPr="00844214">
        <w:rPr>
          <w:lang w:val="kk-KZ"/>
        </w:rPr>
        <w:t>жүктеме шығындарды төмендетеді</w:t>
      </w:r>
      <w:r w:rsidR="007533DD" w:rsidRPr="00844214">
        <w:rPr>
          <w:color w:val="FF0000"/>
          <w:lang w:val="kk-KZ"/>
        </w:rPr>
        <w:t>:</w:t>
      </w:r>
    </w:p>
    <w:p w:rsidR="00172B3E" w:rsidRPr="00844214" w:rsidRDefault="00172B3E" w:rsidP="007533DD">
      <w:pPr>
        <w:pStyle w:val="21"/>
        <w:spacing w:line="240" w:lineRule="atLeast"/>
        <w:ind w:firstLine="709"/>
        <w:contextualSpacing/>
        <w:rPr>
          <w:color w:val="FF0000"/>
          <w:lang w:val="kk-KZ"/>
        </w:rPr>
      </w:pPr>
    </w:p>
    <w:p w:rsidR="007533DD" w:rsidRDefault="007533DD" w:rsidP="007533DD">
      <w:pPr>
        <w:pStyle w:val="21"/>
        <w:spacing w:line="240" w:lineRule="atLeast"/>
        <w:ind w:firstLine="709"/>
        <w:contextualSpacing/>
        <w:rPr>
          <w:lang w:val="kk-KZ"/>
        </w:rPr>
      </w:pPr>
      <w:r w:rsidRPr="00EF4BF5">
        <w:rPr>
          <w:color w:val="FF0000"/>
          <w:position w:val="-38"/>
        </w:rPr>
        <w:object w:dxaOrig="2900" w:dyaOrig="880">
          <v:shape id="_x0000_i1122" type="#_x0000_t75" style="width:144.65pt;height:44.65pt" o:ole="" fillcolor="window">
            <v:imagedata r:id="rId331" o:title=""/>
          </v:shape>
          <o:OLEObject Type="Embed" ProgID="Equation.3" ShapeID="_x0000_i1122" DrawAspect="Content" ObjectID="_1653381338" r:id="rId332"/>
        </w:object>
      </w:r>
      <w:r w:rsidRPr="00746140">
        <w:rPr>
          <w:color w:val="FF0000"/>
          <w:lang w:val="kk-KZ"/>
        </w:rPr>
        <w:tab/>
      </w:r>
      <w:r w:rsidRPr="00746140">
        <w:rPr>
          <w:color w:val="FF0000"/>
          <w:lang w:val="kk-KZ"/>
        </w:rPr>
        <w:tab/>
      </w:r>
      <w:r w:rsidRPr="00746140">
        <w:rPr>
          <w:color w:val="FF0000"/>
          <w:lang w:val="kk-KZ"/>
        </w:rPr>
        <w:tab/>
      </w:r>
      <w:r w:rsidRPr="00746140">
        <w:rPr>
          <w:lang w:val="kk-KZ"/>
        </w:rPr>
        <w:tab/>
      </w:r>
      <w:r w:rsidR="00B8441D">
        <w:rPr>
          <w:lang w:val="kk-KZ"/>
        </w:rPr>
        <w:t xml:space="preserve">                                     </w:t>
      </w:r>
      <w:r w:rsidRPr="00746140">
        <w:rPr>
          <w:lang w:val="kk-KZ"/>
        </w:rPr>
        <w:t>(</w:t>
      </w:r>
      <w:r w:rsidR="00172B3E">
        <w:rPr>
          <w:lang w:val="kk-KZ"/>
        </w:rPr>
        <w:t>231</w:t>
      </w:r>
      <w:r w:rsidRPr="00746140">
        <w:rPr>
          <w:lang w:val="kk-KZ"/>
        </w:rPr>
        <w:t>)</w:t>
      </w:r>
    </w:p>
    <w:p w:rsidR="00AF07B3" w:rsidRDefault="00AF07B3" w:rsidP="007533DD">
      <w:pPr>
        <w:pStyle w:val="21"/>
        <w:spacing w:line="240" w:lineRule="atLeast"/>
        <w:ind w:firstLine="709"/>
        <w:contextualSpacing/>
        <w:rPr>
          <w:lang w:val="kk-KZ"/>
        </w:rPr>
      </w:pPr>
    </w:p>
    <w:p w:rsidR="00AF07B3" w:rsidRPr="00E32F2A" w:rsidRDefault="00E44F0D" w:rsidP="00E44F0D">
      <w:pPr>
        <w:pStyle w:val="21"/>
        <w:spacing w:line="240" w:lineRule="atLeast"/>
        <w:ind w:firstLine="709"/>
        <w:contextualSpacing/>
        <w:rPr>
          <w:b/>
          <w:szCs w:val="28"/>
          <w:lang w:val="kk-KZ"/>
        </w:rPr>
      </w:pPr>
      <w:r>
        <w:rPr>
          <w:b/>
          <w:szCs w:val="28"/>
          <w:lang w:val="kk-KZ"/>
        </w:rPr>
        <w:t>6.7</w:t>
      </w:r>
      <w:r w:rsidR="00B8441D">
        <w:rPr>
          <w:b/>
          <w:szCs w:val="28"/>
          <w:lang w:val="kk-KZ"/>
        </w:rPr>
        <w:t xml:space="preserve"> </w:t>
      </w:r>
      <w:r w:rsidR="00AF07B3" w:rsidRPr="00E32F2A">
        <w:rPr>
          <w:b/>
          <w:szCs w:val="28"/>
          <w:lang w:val="kk-KZ"/>
        </w:rPr>
        <w:t>Шығындарды азайту тәсілдері</w:t>
      </w:r>
    </w:p>
    <w:p w:rsidR="00EF4BF5" w:rsidRPr="00746140" w:rsidRDefault="00EF4BF5" w:rsidP="00AF07B3">
      <w:pPr>
        <w:pStyle w:val="21"/>
        <w:spacing w:line="240" w:lineRule="atLeast"/>
        <w:ind w:firstLine="709"/>
        <w:contextualSpacing/>
        <w:jc w:val="center"/>
        <w:rPr>
          <w:b/>
          <w:lang w:val="kk-KZ"/>
        </w:rPr>
      </w:pPr>
    </w:p>
    <w:p w:rsidR="000A05F2" w:rsidRDefault="000A05F2" w:rsidP="008D3111">
      <w:pPr>
        <w:pStyle w:val="21"/>
        <w:spacing w:line="240" w:lineRule="auto"/>
        <w:ind w:firstLine="709"/>
        <w:contextualSpacing/>
        <w:rPr>
          <w:szCs w:val="28"/>
          <w:lang w:val="kk-KZ"/>
        </w:rPr>
      </w:pPr>
      <w:r w:rsidRPr="000A05F2">
        <w:rPr>
          <w:szCs w:val="28"/>
          <w:lang w:val="kk-KZ"/>
        </w:rPr>
        <w:t xml:space="preserve">Өтпелі процестердегі энергия шығындары электр жетектің механикалық бөлігіндегі кинетикалық энергия </w:t>
      </w:r>
      <w:r w:rsidRPr="00EF4BF5">
        <w:rPr>
          <w:szCs w:val="28"/>
          <w:lang w:val="kk-KZ"/>
        </w:rPr>
        <w:t xml:space="preserve">Wk </w:t>
      </w:r>
      <w:r w:rsidRPr="000A05F2">
        <w:rPr>
          <w:szCs w:val="28"/>
          <w:lang w:val="kk-KZ"/>
        </w:rPr>
        <w:t xml:space="preserve">қорына тәуелді </w:t>
      </w:r>
    </w:p>
    <w:p w:rsidR="00E67BA4" w:rsidRPr="000A05F2" w:rsidRDefault="00E67BA4" w:rsidP="008D3111">
      <w:pPr>
        <w:pStyle w:val="21"/>
        <w:spacing w:line="240" w:lineRule="auto"/>
        <w:ind w:firstLine="709"/>
        <w:contextualSpacing/>
        <w:rPr>
          <w:szCs w:val="28"/>
          <w:lang w:val="kk-KZ"/>
        </w:rPr>
      </w:pPr>
    </w:p>
    <w:p w:rsidR="000A05F2" w:rsidRPr="00E67BA4" w:rsidRDefault="00E67BA4" w:rsidP="008D3111">
      <w:pPr>
        <w:pStyle w:val="21"/>
        <w:spacing w:line="240" w:lineRule="auto"/>
        <w:ind w:firstLine="709"/>
        <w:contextualSpacing/>
        <w:rPr>
          <w:szCs w:val="28"/>
          <w:lang w:val="kk-KZ"/>
        </w:rPr>
      </w:pPr>
      <m:oMath>
        <m:r>
          <w:rPr>
            <w:rFonts w:ascii="Cambria Math" w:hAnsi="Cambria Math"/>
            <w:szCs w:val="28"/>
            <w:lang w:val="kk-KZ"/>
          </w:rPr>
          <m:t xml:space="preserve">           ∆</m:t>
        </m:r>
        <m:sSub>
          <m:sSubPr>
            <m:ctrlPr>
              <w:rPr>
                <w:rFonts w:ascii="Cambria Math" w:hAnsi="Cambria Math"/>
                <w:i/>
                <w:szCs w:val="28"/>
                <w:lang w:val="en-US"/>
              </w:rPr>
            </m:ctrlPr>
          </m:sSubPr>
          <m:e>
            <m:r>
              <w:rPr>
                <w:rFonts w:ascii="Cambria Math" w:hAnsi="Cambria Math"/>
                <w:szCs w:val="28"/>
                <w:lang w:val="kk-KZ"/>
              </w:rPr>
              <m:t>W</m:t>
            </m:r>
          </m:e>
          <m:sub>
            <m:r>
              <w:rPr>
                <w:rFonts w:ascii="Cambria Math" w:hAnsi="Cambria Math"/>
                <w:szCs w:val="28"/>
                <w:lang w:val="kk-KZ"/>
              </w:rPr>
              <m:t>к</m:t>
            </m:r>
          </m:sub>
        </m:sSub>
        <m:r>
          <w:rPr>
            <w:rFonts w:ascii="Cambria Math" w:hAnsi="Cambria Math"/>
            <w:szCs w:val="28"/>
            <w:lang w:val="kk-KZ"/>
          </w:rPr>
          <m:t>=</m:t>
        </m:r>
        <m:f>
          <m:fPr>
            <m:ctrlPr>
              <w:rPr>
                <w:rFonts w:ascii="Cambria Math" w:hAnsi="Cambria Math"/>
                <w:i/>
                <w:szCs w:val="28"/>
                <w:lang w:val="en-US"/>
              </w:rPr>
            </m:ctrlPr>
          </m:fPr>
          <m:num>
            <m:r>
              <w:rPr>
                <w:rFonts w:ascii="Cambria Math" w:hAnsi="Cambria Math"/>
                <w:szCs w:val="28"/>
                <w:lang w:val="kk-KZ"/>
              </w:rPr>
              <m:t>J</m:t>
            </m:r>
            <m:sSubSup>
              <m:sSubSupPr>
                <m:ctrlPr>
                  <w:rPr>
                    <w:rFonts w:ascii="Cambria Math" w:hAnsi="Cambria Math"/>
                    <w:i/>
                    <w:szCs w:val="28"/>
                    <w:lang w:val="en-US"/>
                  </w:rPr>
                </m:ctrlPr>
              </m:sSubSupPr>
              <m:e>
                <m:r>
                  <w:rPr>
                    <w:rFonts w:ascii="Cambria Math" w:hAnsi="Cambria Math"/>
                    <w:szCs w:val="28"/>
                    <w:lang w:val="kk-KZ"/>
                  </w:rPr>
                  <m:t>ω</m:t>
                </m:r>
              </m:e>
              <m:sub>
                <m:r>
                  <w:rPr>
                    <w:rFonts w:ascii="Cambria Math" w:hAnsi="Cambria Math"/>
                    <w:szCs w:val="28"/>
                    <w:lang w:val="kk-KZ"/>
                  </w:rPr>
                  <m:t>0</m:t>
                </m:r>
              </m:sub>
              <m:sup>
                <m:r>
                  <w:rPr>
                    <w:rFonts w:ascii="Cambria Math" w:hAnsi="Cambria Math"/>
                    <w:szCs w:val="28"/>
                    <w:lang w:val="kk-KZ"/>
                  </w:rPr>
                  <m:t>2</m:t>
                </m:r>
              </m:sup>
            </m:sSubSup>
          </m:num>
          <m:den>
            <m:r>
              <w:rPr>
                <w:rFonts w:ascii="Cambria Math" w:hAnsi="Cambria Math"/>
                <w:szCs w:val="28"/>
                <w:lang w:val="kk-KZ"/>
              </w:rPr>
              <m:t>2</m:t>
            </m:r>
          </m:den>
        </m:f>
      </m:oMath>
      <w:r>
        <w:rPr>
          <w:szCs w:val="28"/>
          <w:lang w:val="kk-KZ"/>
        </w:rPr>
        <w:t xml:space="preserve">  </w:t>
      </w:r>
      <w:r w:rsidR="00B8441D">
        <w:rPr>
          <w:szCs w:val="28"/>
          <w:lang w:val="kk-KZ"/>
        </w:rPr>
        <w:t xml:space="preserve">                                                                                       </w:t>
      </w:r>
      <w:r>
        <w:rPr>
          <w:szCs w:val="28"/>
          <w:lang w:val="kk-KZ"/>
        </w:rPr>
        <w:t xml:space="preserve"> (</w:t>
      </w:r>
      <w:r w:rsidR="00172B3E">
        <w:rPr>
          <w:szCs w:val="28"/>
          <w:lang w:val="kk-KZ"/>
        </w:rPr>
        <w:t>232</w:t>
      </w:r>
      <w:r w:rsidR="00844214">
        <w:rPr>
          <w:szCs w:val="28"/>
          <w:lang w:val="kk-KZ"/>
        </w:rPr>
        <w:t>)</w:t>
      </w:r>
    </w:p>
    <w:p w:rsidR="00AF07B3" w:rsidRDefault="00AF07B3" w:rsidP="008D3111">
      <w:pPr>
        <w:pStyle w:val="21"/>
        <w:spacing w:line="240" w:lineRule="auto"/>
        <w:ind w:firstLine="709"/>
        <w:contextualSpacing/>
        <w:rPr>
          <w:szCs w:val="28"/>
          <w:lang w:val="kk-KZ"/>
        </w:rPr>
      </w:pPr>
    </w:p>
    <w:p w:rsidR="000A05F2" w:rsidRDefault="000A05F2" w:rsidP="008D3111">
      <w:pPr>
        <w:pStyle w:val="21"/>
        <w:spacing w:line="240" w:lineRule="auto"/>
        <w:ind w:firstLine="709"/>
        <w:contextualSpacing/>
        <w:rPr>
          <w:szCs w:val="28"/>
          <w:lang w:val="kk-KZ"/>
        </w:rPr>
      </w:pPr>
      <w:r>
        <w:rPr>
          <w:szCs w:val="28"/>
          <w:lang w:val="kk-KZ"/>
        </w:rPr>
        <w:t xml:space="preserve"> Шығындарды азайту үшін электр жетектің кинетикалық энергиясын азайту керек, жоғарыдағы келтірілген өрнектен – инерция моментін </w:t>
      </w:r>
      <m:oMath>
        <m:r>
          <w:rPr>
            <w:rFonts w:ascii="Cambria Math" w:hAnsi="Cambria Math"/>
            <w:szCs w:val="28"/>
            <w:lang w:val="kk-KZ"/>
          </w:rPr>
          <m:t>-J</m:t>
        </m:r>
      </m:oMath>
      <w:r>
        <w:rPr>
          <w:szCs w:val="28"/>
          <w:lang w:val="kk-KZ"/>
        </w:rPr>
        <w:t xml:space="preserve"> және қозғалтқыштың бұры</w:t>
      </w:r>
      <w:r w:rsidR="00844214">
        <w:rPr>
          <w:szCs w:val="28"/>
          <w:lang w:val="kk-KZ"/>
        </w:rPr>
        <w:t>ш</w:t>
      </w:r>
      <w:r>
        <w:rPr>
          <w:szCs w:val="28"/>
          <w:lang w:val="kk-KZ"/>
        </w:rPr>
        <w:t>тық жылдамдығын</w:t>
      </w:r>
      <m:oMath>
        <m:r>
          <w:rPr>
            <w:rFonts w:ascii="Cambria Math" w:hAnsi="Cambria Math"/>
            <w:szCs w:val="28"/>
            <w:lang w:val="kk-KZ"/>
          </w:rPr>
          <m:t>- ω</m:t>
        </m:r>
      </m:oMath>
      <w:r>
        <w:rPr>
          <w:szCs w:val="28"/>
          <w:lang w:val="kk-KZ"/>
        </w:rPr>
        <w:t xml:space="preserve"> төмендету қажет .Практикада  инерция моменті кіші және бос жүріс жылдамдығы төмен қозғалтқышты қолдану арқылы жүзеге асырылады.</w:t>
      </w:r>
    </w:p>
    <w:p w:rsidR="0082395E" w:rsidRDefault="000A05F2" w:rsidP="008D3111">
      <w:pPr>
        <w:pStyle w:val="21"/>
        <w:spacing w:line="240" w:lineRule="auto"/>
        <w:ind w:firstLine="709"/>
        <w:contextualSpacing/>
        <w:rPr>
          <w:szCs w:val="28"/>
          <w:lang w:val="kk-KZ"/>
        </w:rPr>
      </w:pPr>
      <w:r>
        <w:rPr>
          <w:szCs w:val="28"/>
          <w:lang w:val="kk-KZ"/>
        </w:rPr>
        <w:t xml:space="preserve">Егер </w:t>
      </w:r>
      <m:oMath>
        <m:r>
          <w:rPr>
            <w:rFonts w:ascii="Cambria Math" w:hAnsi="Cambria Math"/>
            <w:szCs w:val="28"/>
            <w:lang w:val="kk-KZ"/>
          </w:rPr>
          <m:t>ω=ω</m:t>
        </m:r>
      </m:oMath>
      <w:r>
        <w:rPr>
          <w:szCs w:val="28"/>
          <w:vertAlign w:val="subscript"/>
          <w:lang w:val="kk-KZ"/>
        </w:rPr>
        <w:t xml:space="preserve">тап </w:t>
      </w:r>
      <w:r>
        <w:rPr>
          <w:szCs w:val="28"/>
          <w:lang w:val="kk-KZ"/>
        </w:rPr>
        <w:t xml:space="preserve">жылдамдығы тапсырылған болса және оны төмендету мүмкін болмаса, онда инерция моментін төмендету үшін якорі ұзын </w:t>
      </w:r>
      <w:r w:rsidR="0082395E">
        <w:rPr>
          <w:szCs w:val="28"/>
          <w:lang w:val="kk-KZ"/>
        </w:rPr>
        <w:t xml:space="preserve">және диаметірі кіші </w:t>
      </w:r>
      <w:r>
        <w:rPr>
          <w:szCs w:val="28"/>
          <w:lang w:val="kk-KZ"/>
        </w:rPr>
        <w:t>қозғалтқы</w:t>
      </w:r>
      <w:r w:rsidR="004A2F0E">
        <w:rPr>
          <w:szCs w:val="28"/>
          <w:lang w:val="kk-KZ"/>
        </w:rPr>
        <w:t>ш</w:t>
      </w:r>
      <w:r w:rsidR="0082395E">
        <w:rPr>
          <w:szCs w:val="28"/>
          <w:lang w:val="kk-KZ"/>
        </w:rPr>
        <w:t xml:space="preserve">тар – кранды қозғалтқыштар </w:t>
      </w:r>
      <w:r>
        <w:rPr>
          <w:szCs w:val="28"/>
          <w:lang w:val="kk-KZ"/>
        </w:rPr>
        <w:t xml:space="preserve"> қолданылады</w:t>
      </w:r>
      <w:r w:rsidR="0082395E">
        <w:rPr>
          <w:szCs w:val="28"/>
          <w:lang w:val="kk-KZ"/>
        </w:rPr>
        <w:t>, кейде қуаты кіші екі қозғалтқыш орнатылады.</w:t>
      </w:r>
    </w:p>
    <w:p w:rsidR="0082395E" w:rsidRDefault="0082395E" w:rsidP="008D3111">
      <w:pPr>
        <w:pStyle w:val="21"/>
        <w:spacing w:line="240" w:lineRule="auto"/>
        <w:ind w:firstLine="709"/>
        <w:contextualSpacing/>
        <w:rPr>
          <w:szCs w:val="28"/>
          <w:lang w:val="kk-KZ"/>
        </w:rPr>
      </w:pPr>
      <w:r>
        <w:rPr>
          <w:szCs w:val="28"/>
          <w:lang w:val="kk-KZ"/>
        </w:rPr>
        <w:t>Өтпелі процестердегі энергия шығындары іске қосу және тежеу процестерінің түзулу амалдарына тәуелді</w:t>
      </w:r>
    </w:p>
    <w:p w:rsidR="000A05F2" w:rsidRPr="000A05F2" w:rsidRDefault="000A05F2" w:rsidP="008D3111">
      <w:pPr>
        <w:pStyle w:val="21"/>
        <w:spacing w:line="240" w:lineRule="auto"/>
        <w:ind w:firstLine="709"/>
        <w:contextualSpacing/>
        <w:rPr>
          <w:szCs w:val="28"/>
          <w:lang w:val="kk-KZ"/>
        </w:rPr>
      </w:pPr>
    </w:p>
    <w:p w:rsidR="00F43395" w:rsidRPr="00844214" w:rsidRDefault="00AF07B3" w:rsidP="008D3111">
      <w:pPr>
        <w:ind w:firstLine="709"/>
        <w:contextualSpacing/>
        <w:mirrorIndents/>
        <w:jc w:val="both"/>
        <w:rPr>
          <w:sz w:val="28"/>
          <w:szCs w:val="28"/>
          <w:lang w:val="kk-KZ"/>
        </w:rPr>
      </w:pPr>
      <w:r>
        <w:rPr>
          <w:noProof/>
          <w:sz w:val="28"/>
          <w:szCs w:val="28"/>
        </w:rPr>
        <w:drawing>
          <wp:inline distT="0" distB="0" distL="0" distR="0">
            <wp:extent cx="4340299" cy="616689"/>
            <wp:effectExtent l="19050" t="0" r="3101"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33" cstate="print"/>
                    <a:srcRect t="59536" r="9109" b="28093"/>
                    <a:stretch>
                      <a:fillRect/>
                    </a:stretch>
                  </pic:blipFill>
                  <pic:spPr bwMode="auto">
                    <a:xfrm>
                      <a:off x="0" y="0"/>
                      <a:ext cx="4337562" cy="616300"/>
                    </a:xfrm>
                    <a:prstGeom prst="rect">
                      <a:avLst/>
                    </a:prstGeom>
                    <a:noFill/>
                    <a:ln w="9525">
                      <a:noFill/>
                      <a:miter lim="800000"/>
                      <a:headEnd/>
                      <a:tailEnd/>
                    </a:ln>
                  </pic:spPr>
                </pic:pic>
              </a:graphicData>
            </a:graphic>
          </wp:inline>
        </w:drawing>
      </w:r>
      <w:r w:rsidR="00B8441D">
        <w:rPr>
          <w:sz w:val="28"/>
          <w:szCs w:val="28"/>
          <w:lang w:val="kk-KZ"/>
        </w:rPr>
        <w:t xml:space="preserve">                    </w:t>
      </w:r>
      <w:r w:rsidR="00844214">
        <w:rPr>
          <w:sz w:val="28"/>
          <w:szCs w:val="28"/>
          <w:lang w:val="kk-KZ"/>
        </w:rPr>
        <w:t>(</w:t>
      </w:r>
      <w:r w:rsidR="00E32F2A">
        <w:rPr>
          <w:sz w:val="28"/>
          <w:szCs w:val="28"/>
          <w:lang w:val="kk-KZ"/>
        </w:rPr>
        <w:t>23</w:t>
      </w:r>
      <w:r w:rsidR="00172B3E">
        <w:rPr>
          <w:sz w:val="28"/>
          <w:szCs w:val="28"/>
          <w:lang w:val="kk-KZ"/>
        </w:rPr>
        <w:t>3</w:t>
      </w:r>
      <w:r w:rsidR="00844214">
        <w:rPr>
          <w:sz w:val="28"/>
          <w:szCs w:val="28"/>
          <w:lang w:val="kk-KZ"/>
        </w:rPr>
        <w:t>)</w:t>
      </w:r>
    </w:p>
    <w:p w:rsidR="00F43395" w:rsidRPr="00E1399A" w:rsidRDefault="00F43395" w:rsidP="008D3111">
      <w:pPr>
        <w:ind w:firstLine="709"/>
        <w:contextualSpacing/>
        <w:mirrorIndents/>
        <w:jc w:val="both"/>
        <w:rPr>
          <w:sz w:val="28"/>
          <w:szCs w:val="28"/>
          <w:lang w:val="kk-KZ"/>
        </w:rPr>
      </w:pPr>
    </w:p>
    <w:p w:rsidR="0082395E" w:rsidRPr="009E54CE" w:rsidRDefault="009E54CE" w:rsidP="008D3111">
      <w:pPr>
        <w:pStyle w:val="21"/>
        <w:spacing w:line="240" w:lineRule="auto"/>
        <w:ind w:firstLine="709"/>
        <w:contextualSpacing/>
        <w:rPr>
          <w:i/>
          <w:lang w:val="kk-KZ"/>
        </w:rPr>
      </w:pPr>
      <w:r w:rsidRPr="009E54CE">
        <w:rPr>
          <w:lang w:val="kk-KZ"/>
        </w:rPr>
        <w:t xml:space="preserve">Осыдан Мс </w:t>
      </w:r>
      <w:r w:rsidRPr="009E54CE">
        <w:rPr>
          <w:lang w:val="kk-KZ"/>
        </w:rPr>
        <w:sym w:font="Symbol" w:char="F0B9"/>
      </w:r>
      <w:r w:rsidRPr="009E54CE">
        <w:rPr>
          <w:lang w:val="kk-KZ"/>
        </w:rPr>
        <w:t xml:space="preserve">0 және энергия шығындары </w:t>
      </w:r>
      <w:r w:rsidRPr="009E54CE">
        <w:rPr>
          <w:lang w:val="kk-KZ"/>
        </w:rPr>
        <w:sym w:font="Symbol" w:char="F044"/>
      </w:r>
      <m:oMath>
        <m:r>
          <m:rPr>
            <m:sty m:val="p"/>
          </m:rPr>
          <w:rPr>
            <w:rFonts w:ascii="Cambria Math" w:hAnsi="Cambria Math"/>
            <w:szCs w:val="28"/>
            <w:lang w:val="en-US"/>
          </w:rPr>
          <m:t>W</m:t>
        </m:r>
        <m:r>
          <m:rPr>
            <m:sty m:val="p"/>
          </m:rPr>
          <w:rPr>
            <w:rFonts w:ascii="Cambria Math"/>
            <w:szCs w:val="28"/>
          </w:rPr>
          <m:t xml:space="preserve">=(  </m:t>
        </m:r>
        <m:r>
          <m:rPr>
            <m:sty m:val="p"/>
          </m:rPr>
          <w:rPr>
            <w:rFonts w:ascii="Cambria Math" w:hAnsi="Cambria Math"/>
            <w:szCs w:val="28"/>
            <w:lang w:val="kk-KZ"/>
          </w:rPr>
          <m:t>ω</m:t>
        </m:r>
        <m:r>
          <m:rPr>
            <m:sty m:val="p"/>
          </m:rPr>
          <w:rPr>
            <w:rFonts w:ascii="Cambria Math"/>
            <w:szCs w:val="28"/>
            <w:lang w:val="kk-KZ"/>
          </w:rPr>
          <m:t>-</m:t>
        </m:r>
        <m:sSub>
          <m:sSubPr>
            <m:ctrlPr>
              <w:rPr>
                <w:rFonts w:ascii="Cambria Math" w:hAnsi="Cambria Math"/>
                <w:szCs w:val="28"/>
                <w:lang w:val="kk-KZ"/>
              </w:rPr>
            </m:ctrlPr>
          </m:sSubPr>
          <m:e>
            <m:r>
              <m:rPr>
                <m:sty m:val="p"/>
              </m:rPr>
              <w:rPr>
                <w:rFonts w:ascii="Cambria Math" w:hAnsi="Cambria Math"/>
                <w:szCs w:val="28"/>
                <w:lang w:val="kk-KZ"/>
              </w:rPr>
              <m:t>ω</m:t>
            </m:r>
          </m:e>
          <m:sub>
            <m:r>
              <m:rPr>
                <m:sty m:val="p"/>
              </m:rPr>
              <w:rPr>
                <w:rFonts w:ascii="Cambria Math"/>
                <w:szCs w:val="28"/>
                <w:lang w:val="kk-KZ"/>
              </w:rPr>
              <m:t>0</m:t>
            </m:r>
          </m:sub>
        </m:sSub>
        <m:r>
          <m:rPr>
            <m:sty m:val="p"/>
          </m:rPr>
          <w:rPr>
            <w:rFonts w:ascii="Cambria Math"/>
            <w:szCs w:val="28"/>
          </w:rPr>
          <m:t>)</m:t>
        </m:r>
      </m:oMath>
    </w:p>
    <w:p w:rsidR="0082395E" w:rsidRDefault="0082395E" w:rsidP="008D3111">
      <w:pPr>
        <w:pStyle w:val="21"/>
        <w:spacing w:line="240" w:lineRule="auto"/>
        <w:ind w:firstLine="709"/>
        <w:contextualSpacing/>
        <w:rPr>
          <w:lang w:val="kk-KZ"/>
        </w:rPr>
      </w:pPr>
      <w:r w:rsidRPr="0082395E">
        <w:rPr>
          <w:lang w:val="kk-KZ"/>
        </w:rPr>
        <w:lastRenderedPageBreak/>
        <w:t>Энергия шығындарын төмендету үшін реттелетін электр жетек жүйе</w:t>
      </w:r>
      <w:r>
        <w:rPr>
          <w:lang w:val="kk-KZ"/>
        </w:rPr>
        <w:t>лері (ТТ-Қ, Г-Қ, ЖТ-АҚ)  қолданылады, олар бір қалыпты іске қосылуды және тежелу энергиясын торап беріп рекуперативті тежелудіқамтамасыз етеді.</w:t>
      </w:r>
    </w:p>
    <w:p w:rsidR="0082395E" w:rsidRPr="0082395E" w:rsidRDefault="0082395E" w:rsidP="008D3111">
      <w:pPr>
        <w:pStyle w:val="21"/>
        <w:spacing w:line="240" w:lineRule="auto"/>
        <w:ind w:firstLine="709"/>
        <w:contextualSpacing/>
        <w:rPr>
          <w:lang w:val="kk-KZ"/>
        </w:rPr>
      </w:pPr>
      <w:r w:rsidRPr="0082395E">
        <w:rPr>
          <w:lang w:val="kk-KZ"/>
        </w:rPr>
        <w:t>Энергия шығындарын төмендету</w:t>
      </w:r>
      <w:r>
        <w:rPr>
          <w:lang w:val="kk-KZ"/>
        </w:rPr>
        <w:t xml:space="preserve"> амалының  бір түрі бұл тораптан екі қозғалтқышты іске қосу мүмкіндігі. Торапқа алдымен бірізді жалғанған қозғалтқыштарды  қосады</w:t>
      </w:r>
      <w:r w:rsidR="009E54CE">
        <w:rPr>
          <w:lang w:val="kk-KZ"/>
        </w:rPr>
        <w:t>, ал жартылай жылдамдыққа жеткенде – оларды параллель жалғайды. Бұл жағдайда іске қосу кезінде энергия шығындары екі есе төмендейді.</w:t>
      </w:r>
    </w:p>
    <w:p w:rsidR="00EF4BF5" w:rsidRDefault="00EF4BF5" w:rsidP="008D3111">
      <w:pPr>
        <w:pStyle w:val="21"/>
        <w:spacing w:line="240" w:lineRule="auto"/>
        <w:ind w:firstLine="709"/>
        <w:contextualSpacing/>
        <w:rPr>
          <w:lang w:val="kk-KZ"/>
        </w:rPr>
      </w:pPr>
      <w:r>
        <w:rPr>
          <w:lang w:val="kk-KZ"/>
        </w:rPr>
        <w:t>Өтпелі процестерде  энергия шығындарын азайтудың мүмкін болатын   тәсілдері:</w:t>
      </w:r>
    </w:p>
    <w:p w:rsidR="00EF4BF5" w:rsidRDefault="00EF4BF5" w:rsidP="008D3111">
      <w:pPr>
        <w:pStyle w:val="21"/>
        <w:spacing w:line="240" w:lineRule="auto"/>
        <w:ind w:firstLine="709"/>
        <w:contextualSpacing/>
        <w:rPr>
          <w:lang w:val="kk-KZ"/>
        </w:rPr>
      </w:pPr>
      <w:r>
        <w:rPr>
          <w:lang w:val="kk-KZ"/>
        </w:rPr>
        <w:t>-сәйкес қозғалтқышты таңдау арқыл инерция моментін азайту немесе бір қозғалтқышты екі жартылай қуатты қозғалтқышпен алмастыру;</w:t>
      </w:r>
    </w:p>
    <w:p w:rsidR="00EF4BF5" w:rsidRDefault="00EF4BF5" w:rsidP="008D3111">
      <w:pPr>
        <w:pStyle w:val="21"/>
        <w:spacing w:line="240" w:lineRule="auto"/>
        <w:ind w:firstLine="709"/>
        <w:contextualSpacing/>
        <w:rPr>
          <w:lang w:val="kk-KZ"/>
        </w:rPr>
      </w:pPr>
      <w:r>
        <w:rPr>
          <w:lang w:val="kk-KZ"/>
        </w:rPr>
        <w:t>-қарсы қосып тежелуді динамикалық тежеумен алмастыру немесе механикалық тежеуді қолдану;</w:t>
      </w:r>
    </w:p>
    <w:p w:rsidR="00EF4BF5" w:rsidRDefault="00EF4BF5" w:rsidP="008D3111">
      <w:pPr>
        <w:pStyle w:val="21"/>
        <w:spacing w:line="240" w:lineRule="auto"/>
        <w:ind w:firstLine="709"/>
        <w:contextualSpacing/>
        <w:rPr>
          <w:lang w:val="kk-KZ"/>
        </w:rPr>
      </w:pPr>
      <w:r>
        <w:rPr>
          <w:lang w:val="kk-KZ"/>
        </w:rPr>
        <w:t xml:space="preserve">-жылдамдықтың </w:t>
      </w:r>
      <w:r>
        <w:sym w:font="Symbol" w:char="F077"/>
      </w:r>
      <w:r w:rsidRPr="002D0408">
        <w:rPr>
          <w:vertAlign w:val="subscript"/>
          <w:lang w:val="kk-KZ"/>
        </w:rPr>
        <w:t>0</w:t>
      </w:r>
      <w:r>
        <w:rPr>
          <w:lang w:val="kk-KZ"/>
        </w:rPr>
        <w:t xml:space="preserve">секірмелі өзгеруінен сатылы өзгеруіне өту: сатылар санын екі есе көбейітсе энергия шығындары екі есе кемиді; </w:t>
      </w:r>
    </w:p>
    <w:p w:rsidR="00EF4BF5" w:rsidRPr="00AF07B3" w:rsidRDefault="00EF4BF5" w:rsidP="008D3111">
      <w:pPr>
        <w:pStyle w:val="21"/>
        <w:spacing w:line="240" w:lineRule="auto"/>
        <w:ind w:firstLine="709"/>
        <w:contextualSpacing/>
        <w:rPr>
          <w:lang w:val="kk-KZ"/>
        </w:rPr>
      </w:pPr>
      <w:r>
        <w:rPr>
          <w:lang w:val="kk-KZ"/>
        </w:rPr>
        <w:t xml:space="preserve">-өтпелі процесте жылдамдықты </w:t>
      </w:r>
      <w:r>
        <w:sym w:font="Symbol" w:char="F077"/>
      </w:r>
      <w:r w:rsidRPr="002D0408">
        <w:rPr>
          <w:vertAlign w:val="subscript"/>
          <w:lang w:val="kk-KZ"/>
        </w:rPr>
        <w:t>0</w:t>
      </w:r>
      <w:r>
        <w:rPr>
          <w:lang w:val="kk-KZ"/>
        </w:rPr>
        <w:t xml:space="preserve">бір қалыпты өзгерту: басқарылатын түрлендіргіш-қозғалтқыш жүйесін қолдану.  </w:t>
      </w:r>
    </w:p>
    <w:p w:rsidR="00EF4BF5" w:rsidRDefault="00EF4BF5" w:rsidP="008D3111">
      <w:pPr>
        <w:pStyle w:val="21"/>
        <w:spacing w:line="240" w:lineRule="auto"/>
        <w:ind w:firstLine="709"/>
        <w:contextualSpacing/>
        <w:rPr>
          <w:lang w:val="kk-KZ"/>
        </w:rPr>
      </w:pPr>
      <w:r>
        <w:rPr>
          <w:lang w:val="kk-KZ"/>
        </w:rPr>
        <w:t xml:space="preserve">Өтпелі процестің уақытын арттырып және моментті төмендетіп энергия шығындарын басқаруға болады, кез келген талап етілетін шамаға дейін оларды төмендетеді. </w:t>
      </w:r>
    </w:p>
    <w:p w:rsidR="00E32F2A" w:rsidRPr="000A05F2" w:rsidRDefault="00E32F2A" w:rsidP="008D3111">
      <w:pPr>
        <w:pStyle w:val="21"/>
        <w:spacing w:line="240" w:lineRule="auto"/>
        <w:ind w:firstLine="709"/>
        <w:contextualSpacing/>
        <w:rPr>
          <w:lang w:val="kk-KZ"/>
        </w:rPr>
      </w:pPr>
    </w:p>
    <w:p w:rsidR="0082395E" w:rsidRDefault="00E32F2A" w:rsidP="008D3111">
      <w:pPr>
        <w:pStyle w:val="21"/>
        <w:spacing w:line="240" w:lineRule="auto"/>
        <w:ind w:firstLine="709"/>
        <w:contextualSpacing/>
        <w:rPr>
          <w:b/>
          <w:lang w:val="kk-KZ"/>
        </w:rPr>
      </w:pPr>
      <w:r>
        <w:rPr>
          <w:b/>
          <w:lang w:val="kk-KZ"/>
        </w:rPr>
        <w:t>Өзін</w:t>
      </w:r>
      <w:r w:rsidR="00060FEA">
        <w:rPr>
          <w:b/>
          <w:lang w:val="kk-KZ"/>
        </w:rPr>
        <w:t xml:space="preserve"> - </w:t>
      </w:r>
      <w:r>
        <w:rPr>
          <w:b/>
          <w:lang w:val="kk-KZ"/>
        </w:rPr>
        <w:t>өзі бақылау сұрақтары</w:t>
      </w:r>
    </w:p>
    <w:p w:rsidR="00E32F2A" w:rsidRDefault="00E32F2A" w:rsidP="008D3111">
      <w:pPr>
        <w:pStyle w:val="21"/>
        <w:spacing w:line="240" w:lineRule="auto"/>
        <w:ind w:firstLine="709"/>
        <w:contextualSpacing/>
        <w:rPr>
          <w:b/>
          <w:lang w:val="kk-KZ"/>
        </w:rPr>
      </w:pPr>
    </w:p>
    <w:p w:rsidR="00844214" w:rsidRPr="00844214" w:rsidRDefault="00844214" w:rsidP="00E32F2A">
      <w:pPr>
        <w:pStyle w:val="21"/>
        <w:spacing w:line="240" w:lineRule="auto"/>
        <w:ind w:firstLine="0"/>
        <w:contextualSpacing/>
        <w:rPr>
          <w:lang w:val="kk-KZ"/>
        </w:rPr>
      </w:pPr>
      <w:r w:rsidRPr="00844214">
        <w:rPr>
          <w:lang w:val="kk-KZ"/>
        </w:rPr>
        <w:t>1</w:t>
      </w:r>
      <w:r w:rsidR="00E32F2A">
        <w:rPr>
          <w:lang w:val="kk-KZ"/>
        </w:rPr>
        <w:t>.</w:t>
      </w:r>
      <w:r w:rsidR="00B8441D">
        <w:rPr>
          <w:lang w:val="kk-KZ"/>
        </w:rPr>
        <w:t xml:space="preserve"> </w:t>
      </w:r>
      <w:r>
        <w:rPr>
          <w:szCs w:val="28"/>
          <w:lang w:val="kk-KZ"/>
        </w:rPr>
        <w:t>Қуат шығындарының құрамын ата</w:t>
      </w:r>
    </w:p>
    <w:p w:rsidR="00844214" w:rsidRDefault="00844214" w:rsidP="00E32F2A">
      <w:pPr>
        <w:pStyle w:val="21"/>
        <w:spacing w:line="240" w:lineRule="auto"/>
        <w:ind w:firstLine="0"/>
        <w:contextualSpacing/>
        <w:rPr>
          <w:szCs w:val="28"/>
          <w:lang w:val="kk-KZ"/>
        </w:rPr>
      </w:pPr>
      <w:r>
        <w:rPr>
          <w:szCs w:val="28"/>
          <w:lang w:val="kk-KZ"/>
        </w:rPr>
        <w:t>2</w:t>
      </w:r>
      <w:r w:rsidR="00E32F2A">
        <w:rPr>
          <w:szCs w:val="28"/>
          <w:lang w:val="kk-KZ"/>
        </w:rPr>
        <w:t>.</w:t>
      </w:r>
      <w:r>
        <w:rPr>
          <w:szCs w:val="28"/>
          <w:lang w:val="kk-KZ"/>
        </w:rPr>
        <w:t xml:space="preserve"> Энергия балансын жаз</w:t>
      </w:r>
    </w:p>
    <w:p w:rsidR="00844214" w:rsidRDefault="00844214" w:rsidP="00E32F2A">
      <w:pPr>
        <w:pStyle w:val="21"/>
        <w:spacing w:line="240" w:lineRule="auto"/>
        <w:ind w:firstLine="0"/>
        <w:contextualSpacing/>
        <w:rPr>
          <w:b/>
          <w:lang w:val="kk-KZ"/>
        </w:rPr>
      </w:pPr>
      <w:r>
        <w:rPr>
          <w:szCs w:val="28"/>
          <w:lang w:val="kk-KZ"/>
        </w:rPr>
        <w:t>3</w:t>
      </w:r>
      <w:r w:rsidR="00E32F2A">
        <w:rPr>
          <w:szCs w:val="28"/>
          <w:lang w:val="kk-KZ"/>
        </w:rPr>
        <w:t>.</w:t>
      </w:r>
      <w:r>
        <w:rPr>
          <w:lang w:val="kk-KZ"/>
        </w:rPr>
        <w:t>Өтпелі процестерде  энергия шығындарын азайтудың тәсілдерін ата</w:t>
      </w:r>
    </w:p>
    <w:p w:rsidR="00844214" w:rsidRDefault="00844214" w:rsidP="00E32F2A">
      <w:pPr>
        <w:pStyle w:val="21"/>
        <w:spacing w:line="240" w:lineRule="auto"/>
        <w:ind w:firstLine="0"/>
        <w:contextualSpacing/>
        <w:rPr>
          <w:b/>
          <w:lang w:val="kk-KZ"/>
        </w:rPr>
      </w:pPr>
      <w:r>
        <w:rPr>
          <w:szCs w:val="28"/>
          <w:lang w:val="kk-KZ"/>
        </w:rPr>
        <w:t>4</w:t>
      </w:r>
      <w:r w:rsidR="00E32F2A">
        <w:rPr>
          <w:szCs w:val="28"/>
          <w:lang w:val="kk-KZ"/>
        </w:rPr>
        <w:t>.</w:t>
      </w:r>
      <w:r>
        <w:rPr>
          <w:szCs w:val="28"/>
          <w:lang w:val="kk-KZ"/>
        </w:rPr>
        <w:t xml:space="preserve"> Шығындарды азайту үшін не жасайды </w:t>
      </w:r>
    </w:p>
    <w:p w:rsidR="00844214" w:rsidRDefault="00844214" w:rsidP="00E32F2A">
      <w:pPr>
        <w:pStyle w:val="21"/>
        <w:spacing w:line="240" w:lineRule="auto"/>
        <w:ind w:firstLine="0"/>
        <w:contextualSpacing/>
        <w:rPr>
          <w:b/>
          <w:lang w:val="kk-KZ"/>
        </w:rPr>
      </w:pPr>
      <w:r>
        <w:rPr>
          <w:szCs w:val="28"/>
          <w:lang w:val="kk-KZ"/>
        </w:rPr>
        <w:t>5</w:t>
      </w:r>
      <w:r w:rsidR="00E32F2A">
        <w:rPr>
          <w:szCs w:val="28"/>
          <w:lang w:val="kk-KZ"/>
        </w:rPr>
        <w:t>.</w:t>
      </w:r>
      <w:r>
        <w:rPr>
          <w:szCs w:val="28"/>
          <w:lang w:val="kk-KZ"/>
        </w:rPr>
        <w:t xml:space="preserve"> Практикадашығындарды азайту үшінне жасайды </w:t>
      </w:r>
    </w:p>
    <w:p w:rsidR="00844214" w:rsidRDefault="00844214" w:rsidP="008D3111">
      <w:pPr>
        <w:pStyle w:val="21"/>
        <w:spacing w:line="240" w:lineRule="auto"/>
        <w:ind w:firstLine="709"/>
        <w:contextualSpacing/>
        <w:rPr>
          <w:b/>
          <w:lang w:val="kk-KZ"/>
        </w:rPr>
      </w:pPr>
    </w:p>
    <w:p w:rsidR="007533DD" w:rsidRPr="00E44F0D" w:rsidRDefault="00E44F0D" w:rsidP="007A5C65">
      <w:pPr>
        <w:ind w:firstLine="709"/>
        <w:contextualSpacing/>
        <w:mirrorIndents/>
        <w:rPr>
          <w:b/>
          <w:sz w:val="28"/>
          <w:szCs w:val="28"/>
          <w:lang w:val="kk-KZ"/>
        </w:rPr>
      </w:pPr>
      <w:r w:rsidRPr="001237C6">
        <w:rPr>
          <w:b/>
          <w:sz w:val="28"/>
          <w:szCs w:val="28"/>
          <w:lang w:val="kk-KZ"/>
        </w:rPr>
        <w:t xml:space="preserve">6.8 </w:t>
      </w:r>
      <w:r w:rsidR="00D67332" w:rsidRPr="001237C6">
        <w:rPr>
          <w:b/>
          <w:sz w:val="28"/>
          <w:szCs w:val="28"/>
          <w:lang w:val="kk-KZ"/>
        </w:rPr>
        <w:t>Реттелеті</w:t>
      </w:r>
      <w:r w:rsidRPr="001237C6">
        <w:rPr>
          <w:b/>
          <w:sz w:val="28"/>
          <w:szCs w:val="28"/>
          <w:lang w:val="kk-KZ"/>
        </w:rPr>
        <w:t>н электр жетектің энергетикасы</w:t>
      </w:r>
    </w:p>
    <w:p w:rsidR="008D3111" w:rsidRDefault="008D3111" w:rsidP="00765A36">
      <w:pPr>
        <w:ind w:firstLine="709"/>
        <w:contextualSpacing/>
        <w:jc w:val="both"/>
        <w:rPr>
          <w:sz w:val="28"/>
          <w:szCs w:val="28"/>
          <w:lang w:val="kk-KZ"/>
        </w:rPr>
      </w:pPr>
    </w:p>
    <w:p w:rsidR="00765A36" w:rsidRPr="00CB7EB8" w:rsidRDefault="00765A36" w:rsidP="00765A36">
      <w:pPr>
        <w:ind w:firstLine="709"/>
        <w:contextualSpacing/>
        <w:jc w:val="both"/>
        <w:rPr>
          <w:sz w:val="28"/>
          <w:szCs w:val="28"/>
          <w:lang w:val="kk-KZ"/>
        </w:rPr>
      </w:pPr>
      <w:r w:rsidRPr="00CB7EB8">
        <w:rPr>
          <w:sz w:val="28"/>
          <w:szCs w:val="28"/>
          <w:lang w:val="kk-KZ"/>
        </w:rPr>
        <w:t>Реттелетін электр жетек – бұл автоматты басқару (реттеу) жүйесі тұйықталған электр жетек, ол қозғалтқыш  және түрлендіргіш - реттегіш құрылғылардың кешені.</w:t>
      </w:r>
    </w:p>
    <w:p w:rsidR="00765A36" w:rsidRPr="00CB7EB8" w:rsidRDefault="00765A36" w:rsidP="00765A36">
      <w:pPr>
        <w:ind w:firstLine="709"/>
        <w:contextualSpacing/>
        <w:jc w:val="both"/>
        <w:rPr>
          <w:sz w:val="28"/>
          <w:szCs w:val="28"/>
          <w:lang w:val="kk-KZ"/>
        </w:rPr>
      </w:pPr>
      <w:r w:rsidRPr="00CB7EB8">
        <w:rPr>
          <w:sz w:val="28"/>
          <w:szCs w:val="28"/>
          <w:lang w:val="kk-KZ"/>
        </w:rPr>
        <w:t>Реттелетін электр жетек жұмыс машинасымен, қоректендіретін көзімен, және автоматты басқару жүйесімен байланысқан. Электр жетекке қойылатын негізгі талаптар – бұл жұмыс машинаға, қоректендіру көзіне қойылатын талаптар.</w:t>
      </w:r>
    </w:p>
    <w:p w:rsidR="00765A36" w:rsidRPr="00CB7EB8" w:rsidRDefault="00765A36" w:rsidP="00765A36">
      <w:pPr>
        <w:pStyle w:val="21"/>
        <w:spacing w:line="240" w:lineRule="auto"/>
        <w:ind w:firstLine="709"/>
        <w:contextualSpacing/>
        <w:rPr>
          <w:szCs w:val="28"/>
          <w:lang w:val="kk-KZ"/>
        </w:rPr>
      </w:pPr>
      <w:r>
        <w:rPr>
          <w:szCs w:val="28"/>
          <w:lang w:val="kk-KZ"/>
        </w:rPr>
        <w:t xml:space="preserve">Жылдамдық бойынша реттелетін электр жетектің энергетикалық тиімділігі негізінде таңдалған реттеу тәсіліменанықталады, осыған байланысты тәсілдер реттеу процесінде  жылдамдық </w:t>
      </w:r>
      <w:r w:rsidRPr="00CB7EB8">
        <w:rPr>
          <w:szCs w:val="28"/>
        </w:rPr>
        <w:sym w:font="Symbol" w:char="F077"/>
      </w:r>
      <w:r w:rsidRPr="006D1611">
        <w:rPr>
          <w:szCs w:val="28"/>
          <w:vertAlign w:val="subscript"/>
          <w:lang w:val="kk-KZ"/>
        </w:rPr>
        <w:t>0</w:t>
      </w:r>
      <w:r>
        <w:rPr>
          <w:szCs w:val="28"/>
          <w:lang w:val="kk-KZ"/>
        </w:rPr>
        <w:t>өзгереді немесе өзгермейтініне байланысты  екі үлкен топқа бөлінеді.</w:t>
      </w:r>
    </w:p>
    <w:p w:rsidR="00765A36" w:rsidRDefault="00765A36" w:rsidP="00765A36">
      <w:pPr>
        <w:pStyle w:val="21"/>
        <w:spacing w:line="240" w:lineRule="auto"/>
        <w:ind w:firstLine="709"/>
        <w:contextualSpacing/>
        <w:rPr>
          <w:szCs w:val="28"/>
          <w:lang w:val="kk-KZ"/>
        </w:rPr>
      </w:pPr>
      <w:r>
        <w:rPr>
          <w:szCs w:val="28"/>
          <w:lang w:val="kk-KZ"/>
        </w:rPr>
        <w:lastRenderedPageBreak/>
        <w:t xml:space="preserve">Бірінші топқа </w:t>
      </w:r>
      <w:r w:rsidRPr="00CB7EB8">
        <w:rPr>
          <w:i/>
          <w:szCs w:val="28"/>
        </w:rPr>
        <w:sym w:font="Symbol" w:char="F077"/>
      </w:r>
      <w:r w:rsidRPr="009D2F21">
        <w:rPr>
          <w:i/>
          <w:szCs w:val="28"/>
          <w:vertAlign w:val="subscript"/>
          <w:lang w:val="kk-KZ"/>
        </w:rPr>
        <w:t>0</w:t>
      </w:r>
      <w:r w:rsidRPr="009D2F21">
        <w:rPr>
          <w:i/>
          <w:szCs w:val="28"/>
          <w:lang w:val="kk-KZ"/>
        </w:rPr>
        <w:t xml:space="preserve"> = const</w:t>
      </w:r>
      <w:r w:rsidRPr="009D2F21">
        <w:rPr>
          <w:szCs w:val="28"/>
          <w:lang w:val="kk-KZ"/>
        </w:rPr>
        <w:t xml:space="preserve">кезде </w:t>
      </w:r>
      <w:r>
        <w:rPr>
          <w:szCs w:val="28"/>
          <w:lang w:val="kk-KZ"/>
        </w:rPr>
        <w:t xml:space="preserve">реостатты ретеудің барлық түрі және жиілік өзгермеген кезде кернеуді өзгертіп,  роторы қысқа тұйықталған асинхронды қозғалтқышты реттеу кіреді. Егер жеңілдету үшін келесіні  </w:t>
      </w:r>
      <w:r w:rsidRPr="009D2F21">
        <w:rPr>
          <w:i/>
          <w:szCs w:val="28"/>
          <w:lang w:val="kk-KZ"/>
        </w:rPr>
        <w:t>Р</w:t>
      </w:r>
      <w:r w:rsidRPr="009D2F21">
        <w:rPr>
          <w:i/>
          <w:szCs w:val="28"/>
          <w:vertAlign w:val="subscript"/>
          <w:lang w:val="kk-KZ"/>
        </w:rPr>
        <w:t>эм</w:t>
      </w:r>
      <w:r w:rsidRPr="00CB7EB8">
        <w:rPr>
          <w:szCs w:val="28"/>
        </w:rPr>
        <w:sym w:font="Symbol" w:char="F0BB"/>
      </w:r>
      <w:r w:rsidRPr="009D2F21">
        <w:rPr>
          <w:i/>
          <w:szCs w:val="28"/>
          <w:lang w:val="kk-KZ"/>
        </w:rPr>
        <w:t>Р</w:t>
      </w:r>
      <w:r w:rsidRPr="009D2F21">
        <w:rPr>
          <w:i/>
          <w:szCs w:val="28"/>
          <w:vertAlign w:val="subscript"/>
          <w:lang w:val="kk-KZ"/>
        </w:rPr>
        <w:t>1</w:t>
      </w:r>
      <w:r w:rsidRPr="009D2F21">
        <w:rPr>
          <w:szCs w:val="28"/>
          <w:lang w:val="kk-KZ"/>
        </w:rPr>
        <w:t xml:space="preserve"> и </w:t>
      </w:r>
      <w:r w:rsidRPr="00CB7EB8">
        <w:rPr>
          <w:i/>
          <w:szCs w:val="28"/>
        </w:rPr>
        <w:sym w:font="Symbol" w:char="F044"/>
      </w:r>
      <w:r w:rsidRPr="009D2F21">
        <w:rPr>
          <w:i/>
          <w:szCs w:val="28"/>
          <w:lang w:val="kk-KZ"/>
        </w:rPr>
        <w:t>Р</w:t>
      </w:r>
      <w:r w:rsidRPr="009D2F21">
        <w:rPr>
          <w:i/>
          <w:szCs w:val="28"/>
          <w:vertAlign w:val="subscript"/>
          <w:lang w:val="kk-KZ"/>
        </w:rPr>
        <w:t>2</w:t>
      </w:r>
      <w:r w:rsidRPr="00CB7EB8">
        <w:rPr>
          <w:szCs w:val="28"/>
        </w:rPr>
        <w:sym w:font="Symbol" w:char="F0BB"/>
      </w:r>
      <w:r w:rsidRPr="00CB7EB8">
        <w:rPr>
          <w:i/>
          <w:szCs w:val="28"/>
        </w:rPr>
        <w:sym w:font="Symbol" w:char="F044"/>
      </w:r>
      <w:r w:rsidRPr="009D2F21">
        <w:rPr>
          <w:i/>
          <w:szCs w:val="28"/>
          <w:lang w:val="kk-KZ"/>
        </w:rPr>
        <w:t>Р</w:t>
      </w:r>
      <w:r w:rsidRPr="009D2F21">
        <w:rPr>
          <w:i/>
          <w:szCs w:val="28"/>
          <w:vertAlign w:val="subscript"/>
          <w:lang w:val="kk-KZ"/>
        </w:rPr>
        <w:t>2м</w:t>
      </w:r>
      <w:r w:rsidRPr="009D2F21">
        <w:rPr>
          <w:szCs w:val="28"/>
          <w:lang w:val="kk-KZ"/>
        </w:rPr>
        <w:t xml:space="preserve">, </w:t>
      </w:r>
      <w:r>
        <w:rPr>
          <w:szCs w:val="28"/>
          <w:lang w:val="kk-KZ"/>
        </w:rPr>
        <w:t>қабылдаса , онда бұл топ үшін алады:</w:t>
      </w:r>
    </w:p>
    <w:p w:rsidR="00E44F0D" w:rsidRPr="009D2F21" w:rsidRDefault="00E44F0D" w:rsidP="00765A36">
      <w:pPr>
        <w:pStyle w:val="21"/>
        <w:spacing w:line="240" w:lineRule="auto"/>
        <w:ind w:firstLine="709"/>
        <w:contextualSpacing/>
        <w:rPr>
          <w:szCs w:val="28"/>
          <w:lang w:val="kk-KZ"/>
        </w:rPr>
      </w:pPr>
    </w:p>
    <w:p w:rsidR="00765A36" w:rsidRPr="009F3891" w:rsidRDefault="00765A36" w:rsidP="00765A36">
      <w:pPr>
        <w:pStyle w:val="21"/>
        <w:spacing w:line="240" w:lineRule="auto"/>
        <w:ind w:firstLine="709"/>
        <w:contextualSpacing/>
        <w:rPr>
          <w:szCs w:val="28"/>
          <w:lang w:val="kk-KZ"/>
        </w:rPr>
      </w:pPr>
      <w:r w:rsidRPr="00CB7EB8">
        <w:rPr>
          <w:position w:val="-34"/>
          <w:szCs w:val="28"/>
        </w:rPr>
        <w:object w:dxaOrig="5899" w:dyaOrig="800">
          <v:shape id="_x0000_i1123" type="#_x0000_t75" style="width:294pt;height:38.65pt" o:ole="" fillcolor="window">
            <v:imagedata r:id="rId296" o:title=""/>
          </v:shape>
          <o:OLEObject Type="Embed" ProgID="Equation.3" ShapeID="_x0000_i1123" DrawAspect="Content" ObjectID="_1653381339" r:id="rId334"/>
        </w:object>
      </w:r>
      <w:r w:rsidRPr="009F3891">
        <w:rPr>
          <w:szCs w:val="28"/>
          <w:lang w:val="kk-KZ"/>
        </w:rPr>
        <w:tab/>
      </w:r>
      <w:r w:rsidRPr="009F3891">
        <w:rPr>
          <w:szCs w:val="28"/>
          <w:lang w:val="kk-KZ"/>
        </w:rPr>
        <w:tab/>
      </w:r>
      <w:r w:rsidR="00B8441D">
        <w:rPr>
          <w:szCs w:val="28"/>
          <w:lang w:val="kk-KZ"/>
        </w:rPr>
        <w:t xml:space="preserve">                </w:t>
      </w:r>
      <w:r w:rsidRPr="009F3891">
        <w:rPr>
          <w:szCs w:val="28"/>
          <w:lang w:val="kk-KZ"/>
        </w:rPr>
        <w:t>(</w:t>
      </w:r>
      <w:r w:rsidR="00172B3E">
        <w:rPr>
          <w:szCs w:val="28"/>
          <w:lang w:val="kk-KZ"/>
        </w:rPr>
        <w:t>234</w:t>
      </w:r>
      <w:r w:rsidRPr="009F3891">
        <w:rPr>
          <w:szCs w:val="28"/>
          <w:lang w:val="kk-KZ"/>
        </w:rPr>
        <w:t>)</w:t>
      </w:r>
    </w:p>
    <w:p w:rsidR="00765A36" w:rsidRDefault="00E44F0D" w:rsidP="00765A36">
      <w:pPr>
        <w:pStyle w:val="21"/>
        <w:spacing w:line="240" w:lineRule="auto"/>
        <w:ind w:firstLine="0"/>
        <w:contextualSpacing/>
        <w:rPr>
          <w:szCs w:val="28"/>
          <w:lang w:val="kk-KZ"/>
        </w:rPr>
      </w:pPr>
      <w:r>
        <w:rPr>
          <w:szCs w:val="28"/>
          <w:lang w:val="kk-KZ"/>
        </w:rPr>
        <w:t>Я</w:t>
      </w:r>
      <w:r w:rsidR="00765A36">
        <w:rPr>
          <w:szCs w:val="28"/>
          <w:lang w:val="kk-KZ"/>
        </w:rPr>
        <w:t xml:space="preserve">ғни ротор( якор) тізбегінде кез келген жүктемеде шығындар жылдамдықтар </w:t>
      </w:r>
      <w:r w:rsidR="00765A36" w:rsidRPr="00CB7EB8">
        <w:rPr>
          <w:szCs w:val="28"/>
        </w:rPr>
        <w:sym w:font="Symbol" w:char="F044"/>
      </w:r>
      <w:r w:rsidR="00765A36" w:rsidRPr="00CB7EB8">
        <w:rPr>
          <w:szCs w:val="28"/>
        </w:rPr>
        <w:sym w:font="Symbol" w:char="F077"/>
      </w:r>
      <w:r w:rsidR="00765A36" w:rsidRPr="009F3891">
        <w:rPr>
          <w:szCs w:val="28"/>
          <w:lang w:val="kk-KZ"/>
        </w:rPr>
        <w:t xml:space="preserve"> (</w:t>
      </w:r>
      <w:r w:rsidR="00765A36" w:rsidRPr="00CB7EB8">
        <w:rPr>
          <w:szCs w:val="28"/>
        </w:rPr>
        <w:sym w:font="Symbol" w:char="F077"/>
      </w:r>
      <w:r w:rsidR="00765A36" w:rsidRPr="009F3891">
        <w:rPr>
          <w:szCs w:val="28"/>
          <w:vertAlign w:val="subscript"/>
          <w:lang w:val="kk-KZ"/>
        </w:rPr>
        <w:t>0</w:t>
      </w:r>
      <w:r w:rsidR="00765A36" w:rsidRPr="009F3891">
        <w:rPr>
          <w:szCs w:val="28"/>
          <w:lang w:val="kk-KZ"/>
        </w:rPr>
        <w:t xml:space="preserve"> - </w:t>
      </w:r>
      <w:r w:rsidR="00765A36" w:rsidRPr="00CB7EB8">
        <w:rPr>
          <w:szCs w:val="28"/>
        </w:rPr>
        <w:sym w:font="Symbol" w:char="F077"/>
      </w:r>
      <w:r w:rsidR="00765A36" w:rsidRPr="009F3891">
        <w:rPr>
          <w:szCs w:val="28"/>
          <w:lang w:val="kk-KZ"/>
        </w:rPr>
        <w:t>)</w:t>
      </w:r>
      <w:r w:rsidR="00765A36">
        <w:rPr>
          <w:szCs w:val="28"/>
          <w:lang w:val="kk-KZ"/>
        </w:rPr>
        <w:t xml:space="preserve"> айырмасына  немесе сырғуға </w:t>
      </w:r>
      <w:r w:rsidR="00765A36" w:rsidRPr="00CB7EB8">
        <w:rPr>
          <w:position w:val="-34"/>
          <w:szCs w:val="28"/>
        </w:rPr>
        <w:object w:dxaOrig="1400" w:dyaOrig="800">
          <v:shape id="_x0000_i1124" type="#_x0000_t75" style="width:69.35pt;height:38.65pt" o:ole="" fillcolor="window">
            <v:imagedata r:id="rId298" o:title=""/>
          </v:shape>
          <o:OLEObject Type="Embed" ProgID="Equation.3" ShapeID="_x0000_i1124" DrawAspect="Content" ObjectID="_1653381340" r:id="rId335"/>
        </w:object>
      </w:r>
      <w:r w:rsidR="00765A36">
        <w:rPr>
          <w:szCs w:val="28"/>
          <w:lang w:val="kk-KZ"/>
        </w:rPr>
        <w:t xml:space="preserve">тәуелді  </w:t>
      </w:r>
    </w:p>
    <w:p w:rsidR="00765A36" w:rsidRDefault="00765A36" w:rsidP="00765A36">
      <w:pPr>
        <w:pStyle w:val="21"/>
        <w:spacing w:line="240" w:lineRule="auto"/>
        <w:ind w:firstLine="0"/>
        <w:contextualSpacing/>
        <w:rPr>
          <w:szCs w:val="28"/>
          <w:lang w:val="kk-KZ"/>
        </w:rPr>
      </w:pPr>
      <w:r>
        <w:rPr>
          <w:szCs w:val="28"/>
          <w:lang w:val="kk-KZ"/>
        </w:rPr>
        <w:t xml:space="preserve">Реостатты реттеу кезінде келесіге </w:t>
      </w:r>
      <w:r w:rsidRPr="00CB7EB8">
        <w:rPr>
          <w:position w:val="-38"/>
          <w:szCs w:val="28"/>
        </w:rPr>
        <w:object w:dxaOrig="1600" w:dyaOrig="880">
          <v:shape id="_x0000_i1125" type="#_x0000_t75" style="width:80pt;height:44.65pt" o:ole="" fillcolor="window">
            <v:imagedata r:id="rId300" o:title=""/>
          </v:shape>
          <o:OLEObject Type="Embed" ProgID="Equation.3" ShapeID="_x0000_i1125" DrawAspect="Content" ObjectID="_1653381341" r:id="rId336"/>
        </w:object>
      </w:r>
      <w:r>
        <w:rPr>
          <w:szCs w:val="28"/>
          <w:lang w:val="kk-KZ"/>
        </w:rPr>
        <w:t xml:space="preserve"> тәуелдібұл шығындардың бір бөлігі машина ішінде шашырайды және оны қыздырады. Басқа </w:t>
      </w:r>
      <w:r w:rsidRPr="00CB7EB8">
        <w:rPr>
          <w:position w:val="-38"/>
          <w:szCs w:val="28"/>
        </w:rPr>
        <w:object w:dxaOrig="1600" w:dyaOrig="840">
          <v:shape id="_x0000_i1126" type="#_x0000_t75" style="width:80pt;height:42pt" o:ole="" fillcolor="window">
            <v:imagedata r:id="rId302" o:title=""/>
          </v:shape>
          <o:OLEObject Type="Embed" ProgID="Equation.3" ShapeID="_x0000_i1126" DrawAspect="Content" ObjectID="_1653381342" r:id="rId337"/>
        </w:object>
      </w:r>
      <w:r>
        <w:rPr>
          <w:szCs w:val="28"/>
          <w:lang w:val="kk-KZ"/>
        </w:rPr>
        <w:t>тәуелді бөлігі машина сыртында шашырайды, ол электр жетектің энергетикалық көрсеткіштерін нашарлатады. Тап осы бөлігі каскадты схемаларда пайдалы қолданылады.</w:t>
      </w:r>
    </w:p>
    <w:p w:rsidR="00765A36" w:rsidRPr="007D45E1" w:rsidRDefault="00765A36" w:rsidP="00765A36">
      <w:pPr>
        <w:pStyle w:val="21"/>
        <w:spacing w:line="240" w:lineRule="auto"/>
        <w:ind w:firstLine="709"/>
        <w:contextualSpacing/>
        <w:rPr>
          <w:szCs w:val="28"/>
          <w:lang w:val="kk-KZ"/>
        </w:rPr>
      </w:pPr>
      <w:r>
        <w:rPr>
          <w:szCs w:val="28"/>
          <w:lang w:val="kk-KZ"/>
        </w:rPr>
        <w:t xml:space="preserve">Кернеуді өзгертіп роторы қысқа тұйықталған асинхронды қозғалтқышты электр жетекті реттегенде қатынас күрделі айқындалады немесе тұрақты жиілікте басқа түрде көрсетіледі.Мұнда бүкіл қуат </w:t>
      </w:r>
      <w:r w:rsidRPr="00CB7EB8">
        <w:rPr>
          <w:szCs w:val="28"/>
        </w:rPr>
        <w:sym w:font="Symbol" w:char="F044"/>
      </w:r>
      <w:r w:rsidRPr="007D45E1">
        <w:rPr>
          <w:i/>
          <w:szCs w:val="28"/>
          <w:lang w:val="kk-KZ"/>
        </w:rPr>
        <w:t>Р</w:t>
      </w:r>
      <w:r w:rsidRPr="007D45E1">
        <w:rPr>
          <w:i/>
          <w:szCs w:val="28"/>
          <w:vertAlign w:val="subscript"/>
          <w:lang w:val="kk-KZ"/>
        </w:rPr>
        <w:t>2</w:t>
      </w:r>
      <w:r w:rsidRPr="007D45E1">
        <w:rPr>
          <w:szCs w:val="28"/>
          <w:lang w:val="kk-KZ"/>
        </w:rPr>
        <w:t xml:space="preserve"> = </w:t>
      </w:r>
      <w:r w:rsidRPr="007D45E1">
        <w:rPr>
          <w:i/>
          <w:szCs w:val="28"/>
          <w:lang w:val="kk-KZ"/>
        </w:rPr>
        <w:t>Р</w:t>
      </w:r>
      <w:r w:rsidRPr="007D45E1">
        <w:rPr>
          <w:i/>
          <w:szCs w:val="28"/>
          <w:vertAlign w:val="subscript"/>
          <w:lang w:val="kk-KZ"/>
        </w:rPr>
        <w:t>1</w:t>
      </w:r>
      <w:r w:rsidRPr="007D45E1">
        <w:rPr>
          <w:i/>
          <w:szCs w:val="28"/>
          <w:lang w:val="kk-KZ"/>
        </w:rPr>
        <w:t>s</w:t>
      </w:r>
      <w:r>
        <w:rPr>
          <w:szCs w:val="28"/>
          <w:lang w:val="kk-KZ"/>
        </w:rPr>
        <w:t xml:space="preserve">қозғалтқышта шашырайды, ол оны қыздырады және ұзақ жұмыс режимі үшін бұл тәсілді тәжірибелі түрде жарамсыз етеді.  </w:t>
      </w:r>
    </w:p>
    <w:p w:rsidR="00765A36" w:rsidRPr="00E45FCD" w:rsidRDefault="00765A36" w:rsidP="00765A36">
      <w:pPr>
        <w:pStyle w:val="21"/>
        <w:spacing w:line="240" w:lineRule="auto"/>
        <w:ind w:firstLine="709"/>
        <w:contextualSpacing/>
        <w:rPr>
          <w:szCs w:val="28"/>
          <w:lang w:val="kk-KZ"/>
        </w:rPr>
      </w:pPr>
      <w:r>
        <w:rPr>
          <w:szCs w:val="28"/>
          <w:lang w:val="kk-KZ"/>
        </w:rPr>
        <w:t xml:space="preserve">Екінші топқа </w:t>
      </w:r>
      <w:r w:rsidRPr="00CB7EB8">
        <w:rPr>
          <w:i/>
          <w:szCs w:val="28"/>
        </w:rPr>
        <w:sym w:font="Symbol" w:char="F077"/>
      </w:r>
      <w:r w:rsidRPr="00E45FCD">
        <w:rPr>
          <w:i/>
          <w:szCs w:val="28"/>
          <w:vertAlign w:val="subscript"/>
          <w:lang w:val="kk-KZ"/>
        </w:rPr>
        <w:t>0</w:t>
      </w:r>
      <w:r w:rsidRPr="00E45FCD">
        <w:rPr>
          <w:i/>
          <w:szCs w:val="28"/>
          <w:lang w:val="kk-KZ"/>
        </w:rPr>
        <w:t xml:space="preserve"> = var</w:t>
      </w:r>
      <w:r>
        <w:rPr>
          <w:szCs w:val="28"/>
          <w:lang w:val="kk-KZ"/>
        </w:rPr>
        <w:t xml:space="preserve"> тұрақты ток электр жетектегі реостатсыз реттеу тәсілдері кіреді - кернеу мен  магнит ағынын өзгертіп реттеу және айнымалы ток электр жетекте жиілікті реттеу тәсілдері.</w:t>
      </w:r>
    </w:p>
    <w:p w:rsidR="00765A36" w:rsidRDefault="00765A36" w:rsidP="00765A36">
      <w:pPr>
        <w:pStyle w:val="21"/>
        <w:spacing w:line="240" w:lineRule="auto"/>
        <w:ind w:firstLine="709"/>
        <w:contextualSpacing/>
        <w:rPr>
          <w:szCs w:val="28"/>
          <w:lang w:val="kk-KZ"/>
        </w:rPr>
      </w:pPr>
      <w:r>
        <w:rPr>
          <w:szCs w:val="28"/>
          <w:lang w:val="kk-KZ"/>
        </w:rPr>
        <w:t xml:space="preserve">Екінші топ тәсілдері жақсырақ, себебі жылдамдықтар айрмасы </w:t>
      </w:r>
      <w:r w:rsidRPr="00CB7EB8">
        <w:rPr>
          <w:szCs w:val="28"/>
        </w:rPr>
        <w:sym w:font="Symbol" w:char="F044"/>
      </w:r>
      <w:r w:rsidRPr="00CB7EB8">
        <w:rPr>
          <w:szCs w:val="28"/>
        </w:rPr>
        <w:sym w:font="Symbol" w:char="F077"/>
      </w:r>
      <w:r w:rsidRPr="00CB7EB8">
        <w:rPr>
          <w:szCs w:val="28"/>
        </w:rPr>
        <w:sym w:font="Symbol" w:char="F0BB"/>
      </w:r>
      <w:r w:rsidRPr="00B901EA">
        <w:rPr>
          <w:i/>
          <w:szCs w:val="28"/>
          <w:lang w:val="kk-KZ"/>
        </w:rPr>
        <w:t>const</w:t>
      </w:r>
      <w:r>
        <w:rPr>
          <w:i/>
          <w:szCs w:val="28"/>
          <w:lang w:val="kk-KZ"/>
        </w:rPr>
        <w:t xml:space="preserve">, </w:t>
      </w:r>
      <w:r w:rsidRPr="00B901EA">
        <w:rPr>
          <w:szCs w:val="28"/>
          <w:lang w:val="kk-KZ"/>
        </w:rPr>
        <w:t xml:space="preserve">бірақ </w:t>
      </w:r>
      <w:r>
        <w:rPr>
          <w:szCs w:val="28"/>
          <w:lang w:val="kk-KZ"/>
        </w:rPr>
        <w:t xml:space="preserve"> келесіні есепке алу керек құрылғыларда </w:t>
      </w:r>
      <w:r w:rsidRPr="00CB7EB8">
        <w:rPr>
          <w:szCs w:val="28"/>
        </w:rPr>
        <w:sym w:font="Symbol" w:char="F077"/>
      </w:r>
      <w:r w:rsidRPr="00B901EA">
        <w:rPr>
          <w:szCs w:val="28"/>
          <w:vertAlign w:val="subscript"/>
          <w:lang w:val="kk-KZ"/>
        </w:rPr>
        <w:t>0</w:t>
      </w:r>
      <w:r w:rsidRPr="00B901EA">
        <w:rPr>
          <w:szCs w:val="28"/>
          <w:lang w:val="kk-KZ"/>
        </w:rPr>
        <w:t xml:space="preserve"> = </w:t>
      </w:r>
      <w:r w:rsidRPr="00B901EA">
        <w:rPr>
          <w:i/>
          <w:szCs w:val="28"/>
          <w:lang w:val="kk-KZ"/>
        </w:rPr>
        <w:t>var</w:t>
      </w:r>
      <w:r>
        <w:rPr>
          <w:szCs w:val="28"/>
          <w:lang w:val="kk-KZ"/>
        </w:rPr>
        <w:t xml:space="preserve">шығындар бар және аз қуатта, кіші реттеу диапазонында және құрылғылар құны аз емес кезде жете </w:t>
      </w:r>
      <w:r w:rsidRPr="00A14CA2">
        <w:rPr>
          <w:szCs w:val="28"/>
          <w:lang w:val="kk-KZ"/>
        </w:rPr>
        <w:t>салыстыру</w:t>
      </w:r>
      <w:r>
        <w:rPr>
          <w:szCs w:val="28"/>
          <w:lang w:val="kk-KZ"/>
        </w:rPr>
        <w:t xml:space="preserve"> қажет. </w:t>
      </w:r>
    </w:p>
    <w:p w:rsidR="00765A36" w:rsidRDefault="00765A36" w:rsidP="00765A36">
      <w:pPr>
        <w:pStyle w:val="21"/>
        <w:spacing w:line="240" w:lineRule="auto"/>
        <w:ind w:firstLine="709"/>
        <w:contextualSpacing/>
        <w:rPr>
          <w:szCs w:val="28"/>
          <w:lang w:val="kk-KZ"/>
        </w:rPr>
      </w:pPr>
      <w:r>
        <w:rPr>
          <w:szCs w:val="28"/>
          <w:lang w:val="kk-KZ"/>
        </w:rPr>
        <w:t>Бұл қарастырылған мәселе энергияның бір бағыттағы ағындарына қатысты яғни қуат таңбасы өзгермейтін. Сонымен қатар көбінесе бір циклда энергия ағындарының бағыты өзгереді: көтеру- түсіру, үдеу- тежелу және т.б. Мысалы көлік құрлғыларында тежелу режимі үдеу режимінен кем емес, робот «қолын» қажетті орында бір уақыт ұстап тұру –пайдалы әрекет болып табылады.</w:t>
      </w:r>
    </w:p>
    <w:p w:rsidR="00765A36" w:rsidRPr="00A14CA2" w:rsidRDefault="00765A36" w:rsidP="00765A36">
      <w:pPr>
        <w:pStyle w:val="21"/>
        <w:spacing w:line="240" w:lineRule="auto"/>
        <w:ind w:firstLine="709"/>
        <w:contextualSpacing/>
        <w:rPr>
          <w:szCs w:val="28"/>
          <w:lang w:val="kk-KZ"/>
        </w:rPr>
      </w:pPr>
      <w:r>
        <w:rPr>
          <w:szCs w:val="28"/>
          <w:lang w:val="kk-KZ"/>
        </w:rPr>
        <w:t xml:space="preserve">Егер полярлығы әр түрлі </w:t>
      </w:r>
      <w:r w:rsidRPr="00852587">
        <w:rPr>
          <w:i/>
          <w:szCs w:val="28"/>
          <w:lang w:val="kk-KZ"/>
        </w:rPr>
        <w:t>Р(t)</w:t>
      </w:r>
      <w:r>
        <w:rPr>
          <w:szCs w:val="28"/>
          <w:lang w:val="kk-KZ"/>
        </w:rPr>
        <w:t xml:space="preserve">графикті қабылдаса, онда пайдалы энергия анықтамасына келесі өрнек арқылы өту керек </w:t>
      </w:r>
    </w:p>
    <w:p w:rsidR="00765A36" w:rsidRDefault="00765A36" w:rsidP="00765A36">
      <w:pPr>
        <w:pStyle w:val="21"/>
        <w:spacing w:line="240" w:lineRule="auto"/>
        <w:ind w:firstLine="709"/>
        <w:contextualSpacing/>
        <w:jc w:val="center"/>
        <w:rPr>
          <w:szCs w:val="28"/>
          <w:lang w:val="kk-KZ"/>
        </w:rPr>
      </w:pPr>
      <w:r w:rsidRPr="00CB7EB8">
        <w:rPr>
          <w:position w:val="-36"/>
          <w:szCs w:val="28"/>
        </w:rPr>
        <w:object w:dxaOrig="1620" w:dyaOrig="859">
          <v:shape id="_x0000_i1127" type="#_x0000_t75" style="width:82pt;height:42pt" o:ole="" fillcolor="window">
            <v:imagedata r:id="rId338" o:title=""/>
          </v:shape>
          <o:OLEObject Type="Embed" ProgID="Equation.3" ShapeID="_x0000_i1127" DrawAspect="Content" ObjectID="_1653381343" r:id="rId339"/>
        </w:object>
      </w:r>
      <w:r>
        <w:rPr>
          <w:szCs w:val="28"/>
          <w:lang w:val="kk-KZ"/>
        </w:rPr>
        <w:t xml:space="preserve">  </w:t>
      </w:r>
      <w:r w:rsidR="00B8441D">
        <w:rPr>
          <w:szCs w:val="28"/>
          <w:lang w:val="kk-KZ"/>
        </w:rPr>
        <w:t xml:space="preserve">                                                                                           </w:t>
      </w:r>
      <w:r>
        <w:rPr>
          <w:szCs w:val="28"/>
          <w:lang w:val="kk-KZ"/>
        </w:rPr>
        <w:t>(</w:t>
      </w:r>
      <w:r w:rsidR="00172B3E">
        <w:rPr>
          <w:szCs w:val="28"/>
          <w:lang w:val="kk-KZ"/>
        </w:rPr>
        <w:t>235</w:t>
      </w:r>
      <w:r>
        <w:rPr>
          <w:szCs w:val="28"/>
          <w:lang w:val="kk-KZ"/>
        </w:rPr>
        <w:t xml:space="preserve">) </w:t>
      </w:r>
    </w:p>
    <w:p w:rsidR="006F6713" w:rsidRPr="006F6713" w:rsidRDefault="006F6713" w:rsidP="006F6713">
      <w:pPr>
        <w:ind w:firstLine="709"/>
        <w:contextualSpacing/>
        <w:jc w:val="both"/>
        <w:rPr>
          <w:sz w:val="28"/>
          <w:szCs w:val="28"/>
          <w:lang w:val="kk-KZ"/>
        </w:rPr>
      </w:pPr>
      <w:r w:rsidRPr="006F6713">
        <w:rPr>
          <w:sz w:val="28"/>
          <w:szCs w:val="28"/>
          <w:lang w:val="kk-KZ"/>
        </w:rPr>
        <w:t xml:space="preserve">76 – суретте электр жетектің энергетикалық каналы көрсетілген. </w:t>
      </w:r>
      <w:r w:rsidR="00765A36" w:rsidRPr="006F6713">
        <w:rPr>
          <w:sz w:val="28"/>
          <w:szCs w:val="28"/>
          <w:lang w:val="kk-KZ"/>
        </w:rPr>
        <w:t xml:space="preserve">Электр энергия көзінен, беріліс және түрлендіргіш звенолар, жұмыс бөлігінен </w:t>
      </w:r>
      <w:r w:rsidR="00765A36" w:rsidRPr="006F6713">
        <w:rPr>
          <w:sz w:val="28"/>
          <w:szCs w:val="28"/>
          <w:lang w:val="kk-KZ"/>
        </w:rPr>
        <w:lastRenderedPageBreak/>
        <w:t xml:space="preserve">құралатын энергетикалық канал (сурет </w:t>
      </w:r>
      <w:r w:rsidRPr="006F6713">
        <w:rPr>
          <w:sz w:val="28"/>
          <w:szCs w:val="28"/>
          <w:lang w:val="kk-KZ"/>
        </w:rPr>
        <w:t>76</w:t>
      </w:r>
      <w:r w:rsidR="00765A36" w:rsidRPr="006F6713">
        <w:rPr>
          <w:sz w:val="28"/>
          <w:szCs w:val="28"/>
          <w:lang w:val="kk-KZ"/>
        </w:rPr>
        <w:t xml:space="preserve">) үшін </w:t>
      </w:r>
      <w:r w:rsidR="00765A36" w:rsidRPr="006F6713">
        <w:rPr>
          <w:i/>
          <w:sz w:val="28"/>
          <w:szCs w:val="28"/>
          <w:lang w:val="kk-KZ"/>
        </w:rPr>
        <w:t>i</w:t>
      </w:r>
      <w:r w:rsidR="00765A36" w:rsidRPr="006F6713">
        <w:rPr>
          <w:sz w:val="28"/>
          <w:szCs w:val="28"/>
          <w:lang w:val="kk-KZ"/>
        </w:rPr>
        <w:t>-к және (</w:t>
      </w:r>
      <w:r w:rsidR="00765A36" w:rsidRPr="006F6713">
        <w:rPr>
          <w:i/>
          <w:sz w:val="28"/>
          <w:szCs w:val="28"/>
          <w:lang w:val="kk-KZ"/>
        </w:rPr>
        <w:t>i</w:t>
      </w:r>
      <w:r w:rsidR="00765A36" w:rsidRPr="006F6713">
        <w:rPr>
          <w:sz w:val="28"/>
          <w:szCs w:val="28"/>
          <w:lang w:val="kk-KZ"/>
        </w:rPr>
        <w:t xml:space="preserve">+1)-к звенолар арасында және </w:t>
      </w:r>
      <w:r w:rsidR="00765A36" w:rsidRPr="006F6713">
        <w:rPr>
          <w:i/>
          <w:sz w:val="28"/>
          <w:szCs w:val="28"/>
          <w:lang w:val="kk-KZ"/>
        </w:rPr>
        <w:t>k</w:t>
      </w:r>
      <w:r w:rsidR="00765A36" w:rsidRPr="006F6713">
        <w:rPr>
          <w:sz w:val="28"/>
          <w:szCs w:val="28"/>
          <w:lang w:val="kk-KZ"/>
        </w:rPr>
        <w:t xml:space="preserve">- лы дан  </w:t>
      </w:r>
      <w:r w:rsidR="00765A36" w:rsidRPr="006F6713">
        <w:rPr>
          <w:i/>
          <w:sz w:val="28"/>
          <w:szCs w:val="28"/>
          <w:lang w:val="kk-KZ"/>
        </w:rPr>
        <w:t>l</w:t>
      </w:r>
      <w:r w:rsidR="00765A36" w:rsidRPr="006F6713">
        <w:rPr>
          <w:sz w:val="28"/>
          <w:szCs w:val="28"/>
          <w:lang w:val="kk-KZ"/>
        </w:rPr>
        <w:t xml:space="preserve">– дейінгі звенолар арасында шығындар есепке алынады. Онда  </w:t>
      </w:r>
      <w:r w:rsidR="00765A36" w:rsidRPr="00752F9D">
        <w:rPr>
          <w:sz w:val="28"/>
          <w:szCs w:val="28"/>
          <w:lang w:val="kk-KZ"/>
        </w:rPr>
        <w:t>(</w:t>
      </w:r>
      <w:r w:rsidR="00752F9D" w:rsidRPr="00752F9D">
        <w:rPr>
          <w:sz w:val="28"/>
          <w:szCs w:val="28"/>
          <w:lang w:val="kk-KZ"/>
        </w:rPr>
        <w:t>235</w:t>
      </w:r>
      <w:r w:rsidR="00765A36" w:rsidRPr="00752F9D">
        <w:rPr>
          <w:sz w:val="28"/>
          <w:szCs w:val="28"/>
          <w:lang w:val="kk-KZ"/>
        </w:rPr>
        <w:t>)</w:t>
      </w:r>
      <w:r w:rsidR="00765A36" w:rsidRPr="006F6713">
        <w:rPr>
          <w:sz w:val="28"/>
          <w:szCs w:val="28"/>
          <w:lang w:val="kk-KZ"/>
        </w:rPr>
        <w:t xml:space="preserve"> есепке алып энергетикалық тиімділіктің көрсеткіші – жалпы ПӘК келесі түрде қабылданады:</w:t>
      </w:r>
      <w:r w:rsidR="00765A36" w:rsidRPr="006F6713">
        <w:rPr>
          <w:sz w:val="28"/>
          <w:szCs w:val="28"/>
          <w:lang w:val="kk-KZ"/>
        </w:rPr>
        <w:tab/>
      </w:r>
    </w:p>
    <w:p w:rsidR="00765A36" w:rsidRDefault="00765A36" w:rsidP="00765A36">
      <w:pPr>
        <w:pStyle w:val="21"/>
        <w:spacing w:line="240" w:lineRule="auto"/>
        <w:ind w:firstLine="709"/>
        <w:contextualSpacing/>
        <w:rPr>
          <w:szCs w:val="28"/>
          <w:lang w:val="kk-KZ"/>
        </w:rPr>
      </w:pPr>
      <w:r w:rsidRPr="00F52C18">
        <w:rPr>
          <w:szCs w:val="28"/>
          <w:lang w:val="kk-KZ"/>
        </w:rPr>
        <w:tab/>
      </w:r>
      <w:r w:rsidRPr="00F52C18">
        <w:rPr>
          <w:szCs w:val="28"/>
          <w:lang w:val="kk-KZ"/>
        </w:rPr>
        <w:tab/>
      </w:r>
    </w:p>
    <w:p w:rsidR="00765A36" w:rsidRPr="00176A75" w:rsidRDefault="00765A36" w:rsidP="008D3111">
      <w:pPr>
        <w:pStyle w:val="21"/>
        <w:spacing w:line="240" w:lineRule="auto"/>
        <w:contextualSpacing/>
        <w:jc w:val="left"/>
        <w:rPr>
          <w:szCs w:val="28"/>
          <w:lang w:val="kk-KZ"/>
        </w:rPr>
      </w:pPr>
      <w:r w:rsidRPr="00CB7EB8">
        <w:rPr>
          <w:position w:val="-78"/>
          <w:szCs w:val="28"/>
        </w:rPr>
        <w:object w:dxaOrig="3220" w:dyaOrig="1359">
          <v:shape id="_x0000_i1128" type="#_x0000_t75" style="width:163.35pt;height:66.65pt" o:ole="" fillcolor="window">
            <v:imagedata r:id="rId340" o:title=""/>
          </v:shape>
          <o:OLEObject Type="Embed" ProgID="Equation.3" ShapeID="_x0000_i1128" DrawAspect="Content" ObjectID="_1653381344" r:id="rId341"/>
        </w:object>
      </w:r>
      <w:r w:rsidRPr="00176A75">
        <w:rPr>
          <w:szCs w:val="28"/>
          <w:lang w:val="kk-KZ"/>
        </w:rPr>
        <w:tab/>
      </w:r>
      <w:r w:rsidRPr="00176A75">
        <w:rPr>
          <w:szCs w:val="28"/>
          <w:lang w:val="kk-KZ"/>
        </w:rPr>
        <w:tab/>
      </w:r>
      <w:r w:rsidR="0045633B">
        <w:rPr>
          <w:szCs w:val="28"/>
          <w:lang w:val="kk-KZ"/>
        </w:rPr>
        <w:t xml:space="preserve">                                                 </w:t>
      </w:r>
      <w:r w:rsidRPr="00176A75">
        <w:rPr>
          <w:szCs w:val="28"/>
          <w:lang w:val="kk-KZ"/>
        </w:rPr>
        <w:t>(</w:t>
      </w:r>
      <w:r w:rsidR="00172B3E">
        <w:rPr>
          <w:szCs w:val="28"/>
          <w:lang w:val="kk-KZ"/>
        </w:rPr>
        <w:t>236</w:t>
      </w:r>
      <w:r w:rsidRPr="00176A75">
        <w:rPr>
          <w:szCs w:val="28"/>
          <w:lang w:val="kk-KZ"/>
        </w:rPr>
        <w:t>)</w:t>
      </w:r>
    </w:p>
    <w:p w:rsidR="00765A36" w:rsidRPr="00176A75" w:rsidRDefault="006F6713" w:rsidP="00765A36">
      <w:pPr>
        <w:pStyle w:val="21"/>
        <w:spacing w:line="240" w:lineRule="auto"/>
        <w:ind w:firstLine="709"/>
        <w:contextualSpacing/>
        <w:rPr>
          <w:szCs w:val="28"/>
          <w:lang w:val="kk-KZ"/>
        </w:rPr>
      </w:pPr>
      <w:r>
        <w:rPr>
          <w:szCs w:val="28"/>
          <w:lang w:val="kk-KZ"/>
        </w:rPr>
        <w:t>м</w:t>
      </w:r>
      <w:r w:rsidR="00765A36">
        <w:rPr>
          <w:szCs w:val="28"/>
          <w:lang w:val="kk-KZ"/>
        </w:rPr>
        <w:t>ұнда</w:t>
      </w:r>
      <w:r>
        <w:rPr>
          <w:szCs w:val="28"/>
          <w:lang w:val="kk-KZ"/>
        </w:rPr>
        <w:t>:</w:t>
      </w:r>
      <w:r w:rsidR="00765A36" w:rsidRPr="00176A75">
        <w:rPr>
          <w:szCs w:val="28"/>
          <w:lang w:val="kk-KZ"/>
        </w:rPr>
        <w:tab/>
      </w:r>
      <w:r w:rsidR="00765A36" w:rsidRPr="00CB7EB8">
        <w:rPr>
          <w:position w:val="-40"/>
          <w:szCs w:val="28"/>
          <w:lang w:val="en-US"/>
        </w:rPr>
        <w:object w:dxaOrig="2600" w:dyaOrig="920">
          <v:shape id="_x0000_i1129" type="#_x0000_t75" style="width:130.65pt;height:46pt" o:ole="" fillcolor="window">
            <v:imagedata r:id="rId342" o:title=""/>
          </v:shape>
          <o:OLEObject Type="Embed" ProgID="Equation.3" ShapeID="_x0000_i1129" DrawAspect="Content" ObjectID="_1653381345" r:id="rId343"/>
        </w:object>
      </w:r>
    </w:p>
    <w:p w:rsidR="00765A36" w:rsidRPr="00E44F0D" w:rsidRDefault="00765A36" w:rsidP="00765A36">
      <w:pPr>
        <w:pStyle w:val="21"/>
        <w:spacing w:line="240" w:lineRule="auto"/>
        <w:ind w:firstLine="709"/>
        <w:contextualSpacing/>
        <w:rPr>
          <w:szCs w:val="28"/>
          <w:lang w:val="kk-KZ"/>
        </w:rPr>
      </w:pPr>
      <w:r w:rsidRPr="00176A75">
        <w:rPr>
          <w:szCs w:val="28"/>
          <w:lang w:val="kk-KZ"/>
        </w:rPr>
        <w:tab/>
      </w:r>
      <w:r w:rsidRPr="00CB7EB8">
        <w:rPr>
          <w:position w:val="-40"/>
          <w:szCs w:val="28"/>
          <w:lang w:val="en-US"/>
        </w:rPr>
        <w:object w:dxaOrig="2480" w:dyaOrig="920">
          <v:shape id="_x0000_i1130" type="#_x0000_t75" style="width:124pt;height:46pt" o:ole="" fillcolor="window">
            <v:imagedata r:id="rId344" o:title=""/>
          </v:shape>
          <o:OLEObject Type="Embed" ProgID="Equation.3" ShapeID="_x0000_i1130" DrawAspect="Content" ObjectID="_1653381346" r:id="rId345"/>
        </w:object>
      </w:r>
    </w:p>
    <w:p w:rsidR="00765A36" w:rsidRPr="00387DCD" w:rsidRDefault="00765A36" w:rsidP="00765A36">
      <w:pPr>
        <w:pStyle w:val="21"/>
        <w:spacing w:line="240" w:lineRule="auto"/>
        <w:ind w:firstLine="709"/>
        <w:contextualSpacing/>
        <w:rPr>
          <w:szCs w:val="28"/>
          <w:lang w:val="kk-KZ"/>
        </w:rPr>
      </w:pPr>
      <w:r>
        <w:rPr>
          <w:szCs w:val="28"/>
          <w:lang w:val="kk-KZ"/>
        </w:rPr>
        <w:t>Жоғарғы индекс бағалау өткізілетін  уақыт интервалын көрсетеді</w:t>
      </w:r>
      <w:r w:rsidRPr="00176A75">
        <w:rPr>
          <w:szCs w:val="28"/>
          <w:lang w:val="kk-KZ"/>
        </w:rPr>
        <w:t xml:space="preserve">–  </w:t>
      </w:r>
      <w:r w:rsidRPr="00176A75">
        <w:rPr>
          <w:i/>
          <w:szCs w:val="28"/>
          <w:lang w:val="kk-KZ"/>
        </w:rPr>
        <w:t>t</w:t>
      </w:r>
      <w:r w:rsidRPr="00176A75">
        <w:rPr>
          <w:i/>
          <w:szCs w:val="28"/>
          <w:vertAlign w:val="subscript"/>
          <w:lang w:val="kk-KZ"/>
        </w:rPr>
        <w:t>1</w:t>
      </w:r>
      <w:r>
        <w:rPr>
          <w:szCs w:val="28"/>
          <w:lang w:val="kk-KZ"/>
        </w:rPr>
        <w:t>ден</w:t>
      </w:r>
      <w:r w:rsidRPr="00CB7EB8">
        <w:rPr>
          <w:szCs w:val="28"/>
        </w:rPr>
        <w:sym w:font="Symbol" w:char="F074"/>
      </w:r>
      <w:r>
        <w:rPr>
          <w:szCs w:val="28"/>
          <w:lang w:val="kk-KZ"/>
        </w:rPr>
        <w:t>-ға дейін.</w:t>
      </w:r>
    </w:p>
    <w:p w:rsidR="00765A36" w:rsidRPr="00CB7EB8" w:rsidRDefault="00765A36" w:rsidP="00765A36">
      <w:pPr>
        <w:ind w:firstLine="709"/>
        <w:contextualSpacing/>
        <w:jc w:val="center"/>
        <w:rPr>
          <w:sz w:val="28"/>
          <w:szCs w:val="28"/>
        </w:rPr>
      </w:pPr>
      <w:r w:rsidRPr="00CB7EB8">
        <w:rPr>
          <w:noProof/>
          <w:sz w:val="28"/>
          <w:szCs w:val="28"/>
        </w:rPr>
        <w:drawing>
          <wp:inline distT="0" distB="0" distL="0" distR="0">
            <wp:extent cx="4171950" cy="1028700"/>
            <wp:effectExtent l="19050" t="0" r="0" b="0"/>
            <wp:docPr id="10" name="Рисунок 138" descr="6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6_1"/>
                    <pic:cNvPicPr>
                      <a:picLocks noChangeAspect="1" noChangeArrowheads="1"/>
                    </pic:cNvPicPr>
                  </pic:nvPicPr>
                  <pic:blipFill>
                    <a:blip r:embed="rId346" cstate="print"/>
                    <a:srcRect/>
                    <a:stretch>
                      <a:fillRect/>
                    </a:stretch>
                  </pic:blipFill>
                  <pic:spPr bwMode="auto">
                    <a:xfrm>
                      <a:off x="0" y="0"/>
                      <a:ext cx="4171950" cy="1028700"/>
                    </a:xfrm>
                    <a:prstGeom prst="rect">
                      <a:avLst/>
                    </a:prstGeom>
                    <a:noFill/>
                    <a:ln w="9525">
                      <a:noFill/>
                      <a:miter lim="800000"/>
                      <a:headEnd/>
                      <a:tailEnd/>
                    </a:ln>
                  </pic:spPr>
                </pic:pic>
              </a:graphicData>
            </a:graphic>
          </wp:inline>
        </w:drawing>
      </w:r>
    </w:p>
    <w:p w:rsidR="00765A36" w:rsidRDefault="00765A36" w:rsidP="00765A36">
      <w:pPr>
        <w:ind w:firstLine="709"/>
        <w:contextualSpacing/>
        <w:jc w:val="both"/>
        <w:rPr>
          <w:sz w:val="28"/>
          <w:szCs w:val="28"/>
          <w:lang w:val="kk-KZ"/>
        </w:rPr>
      </w:pPr>
    </w:p>
    <w:p w:rsidR="00765A36" w:rsidRPr="00765A36" w:rsidRDefault="006F6713" w:rsidP="00765A36">
      <w:pPr>
        <w:ind w:firstLine="709"/>
        <w:contextualSpacing/>
        <w:jc w:val="center"/>
        <w:rPr>
          <w:lang w:val="kk-KZ"/>
        </w:rPr>
      </w:pPr>
      <w:r>
        <w:rPr>
          <w:lang w:val="kk-KZ"/>
        </w:rPr>
        <w:t xml:space="preserve">76 – сурет. </w:t>
      </w:r>
      <w:r w:rsidR="00765A36" w:rsidRPr="00765A36">
        <w:rPr>
          <w:lang w:val="kk-KZ"/>
        </w:rPr>
        <w:t>Электр жетектің энергетикалық каналы</w:t>
      </w:r>
    </w:p>
    <w:p w:rsidR="00765A36" w:rsidRPr="009F3891" w:rsidRDefault="00765A36" w:rsidP="00765A36">
      <w:pPr>
        <w:pStyle w:val="21"/>
        <w:spacing w:line="240" w:lineRule="auto"/>
        <w:ind w:firstLine="709"/>
        <w:contextualSpacing/>
        <w:rPr>
          <w:szCs w:val="28"/>
          <w:lang w:val="kk-KZ"/>
        </w:rPr>
      </w:pPr>
    </w:p>
    <w:p w:rsidR="00765A36" w:rsidRDefault="00765A36" w:rsidP="00765A36">
      <w:pPr>
        <w:pStyle w:val="21"/>
        <w:spacing w:line="240" w:lineRule="auto"/>
        <w:ind w:firstLine="709"/>
        <w:contextualSpacing/>
        <w:rPr>
          <w:szCs w:val="28"/>
          <w:lang w:val="kk-KZ"/>
        </w:rPr>
      </w:pPr>
      <w:r>
        <w:rPr>
          <w:szCs w:val="28"/>
          <w:lang w:val="kk-KZ"/>
        </w:rPr>
        <w:t>Жалпы көрсеткіш үлкен ақпарат береді, қатысты күрделі жұмыс режимдер кезде бірдей функция орындайтын түрлі жүйелерді энергетикалық критерий бойынша салыстыру үшін өте  ынғайлы .</w:t>
      </w:r>
    </w:p>
    <w:p w:rsidR="00FB056D" w:rsidRPr="00765A36" w:rsidRDefault="00FB056D" w:rsidP="002F2AF1">
      <w:pPr>
        <w:contextualSpacing/>
        <w:mirrorIndents/>
        <w:jc w:val="center"/>
        <w:rPr>
          <w:sz w:val="28"/>
          <w:szCs w:val="28"/>
          <w:lang w:val="kk-KZ"/>
        </w:rPr>
      </w:pPr>
    </w:p>
    <w:p w:rsidR="00D67332" w:rsidRPr="006F6713" w:rsidRDefault="006F6713" w:rsidP="006F6713">
      <w:pPr>
        <w:ind w:firstLine="709"/>
        <w:contextualSpacing/>
        <w:mirrorIndents/>
        <w:jc w:val="both"/>
        <w:rPr>
          <w:b/>
          <w:sz w:val="28"/>
          <w:szCs w:val="28"/>
          <w:lang w:val="kk-KZ"/>
        </w:rPr>
      </w:pPr>
      <w:r w:rsidRPr="006F6713">
        <w:rPr>
          <w:b/>
          <w:sz w:val="28"/>
          <w:szCs w:val="28"/>
          <w:lang w:val="kk-KZ"/>
        </w:rPr>
        <w:t xml:space="preserve">6.9 </w:t>
      </w:r>
      <w:r w:rsidR="00D67332" w:rsidRPr="006F6713">
        <w:rPr>
          <w:b/>
          <w:sz w:val="28"/>
          <w:szCs w:val="28"/>
          <w:lang w:val="kk-KZ"/>
        </w:rPr>
        <w:t>Әртүрлі түрлендіргіштері бар БЖ-Қ (басқарылатын жетек-қозғалтқыш) жүйесінің энергетикалық көрс</w:t>
      </w:r>
      <w:r w:rsidRPr="006F6713">
        <w:rPr>
          <w:b/>
          <w:sz w:val="28"/>
          <w:szCs w:val="28"/>
          <w:lang w:val="kk-KZ"/>
        </w:rPr>
        <w:t>еткіштері</w:t>
      </w:r>
    </w:p>
    <w:p w:rsidR="00FB056D" w:rsidRPr="008D3111" w:rsidRDefault="00FB056D" w:rsidP="00FB056D">
      <w:pPr>
        <w:pStyle w:val="aa"/>
        <w:spacing w:before="0" w:beforeAutospacing="0" w:after="0" w:afterAutospacing="0"/>
        <w:ind w:firstLine="709"/>
        <w:contextualSpacing/>
        <w:jc w:val="both"/>
        <w:rPr>
          <w:sz w:val="28"/>
          <w:szCs w:val="28"/>
          <w:lang w:val="kk-KZ"/>
        </w:rPr>
      </w:pPr>
    </w:p>
    <w:p w:rsidR="00FB056D" w:rsidRPr="00703C59" w:rsidRDefault="00FB056D" w:rsidP="00FB056D">
      <w:pPr>
        <w:pStyle w:val="aa"/>
        <w:spacing w:before="0" w:beforeAutospacing="0" w:after="0" w:afterAutospacing="0"/>
        <w:ind w:firstLine="709"/>
        <w:contextualSpacing/>
        <w:jc w:val="both"/>
        <w:rPr>
          <w:color w:val="FF0000"/>
          <w:sz w:val="28"/>
          <w:szCs w:val="28"/>
          <w:lang w:val="kk-KZ"/>
        </w:rPr>
      </w:pPr>
      <w:r w:rsidRPr="00703C59">
        <w:rPr>
          <w:sz w:val="28"/>
          <w:szCs w:val="28"/>
          <w:lang w:val="kk-KZ"/>
        </w:rPr>
        <w:t xml:space="preserve">Реттелетін электр жетектің негізгі типтері және олардың қысқа сипаттамалары </w:t>
      </w:r>
      <w:r w:rsidR="006F6713">
        <w:rPr>
          <w:sz w:val="28"/>
          <w:szCs w:val="28"/>
          <w:lang w:val="kk-KZ"/>
        </w:rPr>
        <w:t xml:space="preserve">2 </w:t>
      </w:r>
      <w:r w:rsidRPr="00850A49">
        <w:rPr>
          <w:sz w:val="28"/>
          <w:szCs w:val="28"/>
          <w:lang w:val="kk-KZ"/>
        </w:rPr>
        <w:t>кестеде келтірілген.</w:t>
      </w:r>
    </w:p>
    <w:p w:rsidR="00FB056D" w:rsidRPr="00703C59" w:rsidRDefault="00FB056D" w:rsidP="00FB056D">
      <w:pPr>
        <w:pStyle w:val="aa"/>
        <w:spacing w:before="0" w:beforeAutospacing="0" w:after="0" w:afterAutospacing="0"/>
        <w:ind w:firstLine="709"/>
        <w:contextualSpacing/>
        <w:jc w:val="both"/>
        <w:rPr>
          <w:sz w:val="28"/>
          <w:szCs w:val="28"/>
          <w:lang w:val="kk-KZ"/>
        </w:rPr>
      </w:pPr>
      <w:r w:rsidRPr="00703C59">
        <w:rPr>
          <w:sz w:val="28"/>
          <w:szCs w:val="28"/>
          <w:lang w:val="kk-KZ"/>
        </w:rPr>
        <w:t>Кестеден, вентилді қозғалтқыш және жиілікті-реттелетін асинхронды  жетек техникалық көрсеткіштері  ең жақсы реттелетін жетектің ең әмбебап типі болып табылады</w:t>
      </w:r>
      <w:r>
        <w:rPr>
          <w:sz w:val="28"/>
          <w:szCs w:val="28"/>
          <w:lang w:val="kk-KZ"/>
        </w:rPr>
        <w:t xml:space="preserve">. Жұмыс режимдері бойынша олар тұрақты ток жетегіне орын бермейді, одан келесі көрсеткіштер -тәжірибеде шектелмеген қуаттар диапазоны мен айналу жиілігі, үлкен сенімділігі мен қарапайымдылығы бойынша тиімді ерекшеленеді.  </w:t>
      </w:r>
    </w:p>
    <w:p w:rsidR="00FB056D" w:rsidRPr="00703C59" w:rsidRDefault="00FB056D" w:rsidP="00FB056D">
      <w:pPr>
        <w:pStyle w:val="aa"/>
        <w:spacing w:before="0" w:beforeAutospacing="0" w:after="0" w:afterAutospacing="0"/>
        <w:ind w:firstLine="709"/>
        <w:contextualSpacing/>
        <w:jc w:val="both"/>
        <w:rPr>
          <w:sz w:val="28"/>
          <w:szCs w:val="28"/>
          <w:lang w:val="kk-KZ"/>
        </w:rPr>
      </w:pPr>
      <w:r>
        <w:rPr>
          <w:sz w:val="28"/>
          <w:szCs w:val="28"/>
          <w:lang w:val="kk-KZ"/>
        </w:rPr>
        <w:t>Жиілікті реттелетін электр жетегін пайдалану дросселді жапқыштарда, механикалық муфталарда және басқа реттелетін құрылғыларда энергияның  өндірістік емес шығындарын жою жолымен энергияны үнемдеуге мүмкіндік береді. Мұндай кезде экономия өндірістік емес шығындарға тура пропорционалды.</w:t>
      </w:r>
    </w:p>
    <w:p w:rsidR="008D3111" w:rsidRPr="00E23296" w:rsidRDefault="006F6713" w:rsidP="00FB056D">
      <w:pPr>
        <w:pStyle w:val="aa"/>
        <w:spacing w:before="0" w:beforeAutospacing="0" w:after="0" w:afterAutospacing="0"/>
        <w:ind w:firstLine="709"/>
        <w:contextualSpacing/>
        <w:jc w:val="both"/>
        <w:rPr>
          <w:sz w:val="28"/>
          <w:szCs w:val="28"/>
          <w:lang w:val="kk-KZ"/>
        </w:rPr>
      </w:pPr>
      <w:r>
        <w:rPr>
          <w:sz w:val="28"/>
          <w:szCs w:val="28"/>
          <w:lang w:val="kk-KZ"/>
        </w:rPr>
        <w:lastRenderedPageBreak/>
        <w:t>2 к</w:t>
      </w:r>
      <w:r w:rsidR="008D3111">
        <w:rPr>
          <w:sz w:val="28"/>
          <w:szCs w:val="28"/>
          <w:lang w:val="kk-KZ"/>
        </w:rPr>
        <w:t>есте -</w:t>
      </w:r>
      <w:r w:rsidR="008D3111" w:rsidRPr="00703C59">
        <w:rPr>
          <w:sz w:val="28"/>
          <w:szCs w:val="28"/>
          <w:lang w:val="kk-KZ"/>
        </w:rPr>
        <w:t>Реттелетін электр жетектің негізгі типтері және олардың қысқа сипаттамалары</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777"/>
        <w:gridCol w:w="1427"/>
        <w:gridCol w:w="418"/>
        <w:gridCol w:w="405"/>
        <w:gridCol w:w="709"/>
        <w:gridCol w:w="818"/>
        <w:gridCol w:w="792"/>
        <w:gridCol w:w="576"/>
        <w:gridCol w:w="632"/>
        <w:gridCol w:w="971"/>
        <w:gridCol w:w="1233"/>
      </w:tblGrid>
      <w:tr w:rsidR="00FB056D" w:rsidRPr="00595DCC" w:rsidTr="004B4397">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pPr>
              <w:rPr>
                <w:lang w:val="kk-KZ"/>
              </w:rPr>
            </w:pPr>
          </w:p>
        </w:tc>
        <w:tc>
          <w:tcPr>
            <w:tcW w:w="0" w:type="auto"/>
            <w:gridSpan w:val="10"/>
            <w:tcBorders>
              <w:top w:val="outset" w:sz="6" w:space="0" w:color="auto"/>
              <w:left w:val="outset" w:sz="6" w:space="0" w:color="auto"/>
              <w:bottom w:val="outset" w:sz="6" w:space="0" w:color="auto"/>
              <w:right w:val="outset" w:sz="6" w:space="0" w:color="auto"/>
            </w:tcBorders>
            <w:vAlign w:val="center"/>
            <w:hideMark/>
          </w:tcPr>
          <w:p w:rsidR="00FB056D" w:rsidRPr="00595DCC" w:rsidRDefault="00FB056D" w:rsidP="004B4397">
            <w:pPr>
              <w:rPr>
                <w:lang w:val="kk-KZ"/>
              </w:rPr>
            </w:pPr>
            <w:r w:rsidRPr="006F6713">
              <w:rPr>
                <w:lang w:val="kk-KZ"/>
              </w:rPr>
              <w:t xml:space="preserve">Электр жетектің типі </w:t>
            </w:r>
          </w:p>
        </w:tc>
      </w:tr>
      <w:tr w:rsidR="00FB056D" w:rsidTr="00595DCC">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FB056D" w:rsidRPr="00595DCC" w:rsidRDefault="00FB056D" w:rsidP="004B4397">
            <w:pPr>
              <w:rPr>
                <w:lang w:val="kk-KZ"/>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pPr>
              <w:rPr>
                <w:lang w:val="kk-KZ"/>
              </w:rPr>
            </w:pPr>
            <w:r w:rsidRPr="006F6713">
              <w:rPr>
                <w:lang w:val="kk-KZ"/>
              </w:rPr>
              <w:t>Вентилді түрлендіргіш ВТ(ТТ-Қ)</w:t>
            </w:r>
          </w:p>
          <w:p w:rsidR="00FB056D" w:rsidRPr="006F6713" w:rsidRDefault="00FB056D" w:rsidP="004B4397">
            <w:r w:rsidRPr="006F6713">
              <w:t>(ТП-Д)</w:t>
            </w:r>
          </w:p>
        </w:tc>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pPr>
              <w:rPr>
                <w:lang w:val="kk-KZ"/>
              </w:rPr>
            </w:pPr>
            <w:r w:rsidRPr="006F6713">
              <w:rPr>
                <w:lang w:val="kk-KZ"/>
              </w:rPr>
              <w:t>Жиілікті-реттелетін</w:t>
            </w:r>
          </w:p>
          <w:p w:rsidR="00FB056D" w:rsidRPr="006F6713" w:rsidRDefault="00FB056D" w:rsidP="004B4397">
            <w:pPr>
              <w:rPr>
                <w:lang w:val="kk-KZ"/>
              </w:rPr>
            </w:pPr>
            <w:r w:rsidRPr="006F6713">
              <w:rPr>
                <w:lang w:val="kk-KZ"/>
              </w:rPr>
              <w:t>электржетек</w:t>
            </w:r>
          </w:p>
          <w:p w:rsidR="00FB056D" w:rsidRPr="006F6713" w:rsidRDefault="00FB056D" w:rsidP="004B4397">
            <w:r w:rsidRPr="006F6713">
              <w:t>(</w:t>
            </w:r>
            <w:r w:rsidRPr="006F6713">
              <w:rPr>
                <w:lang w:val="kk-KZ"/>
              </w:rPr>
              <w:t>ЖТ</w:t>
            </w:r>
            <w:r w:rsidRPr="006F6713">
              <w:t>-А</w:t>
            </w:r>
            <w:r w:rsidRPr="006F6713">
              <w:rPr>
                <w:lang w:val="kk-KZ"/>
              </w:rPr>
              <w:t>Қ</w:t>
            </w:r>
            <w:r w:rsidRPr="006F6713">
              <w:t>)</w:t>
            </w:r>
          </w:p>
        </w:tc>
        <w:tc>
          <w:tcPr>
            <w:tcW w:w="1580" w:type="dxa"/>
            <w:gridSpan w:val="2"/>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pPr>
              <w:rPr>
                <w:lang w:val="kk-KZ"/>
              </w:rPr>
            </w:pPr>
            <w:r w:rsidRPr="006F6713">
              <w:rPr>
                <w:lang w:val="kk-KZ"/>
              </w:rPr>
              <w:t>Вентильді қозғалтқышВҚ (</w:t>
            </w:r>
            <w:r w:rsidRPr="006F6713">
              <w:t>ВД</w:t>
            </w:r>
            <w:r w:rsidRPr="006F6713">
              <w:rPr>
                <w:lang w:val="kk-KZ"/>
              </w:rPr>
              <w:t>)</w:t>
            </w:r>
          </w:p>
        </w:tc>
        <w:tc>
          <w:tcPr>
            <w:tcW w:w="546"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АВК</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МДП</w:t>
            </w:r>
          </w:p>
        </w:tc>
        <w:tc>
          <w:tcPr>
            <w:tcW w:w="941"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pPr>
              <w:rPr>
                <w:lang w:val="kk-KZ"/>
              </w:rPr>
            </w:pPr>
            <w:r w:rsidRPr="006F6713">
              <w:rPr>
                <w:lang w:val="kk-KZ"/>
              </w:rPr>
              <w:t>Фаза</w:t>
            </w:r>
          </w:p>
          <w:p w:rsidR="00FB056D" w:rsidRPr="006F6713" w:rsidRDefault="00FB056D" w:rsidP="004B4397">
            <w:pPr>
              <w:rPr>
                <w:lang w:val="kk-KZ"/>
              </w:rPr>
            </w:pPr>
            <w:r w:rsidRPr="006F6713">
              <w:rPr>
                <w:lang w:val="kk-KZ"/>
              </w:rPr>
              <w:t>лы басқа</w:t>
            </w:r>
          </w:p>
          <w:p w:rsidR="00FB056D" w:rsidRPr="006F6713" w:rsidRDefault="00FB056D" w:rsidP="004B4397">
            <w:pPr>
              <w:rPr>
                <w:lang w:val="kk-KZ"/>
              </w:rPr>
            </w:pPr>
            <w:r w:rsidRPr="006F6713">
              <w:rPr>
                <w:lang w:val="kk-KZ"/>
              </w:rPr>
              <w:t>ру</w:t>
            </w:r>
          </w:p>
          <w:p w:rsidR="00FB056D" w:rsidRPr="006F6713" w:rsidRDefault="00FB056D" w:rsidP="004B4397">
            <w:r w:rsidRPr="006F6713">
              <w:rPr>
                <w:lang w:val="kk-KZ"/>
              </w:rPr>
              <w:t>(ТКР-АҚ)</w:t>
            </w:r>
            <w:r w:rsidRPr="006F6713">
              <w:br/>
              <w:t>(ТРН-АД)</w:t>
            </w:r>
          </w:p>
        </w:tc>
        <w:tc>
          <w:tcPr>
            <w:tcW w:w="1188"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pPr>
              <w:rPr>
                <w:lang w:val="kk-KZ"/>
              </w:rPr>
            </w:pPr>
            <w:r w:rsidRPr="006F6713">
              <w:rPr>
                <w:lang w:val="kk-KZ"/>
              </w:rPr>
              <w:t>Э</w:t>
            </w:r>
            <w:r w:rsidRPr="006F6713">
              <w:t>лектр</w:t>
            </w:r>
          </w:p>
          <w:p w:rsidR="00FB056D" w:rsidRPr="006F6713" w:rsidRDefault="00FB056D" w:rsidP="004B4397">
            <w:r w:rsidRPr="006F6713">
              <w:t>магнит</w:t>
            </w:r>
            <w:r w:rsidRPr="006F6713">
              <w:rPr>
                <w:lang w:val="kk-KZ"/>
              </w:rPr>
              <w:t>ті м</w:t>
            </w:r>
            <w:r w:rsidRPr="006F6713">
              <w:t>уфта</w:t>
            </w:r>
            <w:r w:rsidRPr="006F6713">
              <w:rPr>
                <w:lang w:val="kk-KZ"/>
              </w:rPr>
              <w:t>лары бар жетек</w:t>
            </w:r>
          </w:p>
        </w:tc>
      </w:tr>
      <w:tr w:rsidR="00FB056D" w:rsidTr="00595DC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6F6713" w:rsidP="006F6713">
            <w:pPr>
              <w:spacing w:before="100" w:beforeAutospacing="1" w:after="100" w:afterAutospacing="1"/>
            </w:pPr>
            <w:r>
              <w:rPr>
                <w:lang w:val="kk-KZ"/>
              </w:rPr>
              <w:t xml:space="preserve">1. </w:t>
            </w:r>
            <w:r w:rsidR="00FB056D" w:rsidRPr="006F6713">
              <w:rPr>
                <w:lang w:val="kk-KZ"/>
              </w:rPr>
              <w:t>Қозғалтқыштың типі</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rPr>
                <w:lang w:val="kk-KZ"/>
              </w:rPr>
              <w:t>ТТҚ</w:t>
            </w:r>
          </w:p>
        </w:tc>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rPr>
                <w:lang w:val="kk-KZ"/>
              </w:rPr>
              <w:t>Роторы қысқа тұйықталған роторлы АҚ</w:t>
            </w:r>
          </w:p>
        </w:tc>
        <w:tc>
          <w:tcPr>
            <w:tcW w:w="1580" w:type="dxa"/>
            <w:gridSpan w:val="2"/>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rPr>
                <w:lang w:val="kk-KZ"/>
              </w:rPr>
              <w:t>Синхронды қозғалтқыш</w:t>
            </w:r>
          </w:p>
        </w:tc>
        <w:tc>
          <w:tcPr>
            <w:tcW w:w="1178" w:type="dxa"/>
            <w:gridSpan w:val="2"/>
            <w:tcBorders>
              <w:top w:val="outset" w:sz="6" w:space="0" w:color="auto"/>
              <w:left w:val="outset" w:sz="6" w:space="0" w:color="auto"/>
              <w:bottom w:val="outset" w:sz="6" w:space="0" w:color="auto"/>
              <w:right w:val="outset" w:sz="6" w:space="0" w:color="auto"/>
            </w:tcBorders>
            <w:vAlign w:val="center"/>
            <w:hideMark/>
          </w:tcPr>
          <w:p w:rsidR="00FB056D" w:rsidRPr="006F6713" w:rsidRDefault="00595DCC" w:rsidP="004B4397">
            <w:r>
              <w:rPr>
                <w:lang w:val="kk-KZ"/>
              </w:rPr>
              <w:t>Фазалы роторлы</w:t>
            </w:r>
            <w:r w:rsidR="00FB056D" w:rsidRPr="006F6713">
              <w:rPr>
                <w:lang w:val="kk-KZ"/>
              </w:rPr>
              <w:t xml:space="preserve"> АҚ</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rPr>
                <w:lang w:val="kk-KZ"/>
              </w:rPr>
              <w:t>Роторы қысқа тұйықталған роторлы АҚ</w:t>
            </w:r>
          </w:p>
        </w:tc>
      </w:tr>
      <w:tr w:rsidR="00FB056D" w:rsidTr="00595DC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6F6713" w:rsidP="006F6713">
            <w:pPr>
              <w:spacing w:before="100" w:beforeAutospacing="1" w:after="100" w:afterAutospacing="1"/>
            </w:pPr>
            <w:r>
              <w:rPr>
                <w:lang w:val="kk-KZ"/>
              </w:rPr>
              <w:t xml:space="preserve">2. </w:t>
            </w:r>
            <w:r w:rsidR="00FB056D" w:rsidRPr="006F6713">
              <w:t>Щётк</w:t>
            </w:r>
            <w:r w:rsidR="00FB056D" w:rsidRPr="006F6713">
              <w:rPr>
                <w:lang w:val="kk-KZ"/>
              </w:rPr>
              <w:t>алар</w:t>
            </w:r>
            <w:r w:rsidR="00FB056D" w:rsidRPr="006F6713">
              <w:t xml:space="preserve">, коллектор  </w:t>
            </w:r>
            <w:r w:rsidR="00FB056D" w:rsidRPr="006F6713">
              <w:rPr>
                <w:lang w:val="kk-KZ"/>
              </w:rPr>
              <w:t>немесе түйіспелі сақиналар</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c>
          <w:tcPr>
            <w:tcW w:w="1580" w:type="dxa"/>
            <w:gridSpan w:val="2"/>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r w:rsidRPr="006F6713">
              <w:t xml:space="preserve"> (+)</w:t>
            </w:r>
          </w:p>
        </w:tc>
        <w:tc>
          <w:tcPr>
            <w:tcW w:w="1178" w:type="dxa"/>
            <w:gridSpan w:val="2"/>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941"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c>
          <w:tcPr>
            <w:tcW w:w="1188"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r>
      <w:tr w:rsidR="00FB056D" w:rsidTr="00595DC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6F6713" w:rsidP="006F6713">
            <w:pPr>
              <w:spacing w:before="100" w:beforeAutospacing="1" w:after="100" w:afterAutospacing="1"/>
            </w:pPr>
            <w:r>
              <w:rPr>
                <w:lang w:val="kk-KZ"/>
              </w:rPr>
              <w:t xml:space="preserve">3. </w:t>
            </w:r>
            <w:r w:rsidR="00FB056D" w:rsidRPr="006F6713">
              <w:rPr>
                <w:lang w:val="kk-KZ"/>
              </w:rPr>
              <w:t>Сырттан басқару</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pPr>
              <w:rPr>
                <w:lang w:val="kk-KZ"/>
              </w:rPr>
            </w:pPr>
            <w:r w:rsidRPr="006F6713">
              <w:t>Якор</w:t>
            </w:r>
            <w:r w:rsidRPr="006F6713">
              <w:rPr>
                <w:lang w:val="kk-KZ"/>
              </w:rPr>
              <w:t xml:space="preserve"> жағынан</w:t>
            </w:r>
          </w:p>
        </w:tc>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pPr>
              <w:rPr>
                <w:lang w:val="kk-KZ"/>
              </w:rPr>
            </w:pPr>
            <w:r w:rsidRPr="006F6713">
              <w:t>Статор</w:t>
            </w:r>
            <w:r w:rsidRPr="006F6713">
              <w:rPr>
                <w:lang w:val="kk-KZ"/>
              </w:rPr>
              <w:t xml:space="preserve"> жағынан</w:t>
            </w:r>
          </w:p>
        </w:tc>
        <w:tc>
          <w:tcPr>
            <w:tcW w:w="1580" w:type="dxa"/>
            <w:gridSpan w:val="2"/>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Статор</w:t>
            </w:r>
            <w:r w:rsidRPr="006F6713">
              <w:rPr>
                <w:lang w:val="kk-KZ"/>
              </w:rPr>
              <w:t xml:space="preserve"> жағынан</w:t>
            </w:r>
          </w:p>
        </w:tc>
        <w:tc>
          <w:tcPr>
            <w:tcW w:w="1178" w:type="dxa"/>
            <w:gridSpan w:val="2"/>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Статор</w:t>
            </w:r>
            <w:r w:rsidRPr="006F6713">
              <w:rPr>
                <w:lang w:val="kk-KZ"/>
              </w:rPr>
              <w:t xml:space="preserve"> жағынан</w:t>
            </w:r>
          </w:p>
        </w:tc>
        <w:tc>
          <w:tcPr>
            <w:tcW w:w="941"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 xml:space="preserve"> Статор</w:t>
            </w:r>
            <w:r w:rsidRPr="006F6713">
              <w:rPr>
                <w:lang w:val="kk-KZ"/>
              </w:rPr>
              <w:t xml:space="preserve"> жағынан</w:t>
            </w:r>
          </w:p>
        </w:tc>
        <w:tc>
          <w:tcPr>
            <w:tcW w:w="1188"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r>
      <w:tr w:rsidR="00FB056D" w:rsidTr="00595DC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6F6713" w:rsidP="006F6713">
            <w:pPr>
              <w:spacing w:before="100" w:beforeAutospacing="1" w:after="100" w:afterAutospacing="1"/>
            </w:pPr>
            <w:r>
              <w:rPr>
                <w:lang w:val="kk-KZ"/>
              </w:rPr>
              <w:t xml:space="preserve">4. </w:t>
            </w:r>
            <w:r w:rsidR="00FB056D" w:rsidRPr="006F6713">
              <w:rPr>
                <w:lang w:val="kk-KZ"/>
              </w:rPr>
              <w:t>Реттелетін параметр</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rPr>
                <w:lang w:val="kk-KZ"/>
              </w:rPr>
              <w:t>Кернеу</w:t>
            </w:r>
          </w:p>
        </w:tc>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rPr>
                <w:lang w:val="kk-KZ"/>
              </w:rPr>
              <w:t>Жиілік және кернеу</w:t>
            </w:r>
          </w:p>
        </w:tc>
        <w:tc>
          <w:tcPr>
            <w:tcW w:w="1580" w:type="dxa"/>
            <w:gridSpan w:val="2"/>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rPr>
                <w:lang w:val="kk-KZ"/>
              </w:rPr>
              <w:t>Кернеу</w:t>
            </w:r>
          </w:p>
        </w:tc>
        <w:tc>
          <w:tcPr>
            <w:tcW w:w="1178" w:type="dxa"/>
            <w:gridSpan w:val="2"/>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rPr>
                <w:lang w:val="kk-KZ"/>
              </w:rPr>
              <w:t xml:space="preserve"> Кернеу</w:t>
            </w:r>
          </w:p>
        </w:tc>
        <w:tc>
          <w:tcPr>
            <w:tcW w:w="941"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rPr>
                <w:lang w:val="kk-KZ"/>
              </w:rPr>
              <w:t>Кернеу</w:t>
            </w:r>
          </w:p>
        </w:tc>
        <w:tc>
          <w:tcPr>
            <w:tcW w:w="1188"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pPr>
              <w:rPr>
                <w:lang w:val="kk-KZ"/>
              </w:rPr>
            </w:pPr>
            <w:r w:rsidRPr="006F6713">
              <w:rPr>
                <w:lang w:val="kk-KZ"/>
              </w:rPr>
              <w:t>Кернеу</w:t>
            </w:r>
          </w:p>
          <w:p w:rsidR="00FB056D" w:rsidRPr="006F6713" w:rsidRDefault="00FB056D" w:rsidP="004B4397">
            <w:r w:rsidRPr="006F6713">
              <w:t>возб. Эл.маг. муфты</w:t>
            </w:r>
          </w:p>
        </w:tc>
      </w:tr>
      <w:tr w:rsidR="00595DCC" w:rsidTr="00595DC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6F6713" w:rsidP="006F6713">
            <w:pPr>
              <w:spacing w:before="100" w:beforeAutospacing="1" w:after="100" w:afterAutospacing="1"/>
            </w:pPr>
            <w:r>
              <w:rPr>
                <w:lang w:val="kk-KZ"/>
              </w:rPr>
              <w:t xml:space="preserve">5. </w:t>
            </w:r>
            <w:r w:rsidR="00FB056D" w:rsidRPr="006F6713">
              <w:rPr>
                <w:lang w:val="kk-KZ"/>
              </w:rPr>
              <w:t xml:space="preserve">Түрлендіргіштің  құрылымы </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pPr>
              <w:rPr>
                <w:lang w:val="kk-KZ"/>
              </w:rPr>
            </w:pPr>
            <w:r w:rsidRPr="006F6713">
              <w:rPr>
                <w:lang w:val="kk-KZ"/>
              </w:rPr>
              <w:t>Басқарыла</w:t>
            </w:r>
          </w:p>
          <w:p w:rsidR="00FB056D" w:rsidRPr="006F6713" w:rsidRDefault="00FB056D" w:rsidP="004B4397">
            <w:r w:rsidRPr="006F6713">
              <w:rPr>
                <w:lang w:val="kk-KZ"/>
              </w:rPr>
              <w:t>тын вентиль БВ</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rPr>
                <w:lang w:val="kk-KZ"/>
              </w:rPr>
              <w:t>БВ</w:t>
            </w:r>
            <w:r w:rsidRPr="006F6713">
              <w:t xml:space="preserve"> –</w:t>
            </w:r>
            <w:r w:rsidRPr="006F6713">
              <w:rPr>
                <w:lang w:val="kk-KZ"/>
              </w:rPr>
              <w:t>К</w:t>
            </w:r>
            <w:r w:rsidRPr="006F6713">
              <w:t>И</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rPr>
                <w:lang w:val="kk-KZ"/>
              </w:rPr>
              <w:t>БВ</w:t>
            </w:r>
            <w:r w:rsidRPr="006F6713">
              <w:t xml:space="preserve"> –</w:t>
            </w:r>
            <w:r w:rsidRPr="006F6713">
              <w:rPr>
                <w:lang w:val="kk-KZ"/>
              </w:rPr>
              <w:t>Т</w:t>
            </w:r>
            <w:r w:rsidRPr="006F6713">
              <w:t>И</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ШИМ</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УВ–ИТ</w:t>
            </w:r>
          </w:p>
        </w:tc>
        <w:tc>
          <w:tcPr>
            <w:tcW w:w="733"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НПЧ</w:t>
            </w:r>
          </w:p>
        </w:tc>
        <w:tc>
          <w:tcPr>
            <w:tcW w:w="546"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В–И</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НПЧ</w:t>
            </w:r>
          </w:p>
        </w:tc>
        <w:tc>
          <w:tcPr>
            <w:tcW w:w="941"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tc>
        <w:tc>
          <w:tcPr>
            <w:tcW w:w="1188"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tc>
      </w:tr>
      <w:tr w:rsidR="00595DCC" w:rsidTr="00595DC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6F6713" w:rsidP="006F6713">
            <w:r>
              <w:rPr>
                <w:lang w:val="kk-KZ"/>
              </w:rPr>
              <w:t xml:space="preserve">6. </w:t>
            </w:r>
            <w:r w:rsidR="00FB056D" w:rsidRPr="006F6713">
              <w:rPr>
                <w:lang w:val="kk-KZ"/>
              </w:rPr>
              <w:t>Жұмыс</w:t>
            </w:r>
          </w:p>
          <w:p w:rsidR="00FB056D" w:rsidRPr="006F6713" w:rsidRDefault="00FB056D" w:rsidP="006F6713">
            <w:r w:rsidRPr="006F6713">
              <w:rPr>
                <w:lang w:val="kk-KZ"/>
              </w:rPr>
              <w:t>режимдері</w:t>
            </w:r>
            <w:r w:rsidRPr="006F6713">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tc>
        <w:tc>
          <w:tcPr>
            <w:tcW w:w="733"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tc>
        <w:tc>
          <w:tcPr>
            <w:tcW w:w="546"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tc>
        <w:tc>
          <w:tcPr>
            <w:tcW w:w="941"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tc>
        <w:tc>
          <w:tcPr>
            <w:tcW w:w="1188"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tc>
      </w:tr>
      <w:tr w:rsidR="00595DCC" w:rsidTr="00595DC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pPr>
              <w:rPr>
                <w:lang w:val="kk-KZ"/>
              </w:rPr>
            </w:pPr>
            <w:r w:rsidRPr="006F6713">
              <w:rPr>
                <w:lang w:val="kk-KZ"/>
              </w:rPr>
              <w:t>қозғалтқышты</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733"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546"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941"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1188"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r>
      <w:tr w:rsidR="00595DCC" w:rsidTr="00595DC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rPr>
                <w:lang w:val="kk-KZ"/>
              </w:rPr>
              <w:t>тежегіш</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733"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546"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c>
          <w:tcPr>
            <w:tcW w:w="941"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1188"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r>
      <w:tr w:rsidR="00595DCC" w:rsidTr="00595DC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rPr>
                <w:lang w:val="kk-KZ"/>
              </w:rPr>
              <w:t>төрт</w:t>
            </w:r>
            <w:r w:rsidRPr="006F6713">
              <w:t xml:space="preserve"> квадрант</w:t>
            </w:r>
            <w:r w:rsidRPr="006F6713">
              <w:rPr>
                <w:lang w:val="kk-KZ"/>
              </w:rPr>
              <w:t>та</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733"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546"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c>
          <w:tcPr>
            <w:tcW w:w="941"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c>
          <w:tcPr>
            <w:tcW w:w="1188"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r>
      <w:tr w:rsidR="00595DCC" w:rsidTr="00595DC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rPr>
                <w:lang w:val="kk-KZ"/>
              </w:rPr>
              <w:t>Жиі іске қосу</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733"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546"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c>
          <w:tcPr>
            <w:tcW w:w="941"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tc>
        <w:tc>
          <w:tcPr>
            <w:tcW w:w="1188"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r>
      <w:tr w:rsidR="00595DCC" w:rsidTr="00595DC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pPr>
              <w:rPr>
                <w:lang w:val="kk-KZ"/>
              </w:rPr>
            </w:pPr>
            <w:r w:rsidRPr="006F6713">
              <w:rPr>
                <w:lang w:val="kk-KZ"/>
              </w:rPr>
              <w:t xml:space="preserve">Жиі </w:t>
            </w:r>
            <w:r w:rsidRPr="006F6713">
              <w:t>реверс</w:t>
            </w:r>
            <w:r w:rsidRPr="006F6713">
              <w:rPr>
                <w:lang w:val="kk-KZ"/>
              </w:rPr>
              <w:t>теу</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733"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w:t>
            </w:r>
          </w:p>
        </w:tc>
        <w:tc>
          <w:tcPr>
            <w:tcW w:w="546"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c>
          <w:tcPr>
            <w:tcW w:w="941"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c>
          <w:tcPr>
            <w:tcW w:w="1188"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sym w:font="Symbol" w:char="F02D"/>
            </w:r>
          </w:p>
        </w:tc>
      </w:tr>
      <w:tr w:rsidR="00FB056D" w:rsidTr="00595DC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595DCC" w:rsidP="00595DCC">
            <w:pPr>
              <w:spacing w:before="100" w:beforeAutospacing="1" w:after="100" w:afterAutospacing="1"/>
            </w:pPr>
            <w:r>
              <w:rPr>
                <w:lang w:val="kk-KZ"/>
              </w:rPr>
              <w:t>7. Ж</w:t>
            </w:r>
            <w:r w:rsidR="00FB056D" w:rsidRPr="006F6713">
              <w:rPr>
                <w:lang w:val="kk-KZ"/>
              </w:rPr>
              <w:t xml:space="preserve">ұмыс жиілігінің мүмкін болатын </w:t>
            </w:r>
            <w:r w:rsidR="00FB056D" w:rsidRPr="006F6713">
              <w:t>диапазон</w:t>
            </w:r>
            <w:r w:rsidR="00FB056D" w:rsidRPr="006F6713">
              <w:rPr>
                <w:lang w:val="kk-KZ"/>
              </w:rPr>
              <w:t>ы</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pPr>
              <w:rPr>
                <w:lang w:val="kk-KZ"/>
              </w:rPr>
            </w:pPr>
            <w:r w:rsidRPr="006F6713">
              <w:rPr>
                <w:lang w:val="kk-KZ"/>
              </w:rPr>
              <w:t>Жиілік артқан сайын шекті қуат кемиді</w:t>
            </w:r>
          </w:p>
          <w:p w:rsidR="00FB056D" w:rsidRPr="006F6713" w:rsidRDefault="00FB056D" w:rsidP="004B4397"/>
        </w:tc>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pPr>
              <w:rPr>
                <w:lang w:val="kk-KZ"/>
              </w:rPr>
            </w:pPr>
            <w:r w:rsidRPr="006F6713">
              <w:rPr>
                <w:lang w:val="kk-KZ"/>
              </w:rPr>
              <w:t>Машина-</w:t>
            </w:r>
          </w:p>
          <w:p w:rsidR="00FB056D" w:rsidRPr="006F6713" w:rsidRDefault="00FB056D" w:rsidP="004B4397">
            <w:pPr>
              <w:rPr>
                <w:lang w:val="kk-KZ"/>
              </w:rPr>
            </w:pPr>
            <w:r w:rsidRPr="006F6713">
              <w:rPr>
                <w:lang w:val="kk-KZ"/>
              </w:rPr>
              <w:t>ның механи-</w:t>
            </w:r>
          </w:p>
          <w:p w:rsidR="00FB056D" w:rsidRPr="006F6713" w:rsidRDefault="00FB056D" w:rsidP="004B4397">
            <w:pPr>
              <w:rPr>
                <w:lang w:val="kk-KZ"/>
              </w:rPr>
            </w:pPr>
            <w:r w:rsidRPr="006F6713">
              <w:rPr>
                <w:lang w:val="kk-KZ"/>
              </w:rPr>
              <w:t>калық беріктігі</w:t>
            </w:r>
          </w:p>
          <w:p w:rsidR="00FB056D" w:rsidRPr="006F6713" w:rsidRDefault="00FB056D" w:rsidP="004B4397">
            <w:pPr>
              <w:rPr>
                <w:lang w:val="kk-KZ"/>
              </w:rPr>
            </w:pPr>
            <w:r w:rsidRPr="006F6713">
              <w:rPr>
                <w:lang w:val="kk-KZ"/>
              </w:rPr>
              <w:t>мен жоғарғы диапазоны шектелген</w:t>
            </w:r>
          </w:p>
          <w:p w:rsidR="00FB056D" w:rsidRPr="006F6713" w:rsidRDefault="00FB056D" w:rsidP="004B4397"/>
        </w:tc>
        <w:tc>
          <w:tcPr>
            <w:tcW w:w="1580" w:type="dxa"/>
            <w:gridSpan w:val="2"/>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pPr>
              <w:rPr>
                <w:lang w:val="kk-KZ"/>
              </w:rPr>
            </w:pPr>
            <w:r w:rsidRPr="006F6713">
              <w:rPr>
                <w:lang w:val="kk-KZ"/>
              </w:rPr>
              <w:t>Ма</w:t>
            </w:r>
            <w:r w:rsidR="00595DCC">
              <w:rPr>
                <w:lang w:val="kk-KZ"/>
              </w:rPr>
              <w:t>шинаның механи</w:t>
            </w:r>
            <w:r w:rsidRPr="006F6713">
              <w:rPr>
                <w:lang w:val="kk-KZ"/>
              </w:rPr>
              <w:t>калық беріктігі</w:t>
            </w:r>
            <w:r w:rsidR="00595DCC">
              <w:rPr>
                <w:lang w:val="kk-KZ"/>
              </w:rPr>
              <w:t xml:space="preserve"> мен</w:t>
            </w:r>
          </w:p>
          <w:p w:rsidR="00FB056D" w:rsidRPr="006F6713" w:rsidRDefault="00FB056D" w:rsidP="004B4397">
            <w:pPr>
              <w:rPr>
                <w:lang w:val="kk-KZ"/>
              </w:rPr>
            </w:pPr>
            <w:r w:rsidRPr="006F6713">
              <w:rPr>
                <w:lang w:val="kk-KZ"/>
              </w:rPr>
              <w:t>жоғарғы диапазоны шектелген</w:t>
            </w:r>
            <w:r w:rsidR="00595DCC">
              <w:rPr>
                <w:lang w:val="kk-KZ"/>
              </w:rPr>
              <w:t>.</w:t>
            </w:r>
          </w:p>
          <w:p w:rsidR="00FB056D" w:rsidRPr="006F6713" w:rsidRDefault="00060FEA" w:rsidP="004B4397">
            <w:r>
              <w:rPr>
                <w:lang w:val="kk-KZ"/>
              </w:rPr>
              <w:t>Төмен жиілік</w:t>
            </w:r>
            <w:r w:rsidR="00FB056D" w:rsidRPr="006F6713">
              <w:rPr>
                <w:lang w:val="kk-KZ"/>
              </w:rPr>
              <w:t xml:space="preserve"> қалыпты жұмыс </w:t>
            </w:r>
          </w:p>
        </w:tc>
        <w:tc>
          <w:tcPr>
            <w:tcW w:w="546"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0–50 Гц</w:t>
            </w:r>
          </w:p>
        </w:tc>
        <w:tc>
          <w:tcPr>
            <w:tcW w:w="0" w:type="auto"/>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30–70 Гц</w:t>
            </w:r>
          </w:p>
        </w:tc>
        <w:tc>
          <w:tcPr>
            <w:tcW w:w="941"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40–50 Гц</w:t>
            </w:r>
          </w:p>
        </w:tc>
        <w:tc>
          <w:tcPr>
            <w:tcW w:w="1188" w:type="dxa"/>
            <w:tcBorders>
              <w:top w:val="outset" w:sz="6" w:space="0" w:color="auto"/>
              <w:left w:val="outset" w:sz="6" w:space="0" w:color="auto"/>
              <w:bottom w:val="outset" w:sz="6" w:space="0" w:color="auto"/>
              <w:right w:val="outset" w:sz="6" w:space="0" w:color="auto"/>
            </w:tcBorders>
            <w:vAlign w:val="center"/>
            <w:hideMark/>
          </w:tcPr>
          <w:p w:rsidR="00FB056D" w:rsidRPr="006F6713" w:rsidRDefault="00FB056D" w:rsidP="004B4397">
            <w:r w:rsidRPr="006F6713">
              <w:t>0–50 Гц</w:t>
            </w:r>
          </w:p>
        </w:tc>
      </w:tr>
    </w:tbl>
    <w:p w:rsidR="00060FEA" w:rsidRDefault="00060FEA" w:rsidP="00060FEA">
      <w:pPr>
        <w:pStyle w:val="aa"/>
        <w:spacing w:before="0" w:beforeAutospacing="0" w:after="0" w:afterAutospacing="0"/>
        <w:ind w:firstLine="709"/>
        <w:contextualSpacing/>
        <w:jc w:val="both"/>
        <w:rPr>
          <w:sz w:val="28"/>
          <w:szCs w:val="28"/>
          <w:lang w:val="kk-KZ"/>
        </w:rPr>
      </w:pPr>
      <w:r w:rsidRPr="00975423">
        <w:rPr>
          <w:sz w:val="28"/>
          <w:szCs w:val="28"/>
          <w:lang w:val="kk-KZ"/>
        </w:rPr>
        <w:lastRenderedPageBreak/>
        <w:t>Жиілікті жетек энергияны үнемдеу функциясына ие.</w:t>
      </w:r>
      <w:r>
        <w:rPr>
          <w:sz w:val="28"/>
          <w:szCs w:val="28"/>
          <w:lang w:val="kk-KZ"/>
        </w:rPr>
        <w:t xml:space="preserve"> Бұл функция тиімді ПӘК режимінде жұмысты орындаған кезде электр қозғалтқыштарды ұстап тұру жолымен, электр энергияның </w:t>
      </w:r>
      <w:r w:rsidRPr="00731DAE">
        <w:rPr>
          <w:sz w:val="28"/>
          <w:szCs w:val="28"/>
          <w:lang w:val="kk-KZ"/>
        </w:rPr>
        <w:t>30%</w:t>
      </w:r>
      <w:r>
        <w:rPr>
          <w:sz w:val="28"/>
          <w:szCs w:val="28"/>
          <w:lang w:val="kk-KZ"/>
        </w:rPr>
        <w:t xml:space="preserve"> үнемдеуге мүмкіндік береді. Энергияны үнемдеу режимінде түрлендіргіш автоматты түрде токтың тұтынуын бақылайды, жүктемені есептейді және шығыс кернеуін төмендетеді. Осылай қозғалтқыштың орамаларында шығындар төмендейді және оның ПӘК өседі. Энергияны үнемдеу режимі келесі міндеттер үшін қолайлы:</w:t>
      </w:r>
    </w:p>
    <w:p w:rsidR="00060FEA" w:rsidRDefault="00060FEA" w:rsidP="00060FEA">
      <w:pPr>
        <w:pStyle w:val="aa"/>
        <w:spacing w:before="0" w:beforeAutospacing="0" w:after="0" w:afterAutospacing="0"/>
        <w:ind w:firstLine="709"/>
        <w:contextualSpacing/>
        <w:jc w:val="both"/>
        <w:rPr>
          <w:sz w:val="28"/>
          <w:szCs w:val="28"/>
          <w:lang w:val="kk-KZ"/>
        </w:rPr>
      </w:pPr>
      <w:r>
        <w:rPr>
          <w:sz w:val="28"/>
          <w:szCs w:val="28"/>
          <w:lang w:val="kk-KZ"/>
        </w:rPr>
        <w:t>-желдеткіштер менсорғыштардың айналу жылдамдығын басқару;</w:t>
      </w:r>
    </w:p>
    <w:p w:rsidR="00060FEA" w:rsidRDefault="00060FEA" w:rsidP="00060FEA">
      <w:pPr>
        <w:pStyle w:val="aa"/>
        <w:spacing w:before="0" w:beforeAutospacing="0" w:after="0" w:afterAutospacing="0"/>
        <w:ind w:firstLine="709"/>
        <w:contextualSpacing/>
        <w:jc w:val="both"/>
        <w:rPr>
          <w:sz w:val="28"/>
          <w:szCs w:val="28"/>
          <w:lang w:val="kk-KZ"/>
        </w:rPr>
      </w:pPr>
      <w:r>
        <w:rPr>
          <w:sz w:val="28"/>
          <w:szCs w:val="28"/>
          <w:lang w:val="kk-KZ"/>
        </w:rPr>
        <w:t>- айнымалы жүктемесі бар жабдықтарды басқару;</w:t>
      </w:r>
    </w:p>
    <w:p w:rsidR="00060FEA" w:rsidRDefault="00060FEA" w:rsidP="00060FEA">
      <w:pPr>
        <w:pStyle w:val="aa"/>
        <w:spacing w:before="0" w:beforeAutospacing="0" w:after="0" w:afterAutospacing="0"/>
        <w:ind w:firstLine="709"/>
        <w:contextualSpacing/>
        <w:jc w:val="both"/>
        <w:rPr>
          <w:sz w:val="28"/>
          <w:szCs w:val="28"/>
          <w:lang w:val="kk-KZ"/>
        </w:rPr>
      </w:pPr>
      <w:r>
        <w:rPr>
          <w:sz w:val="28"/>
          <w:szCs w:val="28"/>
          <w:lang w:val="kk-KZ"/>
        </w:rPr>
        <w:t>- аз жүктемемен ұзақ жұмыс істейтін машиналарды басқару.</w:t>
      </w:r>
    </w:p>
    <w:p w:rsidR="00060FEA" w:rsidRDefault="00060FEA" w:rsidP="00060FEA">
      <w:pPr>
        <w:pStyle w:val="aa"/>
        <w:spacing w:before="0" w:beforeAutospacing="0" w:after="0" w:afterAutospacing="0"/>
        <w:ind w:firstLine="709"/>
        <w:contextualSpacing/>
        <w:jc w:val="both"/>
        <w:rPr>
          <w:sz w:val="28"/>
          <w:szCs w:val="28"/>
          <w:lang w:val="kk-KZ"/>
        </w:rPr>
      </w:pPr>
      <w:r>
        <w:rPr>
          <w:sz w:val="28"/>
          <w:szCs w:val="28"/>
          <w:lang w:val="kk-KZ"/>
        </w:rPr>
        <w:t>Жиілікті реттелетін электр жетекті пайдаланғанда жететін техникалық және экономикалық эффектісі:</w:t>
      </w:r>
    </w:p>
    <w:p w:rsidR="00060FEA" w:rsidRDefault="00060FEA" w:rsidP="00060FEA">
      <w:pPr>
        <w:pStyle w:val="aa"/>
        <w:spacing w:before="0" w:beforeAutospacing="0" w:after="0" w:afterAutospacing="0"/>
        <w:ind w:firstLine="709"/>
        <w:contextualSpacing/>
        <w:jc w:val="both"/>
        <w:rPr>
          <w:sz w:val="28"/>
          <w:szCs w:val="28"/>
          <w:lang w:val="kk-KZ"/>
        </w:rPr>
      </w:pPr>
      <w:r>
        <w:rPr>
          <w:sz w:val="28"/>
          <w:szCs w:val="28"/>
          <w:lang w:val="kk-KZ"/>
        </w:rPr>
        <w:t>- реттелетін параметр бойынша (қысым, температура, айналу жиілігі, күш) қарсы байланысты ендіру. Бұл кезде жетек қозғалтқыш тұтынатын қуатты тапсырылған бағдарламаға тәуелді автоматты түрде реттеуге мүмкіндік береді;</w:t>
      </w:r>
    </w:p>
    <w:p w:rsidR="00060FEA" w:rsidRDefault="00060FEA" w:rsidP="00060FEA">
      <w:pPr>
        <w:pStyle w:val="aa"/>
        <w:spacing w:before="0" w:beforeAutospacing="0" w:after="0" w:afterAutospacing="0"/>
        <w:ind w:firstLine="709"/>
        <w:contextualSpacing/>
        <w:jc w:val="both"/>
        <w:rPr>
          <w:sz w:val="28"/>
          <w:szCs w:val="28"/>
          <w:lang w:val="kk-KZ"/>
        </w:rPr>
      </w:pPr>
      <w:r>
        <w:rPr>
          <w:sz w:val="28"/>
          <w:szCs w:val="28"/>
          <w:lang w:val="kk-KZ"/>
        </w:rPr>
        <w:t>- қозғалтқышты «жұмсақ» яғни бір қалыпты іске қосу және тоқтату режимін қолдану;</w:t>
      </w:r>
    </w:p>
    <w:p w:rsidR="00060FEA" w:rsidRDefault="00060FEA" w:rsidP="00060FEA">
      <w:pPr>
        <w:pStyle w:val="aa"/>
        <w:spacing w:before="0" w:beforeAutospacing="0" w:after="0" w:afterAutospacing="0"/>
        <w:ind w:firstLine="709"/>
        <w:contextualSpacing/>
        <w:jc w:val="both"/>
        <w:rPr>
          <w:sz w:val="28"/>
          <w:szCs w:val="28"/>
          <w:lang w:val="kk-KZ"/>
        </w:rPr>
      </w:pPr>
      <w:r>
        <w:rPr>
          <w:sz w:val="28"/>
          <w:szCs w:val="28"/>
          <w:lang w:val="kk-KZ"/>
        </w:rPr>
        <w:t>- қосымша реттелетін арматураларды орнатуға кететін шығындарды төмендету;</w:t>
      </w:r>
    </w:p>
    <w:p w:rsidR="00060FEA" w:rsidRPr="00975423" w:rsidRDefault="00060FEA" w:rsidP="00060FEA">
      <w:pPr>
        <w:pStyle w:val="aa"/>
        <w:spacing w:before="0" w:beforeAutospacing="0" w:after="0" w:afterAutospacing="0"/>
        <w:ind w:firstLine="709"/>
        <w:contextualSpacing/>
        <w:jc w:val="both"/>
        <w:rPr>
          <w:sz w:val="28"/>
          <w:szCs w:val="28"/>
          <w:lang w:val="kk-KZ"/>
        </w:rPr>
      </w:pPr>
      <w:r>
        <w:rPr>
          <w:sz w:val="28"/>
          <w:szCs w:val="28"/>
          <w:lang w:val="kk-KZ"/>
        </w:rPr>
        <w:t>- эксплуатациялық шығындарды қысқарту.</w:t>
      </w:r>
    </w:p>
    <w:p w:rsidR="00060FEA" w:rsidRDefault="00060FEA" w:rsidP="00060FEA">
      <w:pPr>
        <w:pStyle w:val="aa"/>
        <w:spacing w:before="0" w:beforeAutospacing="0" w:after="0" w:afterAutospacing="0"/>
        <w:ind w:firstLine="709"/>
        <w:contextualSpacing/>
        <w:jc w:val="both"/>
        <w:rPr>
          <w:sz w:val="28"/>
          <w:szCs w:val="28"/>
          <w:lang w:val="kk-KZ"/>
        </w:rPr>
      </w:pPr>
      <w:r w:rsidRPr="00E23296">
        <w:rPr>
          <w:sz w:val="28"/>
          <w:szCs w:val="28"/>
          <w:lang w:val="kk-KZ"/>
        </w:rPr>
        <w:t>Өндірісте заманауи тиімді реттелетін электр жетекті меңгеру</w:t>
      </w:r>
      <w:r>
        <w:rPr>
          <w:sz w:val="28"/>
          <w:szCs w:val="28"/>
          <w:lang w:val="kk-KZ"/>
        </w:rPr>
        <w:t>дің</w:t>
      </w:r>
      <w:r w:rsidRPr="00E23296">
        <w:rPr>
          <w:sz w:val="28"/>
          <w:szCs w:val="28"/>
          <w:lang w:val="kk-KZ"/>
        </w:rPr>
        <w:t xml:space="preserve"> негізгі нәтижесінен- қызмет көрсететін технологиялық процестің сапасын жоғарлату мен бір уақытта энергетикалық шығындарды күрт төмендетуден(50% дейін)   басқа өндіріс пен эксплуатация кезінде еңбек шығынын маңызды төмендетуге мүмкіндік береді, елге шетелден қымбат бағалы  бұйымдарды алудан құтылуға мүмкіндік береді, </w:t>
      </w:r>
      <w:r>
        <w:rPr>
          <w:sz w:val="28"/>
          <w:szCs w:val="28"/>
          <w:lang w:val="kk-KZ"/>
        </w:rPr>
        <w:t xml:space="preserve">электроника элементтерін өндіретін салада жұмыс орындарының санын арттыруға алып келеді және жоғары технологиялардың экспортын кеңейтуге мүмкіндік береді. </w:t>
      </w:r>
    </w:p>
    <w:p w:rsidR="00060FEA" w:rsidRPr="00060FEA" w:rsidRDefault="00060FEA" w:rsidP="00060FEA">
      <w:pPr>
        <w:pStyle w:val="aa"/>
        <w:spacing w:before="0" w:beforeAutospacing="0" w:after="0" w:afterAutospacing="0"/>
        <w:ind w:firstLine="709"/>
        <w:contextualSpacing/>
        <w:jc w:val="both"/>
        <w:rPr>
          <w:sz w:val="28"/>
          <w:szCs w:val="28"/>
          <w:lang w:val="kk-KZ"/>
        </w:rPr>
      </w:pPr>
      <w:r w:rsidRPr="00060FEA">
        <w:rPr>
          <w:sz w:val="28"/>
          <w:szCs w:val="28"/>
          <w:lang w:val="kk-KZ"/>
        </w:rPr>
        <w:t>Айнымалы токта жылдамдықты реттеу жүйелерін энергетикалық көрсеткіштері бойынша жіктеуге болады:</w:t>
      </w:r>
    </w:p>
    <w:p w:rsidR="00060FEA" w:rsidRPr="00060FEA" w:rsidRDefault="00060FEA" w:rsidP="00060FEA">
      <w:pPr>
        <w:pStyle w:val="aa"/>
        <w:spacing w:before="0" w:beforeAutospacing="0" w:after="0" w:afterAutospacing="0"/>
        <w:ind w:firstLine="709"/>
        <w:contextualSpacing/>
        <w:jc w:val="both"/>
        <w:rPr>
          <w:sz w:val="28"/>
          <w:szCs w:val="28"/>
          <w:lang w:val="kk-KZ"/>
        </w:rPr>
      </w:pPr>
      <w:r w:rsidRPr="00060FEA">
        <w:rPr>
          <w:sz w:val="28"/>
          <w:szCs w:val="28"/>
          <w:lang w:val="kk-KZ"/>
        </w:rPr>
        <w:t>-электр қозғалтқышқа жеткізілетін энергияның санын реттеу жүйелері;</w:t>
      </w:r>
    </w:p>
    <w:p w:rsidR="00060FEA" w:rsidRPr="00060FEA" w:rsidRDefault="00060FEA" w:rsidP="00060FEA">
      <w:pPr>
        <w:pStyle w:val="aa"/>
        <w:spacing w:before="0" w:beforeAutospacing="0" w:after="0" w:afterAutospacing="0"/>
        <w:ind w:firstLine="709"/>
        <w:contextualSpacing/>
        <w:jc w:val="both"/>
        <w:rPr>
          <w:sz w:val="28"/>
          <w:szCs w:val="28"/>
          <w:lang w:val="kk-KZ"/>
        </w:rPr>
      </w:pPr>
      <w:r w:rsidRPr="00060FEA">
        <w:rPr>
          <w:sz w:val="28"/>
          <w:szCs w:val="28"/>
          <w:lang w:val="kk-KZ"/>
        </w:rPr>
        <w:t>-сырғу энергиясының шығыны бар жүйелер;</w:t>
      </w:r>
    </w:p>
    <w:p w:rsidR="00060FEA" w:rsidRPr="00060FEA" w:rsidRDefault="00060FEA" w:rsidP="00060FEA">
      <w:pPr>
        <w:pStyle w:val="aa"/>
        <w:spacing w:before="0" w:beforeAutospacing="0" w:after="0" w:afterAutospacing="0"/>
        <w:ind w:firstLine="709"/>
        <w:contextualSpacing/>
        <w:jc w:val="both"/>
        <w:rPr>
          <w:sz w:val="28"/>
          <w:szCs w:val="28"/>
          <w:lang w:val="kk-KZ"/>
        </w:rPr>
      </w:pPr>
      <w:r w:rsidRPr="00060FEA">
        <w:rPr>
          <w:sz w:val="28"/>
          <w:szCs w:val="28"/>
          <w:lang w:val="kk-KZ"/>
        </w:rPr>
        <w:t>- рекуперативті сырғу энергиясы бар жүйелер.</w:t>
      </w:r>
    </w:p>
    <w:p w:rsidR="00060FEA" w:rsidRDefault="00060FEA" w:rsidP="00060FEA">
      <w:pPr>
        <w:pStyle w:val="aa"/>
        <w:spacing w:before="0" w:beforeAutospacing="0" w:after="0" w:afterAutospacing="0"/>
        <w:ind w:firstLine="709"/>
        <w:contextualSpacing/>
        <w:jc w:val="both"/>
        <w:rPr>
          <w:sz w:val="28"/>
          <w:szCs w:val="28"/>
          <w:lang w:val="kk-KZ"/>
        </w:rPr>
      </w:pPr>
      <w:r w:rsidRPr="00060FEA">
        <w:rPr>
          <w:sz w:val="28"/>
          <w:szCs w:val="28"/>
          <w:lang w:val="kk-KZ"/>
        </w:rPr>
        <w:t>Бірінші санаттағы жүйелер – статорға берілетін кернеуді реттейтін жүйелер және жиілікті реттейтін жүйелер кіреді (жиілікті-реттелетін электржетек, фазалы басқару, вентилді қозғалтқыш).</w:t>
      </w:r>
    </w:p>
    <w:p w:rsidR="004B4397" w:rsidRDefault="004B4397" w:rsidP="004B4397">
      <w:pPr>
        <w:pStyle w:val="aa"/>
        <w:spacing w:before="0" w:beforeAutospacing="0" w:after="0" w:afterAutospacing="0"/>
        <w:ind w:firstLine="709"/>
        <w:contextualSpacing/>
        <w:jc w:val="both"/>
        <w:rPr>
          <w:sz w:val="28"/>
          <w:szCs w:val="28"/>
          <w:lang w:val="kk-KZ"/>
        </w:rPr>
      </w:pPr>
      <w:r>
        <w:rPr>
          <w:sz w:val="28"/>
          <w:szCs w:val="28"/>
          <w:lang w:val="kk-KZ"/>
        </w:rPr>
        <w:t>Олардың кемшілігі – бүкіл  жеткізілетін энергияны түрлендіреді. Онан өзге үлкен диапазонда жоғары керенеуді бір қалыпты реттеу құрылғылары күрделі және бағасы қымбат типті электр жабдықтар болып табылады.</w:t>
      </w:r>
    </w:p>
    <w:p w:rsidR="004B4397" w:rsidRPr="00CB70D7" w:rsidRDefault="004B4397" w:rsidP="004B4397">
      <w:pPr>
        <w:pStyle w:val="aa"/>
        <w:spacing w:before="0" w:beforeAutospacing="0" w:after="0" w:afterAutospacing="0"/>
        <w:ind w:firstLine="709"/>
        <w:contextualSpacing/>
        <w:jc w:val="both"/>
        <w:rPr>
          <w:sz w:val="28"/>
          <w:szCs w:val="28"/>
          <w:lang w:val="kk-KZ"/>
        </w:rPr>
      </w:pPr>
      <w:r>
        <w:rPr>
          <w:sz w:val="28"/>
          <w:szCs w:val="28"/>
          <w:lang w:val="kk-KZ"/>
        </w:rPr>
        <w:t xml:space="preserve">Екінші кластағы жүйелер-  реостатты жүйелер,статоры бұрылатын жетек, асинхронды сырғу муфтасы бар, гидромуфтасы бар және т.б. Бұл жүйелердің көбісі үлкен қуатта жүзеге асырылуы қиын, олардың барлығының тиімділігі төмен. </w:t>
      </w:r>
    </w:p>
    <w:p w:rsidR="00060FEA" w:rsidRDefault="004B4397" w:rsidP="004B4397">
      <w:pPr>
        <w:pStyle w:val="aa"/>
        <w:spacing w:before="0" w:beforeAutospacing="0" w:after="0" w:afterAutospacing="0"/>
        <w:ind w:firstLine="709"/>
        <w:contextualSpacing/>
        <w:jc w:val="both"/>
        <w:rPr>
          <w:sz w:val="28"/>
          <w:szCs w:val="28"/>
          <w:lang w:val="kk-KZ"/>
        </w:rPr>
      </w:pPr>
      <w:r>
        <w:rPr>
          <w:sz w:val="28"/>
          <w:szCs w:val="28"/>
          <w:lang w:val="kk-KZ"/>
        </w:rPr>
        <w:t xml:space="preserve">Үшінші кластағы сырғу энергиясын рекуперациялайтын жүйелер – </w:t>
      </w:r>
    </w:p>
    <w:p w:rsidR="004B4397" w:rsidRDefault="004B4397" w:rsidP="00060FEA">
      <w:pPr>
        <w:pStyle w:val="aa"/>
        <w:spacing w:before="0" w:beforeAutospacing="0" w:after="0" w:afterAutospacing="0"/>
        <w:contextualSpacing/>
        <w:jc w:val="both"/>
        <w:rPr>
          <w:lang w:val="kk-KZ"/>
        </w:rPr>
      </w:pPr>
      <w:r>
        <w:rPr>
          <w:sz w:val="28"/>
          <w:szCs w:val="28"/>
          <w:lang w:val="kk-KZ"/>
        </w:rPr>
        <w:lastRenderedPageBreak/>
        <w:t xml:space="preserve">асинхронды қозғалтқышты түрлі каскадты схемалармен жалғайтын жүйелер, оларда асинхронды қозғалтқыштың ротор тізбегіне реттелетін кернеу беріледі. Мұндай жүйелердің негізгі кемшілігі реттеу  тереңдігі артқан сайын, қуат коэффициенті елеулі төмендейді. </w:t>
      </w:r>
    </w:p>
    <w:p w:rsidR="00595DCC" w:rsidRDefault="00595DCC" w:rsidP="00D67332">
      <w:pPr>
        <w:ind w:firstLine="709"/>
        <w:contextualSpacing/>
        <w:mirrorIndents/>
        <w:jc w:val="both"/>
        <w:rPr>
          <w:b/>
          <w:sz w:val="28"/>
          <w:szCs w:val="28"/>
          <w:lang w:val="kk-KZ" w:eastAsia="ko-KR"/>
        </w:rPr>
      </w:pPr>
    </w:p>
    <w:p w:rsidR="001D5AD2" w:rsidRDefault="00595DCC" w:rsidP="00D67332">
      <w:pPr>
        <w:ind w:firstLine="709"/>
        <w:contextualSpacing/>
        <w:mirrorIndents/>
        <w:jc w:val="both"/>
        <w:rPr>
          <w:b/>
          <w:sz w:val="28"/>
          <w:szCs w:val="28"/>
          <w:lang w:val="kk-KZ" w:eastAsia="ko-KR"/>
        </w:rPr>
      </w:pPr>
      <w:r>
        <w:rPr>
          <w:b/>
          <w:sz w:val="28"/>
          <w:szCs w:val="28"/>
          <w:lang w:val="kk-KZ" w:eastAsia="ko-KR"/>
        </w:rPr>
        <w:t>Өзін</w:t>
      </w:r>
      <w:r w:rsidR="00060FEA">
        <w:rPr>
          <w:b/>
          <w:sz w:val="28"/>
          <w:szCs w:val="28"/>
          <w:lang w:val="kk-KZ" w:eastAsia="ko-KR"/>
        </w:rPr>
        <w:t xml:space="preserve"> -</w:t>
      </w:r>
      <w:r w:rsidR="006160C8">
        <w:rPr>
          <w:b/>
          <w:sz w:val="28"/>
          <w:szCs w:val="28"/>
          <w:lang w:val="kk-KZ" w:eastAsia="ko-KR"/>
        </w:rPr>
        <w:t>өзі бақылау сұрақтары</w:t>
      </w:r>
    </w:p>
    <w:p w:rsidR="00595DCC" w:rsidRDefault="00595DCC" w:rsidP="00D67332">
      <w:pPr>
        <w:ind w:firstLine="709"/>
        <w:contextualSpacing/>
        <w:mirrorIndents/>
        <w:jc w:val="both"/>
        <w:rPr>
          <w:b/>
          <w:sz w:val="28"/>
          <w:szCs w:val="28"/>
          <w:lang w:val="kk-KZ" w:eastAsia="ko-KR"/>
        </w:rPr>
      </w:pPr>
    </w:p>
    <w:p w:rsidR="007A5C65" w:rsidRDefault="007A5C65" w:rsidP="00595DCC">
      <w:pPr>
        <w:contextualSpacing/>
        <w:mirrorIndents/>
        <w:jc w:val="both"/>
        <w:rPr>
          <w:sz w:val="28"/>
          <w:szCs w:val="28"/>
          <w:lang w:val="kk-KZ"/>
        </w:rPr>
      </w:pPr>
      <w:r>
        <w:rPr>
          <w:sz w:val="28"/>
          <w:szCs w:val="28"/>
          <w:lang w:val="kk-KZ"/>
        </w:rPr>
        <w:t>1</w:t>
      </w:r>
      <w:r w:rsidR="00595DCC">
        <w:rPr>
          <w:sz w:val="28"/>
          <w:szCs w:val="28"/>
          <w:lang w:val="kk-KZ"/>
        </w:rPr>
        <w:t>.</w:t>
      </w:r>
      <w:r>
        <w:rPr>
          <w:sz w:val="28"/>
          <w:szCs w:val="28"/>
          <w:lang w:val="kk-KZ"/>
        </w:rPr>
        <w:t xml:space="preserve"> Энергияны үнемдеу режимі қандай міндеттер үшін қолайлы</w:t>
      </w:r>
    </w:p>
    <w:p w:rsidR="007A5C65" w:rsidRDefault="007A5C65" w:rsidP="00595DCC">
      <w:pPr>
        <w:contextualSpacing/>
        <w:mirrorIndents/>
        <w:jc w:val="both"/>
        <w:rPr>
          <w:b/>
          <w:sz w:val="28"/>
          <w:szCs w:val="28"/>
          <w:lang w:val="kk-KZ" w:eastAsia="ko-KR"/>
        </w:rPr>
      </w:pPr>
      <w:r>
        <w:rPr>
          <w:sz w:val="28"/>
          <w:szCs w:val="28"/>
          <w:lang w:val="kk-KZ"/>
        </w:rPr>
        <w:t>2</w:t>
      </w:r>
      <w:r w:rsidR="00595DCC">
        <w:rPr>
          <w:sz w:val="28"/>
          <w:szCs w:val="28"/>
          <w:lang w:val="kk-KZ"/>
        </w:rPr>
        <w:t>.</w:t>
      </w:r>
      <w:r w:rsidRPr="00703C59">
        <w:rPr>
          <w:sz w:val="28"/>
          <w:szCs w:val="28"/>
          <w:lang w:val="kk-KZ"/>
        </w:rPr>
        <w:t>Реттелетін электр жетектің негізгі типтері</w:t>
      </w:r>
      <w:r>
        <w:rPr>
          <w:sz w:val="28"/>
          <w:szCs w:val="28"/>
          <w:lang w:val="kk-KZ"/>
        </w:rPr>
        <w:t>н ата</w:t>
      </w:r>
    </w:p>
    <w:p w:rsidR="007A5C65" w:rsidRDefault="007A5C65" w:rsidP="00595DCC">
      <w:pPr>
        <w:contextualSpacing/>
        <w:mirrorIndents/>
        <w:jc w:val="both"/>
        <w:rPr>
          <w:b/>
          <w:sz w:val="28"/>
          <w:szCs w:val="28"/>
          <w:lang w:val="kk-KZ" w:eastAsia="ko-KR"/>
        </w:rPr>
      </w:pPr>
      <w:r>
        <w:rPr>
          <w:sz w:val="28"/>
          <w:szCs w:val="28"/>
          <w:lang w:val="kk-KZ"/>
        </w:rPr>
        <w:t>3</w:t>
      </w:r>
      <w:r w:rsidR="00595DCC">
        <w:rPr>
          <w:sz w:val="28"/>
          <w:szCs w:val="28"/>
          <w:lang w:val="kk-KZ"/>
        </w:rPr>
        <w:t>.</w:t>
      </w:r>
      <w:r>
        <w:rPr>
          <w:sz w:val="28"/>
          <w:szCs w:val="28"/>
          <w:lang w:val="kk-KZ"/>
        </w:rPr>
        <w:t xml:space="preserve"> Р</w:t>
      </w:r>
      <w:r w:rsidRPr="00CB70D7">
        <w:rPr>
          <w:sz w:val="28"/>
          <w:szCs w:val="28"/>
          <w:lang w:val="kk-KZ"/>
        </w:rPr>
        <w:t>еттеу жүйелерін энергетикалық көрсеткіштері бойынша жікте</w:t>
      </w:r>
    </w:p>
    <w:p w:rsidR="004718A9" w:rsidRPr="00272E80" w:rsidRDefault="004718A9" w:rsidP="004718A9">
      <w:pPr>
        <w:ind w:firstLine="709"/>
        <w:contextualSpacing/>
        <w:jc w:val="center"/>
        <w:rPr>
          <w:sz w:val="28"/>
          <w:szCs w:val="28"/>
          <w:lang w:val="kk-KZ"/>
        </w:rPr>
      </w:pPr>
    </w:p>
    <w:p w:rsidR="00272E80" w:rsidRPr="00595DCC" w:rsidRDefault="00595DCC" w:rsidP="00595DCC">
      <w:pPr>
        <w:ind w:firstLine="709"/>
        <w:contextualSpacing/>
        <w:jc w:val="both"/>
        <w:rPr>
          <w:b/>
          <w:sz w:val="28"/>
          <w:szCs w:val="28"/>
          <w:lang w:val="kk-KZ"/>
        </w:rPr>
      </w:pPr>
      <w:r w:rsidRPr="00595DCC">
        <w:rPr>
          <w:b/>
          <w:sz w:val="28"/>
          <w:szCs w:val="28"/>
          <w:lang w:val="kk-KZ"/>
        </w:rPr>
        <w:t xml:space="preserve">6.10 </w:t>
      </w:r>
      <w:r w:rsidR="00032B0D" w:rsidRPr="00032B0D">
        <w:rPr>
          <w:b/>
          <w:sz w:val="28"/>
          <w:szCs w:val="28"/>
          <w:lang w:val="kk-KZ"/>
        </w:rPr>
        <w:t>Электр жетектің</w:t>
      </w:r>
      <w:r w:rsidR="00032B0D">
        <w:rPr>
          <w:b/>
          <w:sz w:val="28"/>
          <w:szCs w:val="28"/>
          <w:lang w:val="kk-KZ"/>
        </w:rPr>
        <w:t>ж</w:t>
      </w:r>
      <w:r w:rsidR="00272E80" w:rsidRPr="00595DCC">
        <w:rPr>
          <w:b/>
          <w:sz w:val="28"/>
          <w:szCs w:val="28"/>
          <w:lang w:val="kk-KZ"/>
        </w:rPr>
        <w:t>үктемелік диаграмма</w:t>
      </w:r>
      <w:r w:rsidR="00032B0D">
        <w:rPr>
          <w:b/>
          <w:sz w:val="28"/>
          <w:szCs w:val="28"/>
          <w:lang w:val="kk-KZ"/>
        </w:rPr>
        <w:t>сы</w:t>
      </w:r>
      <w:r w:rsidR="00272E80" w:rsidRPr="00595DCC">
        <w:rPr>
          <w:b/>
          <w:sz w:val="28"/>
          <w:szCs w:val="28"/>
          <w:lang w:val="kk-KZ"/>
        </w:rPr>
        <w:t xml:space="preserve"> жайлы жалпы мәлімет</w:t>
      </w:r>
    </w:p>
    <w:p w:rsidR="00272E80" w:rsidRPr="00272E80" w:rsidRDefault="00272E80" w:rsidP="004718A9">
      <w:pPr>
        <w:ind w:firstLine="709"/>
        <w:contextualSpacing/>
        <w:jc w:val="center"/>
        <w:rPr>
          <w:sz w:val="28"/>
          <w:szCs w:val="28"/>
          <w:lang w:val="kk-KZ"/>
        </w:rPr>
      </w:pPr>
    </w:p>
    <w:p w:rsidR="00DD56A2" w:rsidRPr="00265E52" w:rsidRDefault="00DD56A2" w:rsidP="008B0B05">
      <w:pPr>
        <w:ind w:firstLine="709"/>
        <w:contextualSpacing/>
        <w:jc w:val="both"/>
        <w:rPr>
          <w:sz w:val="28"/>
          <w:szCs w:val="28"/>
          <w:lang w:val="kk-KZ"/>
        </w:rPr>
      </w:pPr>
      <w:r>
        <w:rPr>
          <w:sz w:val="28"/>
          <w:szCs w:val="28"/>
          <w:lang w:val="kk-KZ"/>
        </w:rPr>
        <w:t>Электр жетектің жүктемелі диаграммасы қозғалтқыштың айналмалы моментінің, тогының және қуатының жетектің жұмыс уақытынан тәуелділігін сипаттайды</w:t>
      </w:r>
      <w:r w:rsidR="008B02BA">
        <w:rPr>
          <w:sz w:val="28"/>
          <w:szCs w:val="28"/>
          <w:lang w:val="kk-KZ"/>
        </w:rPr>
        <w:t xml:space="preserve">. Жүктемелі диаграмманы тұрғызу қозғалтқыштың және орындаушы механизімнің үйлесімді жұмысының ерекшелігін есепке алуға негізделген. Оларды тұрғызу үшін электр жетектегі өтпелі процестің өту заңдылығын және механизімнің кедергі моментінің өзгеру сипатын білу қажет. </w:t>
      </w:r>
    </w:p>
    <w:p w:rsidR="004C75CC" w:rsidRDefault="004C75CC" w:rsidP="004C75CC">
      <w:pPr>
        <w:ind w:firstLine="709"/>
        <w:contextualSpacing/>
        <w:jc w:val="both"/>
        <w:rPr>
          <w:sz w:val="28"/>
          <w:szCs w:val="28"/>
          <w:lang w:val="kk-KZ"/>
        </w:rPr>
      </w:pPr>
      <w:r w:rsidRPr="004C75CC">
        <w:rPr>
          <w:sz w:val="28"/>
          <w:szCs w:val="28"/>
          <w:lang w:val="kk-KZ"/>
        </w:rPr>
        <w:t>Қозғалтқыш моментінің уақыттан тәуелділігін қозғалтқыштың жүктемелі диаграммасы деп атайды және электр қозғалтқыштың қуатын таңдауға   байланысты  есептерде қолданғанда оны бас сипаттама деп біледі. Жүктемелі диаграмманы есептеу негізі ретінде жұмыстың әр этапындағы  статикалық момент М</w:t>
      </w:r>
      <w:r w:rsidRPr="004C75CC">
        <w:rPr>
          <w:sz w:val="28"/>
          <w:szCs w:val="28"/>
          <w:vertAlign w:val="subscript"/>
          <w:lang w:val="kk-KZ"/>
        </w:rPr>
        <w:t>с</w:t>
      </w:r>
      <m:oMath>
        <m:d>
          <m:dPr>
            <m:ctrlPr>
              <w:rPr>
                <w:rFonts w:ascii="Cambria Math" w:hAnsi="Cambria Math"/>
                <w:i/>
                <w:sz w:val="28"/>
                <w:szCs w:val="28"/>
                <w:lang w:val="kk-KZ"/>
              </w:rPr>
            </m:ctrlPr>
          </m:dPr>
          <m:e>
            <m:r>
              <w:rPr>
                <w:rFonts w:ascii="Cambria Math" w:hAnsi="Cambria Math"/>
                <w:sz w:val="28"/>
                <w:szCs w:val="28"/>
                <w:lang w:val="kk-KZ"/>
              </w:rPr>
              <m:t>t</m:t>
            </m:r>
          </m:e>
        </m:d>
      </m:oMath>
      <w:r w:rsidRPr="004C75CC">
        <w:rPr>
          <w:sz w:val="28"/>
          <w:szCs w:val="28"/>
          <w:lang w:val="kk-KZ"/>
        </w:rPr>
        <w:t xml:space="preserve"> жайлы ақпарат алынады, әдетте оны механизімнің жүктемелі диаграммасы деп атайды және электр жетегінің қозғалыс</w:t>
      </w:r>
      <w:r>
        <w:rPr>
          <w:sz w:val="28"/>
          <w:szCs w:val="28"/>
          <w:lang w:val="kk-KZ"/>
        </w:rPr>
        <w:t>ының</w:t>
      </w:r>
      <w:r w:rsidRPr="004C75CC">
        <w:rPr>
          <w:sz w:val="28"/>
          <w:szCs w:val="28"/>
          <w:lang w:val="kk-KZ"/>
        </w:rPr>
        <w:t xml:space="preserve"> сипаты жайлы мәлімет қажет. Жұмыс процесінде электр жетегінің қозғалысы жайлы мәлімет жұмыс технологиясымен анықталады  және тапсырылатын  мысалы жылдамдықтың уақыттан тәуелділігімен </w:t>
      </w:r>
      <w:r w:rsidRPr="004C75CC">
        <w:rPr>
          <w:sz w:val="28"/>
          <w:szCs w:val="28"/>
          <w:lang w:val="en-US"/>
        </w:rPr>
        <w:sym w:font="Symbol" w:char="F077"/>
      </w:r>
      <m:oMath>
        <m:d>
          <m:dPr>
            <m:ctrlPr>
              <w:rPr>
                <w:rFonts w:ascii="Cambria Math" w:hAnsi="Cambria Math"/>
                <w:i/>
                <w:sz w:val="28"/>
                <w:szCs w:val="28"/>
                <w:lang w:val="en-US"/>
              </w:rPr>
            </m:ctrlPr>
          </m:dPr>
          <m:e>
            <m:r>
              <w:rPr>
                <w:rFonts w:ascii="Cambria Math" w:hAnsi="Cambria Math"/>
                <w:sz w:val="28"/>
                <w:szCs w:val="28"/>
                <w:lang w:val="kk-KZ"/>
              </w:rPr>
              <m:t>t</m:t>
            </m:r>
          </m:e>
        </m:d>
      </m:oMath>
      <w:r w:rsidRPr="004C75CC">
        <w:rPr>
          <w:sz w:val="28"/>
          <w:szCs w:val="28"/>
          <w:lang w:val="kk-KZ"/>
        </w:rPr>
        <w:t xml:space="preserve">. Жылдамдықтың уақыттан тәуелділігін </w:t>
      </w:r>
      <w:r w:rsidRPr="004C75CC">
        <w:rPr>
          <w:sz w:val="28"/>
          <w:szCs w:val="28"/>
          <w:lang w:val="en-US"/>
        </w:rPr>
        <w:sym w:font="Symbol" w:char="F077"/>
      </w:r>
      <m:oMath>
        <m:d>
          <m:dPr>
            <m:ctrlPr>
              <w:rPr>
                <w:rFonts w:ascii="Cambria Math" w:hAnsi="Cambria Math"/>
                <w:i/>
                <w:sz w:val="28"/>
                <w:szCs w:val="28"/>
                <w:lang w:val="en-US"/>
              </w:rPr>
            </m:ctrlPr>
          </m:dPr>
          <m:e>
            <m:r>
              <w:rPr>
                <w:rFonts w:ascii="Cambria Math" w:hAnsi="Cambria Math"/>
                <w:sz w:val="28"/>
                <w:szCs w:val="28"/>
                <w:lang w:val="kk-KZ"/>
              </w:rPr>
              <m:t>t</m:t>
            </m:r>
          </m:e>
        </m:d>
      </m:oMath>
      <w:r w:rsidRPr="004C75CC">
        <w:rPr>
          <w:sz w:val="28"/>
          <w:szCs w:val="28"/>
          <w:lang w:val="kk-KZ"/>
        </w:rPr>
        <w:t xml:space="preserve"> электр жетектің тахограммасы деп атайды. </w:t>
      </w:r>
    </w:p>
    <w:p w:rsidR="004C75CC" w:rsidRDefault="004C75CC" w:rsidP="004C75CC">
      <w:pPr>
        <w:ind w:firstLine="709"/>
        <w:contextualSpacing/>
        <w:jc w:val="both"/>
        <w:rPr>
          <w:sz w:val="28"/>
          <w:szCs w:val="28"/>
          <w:lang w:val="kk-KZ"/>
        </w:rPr>
      </w:pPr>
      <w:r w:rsidRPr="004C75CC">
        <w:rPr>
          <w:sz w:val="28"/>
          <w:szCs w:val="28"/>
          <w:lang w:val="kk-KZ"/>
        </w:rPr>
        <w:t>Электр жетекті жобалағанда статикалық моменттің уақыттан тәуелділігі М</w:t>
      </w:r>
      <w:r w:rsidRPr="004C75CC">
        <w:rPr>
          <w:sz w:val="28"/>
          <w:szCs w:val="28"/>
          <w:vertAlign w:val="subscript"/>
          <w:lang w:val="kk-KZ"/>
        </w:rPr>
        <w:t>с</w:t>
      </w:r>
      <m:oMath>
        <m:d>
          <m:dPr>
            <m:ctrlPr>
              <w:rPr>
                <w:rFonts w:ascii="Cambria Math" w:hAnsi="Cambria Math"/>
                <w:i/>
                <w:sz w:val="28"/>
                <w:szCs w:val="28"/>
                <w:lang w:val="kk-KZ"/>
              </w:rPr>
            </m:ctrlPr>
          </m:dPr>
          <m:e>
            <m:r>
              <w:rPr>
                <w:rFonts w:ascii="Cambria Math" w:hAnsi="Cambria Math"/>
                <w:sz w:val="28"/>
                <w:szCs w:val="28"/>
                <w:lang w:val="kk-KZ"/>
              </w:rPr>
              <m:t>t</m:t>
            </m:r>
          </m:e>
        </m:d>
      </m:oMath>
      <w:r w:rsidRPr="004C75CC">
        <w:rPr>
          <w:sz w:val="28"/>
          <w:szCs w:val="28"/>
          <w:lang w:val="kk-KZ"/>
        </w:rPr>
        <w:t xml:space="preserve">және жылдамдықтың уақыттан тәуелділігі </w:t>
      </w:r>
      <w:r w:rsidRPr="004C75CC">
        <w:rPr>
          <w:sz w:val="28"/>
          <w:szCs w:val="28"/>
          <w:lang w:val="en-US"/>
        </w:rPr>
        <w:sym w:font="Symbol" w:char="F077"/>
      </w:r>
      <m:oMath>
        <m:d>
          <m:dPr>
            <m:ctrlPr>
              <w:rPr>
                <w:rFonts w:ascii="Cambria Math" w:hAnsi="Cambria Math"/>
                <w:i/>
                <w:sz w:val="28"/>
                <w:szCs w:val="28"/>
                <w:lang w:val="en-US"/>
              </w:rPr>
            </m:ctrlPr>
          </m:dPr>
          <m:e>
            <m:r>
              <w:rPr>
                <w:rFonts w:ascii="Cambria Math" w:hAnsi="Cambria Math"/>
                <w:sz w:val="28"/>
                <w:szCs w:val="28"/>
                <w:lang w:val="kk-KZ"/>
              </w:rPr>
              <m:t>t</m:t>
            </m:r>
          </m:e>
        </m:d>
      </m:oMath>
      <w:r w:rsidRPr="004C75CC">
        <w:rPr>
          <w:sz w:val="28"/>
          <w:szCs w:val="28"/>
          <w:lang w:val="kk-KZ"/>
        </w:rPr>
        <w:t xml:space="preserve"> тапсырылған болады немесе жобалауға берілген техникалық тапсырмада оларды есептеп тұрғызу  үшін жеткілікті мәлімет беріледі. </w:t>
      </w:r>
    </w:p>
    <w:p w:rsidR="00754052" w:rsidRDefault="00754052" w:rsidP="004C75CC">
      <w:pPr>
        <w:ind w:firstLine="709"/>
        <w:contextualSpacing/>
        <w:jc w:val="both"/>
        <w:rPr>
          <w:sz w:val="28"/>
          <w:szCs w:val="28"/>
          <w:lang w:val="kk-KZ"/>
        </w:rPr>
      </w:pPr>
    </w:p>
    <w:p w:rsidR="00754052" w:rsidRPr="00595DCC" w:rsidRDefault="00595DCC" w:rsidP="00595DCC">
      <w:pPr>
        <w:ind w:firstLine="709"/>
        <w:contextualSpacing/>
        <w:jc w:val="both"/>
        <w:rPr>
          <w:b/>
          <w:sz w:val="28"/>
          <w:szCs w:val="28"/>
          <w:lang w:val="kk-KZ"/>
        </w:rPr>
      </w:pPr>
      <w:r w:rsidRPr="00595DCC">
        <w:rPr>
          <w:b/>
          <w:sz w:val="28"/>
          <w:szCs w:val="28"/>
          <w:lang w:val="kk-KZ"/>
        </w:rPr>
        <w:t xml:space="preserve">6.11 </w:t>
      </w:r>
      <w:r w:rsidR="00754052" w:rsidRPr="00595DCC">
        <w:rPr>
          <w:b/>
          <w:sz w:val="28"/>
          <w:szCs w:val="28"/>
          <w:lang w:val="kk-KZ"/>
        </w:rPr>
        <w:t>Жүктемелік диаграмманы тұрғызу әдістері</w:t>
      </w:r>
    </w:p>
    <w:p w:rsidR="00754052" w:rsidRDefault="00754052" w:rsidP="004C75CC">
      <w:pPr>
        <w:ind w:firstLine="709"/>
        <w:contextualSpacing/>
        <w:jc w:val="both"/>
        <w:rPr>
          <w:sz w:val="28"/>
          <w:szCs w:val="28"/>
          <w:lang w:val="kk-KZ"/>
        </w:rPr>
      </w:pPr>
    </w:p>
    <w:p w:rsidR="004C75CC" w:rsidRPr="004C75CC" w:rsidRDefault="004C75CC" w:rsidP="004C75CC">
      <w:pPr>
        <w:ind w:firstLine="709"/>
        <w:contextualSpacing/>
        <w:jc w:val="both"/>
        <w:rPr>
          <w:sz w:val="28"/>
          <w:szCs w:val="28"/>
          <w:lang w:val="kk-KZ"/>
        </w:rPr>
      </w:pPr>
      <w:r w:rsidRPr="004C75CC">
        <w:rPr>
          <w:sz w:val="28"/>
          <w:szCs w:val="28"/>
          <w:lang w:val="kk-KZ"/>
        </w:rPr>
        <w:t>Электр жетектің жұмыс режимдерінің көз қарасынан  өндірістік механизімдердің барлық алуан түрін екі үлкен топқа бөлуге болады: үздіксіз әрекет ететін  және цикылды әрекет ететін механизімдер.Олар  белгілі  М</w:t>
      </w:r>
      <w:r w:rsidRPr="004C75CC">
        <w:rPr>
          <w:sz w:val="28"/>
          <w:szCs w:val="28"/>
          <w:vertAlign w:val="subscript"/>
          <w:lang w:val="kk-KZ"/>
        </w:rPr>
        <w:t>с</w:t>
      </w:r>
      <m:oMath>
        <m:d>
          <m:dPr>
            <m:ctrlPr>
              <w:rPr>
                <w:rFonts w:ascii="Cambria Math" w:hAnsi="Cambria Math"/>
                <w:i/>
                <w:sz w:val="28"/>
                <w:szCs w:val="28"/>
                <w:lang w:val="kk-KZ"/>
              </w:rPr>
            </m:ctrlPr>
          </m:dPr>
          <m:e>
            <m:r>
              <w:rPr>
                <w:rFonts w:ascii="Cambria Math" w:hAnsi="Cambria Math"/>
                <w:sz w:val="28"/>
                <w:szCs w:val="28"/>
                <w:lang w:val="kk-KZ"/>
              </w:rPr>
              <m:t>t</m:t>
            </m:r>
          </m:e>
        </m:d>
      </m:oMath>
      <w:r w:rsidRPr="004C75CC">
        <w:rPr>
          <w:sz w:val="28"/>
          <w:szCs w:val="28"/>
          <w:lang w:val="kk-KZ"/>
        </w:rPr>
        <w:t xml:space="preserve"> және  </w:t>
      </w:r>
      <w:r w:rsidRPr="004C75CC">
        <w:rPr>
          <w:sz w:val="28"/>
          <w:szCs w:val="28"/>
          <w:lang w:val="en-US"/>
        </w:rPr>
        <w:sym w:font="Symbol" w:char="F077"/>
      </w:r>
      <m:oMath>
        <m:d>
          <m:dPr>
            <m:ctrlPr>
              <w:rPr>
                <w:rFonts w:ascii="Cambria Math" w:hAnsi="Cambria Math"/>
                <w:i/>
                <w:sz w:val="28"/>
                <w:szCs w:val="28"/>
                <w:lang w:val="en-US"/>
              </w:rPr>
            </m:ctrlPr>
          </m:dPr>
          <m:e>
            <m:r>
              <w:rPr>
                <w:rFonts w:ascii="Cambria Math" w:hAnsi="Cambria Math"/>
                <w:sz w:val="28"/>
                <w:szCs w:val="28"/>
                <w:lang w:val="kk-KZ"/>
              </w:rPr>
              <m:t>t</m:t>
            </m:r>
          </m:e>
        </m:d>
      </m:oMath>
      <w:r w:rsidRPr="004C75CC">
        <w:rPr>
          <w:sz w:val="28"/>
          <w:szCs w:val="28"/>
          <w:lang w:val="kk-KZ"/>
        </w:rPr>
        <w:t xml:space="preserve"> тәуелділіктермен сипатталады, нәтижесінде қозғалтқыштардың типтік жүктемелеріне  алып барады.</w:t>
      </w:r>
    </w:p>
    <w:p w:rsidR="006160C8" w:rsidRDefault="004C75CC" w:rsidP="006160C8">
      <w:pPr>
        <w:ind w:firstLine="709"/>
        <w:contextualSpacing/>
        <w:jc w:val="both"/>
        <w:rPr>
          <w:sz w:val="28"/>
          <w:szCs w:val="28"/>
          <w:lang w:val="kk-KZ"/>
        </w:rPr>
      </w:pPr>
      <w:r w:rsidRPr="004C75CC">
        <w:rPr>
          <w:sz w:val="28"/>
          <w:szCs w:val="28"/>
          <w:lang w:val="kk-KZ"/>
        </w:rPr>
        <w:t>Электр же</w:t>
      </w:r>
      <w:r w:rsidR="00032B0D">
        <w:rPr>
          <w:sz w:val="28"/>
          <w:szCs w:val="28"/>
          <w:lang w:val="kk-KZ"/>
        </w:rPr>
        <w:t>тектің</w:t>
      </w:r>
      <w:r w:rsidRPr="004C75CC">
        <w:rPr>
          <w:sz w:val="28"/>
          <w:szCs w:val="28"/>
          <w:lang w:val="kk-KZ"/>
        </w:rPr>
        <w:t xml:space="preserve"> негізгі қозғалыс теңдеуіне сәйкес  жүйедегі абсолютті қатаң механикалық байланыс жағдайы үшін,  жұмыстың әр түрлі этапында </w:t>
      </w:r>
      <w:r w:rsidRPr="004C75CC">
        <w:rPr>
          <w:sz w:val="28"/>
          <w:szCs w:val="28"/>
          <w:lang w:val="kk-KZ"/>
        </w:rPr>
        <w:lastRenderedPageBreak/>
        <w:t>қозғалтқыштың моментін электр жетектің статикалық және динамикалық  жүктемесінің ағы</w:t>
      </w:r>
      <w:r>
        <w:rPr>
          <w:sz w:val="28"/>
          <w:szCs w:val="28"/>
          <w:lang w:val="kk-KZ"/>
        </w:rPr>
        <w:t>м</w:t>
      </w:r>
      <w:r w:rsidRPr="004C75CC">
        <w:rPr>
          <w:sz w:val="28"/>
          <w:szCs w:val="28"/>
          <w:lang w:val="kk-KZ"/>
        </w:rPr>
        <w:t xml:space="preserve">дағы мәндерімен анықтайды деп  қабылдауға болады </w:t>
      </w:r>
    </w:p>
    <w:p w:rsidR="00595DCC" w:rsidRDefault="00595DCC" w:rsidP="006160C8">
      <w:pPr>
        <w:ind w:firstLine="709"/>
        <w:contextualSpacing/>
        <w:jc w:val="both"/>
        <w:rPr>
          <w:sz w:val="28"/>
          <w:szCs w:val="28"/>
          <w:lang w:val="kk-KZ"/>
        </w:rPr>
      </w:pPr>
    </w:p>
    <w:p w:rsidR="004C75CC" w:rsidRPr="00595DCC" w:rsidRDefault="004C75CC" w:rsidP="006160C8">
      <w:pPr>
        <w:ind w:firstLine="709"/>
        <w:contextualSpacing/>
        <w:jc w:val="both"/>
        <w:rPr>
          <w:sz w:val="28"/>
          <w:szCs w:val="28"/>
          <w:lang w:val="kk-KZ"/>
        </w:rPr>
      </w:pPr>
      <w:r w:rsidRPr="004C75CC">
        <w:rPr>
          <w:sz w:val="28"/>
          <w:szCs w:val="28"/>
          <w:lang w:val="kk-KZ"/>
        </w:rPr>
        <w:t>.</w:t>
      </w:r>
      <m:oMath>
        <m:r>
          <m:rPr>
            <m:sty m:val="p"/>
          </m:rPr>
          <w:rPr>
            <w:rFonts w:ascii="Cambria Math" w:hAnsi="Cambria Math"/>
            <w:sz w:val="28"/>
            <w:szCs w:val="28"/>
            <w:lang w:val="kk-KZ"/>
          </w:rPr>
          <m:t>М</m:t>
        </m:r>
        <m:d>
          <m:dPr>
            <m:ctrlPr>
              <w:rPr>
                <w:rFonts w:ascii="Cambria Math" w:hAnsi="Cambria Math"/>
                <w:sz w:val="28"/>
                <w:szCs w:val="28"/>
                <w:lang w:val="en-US"/>
              </w:rPr>
            </m:ctrlPr>
          </m:dPr>
          <m:e>
            <m:r>
              <m:rPr>
                <m:sty m:val="p"/>
              </m:rPr>
              <w:rPr>
                <w:rFonts w:ascii="Cambria Math"/>
                <w:sz w:val="28"/>
                <w:szCs w:val="28"/>
                <w:lang w:val="kk-KZ"/>
              </w:rPr>
              <m:t>t</m:t>
            </m:r>
          </m:e>
        </m:d>
        <m:r>
          <m:rPr>
            <m:sty m:val="p"/>
          </m:rPr>
          <w:rPr>
            <w:rFonts w:ascii="Cambria Math"/>
            <w:sz w:val="28"/>
            <w:szCs w:val="28"/>
            <w:lang w:val="kk-KZ"/>
          </w:rPr>
          <m:t>= Mc</m:t>
        </m:r>
        <m:d>
          <m:dPr>
            <m:ctrlPr>
              <w:rPr>
                <w:rFonts w:ascii="Cambria Math" w:hAnsi="Cambria Math"/>
                <w:sz w:val="28"/>
                <w:szCs w:val="28"/>
                <w:lang w:val="en-US"/>
              </w:rPr>
            </m:ctrlPr>
          </m:dPr>
          <m:e>
            <m:r>
              <m:rPr>
                <m:sty m:val="p"/>
              </m:rPr>
              <w:rPr>
                <w:rFonts w:ascii="Cambria Math"/>
                <w:sz w:val="28"/>
                <w:szCs w:val="28"/>
                <w:lang w:val="kk-KZ"/>
              </w:rPr>
              <m:t>t</m:t>
            </m:r>
          </m:e>
        </m:d>
        <m:r>
          <m:rPr>
            <m:sty m:val="p"/>
          </m:rPr>
          <w:rPr>
            <w:rFonts w:ascii="Cambria Math"/>
            <w:sz w:val="28"/>
            <w:szCs w:val="28"/>
            <w:lang w:val="kk-KZ"/>
          </w:rPr>
          <m:t>+</m:t>
        </m:r>
        <m:sSub>
          <m:sSubPr>
            <m:ctrlPr>
              <w:rPr>
                <w:rFonts w:ascii="Cambria Math" w:hAnsi="Cambria Math"/>
                <w:sz w:val="28"/>
                <w:szCs w:val="28"/>
                <w:lang w:val="en-US"/>
              </w:rPr>
            </m:ctrlPr>
          </m:sSubPr>
          <m:e>
            <m:r>
              <m:rPr>
                <m:sty m:val="p"/>
              </m:rPr>
              <w:rPr>
                <w:rFonts w:ascii="Cambria Math"/>
                <w:sz w:val="28"/>
                <w:szCs w:val="28"/>
                <w:lang w:val="kk-KZ"/>
              </w:rPr>
              <m:t>J</m:t>
            </m:r>
          </m:e>
          <m:sub>
            <m:r>
              <m:rPr>
                <m:sty m:val="p"/>
              </m:rPr>
              <w:rPr>
                <w:rFonts w:ascii="Cambria Math" w:hAnsi="Cambria Math"/>
                <w:sz w:val="28"/>
                <w:szCs w:val="28"/>
                <w:lang w:val="en-US"/>
              </w:rPr>
              <m:t>Σ</m:t>
            </m:r>
          </m:sub>
        </m:sSub>
        <m:f>
          <m:fPr>
            <m:ctrlPr>
              <w:rPr>
                <w:rFonts w:ascii="Cambria Math" w:hAnsi="Cambria Math"/>
                <w:sz w:val="28"/>
                <w:szCs w:val="28"/>
                <w:lang w:val="en-US"/>
              </w:rPr>
            </m:ctrlPr>
          </m:fPr>
          <m:num>
            <m:r>
              <m:rPr>
                <m:sty m:val="p"/>
              </m:rPr>
              <w:rPr>
                <w:rFonts w:ascii="Cambria Math"/>
                <w:sz w:val="28"/>
                <w:szCs w:val="28"/>
                <w:lang w:val="kk-KZ"/>
              </w:rPr>
              <m:t>d</m:t>
            </m:r>
            <m:r>
              <m:rPr>
                <m:sty m:val="p"/>
              </m:rPr>
              <w:rPr>
                <w:rFonts w:ascii="Cambria Math" w:hAnsi="Cambria Math"/>
                <w:sz w:val="28"/>
                <w:szCs w:val="28"/>
                <w:lang w:val="en-US"/>
              </w:rPr>
              <m:t>ω</m:t>
            </m:r>
          </m:num>
          <m:den>
            <m:r>
              <m:rPr>
                <m:sty m:val="p"/>
              </m:rPr>
              <w:rPr>
                <w:rFonts w:ascii="Cambria Math"/>
                <w:sz w:val="28"/>
                <w:szCs w:val="28"/>
                <w:lang w:val="kk-KZ"/>
              </w:rPr>
              <m:t>dt</m:t>
            </m:r>
          </m:den>
        </m:f>
      </m:oMath>
      <w:r w:rsidR="007707C1">
        <w:rPr>
          <w:sz w:val="28"/>
          <w:szCs w:val="28"/>
          <w:lang w:val="kk-KZ"/>
        </w:rPr>
        <w:t xml:space="preserve">                            </w:t>
      </w:r>
      <w:r w:rsidR="0045633B">
        <w:rPr>
          <w:sz w:val="28"/>
          <w:szCs w:val="28"/>
          <w:lang w:val="kk-KZ"/>
        </w:rPr>
        <w:t xml:space="preserve">                                                    </w:t>
      </w:r>
      <w:r w:rsidR="007707C1">
        <w:rPr>
          <w:sz w:val="28"/>
          <w:szCs w:val="28"/>
          <w:lang w:val="kk-KZ"/>
        </w:rPr>
        <w:t>(237</w:t>
      </w:r>
      <w:r w:rsidR="00595DCC">
        <w:rPr>
          <w:sz w:val="28"/>
          <w:szCs w:val="28"/>
          <w:lang w:val="kk-KZ"/>
        </w:rPr>
        <w:t>)</w:t>
      </w:r>
    </w:p>
    <w:p w:rsidR="006160C8" w:rsidRPr="006160C8" w:rsidRDefault="006160C8" w:rsidP="006160C8">
      <w:pPr>
        <w:ind w:firstLine="709"/>
        <w:contextualSpacing/>
        <w:jc w:val="both"/>
        <w:rPr>
          <w:sz w:val="28"/>
          <w:szCs w:val="28"/>
          <w:lang w:val="kk-KZ"/>
        </w:rPr>
      </w:pPr>
    </w:p>
    <w:p w:rsidR="004C75CC" w:rsidRPr="004C75CC" w:rsidRDefault="004C75CC" w:rsidP="004C75CC">
      <w:pPr>
        <w:ind w:firstLine="709"/>
        <w:contextualSpacing/>
        <w:jc w:val="both"/>
        <w:rPr>
          <w:sz w:val="28"/>
          <w:szCs w:val="28"/>
          <w:lang w:val="kk-KZ"/>
        </w:rPr>
      </w:pPr>
      <w:r w:rsidRPr="004C75CC">
        <w:rPr>
          <w:sz w:val="28"/>
          <w:szCs w:val="28"/>
          <w:lang w:val="kk-KZ"/>
        </w:rPr>
        <w:t>Статикалық моменттің уақыттан тәуелділігі М</w:t>
      </w:r>
      <w:r w:rsidRPr="004C75CC">
        <w:rPr>
          <w:sz w:val="28"/>
          <w:szCs w:val="28"/>
          <w:vertAlign w:val="subscript"/>
          <w:lang w:val="kk-KZ"/>
        </w:rPr>
        <w:t>с</w:t>
      </w:r>
      <m:oMath>
        <m:d>
          <m:dPr>
            <m:ctrlPr>
              <w:rPr>
                <w:rFonts w:ascii="Cambria Math" w:hAnsi="Cambria Math"/>
                <w:i/>
                <w:sz w:val="28"/>
                <w:szCs w:val="28"/>
                <w:lang w:val="kk-KZ"/>
              </w:rPr>
            </m:ctrlPr>
          </m:dPr>
          <m:e>
            <m:r>
              <w:rPr>
                <w:rFonts w:ascii="Cambria Math" w:hAnsi="Cambria Math"/>
                <w:sz w:val="28"/>
                <w:szCs w:val="28"/>
                <w:lang w:val="kk-KZ"/>
              </w:rPr>
              <m:t>t</m:t>
            </m:r>
          </m:e>
        </m:d>
      </m:oMath>
      <w:r w:rsidRPr="004C75CC">
        <w:rPr>
          <w:sz w:val="28"/>
          <w:szCs w:val="28"/>
          <w:lang w:val="kk-KZ"/>
        </w:rPr>
        <w:t xml:space="preserve"> алуан түрлі, олар келесі топтарға бөлінеді:</w:t>
      </w:r>
    </w:p>
    <w:p w:rsidR="004C75CC" w:rsidRPr="004C75CC" w:rsidRDefault="004C75CC" w:rsidP="004C75CC">
      <w:pPr>
        <w:ind w:firstLine="709"/>
        <w:contextualSpacing/>
        <w:jc w:val="both"/>
        <w:rPr>
          <w:sz w:val="28"/>
          <w:szCs w:val="28"/>
          <w:lang w:val="kk-KZ"/>
        </w:rPr>
      </w:pPr>
      <w:r w:rsidRPr="004C75CC">
        <w:rPr>
          <w:sz w:val="28"/>
          <w:szCs w:val="28"/>
          <w:lang w:val="kk-KZ"/>
        </w:rPr>
        <w:t>1) тұрақты жүктемесі бар механизімдер М</w:t>
      </w:r>
      <w:r w:rsidRPr="004C75CC">
        <w:rPr>
          <w:sz w:val="28"/>
          <w:szCs w:val="28"/>
          <w:vertAlign w:val="subscript"/>
          <w:lang w:val="kk-KZ"/>
        </w:rPr>
        <w:t>с</w:t>
      </w:r>
      <w:r w:rsidRPr="004C75CC">
        <w:rPr>
          <w:sz w:val="28"/>
          <w:szCs w:val="28"/>
          <w:lang w:val="kk-KZ"/>
        </w:rPr>
        <w:t xml:space="preserve"> =const</w:t>
      </w:r>
    </w:p>
    <w:p w:rsidR="004C75CC" w:rsidRPr="004C75CC" w:rsidRDefault="004C75CC" w:rsidP="004C75CC">
      <w:pPr>
        <w:ind w:firstLine="709"/>
        <w:contextualSpacing/>
        <w:jc w:val="both"/>
        <w:rPr>
          <w:sz w:val="28"/>
          <w:szCs w:val="28"/>
          <w:lang w:val="kk-KZ"/>
        </w:rPr>
      </w:pPr>
      <w:r w:rsidRPr="004C75CC">
        <w:rPr>
          <w:sz w:val="28"/>
          <w:szCs w:val="28"/>
          <w:lang w:val="kk-KZ"/>
        </w:rPr>
        <w:t>2) айнымалы циклды жүктемесі бар механизімдер, ұзақ уақыт аралығында үнемі қайталанатын;</w:t>
      </w:r>
    </w:p>
    <w:p w:rsidR="004C75CC" w:rsidRPr="004C75CC" w:rsidRDefault="004C75CC" w:rsidP="004C75CC">
      <w:pPr>
        <w:ind w:firstLine="709"/>
        <w:contextualSpacing/>
        <w:jc w:val="both"/>
        <w:rPr>
          <w:sz w:val="28"/>
          <w:szCs w:val="28"/>
          <w:lang w:val="kk-KZ"/>
        </w:rPr>
      </w:pPr>
      <w:r w:rsidRPr="004C75CC">
        <w:rPr>
          <w:sz w:val="28"/>
          <w:szCs w:val="28"/>
          <w:lang w:val="kk-KZ"/>
        </w:rPr>
        <w:t>3) айнымалы циклды жүктемесі бар механизімдер, жолдан тәуелді М</w:t>
      </w:r>
      <w:r w:rsidRPr="004C75CC">
        <w:rPr>
          <w:sz w:val="28"/>
          <w:szCs w:val="28"/>
          <w:vertAlign w:val="subscript"/>
          <w:lang w:val="kk-KZ"/>
        </w:rPr>
        <w:t>с</w:t>
      </w:r>
      <m:oMath>
        <m:d>
          <m:dPr>
            <m:ctrlPr>
              <w:rPr>
                <w:rFonts w:ascii="Cambria Math" w:hAnsi="Cambria Math"/>
                <w:i/>
                <w:sz w:val="28"/>
                <w:szCs w:val="28"/>
                <w:lang w:val="kk-KZ"/>
              </w:rPr>
            </m:ctrlPr>
          </m:dPr>
          <m:e>
            <m:r>
              <w:rPr>
                <w:rFonts w:ascii="Cambria Math" w:hAnsi="Cambria Math"/>
                <w:sz w:val="28"/>
                <w:szCs w:val="28"/>
                <w:lang w:val="kk-KZ"/>
              </w:rPr>
              <m:t>φ</m:t>
            </m:r>
          </m:e>
        </m:d>
      </m:oMath>
      <w:r w:rsidRPr="004C75CC">
        <w:rPr>
          <w:sz w:val="28"/>
          <w:szCs w:val="28"/>
          <w:lang w:val="kk-KZ"/>
        </w:rPr>
        <w:t>;</w:t>
      </w:r>
    </w:p>
    <w:p w:rsidR="004C75CC" w:rsidRPr="004C75CC" w:rsidRDefault="004C75CC" w:rsidP="004C75CC">
      <w:pPr>
        <w:ind w:firstLine="709"/>
        <w:contextualSpacing/>
        <w:jc w:val="both"/>
        <w:rPr>
          <w:sz w:val="28"/>
          <w:szCs w:val="28"/>
          <w:lang w:val="kk-KZ"/>
        </w:rPr>
      </w:pPr>
      <w:r w:rsidRPr="004C75CC">
        <w:rPr>
          <w:sz w:val="28"/>
          <w:szCs w:val="28"/>
          <w:lang w:val="kk-KZ"/>
        </w:rPr>
        <w:t>4) кездейсоқ жүктемесі бар механизімдер М</w:t>
      </w:r>
      <w:r w:rsidRPr="004C75CC">
        <w:rPr>
          <w:sz w:val="28"/>
          <w:szCs w:val="28"/>
          <w:vertAlign w:val="subscript"/>
          <w:lang w:val="kk-KZ"/>
        </w:rPr>
        <w:t>с</w:t>
      </w:r>
      <m:oMath>
        <m:d>
          <m:dPr>
            <m:ctrlPr>
              <w:rPr>
                <w:rFonts w:ascii="Cambria Math" w:hAnsi="Cambria Math"/>
                <w:i/>
                <w:sz w:val="28"/>
                <w:szCs w:val="28"/>
                <w:lang w:val="kk-KZ"/>
              </w:rPr>
            </m:ctrlPr>
          </m:dPr>
          <m:e>
            <m:r>
              <w:rPr>
                <w:rFonts w:ascii="Cambria Math" w:hAnsi="Cambria Math"/>
                <w:sz w:val="28"/>
                <w:szCs w:val="28"/>
                <w:lang w:val="kk-KZ"/>
              </w:rPr>
              <m:t>t</m:t>
            </m:r>
          </m:e>
        </m:d>
      </m:oMath>
      <w:r w:rsidRPr="004C75CC">
        <w:rPr>
          <w:sz w:val="28"/>
          <w:szCs w:val="28"/>
          <w:lang w:val="kk-KZ"/>
        </w:rPr>
        <w:t>;</w:t>
      </w:r>
    </w:p>
    <w:p w:rsidR="004C75CC" w:rsidRPr="004C75CC" w:rsidRDefault="004C75CC" w:rsidP="004C75CC">
      <w:pPr>
        <w:ind w:firstLine="709"/>
        <w:contextualSpacing/>
        <w:jc w:val="both"/>
        <w:rPr>
          <w:sz w:val="28"/>
          <w:szCs w:val="28"/>
          <w:lang w:val="kk-KZ"/>
        </w:rPr>
      </w:pPr>
      <w:r w:rsidRPr="004C75CC">
        <w:rPr>
          <w:sz w:val="28"/>
          <w:szCs w:val="28"/>
          <w:lang w:val="kk-KZ"/>
        </w:rPr>
        <w:t>Көп жағдайда механизімдердің кездейсоқ жүктемеде  жүйелі циклды құраушыны бөлуге болады. Есепті ыңғайлы жүргізу үшін шынайы тәуелділікті М</w:t>
      </w:r>
      <w:r w:rsidRPr="004C75CC">
        <w:rPr>
          <w:sz w:val="28"/>
          <w:szCs w:val="28"/>
          <w:vertAlign w:val="subscript"/>
          <w:lang w:val="kk-KZ"/>
        </w:rPr>
        <w:t>с</w:t>
      </w:r>
      <m:oMath>
        <m:d>
          <m:dPr>
            <m:ctrlPr>
              <w:rPr>
                <w:rFonts w:ascii="Cambria Math" w:hAnsi="Cambria Math"/>
                <w:i/>
                <w:sz w:val="28"/>
                <w:szCs w:val="28"/>
                <w:lang w:val="kk-KZ"/>
              </w:rPr>
            </m:ctrlPr>
          </m:dPr>
          <m:e>
            <m:r>
              <w:rPr>
                <w:rFonts w:ascii="Cambria Math" w:hAnsi="Cambria Math"/>
                <w:sz w:val="28"/>
                <w:szCs w:val="28"/>
                <w:lang w:val="kk-KZ"/>
              </w:rPr>
              <m:t>t</m:t>
            </m:r>
          </m:e>
        </m:d>
      </m:oMath>
      <w:r w:rsidRPr="004C75CC">
        <w:rPr>
          <w:sz w:val="28"/>
          <w:szCs w:val="28"/>
          <w:lang w:val="kk-KZ"/>
        </w:rPr>
        <w:t xml:space="preserve"> әдетте талап етілетін сатылы тәуелділікпен алмастырады.</w:t>
      </w:r>
    </w:p>
    <w:p w:rsidR="004C75CC" w:rsidRDefault="004C75CC" w:rsidP="004C75CC">
      <w:pPr>
        <w:ind w:firstLine="709"/>
        <w:contextualSpacing/>
        <w:jc w:val="both"/>
        <w:rPr>
          <w:sz w:val="28"/>
          <w:szCs w:val="28"/>
          <w:lang w:val="kk-KZ"/>
        </w:rPr>
      </w:pPr>
      <w:r w:rsidRPr="004C75CC">
        <w:rPr>
          <w:sz w:val="28"/>
          <w:szCs w:val="28"/>
          <w:lang w:val="kk-KZ"/>
        </w:rPr>
        <w:t>Айнымалы жүктемемен М</w:t>
      </w:r>
      <w:r w:rsidRPr="004C75CC">
        <w:rPr>
          <w:sz w:val="28"/>
          <w:szCs w:val="28"/>
          <w:vertAlign w:val="subscript"/>
          <w:lang w:val="kk-KZ"/>
        </w:rPr>
        <w:t>с</w:t>
      </w:r>
      <m:oMath>
        <m:d>
          <m:dPr>
            <m:ctrlPr>
              <w:rPr>
                <w:rFonts w:ascii="Cambria Math" w:hAnsi="Cambria Math"/>
                <w:i/>
                <w:sz w:val="28"/>
                <w:szCs w:val="28"/>
                <w:lang w:val="kk-KZ"/>
              </w:rPr>
            </m:ctrlPr>
          </m:dPr>
          <m:e>
            <m:r>
              <w:rPr>
                <w:rFonts w:ascii="Cambria Math" w:hAnsi="Cambria Math"/>
                <w:sz w:val="28"/>
                <w:szCs w:val="28"/>
                <w:lang w:val="kk-KZ"/>
              </w:rPr>
              <m:t>t</m:t>
            </m:r>
          </m:e>
        </m:d>
      </m:oMath>
      <w:r w:rsidRPr="004C75CC">
        <w:rPr>
          <w:sz w:val="28"/>
          <w:szCs w:val="28"/>
          <w:lang w:val="kk-KZ"/>
        </w:rPr>
        <w:t xml:space="preserve"> жұмыс істегенде, механикалық сипаттамасының қатаңдығы шектелгендіктен, электр жетегінің жылдамдығының лездік  </w:t>
      </w:r>
      <w:r w:rsidRPr="004C75CC">
        <w:rPr>
          <w:sz w:val="28"/>
          <w:szCs w:val="28"/>
          <w:lang w:val="en-US"/>
        </w:rPr>
        <w:sym w:font="Symbol" w:char="F077"/>
      </w:r>
      <w:r w:rsidRPr="004C75CC">
        <w:rPr>
          <w:sz w:val="28"/>
          <w:szCs w:val="28"/>
          <w:lang w:val="kk-KZ"/>
        </w:rPr>
        <w:t xml:space="preserve"> мәндері тапсырылған орташа мәндерінен </w:t>
      </w:r>
      <w:r w:rsidRPr="004C75CC">
        <w:rPr>
          <w:sz w:val="28"/>
          <w:szCs w:val="28"/>
          <w:lang w:val="en-US"/>
        </w:rPr>
        <w:sym w:font="Symbol" w:char="F077"/>
      </w:r>
      <w:r w:rsidRPr="004C75CC">
        <w:rPr>
          <w:sz w:val="28"/>
          <w:szCs w:val="28"/>
          <w:vertAlign w:val="subscript"/>
          <w:lang w:val="kk-KZ"/>
        </w:rPr>
        <w:t xml:space="preserve">ср </w:t>
      </w:r>
      <w:r w:rsidRPr="004C75CC">
        <w:rPr>
          <w:sz w:val="28"/>
          <w:szCs w:val="28"/>
          <w:lang w:val="kk-KZ"/>
        </w:rPr>
        <w:t xml:space="preserve"> бір қандайда дәрежеде ерекшеленеді.</w:t>
      </w:r>
      <w:r w:rsidR="00032B0D">
        <w:rPr>
          <w:sz w:val="28"/>
          <w:szCs w:val="28"/>
          <w:lang w:val="kk-KZ"/>
        </w:rPr>
        <w:t>Электр жетектің</w:t>
      </w:r>
      <w:r w:rsidRPr="004C75CC">
        <w:rPr>
          <w:sz w:val="28"/>
          <w:szCs w:val="28"/>
          <w:lang w:val="kk-KZ"/>
        </w:rPr>
        <w:t xml:space="preserve"> жүктемесі өзгергенде, қозғалтқыштың жылдамдығы </w:t>
      </w:r>
      <w:r w:rsidR="00D17B15">
        <w:rPr>
          <w:sz w:val="28"/>
          <w:szCs w:val="28"/>
          <w:lang w:val="kk-KZ"/>
        </w:rPr>
        <w:t xml:space="preserve">да  </w:t>
      </w:r>
      <w:r w:rsidRPr="004C75CC">
        <w:rPr>
          <w:sz w:val="28"/>
          <w:szCs w:val="28"/>
          <w:lang w:val="kk-KZ"/>
        </w:rPr>
        <w:t xml:space="preserve">өзгереді, оларды динамикалық мометтің мәнімен анықтайды </w:t>
      </w:r>
      <m:oMath>
        <m:sSub>
          <m:sSubPr>
            <m:ctrlPr>
              <w:rPr>
                <w:rFonts w:ascii="Cambria Math" w:hAnsi="Cambria Math"/>
                <w:sz w:val="28"/>
                <w:szCs w:val="28"/>
                <w:lang w:val="en-US"/>
              </w:rPr>
            </m:ctrlPr>
          </m:sSubPr>
          <m:e>
            <m:r>
              <m:rPr>
                <m:sty m:val="p"/>
              </m:rPr>
              <w:rPr>
                <w:rFonts w:ascii="Cambria Math"/>
                <w:sz w:val="28"/>
                <w:szCs w:val="28"/>
                <w:lang w:val="kk-KZ"/>
              </w:rPr>
              <m:t>J</m:t>
            </m:r>
          </m:e>
          <m:sub>
            <m:r>
              <m:rPr>
                <m:sty m:val="p"/>
              </m:rPr>
              <w:rPr>
                <w:rFonts w:ascii="Cambria Math" w:hAnsi="Cambria Math"/>
                <w:sz w:val="28"/>
                <w:szCs w:val="28"/>
                <w:lang w:val="en-US"/>
              </w:rPr>
              <m:t>Σ</m:t>
            </m:r>
          </m:sub>
        </m:sSub>
        <m:f>
          <m:fPr>
            <m:ctrlPr>
              <w:rPr>
                <w:rFonts w:ascii="Cambria Math" w:hAnsi="Cambria Math"/>
                <w:sz w:val="28"/>
                <w:szCs w:val="28"/>
                <w:lang w:val="en-US"/>
              </w:rPr>
            </m:ctrlPr>
          </m:fPr>
          <m:num>
            <m:r>
              <m:rPr>
                <m:sty m:val="p"/>
              </m:rPr>
              <w:rPr>
                <w:rFonts w:ascii="Cambria Math"/>
                <w:sz w:val="28"/>
                <w:szCs w:val="28"/>
                <w:lang w:val="kk-KZ"/>
              </w:rPr>
              <m:t>d</m:t>
            </m:r>
            <m:r>
              <m:rPr>
                <m:sty m:val="p"/>
              </m:rPr>
              <w:rPr>
                <w:rFonts w:ascii="Cambria Math" w:hAnsi="Cambria Math"/>
                <w:sz w:val="28"/>
                <w:szCs w:val="28"/>
                <w:lang w:val="en-US"/>
              </w:rPr>
              <m:t>ω</m:t>
            </m:r>
          </m:num>
          <m:den>
            <m:r>
              <m:rPr>
                <m:sty m:val="p"/>
              </m:rPr>
              <w:rPr>
                <w:rFonts w:ascii="Cambria Math"/>
                <w:sz w:val="28"/>
                <w:szCs w:val="28"/>
                <w:lang w:val="kk-KZ"/>
              </w:rPr>
              <m:t>dt</m:t>
            </m:r>
          </m:den>
        </m:f>
      </m:oMath>
      <w:r w:rsidRPr="004C75CC">
        <w:rPr>
          <w:sz w:val="28"/>
          <w:szCs w:val="28"/>
          <w:lang w:val="kk-KZ"/>
        </w:rPr>
        <w:t xml:space="preserve">  және осыдан электр қозғалтқыштың жүктемелі диаграммасы М </w:t>
      </w:r>
      <m:oMath>
        <m:d>
          <m:dPr>
            <m:ctrlPr>
              <w:rPr>
                <w:rFonts w:ascii="Cambria Math" w:hAnsi="Cambria Math"/>
                <w:i/>
                <w:sz w:val="28"/>
                <w:szCs w:val="28"/>
                <w:lang w:val="kk-KZ"/>
              </w:rPr>
            </m:ctrlPr>
          </m:dPr>
          <m:e>
            <m:r>
              <w:rPr>
                <w:rFonts w:ascii="Cambria Math" w:hAnsi="Cambria Math"/>
                <w:sz w:val="28"/>
                <w:szCs w:val="28"/>
                <w:lang w:val="kk-KZ"/>
              </w:rPr>
              <m:t>t</m:t>
            </m:r>
          </m:e>
        </m:d>
      </m:oMath>
      <w:r w:rsidRPr="004C75CC">
        <w:rPr>
          <w:sz w:val="28"/>
          <w:szCs w:val="28"/>
          <w:lang w:val="kk-KZ"/>
        </w:rPr>
        <w:t xml:space="preserve"> барлық уақытта бір дәрежеде жұмысшы машинаның </w:t>
      </w:r>
      <w:r w:rsidR="00595DCC">
        <w:rPr>
          <w:sz w:val="28"/>
          <w:szCs w:val="28"/>
          <w:lang w:val="kk-KZ"/>
        </w:rPr>
        <w:t>7</w:t>
      </w:r>
      <w:r w:rsidRPr="004C75CC">
        <w:rPr>
          <w:sz w:val="28"/>
          <w:szCs w:val="28"/>
          <w:lang w:val="kk-KZ"/>
        </w:rPr>
        <w:t>жүктемелі диаграммасынан М</w:t>
      </w:r>
      <w:r w:rsidRPr="004C75CC">
        <w:rPr>
          <w:sz w:val="28"/>
          <w:szCs w:val="28"/>
          <w:vertAlign w:val="subscript"/>
          <w:lang w:val="kk-KZ"/>
        </w:rPr>
        <w:t>с</w:t>
      </w:r>
      <m:oMath>
        <m:d>
          <m:dPr>
            <m:ctrlPr>
              <w:rPr>
                <w:rFonts w:ascii="Cambria Math" w:hAnsi="Cambria Math"/>
                <w:i/>
                <w:sz w:val="28"/>
                <w:szCs w:val="28"/>
                <w:lang w:val="kk-KZ"/>
              </w:rPr>
            </m:ctrlPr>
          </m:dPr>
          <m:e>
            <m:r>
              <w:rPr>
                <w:rFonts w:ascii="Cambria Math" w:hAnsi="Cambria Math"/>
                <w:sz w:val="28"/>
                <w:szCs w:val="28"/>
                <w:lang w:val="kk-KZ"/>
              </w:rPr>
              <m:t>t</m:t>
            </m:r>
          </m:e>
        </m:d>
      </m:oMath>
      <w:r w:rsidRPr="004C75CC">
        <w:rPr>
          <w:sz w:val="28"/>
          <w:szCs w:val="28"/>
          <w:lang w:val="kk-KZ"/>
        </w:rPr>
        <w:t xml:space="preserve"> ерекшеленеді. </w:t>
      </w:r>
      <w:r w:rsidR="00595DCC">
        <w:rPr>
          <w:sz w:val="28"/>
          <w:szCs w:val="28"/>
          <w:lang w:val="kk-KZ"/>
        </w:rPr>
        <w:t>77с</w:t>
      </w:r>
      <w:r w:rsidRPr="004C75CC">
        <w:rPr>
          <w:sz w:val="28"/>
          <w:szCs w:val="28"/>
          <w:lang w:val="kk-KZ"/>
        </w:rPr>
        <w:t xml:space="preserve">уретте қозғалтқыштың М </w:t>
      </w:r>
      <m:oMath>
        <m:d>
          <m:dPr>
            <m:ctrlPr>
              <w:rPr>
                <w:rFonts w:ascii="Cambria Math" w:hAnsi="Cambria Math"/>
                <w:i/>
                <w:sz w:val="28"/>
                <w:szCs w:val="28"/>
                <w:lang w:val="kk-KZ"/>
              </w:rPr>
            </m:ctrlPr>
          </m:dPr>
          <m:e>
            <m:r>
              <w:rPr>
                <w:rFonts w:ascii="Cambria Math" w:hAnsi="Cambria Math"/>
                <w:sz w:val="28"/>
                <w:szCs w:val="28"/>
                <w:lang w:val="kk-KZ"/>
              </w:rPr>
              <m:t>t</m:t>
            </m:r>
          </m:e>
        </m:d>
      </m:oMath>
      <w:r w:rsidRPr="004C75CC">
        <w:rPr>
          <w:sz w:val="28"/>
          <w:szCs w:val="28"/>
          <w:lang w:val="kk-KZ"/>
        </w:rPr>
        <w:t>және механизімнің М</w:t>
      </w:r>
      <w:r w:rsidRPr="004C75CC">
        <w:rPr>
          <w:sz w:val="28"/>
          <w:szCs w:val="28"/>
          <w:vertAlign w:val="subscript"/>
          <w:lang w:val="kk-KZ"/>
        </w:rPr>
        <w:t>с</w:t>
      </w:r>
      <m:oMath>
        <m:d>
          <m:dPr>
            <m:ctrlPr>
              <w:rPr>
                <w:rFonts w:ascii="Cambria Math" w:hAnsi="Cambria Math"/>
                <w:i/>
                <w:sz w:val="28"/>
                <w:szCs w:val="28"/>
                <w:lang w:val="kk-KZ"/>
              </w:rPr>
            </m:ctrlPr>
          </m:dPr>
          <m:e>
            <m:r>
              <w:rPr>
                <w:rFonts w:ascii="Cambria Math" w:hAnsi="Cambria Math"/>
                <w:sz w:val="28"/>
                <w:szCs w:val="28"/>
                <w:lang w:val="kk-KZ"/>
              </w:rPr>
              <m:t>t</m:t>
            </m:r>
          </m:e>
        </m:d>
      </m:oMath>
      <w:r w:rsidRPr="004C75CC">
        <w:rPr>
          <w:sz w:val="28"/>
          <w:szCs w:val="28"/>
          <w:lang w:val="kk-KZ"/>
        </w:rPr>
        <w:t xml:space="preserve">сыртқы типтік жүктемелі диаграммасы  және жылдамдықтың тахограммасы </w:t>
      </w:r>
      <w:r w:rsidRPr="004C75CC">
        <w:rPr>
          <w:sz w:val="28"/>
          <w:szCs w:val="28"/>
          <w:lang w:val="en-US"/>
        </w:rPr>
        <w:sym w:font="Symbol" w:char="F077"/>
      </w:r>
      <m:oMath>
        <m:d>
          <m:dPr>
            <m:ctrlPr>
              <w:rPr>
                <w:rFonts w:ascii="Cambria Math" w:hAnsi="Cambria Math"/>
                <w:i/>
                <w:sz w:val="28"/>
                <w:szCs w:val="28"/>
                <w:lang w:val="en-US"/>
              </w:rPr>
            </m:ctrlPr>
          </m:dPr>
          <m:e>
            <m:r>
              <w:rPr>
                <w:rFonts w:ascii="Cambria Math" w:hAnsi="Cambria Math"/>
                <w:sz w:val="28"/>
                <w:szCs w:val="28"/>
                <w:lang w:val="kk-KZ"/>
              </w:rPr>
              <m:t>t</m:t>
            </m:r>
          </m:e>
        </m:d>
      </m:oMath>
      <w:r w:rsidRPr="004C75CC">
        <w:rPr>
          <w:sz w:val="28"/>
          <w:szCs w:val="28"/>
          <w:lang w:val="kk-KZ"/>
        </w:rPr>
        <w:t>келтірілген</w:t>
      </w:r>
      <w:r w:rsidR="00595DCC">
        <w:rPr>
          <w:sz w:val="28"/>
          <w:szCs w:val="28"/>
          <w:lang w:val="kk-KZ"/>
        </w:rPr>
        <w:t>.</w:t>
      </w:r>
    </w:p>
    <w:p w:rsidR="00060FEA" w:rsidRPr="000C7DFA" w:rsidRDefault="00060FEA" w:rsidP="004C75CC">
      <w:pPr>
        <w:ind w:firstLine="709"/>
        <w:contextualSpacing/>
        <w:jc w:val="both"/>
        <w:rPr>
          <w:lang w:val="kk-KZ"/>
        </w:rPr>
      </w:pPr>
    </w:p>
    <w:p w:rsidR="004C75CC" w:rsidRPr="004C75CC" w:rsidRDefault="00196E1C" w:rsidP="002F2AF1">
      <w:pPr>
        <w:ind w:firstLine="709"/>
        <w:contextualSpacing/>
        <w:jc w:val="center"/>
        <w:rPr>
          <w:sz w:val="28"/>
          <w:szCs w:val="28"/>
          <w:lang w:val="kk-KZ"/>
        </w:rPr>
      </w:pPr>
      <w:r>
        <w:rPr>
          <w:noProof/>
          <w:sz w:val="28"/>
        </w:rPr>
        <w:drawing>
          <wp:inline distT="0" distB="0" distL="0" distR="0">
            <wp:extent cx="3819525" cy="2981325"/>
            <wp:effectExtent l="19050" t="0" r="9525" b="0"/>
            <wp:docPr id="81" name="Рисунок 81" descr="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7-2"/>
                    <pic:cNvPicPr>
                      <a:picLocks noChangeAspect="1" noChangeArrowheads="1"/>
                    </pic:cNvPicPr>
                  </pic:nvPicPr>
                  <pic:blipFill>
                    <a:blip r:embed="rId347" cstate="print"/>
                    <a:srcRect/>
                    <a:stretch>
                      <a:fillRect/>
                    </a:stretch>
                  </pic:blipFill>
                  <pic:spPr bwMode="auto">
                    <a:xfrm>
                      <a:off x="0" y="0"/>
                      <a:ext cx="3819525" cy="2981325"/>
                    </a:xfrm>
                    <a:prstGeom prst="rect">
                      <a:avLst/>
                    </a:prstGeom>
                    <a:noFill/>
                    <a:ln w="9525">
                      <a:noFill/>
                      <a:miter lim="800000"/>
                      <a:headEnd/>
                      <a:tailEnd/>
                    </a:ln>
                  </pic:spPr>
                </pic:pic>
              </a:graphicData>
            </a:graphic>
          </wp:inline>
        </w:drawing>
      </w:r>
    </w:p>
    <w:p w:rsidR="004C75CC" w:rsidRPr="00405DA4" w:rsidRDefault="00595DCC" w:rsidP="00E94831">
      <w:pPr>
        <w:ind w:firstLine="709"/>
        <w:contextualSpacing/>
        <w:jc w:val="center"/>
        <w:rPr>
          <w:lang w:val="kk-KZ"/>
        </w:rPr>
      </w:pPr>
      <w:r>
        <w:rPr>
          <w:lang w:val="kk-KZ"/>
        </w:rPr>
        <w:t xml:space="preserve">77 - сурет. </w:t>
      </w:r>
      <w:r w:rsidR="004C75CC" w:rsidRPr="00405DA4">
        <w:rPr>
          <w:lang w:val="kk-KZ"/>
        </w:rPr>
        <w:t xml:space="preserve">Қозғалтқыштың М </w:t>
      </w:r>
      <m:oMath>
        <m:d>
          <m:dPr>
            <m:ctrlPr>
              <w:rPr>
                <w:rFonts w:ascii="Cambria Math" w:hAnsi="Cambria Math"/>
                <w:i/>
                <w:lang w:val="kk-KZ"/>
              </w:rPr>
            </m:ctrlPr>
          </m:dPr>
          <m:e>
            <m:r>
              <w:rPr>
                <w:rFonts w:ascii="Cambria Math" w:hAnsi="Cambria Math"/>
                <w:lang w:val="kk-KZ"/>
              </w:rPr>
              <m:t>t</m:t>
            </m:r>
          </m:e>
        </m:d>
      </m:oMath>
      <w:r w:rsidR="004C75CC" w:rsidRPr="00405DA4">
        <w:rPr>
          <w:lang w:val="kk-KZ"/>
        </w:rPr>
        <w:t>және механизімнің М</w:t>
      </w:r>
      <w:r w:rsidR="004C75CC" w:rsidRPr="00405DA4">
        <w:rPr>
          <w:vertAlign w:val="subscript"/>
          <w:lang w:val="kk-KZ"/>
        </w:rPr>
        <w:t>с</w:t>
      </w:r>
      <m:oMath>
        <m:d>
          <m:dPr>
            <m:ctrlPr>
              <w:rPr>
                <w:rFonts w:ascii="Cambria Math" w:hAnsi="Cambria Math"/>
                <w:i/>
                <w:lang w:val="kk-KZ"/>
              </w:rPr>
            </m:ctrlPr>
          </m:dPr>
          <m:e>
            <m:r>
              <w:rPr>
                <w:rFonts w:ascii="Cambria Math" w:hAnsi="Cambria Math"/>
                <w:lang w:val="kk-KZ"/>
              </w:rPr>
              <m:t>t</m:t>
            </m:r>
          </m:e>
        </m:d>
      </m:oMath>
      <w:r w:rsidR="004C75CC" w:rsidRPr="00405DA4">
        <w:rPr>
          <w:lang w:val="kk-KZ"/>
        </w:rPr>
        <w:t xml:space="preserve">сыртқы типтік жүктемелі диаграммасы  және жылдамдықтың тахограммасы </w:t>
      </w:r>
      <w:r w:rsidR="004C75CC" w:rsidRPr="00405DA4">
        <w:rPr>
          <w:lang w:val="en-US"/>
        </w:rPr>
        <w:sym w:font="Symbol" w:char="F077"/>
      </w:r>
      <m:oMath>
        <m:d>
          <m:dPr>
            <m:ctrlPr>
              <w:rPr>
                <w:rFonts w:ascii="Cambria Math" w:hAnsi="Cambria Math"/>
                <w:i/>
                <w:lang w:val="en-US"/>
              </w:rPr>
            </m:ctrlPr>
          </m:dPr>
          <m:e>
            <m:r>
              <w:rPr>
                <w:rFonts w:ascii="Cambria Math" w:hAnsi="Cambria Math"/>
                <w:lang w:val="kk-KZ"/>
              </w:rPr>
              <m:t>t</m:t>
            </m:r>
          </m:e>
        </m:d>
      </m:oMath>
    </w:p>
    <w:p w:rsidR="004B4397" w:rsidRDefault="004B4397" w:rsidP="006030E0">
      <w:pPr>
        <w:ind w:firstLine="709"/>
        <w:contextualSpacing/>
        <w:mirrorIndents/>
        <w:jc w:val="both"/>
        <w:rPr>
          <w:sz w:val="28"/>
          <w:szCs w:val="28"/>
          <w:lang w:val="kk-KZ" w:eastAsia="ko-KR"/>
        </w:rPr>
      </w:pPr>
    </w:p>
    <w:p w:rsidR="004C75CC" w:rsidRPr="0069383A" w:rsidRDefault="00265E52" w:rsidP="0069383A">
      <w:pPr>
        <w:ind w:firstLine="709"/>
        <w:jc w:val="both"/>
        <w:rPr>
          <w:sz w:val="28"/>
          <w:szCs w:val="28"/>
          <w:lang w:val="kk-KZ" w:eastAsia="ko-KR"/>
        </w:rPr>
      </w:pPr>
      <w:r w:rsidRPr="0069383A">
        <w:rPr>
          <w:sz w:val="28"/>
          <w:szCs w:val="28"/>
          <w:lang w:val="kk-KZ" w:eastAsia="ko-KR"/>
        </w:rPr>
        <w:lastRenderedPageBreak/>
        <w:t>Электр қозғалтқыштың</w:t>
      </w:r>
      <w:r w:rsidR="00DF01AB" w:rsidRPr="0069383A">
        <w:rPr>
          <w:sz w:val="28"/>
          <w:szCs w:val="28"/>
          <w:lang w:val="kk-KZ" w:eastAsia="ko-KR"/>
        </w:rPr>
        <w:t xml:space="preserve"> (ЭҚ)</w:t>
      </w:r>
      <w:r w:rsidRPr="0069383A">
        <w:rPr>
          <w:sz w:val="28"/>
          <w:szCs w:val="28"/>
          <w:lang w:val="kk-KZ" w:eastAsia="ko-KR"/>
        </w:rPr>
        <w:t xml:space="preserve"> жүктемелі диаграммасы</w:t>
      </w:r>
      <w:r w:rsidRPr="0069383A">
        <w:rPr>
          <w:sz w:val="28"/>
          <w:szCs w:val="28"/>
          <w:lang w:val="kk-KZ"/>
        </w:rPr>
        <w:t xml:space="preserve"> М</w:t>
      </w:r>
      <m:oMath>
        <m:d>
          <m:dPr>
            <m:ctrlPr>
              <w:rPr>
                <w:rFonts w:ascii="Cambria Math" w:hAnsi="Cambria Math"/>
                <w:i/>
                <w:sz w:val="28"/>
                <w:szCs w:val="28"/>
                <w:lang w:val="kk-KZ"/>
              </w:rPr>
            </m:ctrlPr>
          </m:dPr>
          <m:e>
            <m:r>
              <w:rPr>
                <w:rFonts w:ascii="Cambria Math" w:hAnsi="Cambria Math"/>
                <w:sz w:val="28"/>
                <w:szCs w:val="28"/>
                <w:lang w:val="kk-KZ"/>
              </w:rPr>
              <m:t>t</m:t>
            </m:r>
          </m:e>
        </m:d>
      </m:oMath>
      <w:r w:rsidRPr="0069383A">
        <w:rPr>
          <w:sz w:val="28"/>
          <w:szCs w:val="28"/>
          <w:lang w:val="kk-KZ" w:eastAsia="ko-KR"/>
        </w:rPr>
        <w:t xml:space="preserve"> және тахограммасы </w:t>
      </w:r>
      <w:r w:rsidRPr="0069383A">
        <w:rPr>
          <w:sz w:val="28"/>
          <w:szCs w:val="28"/>
          <w:lang w:val="en-US"/>
        </w:rPr>
        <w:sym w:font="Symbol" w:char="F077"/>
      </w:r>
      <m:oMath>
        <m:d>
          <m:dPr>
            <m:ctrlPr>
              <w:rPr>
                <w:rFonts w:ascii="Cambria Math" w:hAnsi="Cambria Math"/>
                <w:i/>
                <w:sz w:val="28"/>
                <w:szCs w:val="28"/>
                <w:lang w:val="en-US"/>
              </w:rPr>
            </m:ctrlPr>
          </m:dPr>
          <m:e>
            <m:r>
              <w:rPr>
                <w:rFonts w:ascii="Cambria Math" w:hAnsi="Cambria Math"/>
                <w:sz w:val="28"/>
                <w:szCs w:val="28"/>
                <w:lang w:val="kk-KZ"/>
              </w:rPr>
              <m:t>t</m:t>
            </m:r>
          </m:e>
        </m:d>
      </m:oMath>
      <w:r w:rsidRPr="0069383A">
        <w:rPr>
          <w:sz w:val="28"/>
          <w:szCs w:val="28"/>
          <w:lang w:val="kk-KZ" w:eastAsia="ko-KR"/>
        </w:rPr>
        <w:t>бойынша</w:t>
      </w:r>
      <w:r w:rsidR="00DF01AB" w:rsidRPr="0069383A">
        <w:rPr>
          <w:sz w:val="28"/>
          <w:szCs w:val="28"/>
          <w:lang w:val="kk-KZ" w:eastAsia="ko-KR"/>
        </w:rPr>
        <w:t xml:space="preserve"> жұмыстың әр бөлігіндегі қуатты анықтауға болады және жұмыс циклындағы эквивалентті қуатты анықтап электр қозғалтқыштың талап етілетін қуатын қор коэффициентімен есепке алып анықтайды. </w:t>
      </w:r>
    </w:p>
    <w:p w:rsidR="004C75CC" w:rsidRPr="0069383A" w:rsidRDefault="0089471F" w:rsidP="0069383A">
      <w:pPr>
        <w:ind w:firstLine="709"/>
        <w:jc w:val="both"/>
        <w:rPr>
          <w:sz w:val="28"/>
          <w:szCs w:val="28"/>
          <w:lang w:val="kk-KZ" w:eastAsia="ko-KR"/>
        </w:rPr>
      </w:pPr>
      <w:r w:rsidRPr="0069383A">
        <w:rPr>
          <w:sz w:val="28"/>
          <w:szCs w:val="28"/>
          <w:lang w:val="kk-KZ" w:eastAsia="ko-KR"/>
        </w:rPr>
        <w:t>Электр қозғалтқыштың ж</w:t>
      </w:r>
      <w:r w:rsidR="00DF01AB" w:rsidRPr="0069383A">
        <w:rPr>
          <w:sz w:val="28"/>
          <w:szCs w:val="28"/>
          <w:lang w:val="kk-KZ" w:eastAsia="ko-KR"/>
        </w:rPr>
        <w:t>үктемелі диаграмма</w:t>
      </w:r>
      <w:r w:rsidRPr="0069383A">
        <w:rPr>
          <w:sz w:val="28"/>
          <w:szCs w:val="28"/>
          <w:lang w:val="kk-KZ" w:eastAsia="ko-KR"/>
        </w:rPr>
        <w:t xml:space="preserve">сы </w:t>
      </w:r>
      <w:r w:rsidRPr="0069383A">
        <w:rPr>
          <w:sz w:val="28"/>
          <w:szCs w:val="28"/>
          <w:lang w:val="kk-KZ"/>
        </w:rPr>
        <w:t>М</w:t>
      </w:r>
      <m:oMath>
        <m:d>
          <m:dPr>
            <m:ctrlPr>
              <w:rPr>
                <w:rFonts w:ascii="Cambria Math" w:hAnsi="Cambria Math"/>
                <w:i/>
                <w:sz w:val="28"/>
                <w:szCs w:val="28"/>
                <w:lang w:val="kk-KZ"/>
              </w:rPr>
            </m:ctrlPr>
          </m:dPr>
          <m:e>
            <m:r>
              <w:rPr>
                <w:rFonts w:ascii="Cambria Math" w:hAnsi="Cambria Math"/>
                <w:sz w:val="28"/>
                <w:szCs w:val="28"/>
                <w:lang w:val="kk-KZ"/>
              </w:rPr>
              <m:t>t</m:t>
            </m:r>
          </m:e>
        </m:d>
      </m:oMath>
      <w:r w:rsidRPr="0069383A">
        <w:rPr>
          <w:sz w:val="28"/>
          <w:szCs w:val="28"/>
          <w:lang w:val="kk-KZ"/>
        </w:rPr>
        <w:t xml:space="preserve"> алдын ала таңдалған қозғалтқышты асқын жүктелу</w:t>
      </w:r>
      <w:r w:rsidR="005C4072" w:rsidRPr="0069383A">
        <w:rPr>
          <w:sz w:val="28"/>
          <w:szCs w:val="28"/>
          <w:lang w:val="kk-KZ"/>
        </w:rPr>
        <w:t xml:space="preserve"> қабілетін және</w:t>
      </w:r>
      <w:r w:rsidRPr="0069383A">
        <w:rPr>
          <w:sz w:val="28"/>
          <w:szCs w:val="28"/>
          <w:lang w:val="kk-KZ"/>
        </w:rPr>
        <w:t xml:space="preserve"> қызу бойынша тексерудің негізі болып табылады.</w:t>
      </w:r>
    </w:p>
    <w:p w:rsidR="004C75CC" w:rsidRPr="0069383A" w:rsidRDefault="005C4072" w:rsidP="0069383A">
      <w:pPr>
        <w:ind w:firstLine="709"/>
        <w:jc w:val="both"/>
        <w:rPr>
          <w:sz w:val="28"/>
          <w:szCs w:val="28"/>
          <w:lang w:val="kk-KZ"/>
        </w:rPr>
      </w:pPr>
      <w:r w:rsidRPr="0069383A">
        <w:rPr>
          <w:sz w:val="28"/>
          <w:szCs w:val="28"/>
          <w:lang w:val="kk-KZ"/>
        </w:rPr>
        <w:t>Асқын жүктелу қабілеті бойынша тексеру келесі шарттың орындалуын тексеруге апарады:</w:t>
      </w:r>
    </w:p>
    <w:p w:rsidR="00595DCC" w:rsidRPr="0069383A" w:rsidRDefault="00595DCC" w:rsidP="0069383A">
      <w:pPr>
        <w:ind w:firstLine="709"/>
        <w:jc w:val="both"/>
        <w:rPr>
          <w:sz w:val="28"/>
          <w:szCs w:val="28"/>
          <w:lang w:val="kk-KZ"/>
        </w:rPr>
      </w:pPr>
    </w:p>
    <w:p w:rsidR="005C4072" w:rsidRPr="0069383A" w:rsidRDefault="005C4072" w:rsidP="0069383A">
      <w:pPr>
        <w:ind w:firstLine="709"/>
        <w:jc w:val="both"/>
        <w:rPr>
          <w:sz w:val="28"/>
          <w:szCs w:val="28"/>
          <w:lang w:val="kk-KZ"/>
        </w:rPr>
      </w:pPr>
      <w:r w:rsidRPr="0069383A">
        <w:rPr>
          <w:sz w:val="28"/>
          <w:szCs w:val="28"/>
          <w:lang w:val="kk-KZ"/>
        </w:rPr>
        <w:t xml:space="preserve">М </w:t>
      </w:r>
      <w:r w:rsidRPr="0069383A">
        <w:rPr>
          <w:sz w:val="28"/>
          <w:szCs w:val="28"/>
          <w:vertAlign w:val="subscript"/>
          <w:lang w:val="kk-KZ"/>
        </w:rPr>
        <w:t>макс</w:t>
      </w:r>
      <w:r w:rsidRPr="0069383A">
        <w:rPr>
          <w:sz w:val="28"/>
          <w:szCs w:val="28"/>
          <w:lang w:val="kk-KZ"/>
        </w:rPr>
        <w:t xml:space="preserve"> ≤ М </w:t>
      </w:r>
      <w:r w:rsidR="007F71B7" w:rsidRPr="0069383A">
        <w:rPr>
          <w:sz w:val="28"/>
          <w:szCs w:val="28"/>
          <w:vertAlign w:val="subscript"/>
          <w:lang w:val="kk-KZ"/>
        </w:rPr>
        <w:t>рұқс</w:t>
      </w:r>
      <w:r w:rsidR="007707C1">
        <w:rPr>
          <w:sz w:val="28"/>
          <w:szCs w:val="28"/>
          <w:lang w:val="kk-KZ"/>
        </w:rPr>
        <w:t xml:space="preserve"> </w:t>
      </w:r>
      <w:r w:rsidR="0045633B">
        <w:rPr>
          <w:sz w:val="28"/>
          <w:szCs w:val="28"/>
          <w:lang w:val="kk-KZ"/>
        </w:rPr>
        <w:t xml:space="preserve">                                                                                             </w:t>
      </w:r>
      <w:r w:rsidR="007707C1">
        <w:rPr>
          <w:sz w:val="28"/>
          <w:szCs w:val="28"/>
          <w:lang w:val="kk-KZ"/>
        </w:rPr>
        <w:t>(238</w:t>
      </w:r>
      <w:r w:rsidR="00595DCC" w:rsidRPr="0069383A">
        <w:rPr>
          <w:sz w:val="28"/>
          <w:szCs w:val="28"/>
          <w:lang w:val="kk-KZ"/>
        </w:rPr>
        <w:t>)</w:t>
      </w:r>
    </w:p>
    <w:p w:rsidR="00595DCC" w:rsidRPr="0069383A" w:rsidRDefault="00595DCC" w:rsidP="0069383A">
      <w:pPr>
        <w:ind w:firstLine="709"/>
        <w:jc w:val="both"/>
        <w:rPr>
          <w:sz w:val="28"/>
          <w:szCs w:val="28"/>
          <w:vertAlign w:val="subscript"/>
          <w:lang w:val="kk-KZ"/>
        </w:rPr>
      </w:pPr>
    </w:p>
    <w:p w:rsidR="005C4072" w:rsidRDefault="005C4072" w:rsidP="00DD585D">
      <w:pPr>
        <w:contextualSpacing/>
        <w:mirrorIndents/>
        <w:jc w:val="both"/>
        <w:rPr>
          <w:sz w:val="28"/>
          <w:szCs w:val="28"/>
          <w:lang w:val="kk-KZ"/>
        </w:rPr>
      </w:pPr>
      <w:r w:rsidRPr="005C4072">
        <w:rPr>
          <w:sz w:val="28"/>
          <w:szCs w:val="28"/>
          <w:lang w:val="kk-KZ"/>
        </w:rPr>
        <w:t xml:space="preserve">мұнда: М </w:t>
      </w:r>
      <w:r w:rsidRPr="005C4072">
        <w:rPr>
          <w:sz w:val="28"/>
          <w:szCs w:val="28"/>
          <w:vertAlign w:val="subscript"/>
          <w:lang w:val="kk-KZ"/>
        </w:rPr>
        <w:t>макс</w:t>
      </w:r>
      <w:r>
        <w:rPr>
          <w:sz w:val="28"/>
          <w:szCs w:val="28"/>
          <w:lang w:val="kk-KZ"/>
        </w:rPr>
        <w:t xml:space="preserve">– қозғалтқыштың жүктемелі диаграммасынан максималды момент;М </w:t>
      </w:r>
      <w:r w:rsidR="007F71B7" w:rsidRPr="007F71B7">
        <w:rPr>
          <w:sz w:val="28"/>
          <w:szCs w:val="28"/>
          <w:vertAlign w:val="subscript"/>
          <w:lang w:val="kk-KZ"/>
        </w:rPr>
        <w:t>рұқс</w:t>
      </w:r>
      <w:r>
        <w:rPr>
          <w:sz w:val="28"/>
          <w:szCs w:val="28"/>
          <w:lang w:val="kk-KZ"/>
        </w:rPr>
        <w:t xml:space="preserve"> –электр қозғалтқыштың техникалық құжатында берілген, асқын жүктелу бойынша рұқсат етілетін момент.</w:t>
      </w:r>
    </w:p>
    <w:p w:rsidR="005C4072" w:rsidRPr="0069383A" w:rsidRDefault="005C4072" w:rsidP="0069383A">
      <w:pPr>
        <w:ind w:firstLine="709"/>
        <w:jc w:val="both"/>
        <w:rPr>
          <w:sz w:val="28"/>
          <w:szCs w:val="28"/>
          <w:lang w:val="kk-KZ"/>
        </w:rPr>
      </w:pPr>
      <w:r w:rsidRPr="0069383A">
        <w:rPr>
          <w:sz w:val="28"/>
          <w:szCs w:val="28"/>
          <w:lang w:val="kk-KZ"/>
        </w:rPr>
        <w:t>Егер қозғалтқыштың техникалық құжатында мұндай мәлімет болмаса, онда төмендегі қатынастарды қолдануға болады.</w:t>
      </w:r>
    </w:p>
    <w:p w:rsidR="005C4072" w:rsidRPr="0069383A" w:rsidRDefault="007F71B7" w:rsidP="0069383A">
      <w:pPr>
        <w:ind w:firstLine="709"/>
        <w:jc w:val="both"/>
        <w:rPr>
          <w:sz w:val="28"/>
          <w:szCs w:val="28"/>
          <w:lang w:val="kk-KZ"/>
        </w:rPr>
      </w:pPr>
      <w:r w:rsidRPr="0069383A">
        <w:rPr>
          <w:sz w:val="28"/>
          <w:szCs w:val="28"/>
          <w:lang w:val="kk-KZ"/>
        </w:rPr>
        <w:t>Орындалуы дұрыс т</w:t>
      </w:r>
      <w:r w:rsidR="005C4072" w:rsidRPr="0069383A">
        <w:rPr>
          <w:sz w:val="28"/>
          <w:szCs w:val="28"/>
          <w:lang w:val="kk-KZ"/>
        </w:rPr>
        <w:t xml:space="preserve">ұрақты ток </w:t>
      </w:r>
      <w:r w:rsidRPr="0069383A">
        <w:rPr>
          <w:sz w:val="28"/>
          <w:szCs w:val="28"/>
          <w:lang w:val="kk-KZ"/>
        </w:rPr>
        <w:t xml:space="preserve"> және синхронды </w:t>
      </w:r>
      <w:r w:rsidR="005C4072" w:rsidRPr="0069383A">
        <w:rPr>
          <w:sz w:val="28"/>
          <w:szCs w:val="28"/>
          <w:lang w:val="kk-KZ"/>
        </w:rPr>
        <w:t>қозғалтқыштар үшін</w:t>
      </w:r>
      <w:r w:rsidRPr="0069383A">
        <w:rPr>
          <w:sz w:val="28"/>
          <w:szCs w:val="28"/>
          <w:lang w:val="kk-KZ"/>
        </w:rPr>
        <w:t>:</w:t>
      </w:r>
    </w:p>
    <w:p w:rsidR="0069383A" w:rsidRPr="0069383A" w:rsidRDefault="0069383A" w:rsidP="0069383A">
      <w:pPr>
        <w:ind w:firstLine="709"/>
        <w:jc w:val="both"/>
        <w:rPr>
          <w:sz w:val="28"/>
          <w:szCs w:val="28"/>
          <w:lang w:val="kk-KZ"/>
        </w:rPr>
      </w:pPr>
    </w:p>
    <w:p w:rsidR="005C4072" w:rsidRPr="0069383A" w:rsidRDefault="007F71B7" w:rsidP="0069383A">
      <w:pPr>
        <w:ind w:firstLine="709"/>
        <w:jc w:val="both"/>
        <w:rPr>
          <w:sz w:val="28"/>
          <w:szCs w:val="28"/>
          <w:lang w:val="kk-KZ"/>
        </w:rPr>
      </w:pPr>
      <w:r w:rsidRPr="0069383A">
        <w:rPr>
          <w:sz w:val="28"/>
          <w:szCs w:val="28"/>
          <w:lang w:val="kk-KZ"/>
        </w:rPr>
        <w:t>М</w:t>
      </w:r>
      <w:r w:rsidRPr="0069383A">
        <w:rPr>
          <w:sz w:val="28"/>
          <w:szCs w:val="28"/>
          <w:vertAlign w:val="subscript"/>
          <w:lang w:val="kk-KZ"/>
        </w:rPr>
        <w:t>рұқс</w:t>
      </w:r>
      <w:r w:rsidRPr="0069383A">
        <w:rPr>
          <w:sz w:val="28"/>
          <w:szCs w:val="28"/>
          <w:lang w:val="kk-KZ"/>
        </w:rPr>
        <w:t>=(2-2,5)М</w:t>
      </w:r>
      <w:r w:rsidRPr="0069383A">
        <w:rPr>
          <w:sz w:val="28"/>
          <w:szCs w:val="28"/>
          <w:vertAlign w:val="subscript"/>
          <w:lang w:val="kk-KZ"/>
        </w:rPr>
        <w:t>н</w:t>
      </w:r>
      <w:r w:rsidR="0045633B">
        <w:rPr>
          <w:sz w:val="28"/>
          <w:szCs w:val="28"/>
          <w:vertAlign w:val="subscript"/>
          <w:lang w:val="kk-KZ"/>
        </w:rPr>
        <w:t xml:space="preserve">                                                                                                                      </w:t>
      </w:r>
      <w:r w:rsidR="007707C1">
        <w:rPr>
          <w:sz w:val="28"/>
          <w:szCs w:val="28"/>
          <w:lang w:val="kk-KZ"/>
        </w:rPr>
        <w:t>(239</w:t>
      </w:r>
      <w:r w:rsidR="0069383A" w:rsidRPr="0069383A">
        <w:rPr>
          <w:sz w:val="28"/>
          <w:szCs w:val="28"/>
          <w:lang w:val="kk-KZ"/>
        </w:rPr>
        <w:t>)</w:t>
      </w:r>
    </w:p>
    <w:p w:rsidR="0069383A" w:rsidRPr="0069383A" w:rsidRDefault="0069383A" w:rsidP="0069383A">
      <w:pPr>
        <w:ind w:firstLine="709"/>
        <w:jc w:val="both"/>
        <w:rPr>
          <w:sz w:val="28"/>
          <w:szCs w:val="28"/>
          <w:lang w:val="kk-KZ"/>
        </w:rPr>
      </w:pPr>
    </w:p>
    <w:p w:rsidR="00DD56A2" w:rsidRPr="00DD56A2" w:rsidRDefault="00B3445B" w:rsidP="0069383A">
      <w:pPr>
        <w:ind w:firstLine="709"/>
        <w:jc w:val="both"/>
        <w:rPr>
          <w:sz w:val="28"/>
          <w:szCs w:val="28"/>
          <w:lang w:val="kk-KZ" w:eastAsia="ko-KR"/>
        </w:rPr>
      </w:pPr>
      <w:r w:rsidRPr="0069383A">
        <w:rPr>
          <w:sz w:val="28"/>
          <w:szCs w:val="28"/>
          <w:lang w:val="kk-KZ"/>
        </w:rPr>
        <w:t>Қ</w:t>
      </w:r>
      <w:r w:rsidR="007F71B7" w:rsidRPr="0069383A">
        <w:rPr>
          <w:sz w:val="28"/>
          <w:szCs w:val="28"/>
          <w:lang w:val="kk-KZ"/>
        </w:rPr>
        <w:t>оректендіру кернеуі  10% төмендейтінін есепке алса</w:t>
      </w:r>
      <w:r w:rsidRPr="0069383A">
        <w:rPr>
          <w:sz w:val="28"/>
          <w:szCs w:val="28"/>
          <w:lang w:val="kk-KZ"/>
        </w:rPr>
        <w:t>, асинхронды қозғалтқыш үшін</w:t>
      </w:r>
      <w:r w:rsidR="007F71B7" w:rsidRPr="0069383A">
        <w:rPr>
          <w:sz w:val="28"/>
          <w:szCs w:val="28"/>
          <w:lang w:val="kk-KZ"/>
        </w:rPr>
        <w:t xml:space="preserve">: М </w:t>
      </w:r>
      <w:r w:rsidR="007F71B7" w:rsidRPr="0069383A">
        <w:rPr>
          <w:sz w:val="28"/>
          <w:szCs w:val="28"/>
          <w:vertAlign w:val="subscript"/>
          <w:lang w:val="kk-KZ"/>
        </w:rPr>
        <w:t xml:space="preserve">рұқс </w:t>
      </w:r>
      <w:r w:rsidR="007F71B7" w:rsidRPr="0069383A">
        <w:rPr>
          <w:sz w:val="28"/>
          <w:szCs w:val="28"/>
          <w:lang w:val="kk-KZ"/>
        </w:rPr>
        <w:t>=0,81 М</w:t>
      </w:r>
      <w:r w:rsidR="007F71B7" w:rsidRPr="0069383A">
        <w:rPr>
          <w:sz w:val="28"/>
          <w:szCs w:val="28"/>
          <w:vertAlign w:val="subscript"/>
          <w:lang w:val="kk-KZ"/>
        </w:rPr>
        <w:t>к</w:t>
      </w:r>
      <w:r w:rsidR="0069383A">
        <w:rPr>
          <w:sz w:val="28"/>
          <w:szCs w:val="28"/>
          <w:lang w:val="kk-KZ" w:eastAsia="ko-KR"/>
        </w:rPr>
        <w:t xml:space="preserve">. </w:t>
      </w:r>
      <w:r w:rsidR="007F71B7">
        <w:rPr>
          <w:sz w:val="28"/>
          <w:szCs w:val="28"/>
          <w:lang w:val="kk-KZ" w:eastAsia="ko-KR"/>
        </w:rPr>
        <w:t>Қысқа тұйықталған роторлы асинхронды қозғалтқыштар іске қосу моменті бойынша қосымша тексеріледі</w:t>
      </w:r>
      <w:r>
        <w:rPr>
          <w:sz w:val="28"/>
          <w:szCs w:val="28"/>
          <w:lang w:val="kk-KZ"/>
        </w:rPr>
        <w:t xml:space="preserve">: </w:t>
      </w:r>
      <w:r w:rsidR="007F71B7">
        <w:rPr>
          <w:sz w:val="28"/>
          <w:szCs w:val="28"/>
          <w:lang w:val="kk-KZ"/>
        </w:rPr>
        <w:t xml:space="preserve">М </w:t>
      </w:r>
      <w:r w:rsidR="007F71B7" w:rsidRPr="007F71B7">
        <w:rPr>
          <w:sz w:val="28"/>
          <w:szCs w:val="28"/>
          <w:vertAlign w:val="subscript"/>
          <w:lang w:val="kk-KZ"/>
        </w:rPr>
        <w:t>с</w:t>
      </w:r>
      <w:r w:rsidR="007F71B7" w:rsidRPr="005C4072">
        <w:rPr>
          <w:sz w:val="28"/>
          <w:szCs w:val="28"/>
          <w:vertAlign w:val="subscript"/>
          <w:lang w:val="kk-KZ"/>
        </w:rPr>
        <w:t>макс</w:t>
      </w:r>
      <w:r w:rsidR="007F71B7">
        <w:rPr>
          <w:sz w:val="28"/>
          <w:szCs w:val="28"/>
          <w:lang w:val="kk-KZ"/>
        </w:rPr>
        <w:t>&lt; М</w:t>
      </w:r>
      <w:r w:rsidR="007F71B7" w:rsidRPr="007F71B7">
        <w:rPr>
          <w:sz w:val="28"/>
          <w:szCs w:val="28"/>
          <w:vertAlign w:val="subscript"/>
          <w:lang w:val="kk-KZ"/>
        </w:rPr>
        <w:t>п</w:t>
      </w:r>
      <w:r w:rsidR="00DD56A2">
        <w:rPr>
          <w:sz w:val="28"/>
          <w:szCs w:val="28"/>
          <w:lang w:val="kk-KZ"/>
        </w:rPr>
        <w:t xml:space="preserve"> , мұнда М </w:t>
      </w:r>
      <w:r w:rsidR="00DD56A2" w:rsidRPr="007F71B7">
        <w:rPr>
          <w:sz w:val="28"/>
          <w:szCs w:val="28"/>
          <w:vertAlign w:val="subscript"/>
          <w:lang w:val="kk-KZ"/>
        </w:rPr>
        <w:t>с</w:t>
      </w:r>
      <w:r w:rsidR="00DD56A2" w:rsidRPr="005C4072">
        <w:rPr>
          <w:sz w:val="28"/>
          <w:szCs w:val="28"/>
          <w:vertAlign w:val="subscript"/>
          <w:lang w:val="kk-KZ"/>
        </w:rPr>
        <w:t>макс</w:t>
      </w:r>
      <w:r w:rsidR="00DD56A2">
        <w:rPr>
          <w:sz w:val="28"/>
          <w:szCs w:val="28"/>
          <w:lang w:val="kk-KZ"/>
        </w:rPr>
        <w:t>–жетектің іске қосылуы орындалатын максималды статикалық ммомент, М</w:t>
      </w:r>
      <w:r w:rsidR="00DD56A2" w:rsidRPr="007F71B7">
        <w:rPr>
          <w:sz w:val="28"/>
          <w:szCs w:val="28"/>
          <w:vertAlign w:val="subscript"/>
          <w:lang w:val="kk-KZ"/>
        </w:rPr>
        <w:t>п</w:t>
      </w:r>
      <w:r w:rsidR="00DD56A2">
        <w:rPr>
          <w:sz w:val="28"/>
          <w:szCs w:val="28"/>
          <w:lang w:val="kk-KZ"/>
        </w:rPr>
        <w:t>–қозғалтқыштың іске қосу моменті.</w:t>
      </w:r>
    </w:p>
    <w:p w:rsidR="004C75CC" w:rsidRDefault="004C75CC" w:rsidP="00D67332">
      <w:pPr>
        <w:contextualSpacing/>
        <w:mirrorIndents/>
        <w:jc w:val="both"/>
        <w:rPr>
          <w:b/>
          <w:sz w:val="28"/>
          <w:szCs w:val="28"/>
          <w:lang w:val="kk-KZ" w:eastAsia="ko-KR"/>
        </w:rPr>
      </w:pPr>
    </w:p>
    <w:p w:rsidR="004C75CC" w:rsidRDefault="00754052" w:rsidP="0069383A">
      <w:pPr>
        <w:ind w:firstLine="709"/>
        <w:contextualSpacing/>
        <w:mirrorIndents/>
        <w:jc w:val="both"/>
        <w:rPr>
          <w:b/>
          <w:sz w:val="28"/>
          <w:szCs w:val="28"/>
          <w:lang w:val="kk-KZ" w:eastAsia="ko-KR"/>
        </w:rPr>
      </w:pPr>
      <w:r>
        <w:rPr>
          <w:b/>
          <w:sz w:val="28"/>
          <w:szCs w:val="28"/>
          <w:lang w:val="kk-KZ" w:eastAsia="ko-KR"/>
        </w:rPr>
        <w:t>Өзін</w:t>
      </w:r>
      <w:r w:rsidR="00060FEA">
        <w:rPr>
          <w:b/>
          <w:sz w:val="28"/>
          <w:szCs w:val="28"/>
          <w:lang w:val="kk-KZ" w:eastAsia="ko-KR"/>
        </w:rPr>
        <w:t xml:space="preserve"> -</w:t>
      </w:r>
      <w:r>
        <w:rPr>
          <w:b/>
          <w:sz w:val="28"/>
          <w:szCs w:val="28"/>
          <w:lang w:val="kk-KZ" w:eastAsia="ko-KR"/>
        </w:rPr>
        <w:t xml:space="preserve"> өзі бақылау сұрақтары</w:t>
      </w:r>
    </w:p>
    <w:p w:rsidR="0069383A" w:rsidRDefault="0069383A" w:rsidP="00D67332">
      <w:pPr>
        <w:contextualSpacing/>
        <w:mirrorIndents/>
        <w:jc w:val="both"/>
        <w:rPr>
          <w:b/>
          <w:sz w:val="28"/>
          <w:szCs w:val="28"/>
          <w:lang w:val="kk-KZ" w:eastAsia="ko-KR"/>
        </w:rPr>
      </w:pPr>
    </w:p>
    <w:p w:rsidR="00754052" w:rsidRPr="00754052" w:rsidRDefault="00754052" w:rsidP="00D67332">
      <w:pPr>
        <w:contextualSpacing/>
        <w:mirrorIndents/>
        <w:jc w:val="both"/>
        <w:rPr>
          <w:sz w:val="28"/>
          <w:szCs w:val="28"/>
          <w:lang w:val="kk-KZ" w:eastAsia="ko-KR"/>
        </w:rPr>
      </w:pPr>
      <w:r w:rsidRPr="00754052">
        <w:rPr>
          <w:sz w:val="28"/>
          <w:szCs w:val="28"/>
          <w:lang w:val="kk-KZ" w:eastAsia="ko-KR"/>
        </w:rPr>
        <w:t>1.Жүктемелі диаграмманы</w:t>
      </w:r>
      <w:r w:rsidR="00F26660">
        <w:rPr>
          <w:sz w:val="28"/>
          <w:szCs w:val="28"/>
          <w:lang w:val="kk-KZ" w:eastAsia="ko-KR"/>
        </w:rPr>
        <w:t>ң</w:t>
      </w:r>
      <w:r w:rsidRPr="00754052">
        <w:rPr>
          <w:sz w:val="28"/>
          <w:szCs w:val="28"/>
          <w:lang w:val="kk-KZ" w:eastAsia="ko-KR"/>
        </w:rPr>
        <w:t xml:space="preserve"> анықтамасын бер</w:t>
      </w:r>
    </w:p>
    <w:p w:rsidR="00754052" w:rsidRPr="00754052" w:rsidRDefault="00754052" w:rsidP="00D67332">
      <w:pPr>
        <w:contextualSpacing/>
        <w:mirrorIndents/>
        <w:jc w:val="both"/>
        <w:rPr>
          <w:sz w:val="28"/>
          <w:szCs w:val="28"/>
          <w:lang w:val="kk-KZ" w:eastAsia="ko-KR"/>
        </w:rPr>
      </w:pPr>
      <w:r w:rsidRPr="00754052">
        <w:rPr>
          <w:sz w:val="28"/>
          <w:szCs w:val="28"/>
          <w:lang w:val="kk-KZ" w:eastAsia="ko-KR"/>
        </w:rPr>
        <w:t>2</w:t>
      </w:r>
      <w:r w:rsidR="0069383A">
        <w:rPr>
          <w:sz w:val="28"/>
          <w:szCs w:val="28"/>
          <w:lang w:val="kk-KZ" w:eastAsia="ko-KR"/>
        </w:rPr>
        <w:t>.</w:t>
      </w:r>
      <w:r w:rsidRPr="00754052">
        <w:rPr>
          <w:sz w:val="28"/>
          <w:szCs w:val="28"/>
          <w:lang w:val="kk-KZ" w:eastAsia="ko-KR"/>
        </w:rPr>
        <w:t xml:space="preserve"> Жүктемелі диаграмманы қандай жағдайда қолданады</w:t>
      </w:r>
    </w:p>
    <w:p w:rsidR="00754052" w:rsidRDefault="00754052" w:rsidP="00D67332">
      <w:pPr>
        <w:contextualSpacing/>
        <w:mirrorIndents/>
        <w:jc w:val="both"/>
        <w:rPr>
          <w:sz w:val="28"/>
          <w:szCs w:val="28"/>
          <w:lang w:val="kk-KZ" w:eastAsia="ko-KR"/>
        </w:rPr>
      </w:pPr>
      <w:r w:rsidRPr="00754052">
        <w:rPr>
          <w:sz w:val="28"/>
          <w:szCs w:val="28"/>
          <w:lang w:val="kk-KZ" w:eastAsia="ko-KR"/>
        </w:rPr>
        <w:t>3</w:t>
      </w:r>
      <w:r w:rsidR="0069383A">
        <w:rPr>
          <w:sz w:val="28"/>
          <w:szCs w:val="28"/>
          <w:lang w:val="kk-KZ" w:eastAsia="ko-KR"/>
        </w:rPr>
        <w:t>.</w:t>
      </w:r>
      <w:r w:rsidRPr="00754052">
        <w:rPr>
          <w:sz w:val="28"/>
          <w:szCs w:val="28"/>
          <w:lang w:val="kk-KZ" w:eastAsia="ko-KR"/>
        </w:rPr>
        <w:t xml:space="preserve"> Жүктемелі диаграмманы тұрғызу үшін қандай мәліметтер қажет</w:t>
      </w:r>
    </w:p>
    <w:p w:rsidR="00BA1236" w:rsidRPr="00754052" w:rsidRDefault="00BA1236" w:rsidP="00D67332">
      <w:pPr>
        <w:contextualSpacing/>
        <w:mirrorIndents/>
        <w:jc w:val="both"/>
        <w:rPr>
          <w:sz w:val="28"/>
          <w:szCs w:val="28"/>
          <w:lang w:val="kk-KZ" w:eastAsia="ko-KR"/>
        </w:rPr>
      </w:pPr>
      <w:r>
        <w:rPr>
          <w:sz w:val="28"/>
          <w:szCs w:val="28"/>
          <w:lang w:val="kk-KZ" w:eastAsia="ko-KR"/>
        </w:rPr>
        <w:t>4. Электр қозғалтқыштың  жүктемелі диаграммасын суреттеп көрсет</w:t>
      </w:r>
    </w:p>
    <w:p w:rsidR="00E750C5" w:rsidRDefault="00E750C5" w:rsidP="00E750C5">
      <w:pPr>
        <w:contextualSpacing/>
        <w:mirrorIndents/>
        <w:rPr>
          <w:b/>
          <w:sz w:val="28"/>
          <w:szCs w:val="28"/>
          <w:lang w:val="kk-KZ"/>
        </w:rPr>
      </w:pPr>
    </w:p>
    <w:p w:rsidR="00993426" w:rsidRPr="0069383A" w:rsidRDefault="0069383A" w:rsidP="0069383A">
      <w:pPr>
        <w:ind w:firstLine="709"/>
        <w:contextualSpacing/>
        <w:mirrorIndents/>
        <w:jc w:val="both"/>
        <w:rPr>
          <w:b/>
          <w:sz w:val="28"/>
          <w:szCs w:val="28"/>
          <w:lang w:val="kk-KZ"/>
        </w:rPr>
      </w:pPr>
      <w:r w:rsidRPr="0069383A">
        <w:rPr>
          <w:b/>
          <w:sz w:val="28"/>
          <w:szCs w:val="28"/>
          <w:lang w:val="kk-KZ"/>
        </w:rPr>
        <w:t xml:space="preserve">6.12 </w:t>
      </w:r>
      <w:r w:rsidR="00993426" w:rsidRPr="0069383A">
        <w:rPr>
          <w:b/>
          <w:sz w:val="28"/>
          <w:szCs w:val="28"/>
          <w:lang w:val="kk-KZ"/>
        </w:rPr>
        <w:t>Қозғалтқы</w:t>
      </w:r>
      <w:r w:rsidRPr="0069383A">
        <w:rPr>
          <w:b/>
          <w:sz w:val="28"/>
          <w:szCs w:val="28"/>
          <w:lang w:val="kk-KZ"/>
        </w:rPr>
        <w:t>штардың номинал жұмыс режимдері</w:t>
      </w:r>
    </w:p>
    <w:p w:rsidR="003B1300" w:rsidRPr="00E750C5" w:rsidRDefault="003B1300" w:rsidP="00993426">
      <w:pPr>
        <w:contextualSpacing/>
        <w:mirrorIndents/>
        <w:jc w:val="center"/>
        <w:rPr>
          <w:sz w:val="28"/>
          <w:szCs w:val="28"/>
          <w:lang w:val="kk-KZ"/>
        </w:rPr>
      </w:pPr>
    </w:p>
    <w:p w:rsidR="00D8017F" w:rsidRDefault="00585912" w:rsidP="00BB4C8A">
      <w:pPr>
        <w:ind w:firstLine="709"/>
        <w:contextualSpacing/>
        <w:mirrorIndents/>
        <w:jc w:val="both"/>
        <w:rPr>
          <w:sz w:val="28"/>
          <w:szCs w:val="28"/>
          <w:lang w:val="kk-KZ"/>
        </w:rPr>
      </w:pPr>
      <w:r>
        <w:rPr>
          <w:sz w:val="28"/>
          <w:szCs w:val="28"/>
          <w:lang w:val="kk-KZ"/>
        </w:rPr>
        <w:t>Стандарт</w:t>
      </w:r>
      <w:r w:rsidR="003B6704">
        <w:rPr>
          <w:sz w:val="28"/>
          <w:szCs w:val="28"/>
          <w:lang w:val="kk-KZ"/>
        </w:rPr>
        <w:t>тың</w:t>
      </w:r>
      <w:r>
        <w:rPr>
          <w:sz w:val="28"/>
          <w:szCs w:val="28"/>
          <w:lang w:val="kk-KZ"/>
        </w:rPr>
        <w:t xml:space="preserve"> талаптыры бойынша электр қозғалтқыштардың сегіз номиналды жұмыс режимдері </w:t>
      </w:r>
      <w:r w:rsidR="00E430BE">
        <w:rPr>
          <w:sz w:val="28"/>
          <w:szCs w:val="28"/>
          <w:lang w:val="kk-KZ"/>
        </w:rPr>
        <w:t xml:space="preserve">бар, оларды </w:t>
      </w:r>
      <w:r w:rsidRPr="00585912">
        <w:rPr>
          <w:sz w:val="28"/>
          <w:szCs w:val="28"/>
          <w:lang w:val="kk-KZ"/>
        </w:rPr>
        <w:t>S1- S8</w:t>
      </w:r>
      <w:r w:rsidR="00E430BE">
        <w:rPr>
          <w:sz w:val="28"/>
          <w:szCs w:val="28"/>
          <w:lang w:val="kk-KZ"/>
        </w:rPr>
        <w:t xml:space="preserve"> деп белгілейді</w:t>
      </w:r>
      <w:r w:rsidRPr="00585912">
        <w:rPr>
          <w:sz w:val="28"/>
          <w:szCs w:val="28"/>
          <w:lang w:val="kk-KZ"/>
        </w:rPr>
        <w:t>.</w:t>
      </w:r>
      <w:r w:rsidR="00C0400B">
        <w:rPr>
          <w:sz w:val="28"/>
          <w:szCs w:val="28"/>
          <w:lang w:val="kk-KZ"/>
        </w:rPr>
        <w:t>Ү</w:t>
      </w:r>
      <w:r>
        <w:rPr>
          <w:sz w:val="28"/>
          <w:szCs w:val="28"/>
          <w:lang w:val="kk-KZ"/>
        </w:rPr>
        <w:t>ш</w:t>
      </w:r>
      <w:r w:rsidR="003B6704">
        <w:rPr>
          <w:sz w:val="28"/>
          <w:szCs w:val="28"/>
          <w:lang w:val="kk-KZ"/>
        </w:rPr>
        <w:t xml:space="preserve"> режимді </w:t>
      </w:r>
      <w:r w:rsidR="00C0400B">
        <w:rPr>
          <w:sz w:val="28"/>
          <w:szCs w:val="28"/>
          <w:lang w:val="kk-KZ"/>
        </w:rPr>
        <w:t xml:space="preserve">-  </w:t>
      </w:r>
      <w:r w:rsidRPr="00585912">
        <w:rPr>
          <w:sz w:val="28"/>
          <w:szCs w:val="28"/>
          <w:lang w:val="kk-KZ"/>
        </w:rPr>
        <w:t xml:space="preserve">S1- </w:t>
      </w:r>
      <w:r w:rsidR="00C0400B">
        <w:rPr>
          <w:sz w:val="28"/>
          <w:szCs w:val="28"/>
          <w:lang w:val="kk-KZ"/>
        </w:rPr>
        <w:t xml:space="preserve">ұзақ мерзімді, S2- қысқа мерзімді, </w:t>
      </w:r>
      <w:r>
        <w:rPr>
          <w:sz w:val="28"/>
          <w:szCs w:val="28"/>
          <w:lang w:val="kk-KZ"/>
        </w:rPr>
        <w:t>S3</w:t>
      </w:r>
      <w:r w:rsidR="00C0400B">
        <w:rPr>
          <w:sz w:val="28"/>
          <w:szCs w:val="28"/>
          <w:lang w:val="kk-KZ"/>
        </w:rPr>
        <w:t>-қысқа-қайталама мерзімді режимдер</w:t>
      </w:r>
      <w:r w:rsidR="003B6704">
        <w:rPr>
          <w:sz w:val="28"/>
          <w:szCs w:val="28"/>
          <w:lang w:val="kk-KZ"/>
        </w:rPr>
        <w:t>і</w:t>
      </w:r>
      <w:r>
        <w:rPr>
          <w:sz w:val="28"/>
          <w:szCs w:val="28"/>
          <w:lang w:val="kk-KZ"/>
        </w:rPr>
        <w:t xml:space="preserve"> негізгі жұмыс режимдері болып саналады</w:t>
      </w:r>
      <w:r w:rsidR="00E430BE">
        <w:rPr>
          <w:sz w:val="28"/>
          <w:szCs w:val="28"/>
          <w:lang w:val="kk-KZ"/>
        </w:rPr>
        <w:t>, қозғалтқыштардың техникалық құжаттарында және каталогтарда олардың номиналды мәліметтері беріледі</w:t>
      </w:r>
      <w:r>
        <w:rPr>
          <w:sz w:val="28"/>
          <w:szCs w:val="28"/>
          <w:lang w:val="kk-KZ"/>
        </w:rPr>
        <w:t>.</w:t>
      </w:r>
    </w:p>
    <w:p w:rsidR="00585912" w:rsidRPr="00060FEA" w:rsidRDefault="00E430BE" w:rsidP="00BB4C8A">
      <w:pPr>
        <w:ind w:firstLine="709"/>
        <w:contextualSpacing/>
        <w:mirrorIndents/>
        <w:jc w:val="both"/>
        <w:rPr>
          <w:sz w:val="28"/>
          <w:szCs w:val="28"/>
          <w:lang w:val="kk-KZ"/>
        </w:rPr>
      </w:pPr>
      <w:r>
        <w:rPr>
          <w:sz w:val="28"/>
          <w:szCs w:val="28"/>
          <w:lang w:val="kk-KZ"/>
        </w:rPr>
        <w:t xml:space="preserve">Қалған </w:t>
      </w:r>
      <w:r w:rsidRPr="00585912">
        <w:rPr>
          <w:sz w:val="28"/>
          <w:szCs w:val="28"/>
          <w:lang w:val="kk-KZ"/>
        </w:rPr>
        <w:t>S</w:t>
      </w:r>
      <w:r>
        <w:rPr>
          <w:sz w:val="28"/>
          <w:szCs w:val="28"/>
          <w:lang w:val="kk-KZ"/>
        </w:rPr>
        <w:t>4</w:t>
      </w:r>
      <w:r w:rsidRPr="00585912">
        <w:rPr>
          <w:sz w:val="28"/>
          <w:szCs w:val="28"/>
          <w:lang w:val="kk-KZ"/>
        </w:rPr>
        <w:t>- S8</w:t>
      </w:r>
      <w:r>
        <w:rPr>
          <w:sz w:val="28"/>
          <w:szCs w:val="28"/>
          <w:lang w:val="kk-KZ"/>
        </w:rPr>
        <w:t xml:space="preserve"> жұмыс режимдер</w:t>
      </w:r>
      <w:r w:rsidR="00327A99">
        <w:rPr>
          <w:sz w:val="28"/>
          <w:szCs w:val="28"/>
          <w:lang w:val="kk-KZ"/>
        </w:rPr>
        <w:t>ді</w:t>
      </w:r>
      <w:r>
        <w:rPr>
          <w:sz w:val="28"/>
          <w:szCs w:val="28"/>
          <w:lang w:val="kk-KZ"/>
        </w:rPr>
        <w:t>,  қозғалтқыш</w:t>
      </w:r>
      <w:r w:rsidR="003B6704">
        <w:rPr>
          <w:sz w:val="28"/>
          <w:szCs w:val="28"/>
          <w:lang w:val="kk-KZ"/>
        </w:rPr>
        <w:t>тардың</w:t>
      </w:r>
      <w:r w:rsidR="00D8017F">
        <w:rPr>
          <w:sz w:val="28"/>
          <w:szCs w:val="28"/>
          <w:lang w:val="kk-KZ"/>
        </w:rPr>
        <w:t xml:space="preserve">қуаттарын </w:t>
      </w:r>
      <w:r>
        <w:rPr>
          <w:sz w:val="28"/>
          <w:szCs w:val="28"/>
          <w:lang w:val="kk-KZ"/>
        </w:rPr>
        <w:t>еркін жұмыс режимдерде таңдау</w:t>
      </w:r>
      <w:r w:rsidR="00327A99">
        <w:rPr>
          <w:sz w:val="28"/>
          <w:szCs w:val="28"/>
          <w:lang w:val="kk-KZ"/>
        </w:rPr>
        <w:t xml:space="preserve"> міндеттерін қарапайымдату </w:t>
      </w:r>
      <w:r w:rsidR="00D8017F">
        <w:rPr>
          <w:sz w:val="28"/>
          <w:szCs w:val="28"/>
          <w:lang w:val="kk-KZ"/>
        </w:rPr>
        <w:t xml:space="preserve"> және олардың номенклатурасын кеңейту үшін</w:t>
      </w:r>
      <w:r w:rsidR="00327A99">
        <w:rPr>
          <w:sz w:val="28"/>
          <w:szCs w:val="28"/>
          <w:lang w:val="kk-KZ"/>
        </w:rPr>
        <w:t>ендірген</w:t>
      </w:r>
      <w:r w:rsidR="00D8017F">
        <w:rPr>
          <w:sz w:val="28"/>
          <w:szCs w:val="28"/>
          <w:lang w:val="kk-KZ"/>
        </w:rPr>
        <w:t xml:space="preserve">. </w:t>
      </w:r>
      <w:r w:rsidR="00585912" w:rsidRPr="00060FEA">
        <w:rPr>
          <w:sz w:val="28"/>
          <w:szCs w:val="28"/>
          <w:lang w:val="kk-KZ"/>
        </w:rPr>
        <w:t xml:space="preserve">Электр қозғалтқыштың номиналды </w:t>
      </w:r>
      <w:r w:rsidR="000650ED" w:rsidRPr="00060FEA">
        <w:rPr>
          <w:sz w:val="28"/>
          <w:szCs w:val="28"/>
          <w:lang w:val="kk-KZ"/>
        </w:rPr>
        <w:lastRenderedPageBreak/>
        <w:t xml:space="preserve">жұмыс режимі деп </w:t>
      </w:r>
      <w:r w:rsidR="00D8017F" w:rsidRPr="00060FEA">
        <w:rPr>
          <w:sz w:val="28"/>
          <w:szCs w:val="28"/>
          <w:lang w:val="kk-KZ"/>
        </w:rPr>
        <w:t>қозғалтқыштарды</w:t>
      </w:r>
      <w:r w:rsidR="0069383A" w:rsidRPr="00060FEA">
        <w:rPr>
          <w:sz w:val="28"/>
          <w:szCs w:val="28"/>
          <w:lang w:val="kk-KZ"/>
        </w:rPr>
        <w:t>ң</w:t>
      </w:r>
      <w:r w:rsidR="00D8017F" w:rsidRPr="00060FEA">
        <w:rPr>
          <w:sz w:val="28"/>
          <w:szCs w:val="28"/>
          <w:lang w:val="kk-KZ"/>
        </w:rPr>
        <w:t xml:space="preserve"> техникалық құжатында </w:t>
      </w:r>
      <w:r w:rsidR="000650ED" w:rsidRPr="00060FEA">
        <w:rPr>
          <w:sz w:val="28"/>
          <w:szCs w:val="28"/>
          <w:lang w:val="kk-KZ"/>
        </w:rPr>
        <w:t xml:space="preserve">жасап </w:t>
      </w:r>
      <w:r w:rsidR="00D8017F" w:rsidRPr="00060FEA">
        <w:rPr>
          <w:sz w:val="28"/>
          <w:szCs w:val="28"/>
          <w:lang w:val="kk-KZ"/>
        </w:rPr>
        <w:t>шығаратын- кәсіпорынның берілген мәліметтер</w:t>
      </w:r>
      <w:r w:rsidR="00327A99" w:rsidRPr="00060FEA">
        <w:rPr>
          <w:sz w:val="28"/>
          <w:szCs w:val="28"/>
          <w:lang w:val="kk-KZ"/>
        </w:rPr>
        <w:t xml:space="preserve">іне </w:t>
      </w:r>
      <w:r w:rsidR="00D8017F" w:rsidRPr="00060FEA">
        <w:rPr>
          <w:sz w:val="28"/>
          <w:szCs w:val="28"/>
          <w:lang w:val="kk-KZ"/>
        </w:rPr>
        <w:t xml:space="preserve"> сәйкес жұмыс режим</w:t>
      </w:r>
      <w:r w:rsidR="00327A99" w:rsidRPr="00060FEA">
        <w:rPr>
          <w:sz w:val="28"/>
          <w:szCs w:val="28"/>
          <w:lang w:val="kk-KZ"/>
        </w:rPr>
        <w:t>і</w:t>
      </w:r>
      <w:r w:rsidR="00D8017F" w:rsidRPr="00060FEA">
        <w:rPr>
          <w:sz w:val="28"/>
          <w:szCs w:val="28"/>
          <w:lang w:val="kk-KZ"/>
        </w:rPr>
        <w:t xml:space="preserve">. </w:t>
      </w:r>
    </w:p>
    <w:p w:rsidR="0069383A" w:rsidRDefault="00D8017F" w:rsidP="00BB4C8A">
      <w:pPr>
        <w:ind w:firstLine="709"/>
        <w:contextualSpacing/>
        <w:mirrorIndents/>
        <w:jc w:val="both"/>
        <w:rPr>
          <w:sz w:val="28"/>
          <w:szCs w:val="28"/>
          <w:lang w:val="kk-KZ"/>
        </w:rPr>
      </w:pPr>
      <w:r w:rsidRPr="00585912">
        <w:rPr>
          <w:sz w:val="28"/>
          <w:szCs w:val="28"/>
          <w:lang w:val="kk-KZ"/>
        </w:rPr>
        <w:t>S1</w:t>
      </w:r>
      <w:r>
        <w:rPr>
          <w:sz w:val="28"/>
          <w:szCs w:val="28"/>
          <w:lang w:val="kk-KZ"/>
        </w:rPr>
        <w:t xml:space="preserve"> - үзақ мерзімді номиналды жұмыс режимі деп атала</w:t>
      </w:r>
      <w:r w:rsidR="00C0400B">
        <w:rPr>
          <w:sz w:val="28"/>
          <w:szCs w:val="28"/>
          <w:lang w:val="kk-KZ"/>
        </w:rPr>
        <w:t>тын режимде</w:t>
      </w:r>
      <w:r w:rsidR="003B1300">
        <w:rPr>
          <w:sz w:val="28"/>
          <w:szCs w:val="28"/>
          <w:lang w:val="kk-KZ"/>
        </w:rPr>
        <w:t>,</w:t>
      </w:r>
      <w:r w:rsidR="00C0400B">
        <w:rPr>
          <w:sz w:val="28"/>
          <w:szCs w:val="28"/>
          <w:lang w:val="kk-KZ"/>
        </w:rPr>
        <w:t xml:space="preserve"> қозғалтқыш</w:t>
      </w:r>
      <w:r w:rsidR="003B1300">
        <w:rPr>
          <w:sz w:val="28"/>
          <w:szCs w:val="28"/>
          <w:lang w:val="kk-KZ"/>
        </w:rPr>
        <w:t>тың</w:t>
      </w:r>
      <w:r w:rsidR="00C0400B">
        <w:rPr>
          <w:sz w:val="28"/>
          <w:szCs w:val="28"/>
          <w:lang w:val="kk-KZ"/>
        </w:rPr>
        <w:t xml:space="preserve"> температурасы</w:t>
      </w:r>
      <w:r w:rsidR="003B1300">
        <w:rPr>
          <w:sz w:val="28"/>
          <w:szCs w:val="28"/>
          <w:lang w:val="kk-KZ"/>
        </w:rPr>
        <w:t xml:space="preserve">, ол </w:t>
      </w:r>
      <w:r w:rsidR="00C0400B">
        <w:rPr>
          <w:sz w:val="28"/>
          <w:szCs w:val="28"/>
          <w:lang w:val="kk-KZ"/>
        </w:rPr>
        <w:t>тұрақты жүктелгенде</w:t>
      </w:r>
      <w:r w:rsidR="003B1300">
        <w:rPr>
          <w:sz w:val="28"/>
          <w:szCs w:val="28"/>
          <w:lang w:val="kk-KZ"/>
        </w:rPr>
        <w:t xml:space="preserve">, </w:t>
      </w:r>
      <w:r w:rsidR="00C0400B">
        <w:rPr>
          <w:sz w:val="28"/>
          <w:szCs w:val="28"/>
          <w:lang w:val="kk-KZ"/>
        </w:rPr>
        <w:t xml:space="preserve"> қалыптасқан мәніне жетеді</w:t>
      </w:r>
      <w:r w:rsidR="003B1300">
        <w:rPr>
          <w:sz w:val="28"/>
          <w:szCs w:val="28"/>
          <w:lang w:val="kk-KZ"/>
        </w:rPr>
        <w:t xml:space="preserve">. </w:t>
      </w:r>
      <w:r w:rsidR="00C0400B">
        <w:rPr>
          <w:sz w:val="28"/>
          <w:szCs w:val="28"/>
          <w:lang w:val="kk-KZ"/>
        </w:rPr>
        <w:t>Э</w:t>
      </w:r>
      <w:r>
        <w:rPr>
          <w:sz w:val="28"/>
          <w:szCs w:val="28"/>
          <w:lang w:val="kk-KZ"/>
        </w:rPr>
        <w:t>лектр қозғалтқыштыңүзақ мерзімді номиналдыжұмыс режимі</w:t>
      </w:r>
      <w:r w:rsidR="00C0400B">
        <w:rPr>
          <w:sz w:val="28"/>
          <w:szCs w:val="28"/>
          <w:lang w:val="kk-KZ"/>
        </w:rPr>
        <w:t xml:space="preserve"> екі топқа бөлінеді:1- жүктемесі тұрақты режим; 2-жүктемесі айнымалы режим</w:t>
      </w:r>
      <w:r>
        <w:rPr>
          <w:sz w:val="28"/>
          <w:szCs w:val="28"/>
          <w:lang w:val="kk-KZ"/>
        </w:rPr>
        <w:t>.</w:t>
      </w:r>
      <w:r w:rsidR="00C0400B">
        <w:rPr>
          <w:sz w:val="28"/>
          <w:szCs w:val="28"/>
          <w:lang w:val="kk-KZ"/>
        </w:rPr>
        <w:t xml:space="preserve"> Бірінші тип, яғни жүктемесі тұрақты режим желдеткіштердің, сорғыштардың, транспортерлардың, компрессорлардың, тоқыма станоктарының электр жетегі</w:t>
      </w:r>
      <w:r w:rsidR="00BB4C8A">
        <w:rPr>
          <w:sz w:val="28"/>
          <w:szCs w:val="28"/>
          <w:lang w:val="kk-KZ"/>
        </w:rPr>
        <w:t>не қатысты. Екінші тип токарлы, фрезерлі, тескіш, прокатты станоктардың электр жетегіне қатысты.</w:t>
      </w:r>
      <w:r w:rsidR="00D933E8">
        <w:rPr>
          <w:sz w:val="28"/>
          <w:szCs w:val="28"/>
          <w:lang w:val="kk-KZ"/>
        </w:rPr>
        <w:t>Мұндай режимнің жұмыс уақыты t</w:t>
      </w:r>
      <w:r w:rsidR="00D933E8">
        <w:rPr>
          <w:sz w:val="28"/>
          <w:szCs w:val="28"/>
          <w:lang w:val="kk-KZ"/>
        </w:rPr>
        <w:sym w:font="Symbol" w:char="F03E"/>
      </w:r>
      <w:r w:rsidR="00D933E8">
        <w:rPr>
          <w:sz w:val="28"/>
          <w:szCs w:val="28"/>
          <w:lang w:val="kk-KZ"/>
        </w:rPr>
        <w:sym w:font="Symbol" w:char="F03E"/>
      </w:r>
      <w:r w:rsidR="00D933E8">
        <w:rPr>
          <w:sz w:val="28"/>
          <w:szCs w:val="28"/>
          <w:lang w:val="kk-KZ"/>
        </w:rPr>
        <w:t>10 мин –бірнеше сағаттан бірнеше тәулікке дейін</w:t>
      </w:r>
      <w:r w:rsidR="003B1300">
        <w:rPr>
          <w:sz w:val="28"/>
          <w:szCs w:val="28"/>
          <w:lang w:val="kk-KZ"/>
        </w:rPr>
        <w:t xml:space="preserve"> жетеді.</w:t>
      </w:r>
      <w:r w:rsidR="0069383A" w:rsidRPr="0069383A">
        <w:rPr>
          <w:sz w:val="28"/>
          <w:szCs w:val="28"/>
          <w:lang w:val="kk-KZ"/>
        </w:rPr>
        <w:t>78 суретте S1-режим, қозғалтқыштың білігіндегі қуаттың, шығындардың және температураның уақыттан тәуелділіктері көрсетілген.</w:t>
      </w:r>
    </w:p>
    <w:p w:rsidR="006E5522" w:rsidRDefault="006E5522" w:rsidP="006E5522">
      <w:pPr>
        <w:ind w:firstLine="709"/>
        <w:contextualSpacing/>
        <w:mirrorIndents/>
        <w:jc w:val="center"/>
        <w:rPr>
          <w:sz w:val="28"/>
          <w:szCs w:val="28"/>
          <w:lang w:val="kk-KZ"/>
        </w:rPr>
      </w:pPr>
      <w:r>
        <w:rPr>
          <w:noProof/>
        </w:rPr>
        <w:drawing>
          <wp:inline distT="0" distB="0" distL="0" distR="0">
            <wp:extent cx="1971675" cy="1619250"/>
            <wp:effectExtent l="19050" t="0" r="952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48" cstate="print"/>
                    <a:srcRect t="18242" r="65669" b="27033"/>
                    <a:stretch>
                      <a:fillRect/>
                    </a:stretch>
                  </pic:blipFill>
                  <pic:spPr bwMode="auto">
                    <a:xfrm>
                      <a:off x="0" y="0"/>
                      <a:ext cx="1971675" cy="1619250"/>
                    </a:xfrm>
                    <a:prstGeom prst="rect">
                      <a:avLst/>
                    </a:prstGeom>
                    <a:noFill/>
                    <a:ln w="9525">
                      <a:noFill/>
                      <a:miter lim="800000"/>
                      <a:headEnd/>
                      <a:tailEnd/>
                    </a:ln>
                  </pic:spPr>
                </pic:pic>
              </a:graphicData>
            </a:graphic>
          </wp:inline>
        </w:drawing>
      </w:r>
    </w:p>
    <w:p w:rsidR="00060FEA" w:rsidRDefault="00060FEA" w:rsidP="006E5522">
      <w:pPr>
        <w:ind w:firstLine="709"/>
        <w:contextualSpacing/>
        <w:mirrorIndents/>
        <w:jc w:val="center"/>
        <w:rPr>
          <w:lang w:val="kk-KZ"/>
        </w:rPr>
      </w:pPr>
    </w:p>
    <w:p w:rsidR="00060FEA" w:rsidRDefault="00060FEA" w:rsidP="006E5522">
      <w:pPr>
        <w:ind w:firstLine="709"/>
        <w:contextualSpacing/>
        <w:mirrorIndents/>
        <w:jc w:val="center"/>
        <w:rPr>
          <w:lang w:val="kk-KZ"/>
        </w:rPr>
      </w:pPr>
    </w:p>
    <w:p w:rsidR="006E5522" w:rsidRDefault="0069383A" w:rsidP="006E5522">
      <w:pPr>
        <w:ind w:firstLine="709"/>
        <w:contextualSpacing/>
        <w:mirrorIndents/>
        <w:jc w:val="center"/>
        <w:rPr>
          <w:lang w:val="kk-KZ"/>
        </w:rPr>
      </w:pPr>
      <w:r>
        <w:rPr>
          <w:lang w:val="kk-KZ"/>
        </w:rPr>
        <w:t xml:space="preserve">78 - сурет. </w:t>
      </w:r>
      <w:r w:rsidR="006E5522" w:rsidRPr="006E5522">
        <w:rPr>
          <w:lang w:val="kk-KZ"/>
        </w:rPr>
        <w:t>S1-режим, қозғалтқыштың білігіндегі қуаттың, шығындардың және температураның уақыттан тәуелділіктері</w:t>
      </w:r>
    </w:p>
    <w:p w:rsidR="003B1300" w:rsidRPr="006E5522" w:rsidRDefault="003B1300" w:rsidP="006E5522">
      <w:pPr>
        <w:ind w:firstLine="709"/>
        <w:contextualSpacing/>
        <w:mirrorIndents/>
        <w:jc w:val="center"/>
        <w:rPr>
          <w:lang w:val="kk-KZ"/>
        </w:rPr>
      </w:pPr>
    </w:p>
    <w:p w:rsidR="00060FEA" w:rsidRDefault="00BB4C8A" w:rsidP="00060FEA">
      <w:pPr>
        <w:ind w:firstLine="709"/>
        <w:jc w:val="both"/>
        <w:rPr>
          <w:sz w:val="28"/>
          <w:szCs w:val="28"/>
          <w:lang w:val="kk-KZ"/>
        </w:rPr>
      </w:pPr>
      <w:r w:rsidRPr="0069383A">
        <w:rPr>
          <w:sz w:val="28"/>
          <w:szCs w:val="28"/>
          <w:lang w:val="kk-KZ"/>
        </w:rPr>
        <w:t>S2- қысқа мерзімді номиналды жұмыс режимде номиналды тұрақты жүктемемен жұ</w:t>
      </w:r>
      <w:r w:rsidR="00133D59" w:rsidRPr="0069383A">
        <w:rPr>
          <w:sz w:val="28"/>
          <w:szCs w:val="28"/>
          <w:lang w:val="kk-KZ"/>
        </w:rPr>
        <w:t>м</w:t>
      </w:r>
      <w:r w:rsidRPr="0069383A">
        <w:rPr>
          <w:sz w:val="28"/>
          <w:szCs w:val="28"/>
          <w:lang w:val="kk-KZ"/>
        </w:rPr>
        <w:t>ыс істе</w:t>
      </w:r>
      <w:r w:rsidR="00043D52" w:rsidRPr="0069383A">
        <w:rPr>
          <w:sz w:val="28"/>
          <w:szCs w:val="28"/>
          <w:lang w:val="kk-KZ"/>
        </w:rPr>
        <w:t>йтін уақыты ұзақ еместігінен</w:t>
      </w:r>
      <w:r w:rsidRPr="0069383A">
        <w:rPr>
          <w:sz w:val="28"/>
          <w:szCs w:val="28"/>
          <w:lang w:val="kk-KZ"/>
        </w:rPr>
        <w:t xml:space="preserve"> қозғалтқыштың температурасы қалыптасқын мәніне жетпейді, ал кідіріс </w:t>
      </w:r>
      <w:r w:rsidR="00043D52" w:rsidRPr="0069383A">
        <w:rPr>
          <w:sz w:val="28"/>
          <w:szCs w:val="28"/>
          <w:lang w:val="kk-KZ"/>
        </w:rPr>
        <w:t>уақыты ұзақ</w:t>
      </w:r>
      <w:r w:rsidRPr="0069383A">
        <w:rPr>
          <w:sz w:val="28"/>
          <w:szCs w:val="28"/>
          <w:lang w:val="kk-KZ"/>
        </w:rPr>
        <w:t>, яғни тораптан ажыратылса</w:t>
      </w:r>
      <w:r w:rsidR="00043D52" w:rsidRPr="0069383A">
        <w:rPr>
          <w:sz w:val="28"/>
          <w:szCs w:val="28"/>
          <w:lang w:val="kk-KZ"/>
        </w:rPr>
        <w:t xml:space="preserve">, қозғалтқыштың бар бөлшектерінің  </w:t>
      </w:r>
      <w:r w:rsidRPr="0069383A">
        <w:rPr>
          <w:sz w:val="28"/>
          <w:szCs w:val="28"/>
          <w:lang w:val="kk-KZ"/>
        </w:rPr>
        <w:t xml:space="preserve">температурасы қоршаған ортаның температурасына дейін жетіп үлгереді. </w:t>
      </w:r>
      <w:r w:rsidR="00043D52" w:rsidRPr="0069383A">
        <w:rPr>
          <w:sz w:val="28"/>
          <w:szCs w:val="28"/>
          <w:lang w:val="kk-KZ"/>
        </w:rPr>
        <w:t xml:space="preserve">Осы анықтамадан қысқа мерзімді номиналды жұмыс уақытының критериясы  бұл жұмыстың соңында оқшауламаның максималды температурасының мәні. </w:t>
      </w:r>
      <w:r w:rsidRPr="0069383A">
        <w:rPr>
          <w:sz w:val="28"/>
          <w:szCs w:val="28"/>
          <w:lang w:val="kk-KZ"/>
        </w:rPr>
        <w:t>Бұл режимді сипаттайтын шама – қысқа мерзімді жұмыс уақыты</w:t>
      </w:r>
      <w:r w:rsidR="00371B1A" w:rsidRPr="0069383A">
        <w:rPr>
          <w:sz w:val="28"/>
          <w:szCs w:val="28"/>
          <w:lang w:val="kk-KZ"/>
        </w:rPr>
        <w:t>ның стандартты мәндері орнатылған -</w:t>
      </w:r>
      <w:r w:rsidRPr="0069383A">
        <w:rPr>
          <w:sz w:val="28"/>
          <w:szCs w:val="28"/>
          <w:lang w:val="kk-KZ"/>
        </w:rPr>
        <w:t xml:space="preserve"> tр</w:t>
      </w:r>
      <w:r w:rsidR="00371B1A" w:rsidRPr="0069383A">
        <w:rPr>
          <w:sz w:val="28"/>
          <w:szCs w:val="28"/>
          <w:lang w:val="kk-KZ"/>
        </w:rPr>
        <w:t>=</w:t>
      </w:r>
      <w:r w:rsidRPr="0069383A">
        <w:rPr>
          <w:sz w:val="28"/>
          <w:szCs w:val="28"/>
          <w:lang w:val="kk-KZ"/>
        </w:rPr>
        <w:t xml:space="preserve"> 10,30,60,90мин. </w:t>
      </w:r>
      <w:r w:rsidR="00371B1A" w:rsidRPr="0069383A">
        <w:rPr>
          <w:sz w:val="28"/>
          <w:szCs w:val="28"/>
          <w:lang w:val="kk-KZ"/>
        </w:rPr>
        <w:t xml:space="preserve">Электр жетектердің қысқа мерзімді жұмыс режимдері ажыратылмалы көпірлердің, шлюздердің, мұнай газ </w:t>
      </w:r>
      <w:r w:rsidR="00D933E8" w:rsidRPr="0069383A">
        <w:rPr>
          <w:sz w:val="28"/>
          <w:szCs w:val="28"/>
          <w:lang w:val="kk-KZ"/>
        </w:rPr>
        <w:t>құбырларының ысырмаларының жетегінде кездеседі.</w:t>
      </w:r>
      <w:r w:rsidR="0069383A" w:rsidRPr="0069383A">
        <w:rPr>
          <w:sz w:val="28"/>
          <w:szCs w:val="28"/>
          <w:lang w:val="kk-KZ"/>
        </w:rPr>
        <w:t xml:space="preserve"> 79 суретте S2-режим, қозғалтқыштың білігіндегі қуаттың, шығындардың және температураның уақыттан тәуелділіктері көрсетілген.</w:t>
      </w:r>
      <w:r w:rsidR="00060FEA" w:rsidRPr="0069383A">
        <w:rPr>
          <w:sz w:val="28"/>
          <w:szCs w:val="28"/>
          <w:lang w:val="kk-KZ"/>
        </w:rPr>
        <w:t>S3-қысқа-қайталама мерзімді номиналды жұмыс режимде тұрақты номиналды жүктемемен қозғалтқыштың қысқа уақыт жұмысы(жұмыс кезеңі- tр) қозғалтқыштың кідіріс кезеңімен(кідіру кезеңі – t</w:t>
      </w:r>
      <w:r w:rsidR="00060FEA" w:rsidRPr="0069383A">
        <w:rPr>
          <w:sz w:val="28"/>
          <w:szCs w:val="28"/>
          <w:vertAlign w:val="subscript"/>
          <w:lang w:val="kk-KZ"/>
        </w:rPr>
        <w:t>0</w:t>
      </w:r>
      <w:r w:rsidR="00060FEA" w:rsidRPr="0069383A">
        <w:rPr>
          <w:sz w:val="28"/>
          <w:szCs w:val="28"/>
          <w:lang w:val="kk-KZ"/>
        </w:rPr>
        <w:t xml:space="preserve">) </w:t>
      </w:r>
    </w:p>
    <w:p w:rsidR="0069383A" w:rsidRPr="0069383A" w:rsidRDefault="00060FEA" w:rsidP="0069383A">
      <w:pPr>
        <w:ind w:firstLine="709"/>
        <w:jc w:val="both"/>
        <w:rPr>
          <w:sz w:val="28"/>
          <w:szCs w:val="28"/>
          <w:lang w:val="kk-KZ"/>
        </w:rPr>
      </w:pPr>
      <w:r w:rsidRPr="0069383A">
        <w:rPr>
          <w:sz w:val="28"/>
          <w:szCs w:val="28"/>
          <w:lang w:val="kk-KZ"/>
        </w:rPr>
        <w:t>алмасып тұрады, бұлкезеңдерде қозғалтқыштың температурасы қалыпты мәніне жетугеүлгермейді.</w:t>
      </w:r>
    </w:p>
    <w:p w:rsidR="006E5522" w:rsidRPr="0069383A" w:rsidRDefault="006E5522" w:rsidP="0069383A">
      <w:pPr>
        <w:ind w:firstLine="709"/>
        <w:jc w:val="center"/>
        <w:rPr>
          <w:sz w:val="28"/>
          <w:szCs w:val="28"/>
          <w:lang w:val="kk-KZ"/>
        </w:rPr>
      </w:pPr>
      <w:r w:rsidRPr="0069383A">
        <w:rPr>
          <w:noProof/>
          <w:sz w:val="28"/>
          <w:szCs w:val="28"/>
        </w:rPr>
        <w:lastRenderedPageBreak/>
        <w:drawing>
          <wp:inline distT="0" distB="0" distL="0" distR="0">
            <wp:extent cx="2057400" cy="1771650"/>
            <wp:effectExtent l="1905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48" cstate="print"/>
                    <a:srcRect l="33360" r="34242" b="26593"/>
                    <a:stretch>
                      <a:fillRect/>
                    </a:stretch>
                  </pic:blipFill>
                  <pic:spPr bwMode="auto">
                    <a:xfrm>
                      <a:off x="0" y="0"/>
                      <a:ext cx="2057400" cy="1771650"/>
                    </a:xfrm>
                    <a:prstGeom prst="rect">
                      <a:avLst/>
                    </a:prstGeom>
                    <a:noFill/>
                    <a:ln w="9525">
                      <a:noFill/>
                      <a:miter lim="800000"/>
                      <a:headEnd/>
                      <a:tailEnd/>
                    </a:ln>
                  </pic:spPr>
                </pic:pic>
              </a:graphicData>
            </a:graphic>
          </wp:inline>
        </w:drawing>
      </w:r>
    </w:p>
    <w:p w:rsidR="0069383A" w:rsidRDefault="0069383A" w:rsidP="0069383A">
      <w:pPr>
        <w:ind w:firstLine="709"/>
        <w:jc w:val="both"/>
        <w:rPr>
          <w:sz w:val="28"/>
          <w:szCs w:val="28"/>
          <w:lang w:val="kk-KZ"/>
        </w:rPr>
      </w:pPr>
    </w:p>
    <w:p w:rsidR="006E5522" w:rsidRPr="0069383A" w:rsidRDefault="0069383A" w:rsidP="0069383A">
      <w:pPr>
        <w:ind w:firstLine="709"/>
        <w:jc w:val="center"/>
        <w:rPr>
          <w:lang w:val="kk-KZ"/>
        </w:rPr>
      </w:pPr>
      <w:r w:rsidRPr="0069383A">
        <w:rPr>
          <w:lang w:val="kk-KZ"/>
        </w:rPr>
        <w:t>79 - с</w:t>
      </w:r>
      <w:r w:rsidR="006E5522" w:rsidRPr="0069383A">
        <w:rPr>
          <w:lang w:val="kk-KZ"/>
        </w:rPr>
        <w:t>урет. S2-режим, қозғалтқыштың білігіндегі қуаттың, шығындардың және температураның уақыттан тәуелділіктері</w:t>
      </w:r>
    </w:p>
    <w:p w:rsidR="006E5522" w:rsidRPr="0069383A" w:rsidRDefault="006E5522" w:rsidP="0069383A">
      <w:pPr>
        <w:ind w:firstLine="709"/>
        <w:jc w:val="both"/>
        <w:rPr>
          <w:sz w:val="28"/>
          <w:szCs w:val="28"/>
          <w:lang w:val="kk-KZ"/>
        </w:rPr>
      </w:pPr>
    </w:p>
    <w:p w:rsidR="0069383A" w:rsidRDefault="00371B1A" w:rsidP="0069383A">
      <w:pPr>
        <w:ind w:firstLine="709"/>
        <w:jc w:val="both"/>
        <w:rPr>
          <w:sz w:val="28"/>
          <w:szCs w:val="28"/>
          <w:lang w:val="kk-KZ"/>
        </w:rPr>
      </w:pPr>
      <w:r w:rsidRPr="0069383A">
        <w:rPr>
          <w:sz w:val="28"/>
          <w:szCs w:val="28"/>
          <w:lang w:val="kk-KZ"/>
        </w:rPr>
        <w:t>Электр жетектердің қысқа қайталама режимдері кең тараған- крандардың, лифтілердің, экскаваторлардың, токарлы және метал кескіш станоктардың электр жетегінде. Бұл режимді  сипаттайтын шама –қатысты ұзақ уақыт қосылуы( ПВ):</w:t>
      </w:r>
    </w:p>
    <w:p w:rsidR="0069383A" w:rsidRDefault="0069383A" w:rsidP="0069383A">
      <w:pPr>
        <w:ind w:firstLine="709"/>
        <w:jc w:val="both"/>
        <w:rPr>
          <w:sz w:val="28"/>
          <w:szCs w:val="28"/>
          <w:lang w:val="kk-KZ"/>
        </w:rPr>
      </w:pPr>
    </w:p>
    <w:p w:rsidR="00371B1A" w:rsidRPr="0069383A" w:rsidRDefault="00BB4C8A" w:rsidP="0069383A">
      <w:pPr>
        <w:ind w:firstLine="709"/>
        <w:jc w:val="both"/>
        <w:rPr>
          <w:sz w:val="28"/>
          <w:szCs w:val="28"/>
          <w:lang w:val="kk-KZ"/>
        </w:rPr>
      </w:pPr>
      <m:oMath>
        <m:r>
          <m:rPr>
            <m:sty m:val="p"/>
          </m:rPr>
          <w:rPr>
            <w:rFonts w:ascii="Cambria Math" w:hAnsi="Cambria Math"/>
            <w:sz w:val="28"/>
            <w:szCs w:val="28"/>
            <w:lang w:val="kk-KZ"/>
          </w:rPr>
          <m:t>ε=</m:t>
        </m:r>
        <m:f>
          <m:fPr>
            <m:ctrlPr>
              <w:rPr>
                <w:rFonts w:ascii="Cambria Math" w:hAnsi="Cambria Math"/>
                <w:sz w:val="28"/>
                <w:szCs w:val="28"/>
                <w:lang w:val="kk-KZ"/>
              </w:rPr>
            </m:ctrlPr>
          </m:fPr>
          <m:num>
            <m:sSub>
              <m:sSubPr>
                <m:ctrlPr>
                  <w:rPr>
                    <w:rFonts w:ascii="Cambria Math" w:hAnsi="Cambria Math"/>
                    <w:sz w:val="28"/>
                    <w:szCs w:val="28"/>
                    <w:lang w:val="kk-KZ"/>
                  </w:rPr>
                </m:ctrlPr>
              </m:sSubPr>
              <m:e>
                <m:r>
                  <m:rPr>
                    <m:sty m:val="p"/>
                  </m:rPr>
                  <w:rPr>
                    <w:rFonts w:ascii="Cambria Math" w:hAnsi="Cambria Math"/>
                    <w:sz w:val="28"/>
                    <w:szCs w:val="28"/>
                    <w:lang w:val="kk-KZ"/>
                  </w:rPr>
                  <m:t>t</m:t>
                </m:r>
              </m:e>
              <m:sub>
                <m:r>
                  <m:rPr>
                    <m:sty m:val="p"/>
                  </m:rPr>
                  <w:rPr>
                    <w:rFonts w:ascii="Cambria Math" w:hAnsi="Cambria Math"/>
                    <w:sz w:val="28"/>
                    <w:szCs w:val="28"/>
                    <w:lang w:val="kk-KZ"/>
                  </w:rPr>
                  <m:t>p</m:t>
                </m:r>
              </m:sub>
            </m:sSub>
          </m:num>
          <m:den>
            <m:d>
              <m:dPr>
                <m:ctrlPr>
                  <w:rPr>
                    <w:rFonts w:ascii="Cambria Math" w:hAnsi="Cambria Math"/>
                    <w:sz w:val="28"/>
                    <w:szCs w:val="28"/>
                    <w:lang w:val="kk-KZ"/>
                  </w:rPr>
                </m:ctrlPr>
              </m:dPr>
              <m:e>
                <m:sSub>
                  <m:sSubPr>
                    <m:ctrlPr>
                      <w:rPr>
                        <w:rFonts w:ascii="Cambria Math" w:hAnsi="Cambria Math"/>
                        <w:sz w:val="28"/>
                        <w:szCs w:val="28"/>
                        <w:lang w:val="kk-KZ"/>
                      </w:rPr>
                    </m:ctrlPr>
                  </m:sSubPr>
                  <m:e>
                    <m:r>
                      <m:rPr>
                        <m:sty m:val="p"/>
                      </m:rPr>
                      <w:rPr>
                        <w:rFonts w:ascii="Cambria Math" w:hAnsi="Cambria Math"/>
                        <w:sz w:val="28"/>
                        <w:szCs w:val="28"/>
                        <w:lang w:val="kk-KZ"/>
                      </w:rPr>
                      <m:t>t</m:t>
                    </m:r>
                  </m:e>
                  <m:sub>
                    <m:r>
                      <m:rPr>
                        <m:sty m:val="p"/>
                      </m:rPr>
                      <w:rPr>
                        <w:rFonts w:ascii="Cambria Math" w:hAnsi="Cambria Math"/>
                        <w:sz w:val="28"/>
                        <w:szCs w:val="28"/>
                        <w:lang w:val="kk-KZ"/>
                      </w:rPr>
                      <m:t>p</m:t>
                    </m:r>
                  </m:sub>
                </m:sSub>
                <m:r>
                  <m:rPr>
                    <m:sty m:val="p"/>
                  </m:rPr>
                  <w:rPr>
                    <w:rFonts w:ascii="Cambria Math" w:hAnsi="Cambria Math"/>
                    <w:sz w:val="28"/>
                    <w:szCs w:val="28"/>
                    <w:lang w:val="kk-KZ"/>
                  </w:rPr>
                  <m:t>+</m:t>
                </m:r>
                <m:sSub>
                  <m:sSubPr>
                    <m:ctrlPr>
                      <w:rPr>
                        <w:rFonts w:ascii="Cambria Math" w:hAnsi="Cambria Math"/>
                        <w:sz w:val="28"/>
                        <w:szCs w:val="28"/>
                        <w:lang w:val="kk-KZ"/>
                      </w:rPr>
                    </m:ctrlPr>
                  </m:sSubPr>
                  <m:e>
                    <m:r>
                      <m:rPr>
                        <m:sty m:val="p"/>
                      </m:rPr>
                      <w:rPr>
                        <w:rFonts w:ascii="Cambria Math" w:hAnsi="Cambria Math"/>
                        <w:sz w:val="28"/>
                        <w:szCs w:val="28"/>
                        <w:lang w:val="kk-KZ"/>
                      </w:rPr>
                      <m:t>t</m:t>
                    </m:r>
                  </m:e>
                  <m:sub>
                    <m:r>
                      <m:rPr>
                        <m:sty m:val="p"/>
                      </m:rPr>
                      <w:rPr>
                        <w:rFonts w:ascii="Cambria Math" w:hAnsi="Cambria Math"/>
                        <w:sz w:val="28"/>
                        <w:szCs w:val="28"/>
                        <w:lang w:val="kk-KZ"/>
                      </w:rPr>
                      <m:t>o</m:t>
                    </m:r>
                  </m:sub>
                </m:sSub>
              </m:e>
            </m:d>
          </m:den>
        </m:f>
        <m:r>
          <m:rPr>
            <m:sty m:val="p"/>
          </m:rPr>
          <w:rPr>
            <w:rFonts w:ascii="Cambria Math" w:hAnsi="Cambria Math"/>
            <w:sz w:val="28"/>
            <w:szCs w:val="28"/>
            <w:lang w:val="kk-KZ"/>
          </w:rPr>
          <m:t>=</m:t>
        </m:r>
        <m:f>
          <m:fPr>
            <m:ctrlPr>
              <w:rPr>
                <w:rFonts w:ascii="Cambria Math" w:hAnsi="Cambria Math"/>
                <w:sz w:val="28"/>
                <w:szCs w:val="28"/>
                <w:lang w:val="kk-KZ"/>
              </w:rPr>
            </m:ctrlPr>
          </m:fPr>
          <m:num>
            <m:sSub>
              <m:sSubPr>
                <m:ctrlPr>
                  <w:rPr>
                    <w:rFonts w:ascii="Cambria Math" w:hAnsi="Cambria Math"/>
                    <w:sz w:val="28"/>
                    <w:szCs w:val="28"/>
                    <w:lang w:val="kk-KZ"/>
                  </w:rPr>
                </m:ctrlPr>
              </m:sSubPr>
              <m:e>
                <m:r>
                  <m:rPr>
                    <m:sty m:val="p"/>
                  </m:rPr>
                  <w:rPr>
                    <w:rFonts w:ascii="Cambria Math" w:hAnsi="Cambria Math"/>
                    <w:sz w:val="28"/>
                    <w:szCs w:val="28"/>
                    <w:lang w:val="kk-KZ"/>
                  </w:rPr>
                  <m:t>t</m:t>
                </m:r>
              </m:e>
              <m:sub>
                <m:r>
                  <m:rPr>
                    <m:sty m:val="p"/>
                  </m:rPr>
                  <w:rPr>
                    <w:rFonts w:ascii="Cambria Math" w:hAnsi="Cambria Math"/>
                    <w:sz w:val="28"/>
                    <w:szCs w:val="28"/>
                    <w:lang w:val="kk-KZ"/>
                  </w:rPr>
                  <m:t>р</m:t>
                </m:r>
              </m:sub>
            </m:sSub>
          </m:num>
          <m:den>
            <m:sSub>
              <m:sSubPr>
                <m:ctrlPr>
                  <w:rPr>
                    <w:rFonts w:ascii="Cambria Math" w:hAnsi="Cambria Math"/>
                    <w:sz w:val="28"/>
                    <w:szCs w:val="28"/>
                    <w:lang w:val="kk-KZ"/>
                  </w:rPr>
                </m:ctrlPr>
              </m:sSubPr>
              <m:e>
                <m:r>
                  <m:rPr>
                    <m:sty m:val="p"/>
                  </m:rPr>
                  <w:rPr>
                    <w:rFonts w:ascii="Cambria Math" w:hAnsi="Cambria Math"/>
                    <w:sz w:val="28"/>
                    <w:szCs w:val="28"/>
                    <w:lang w:val="kk-KZ"/>
                  </w:rPr>
                  <m:t>t</m:t>
                </m:r>
              </m:e>
              <m:sub>
                <m:r>
                  <m:rPr>
                    <m:sty m:val="p"/>
                  </m:rPr>
                  <w:rPr>
                    <w:rFonts w:ascii="Cambria Math" w:hAnsi="Cambria Math"/>
                    <w:sz w:val="28"/>
                    <w:szCs w:val="28"/>
                    <w:lang w:val="kk-KZ"/>
                  </w:rPr>
                  <m:t>ц</m:t>
                </m:r>
              </m:sub>
            </m:sSub>
          </m:den>
        </m:f>
        <m:r>
          <m:rPr>
            <m:sty m:val="p"/>
          </m:rPr>
          <w:rPr>
            <w:rFonts w:ascii="Cambria Math" w:hAnsi="Cambria Math"/>
            <w:sz w:val="28"/>
            <w:szCs w:val="28"/>
            <w:lang w:val="kk-KZ"/>
          </w:rPr>
          <m:t xml:space="preserve">          </m:t>
        </m:r>
      </m:oMath>
      <w:r w:rsidR="0045633B">
        <w:rPr>
          <w:sz w:val="28"/>
          <w:szCs w:val="28"/>
          <w:lang w:val="kk-KZ"/>
        </w:rPr>
        <w:t xml:space="preserve">                                                                                   </w:t>
      </w:r>
      <w:r w:rsidR="0069383A">
        <w:rPr>
          <w:sz w:val="28"/>
          <w:szCs w:val="28"/>
          <w:lang w:val="kk-KZ"/>
        </w:rPr>
        <w:t>(</w:t>
      </w:r>
      <w:r w:rsidR="007707C1">
        <w:rPr>
          <w:sz w:val="28"/>
          <w:szCs w:val="28"/>
          <w:lang w:val="kk-KZ"/>
        </w:rPr>
        <w:t>240</w:t>
      </w:r>
      <w:r w:rsidR="0069383A">
        <w:rPr>
          <w:sz w:val="28"/>
          <w:szCs w:val="28"/>
          <w:lang w:val="kk-KZ"/>
        </w:rPr>
        <w:t>)</w:t>
      </w:r>
    </w:p>
    <w:p w:rsidR="005B1FB7" w:rsidRDefault="005B1FB7" w:rsidP="0069383A">
      <w:pPr>
        <w:ind w:firstLine="709"/>
        <w:jc w:val="both"/>
        <w:rPr>
          <w:sz w:val="28"/>
          <w:szCs w:val="28"/>
          <w:lang w:val="kk-KZ"/>
        </w:rPr>
      </w:pPr>
    </w:p>
    <w:p w:rsidR="005B1FB7" w:rsidRPr="0069383A" w:rsidRDefault="00371B1A" w:rsidP="005B1FB7">
      <w:pPr>
        <w:ind w:firstLine="709"/>
        <w:jc w:val="both"/>
        <w:rPr>
          <w:sz w:val="28"/>
          <w:szCs w:val="28"/>
          <w:lang w:val="kk-KZ"/>
        </w:rPr>
      </w:pPr>
      <w:r w:rsidRPr="0069383A">
        <w:rPr>
          <w:sz w:val="28"/>
          <w:szCs w:val="28"/>
          <w:lang w:val="kk-KZ"/>
        </w:rPr>
        <w:t xml:space="preserve">Каталогтарда қозғалтқыштардың  ПВ(%) </w:t>
      </w:r>
      <w:r w:rsidRPr="0069383A">
        <w:rPr>
          <w:sz w:val="28"/>
          <w:szCs w:val="28"/>
          <w:lang w:val="kk-KZ"/>
        </w:rPr>
        <w:sym w:font="Symbol" w:char="F03D"/>
      </w:r>
      <w:r w:rsidRPr="0069383A">
        <w:rPr>
          <w:sz w:val="28"/>
          <w:szCs w:val="28"/>
          <w:lang w:val="kk-KZ"/>
        </w:rPr>
        <w:sym w:font="Symbol" w:char="F065"/>
      </w:r>
      <w:r w:rsidRPr="0069383A">
        <w:rPr>
          <w:sz w:val="28"/>
          <w:szCs w:val="28"/>
          <w:lang w:val="kk-KZ"/>
        </w:rPr>
        <w:t xml:space="preserve"> 100% үшін мәліметтері берілген: ПВ</w:t>
      </w:r>
      <w:r w:rsidRPr="0069383A">
        <w:rPr>
          <w:sz w:val="28"/>
          <w:szCs w:val="28"/>
          <w:lang w:val="kk-KZ"/>
        </w:rPr>
        <w:sym w:font="Symbol" w:char="F03D"/>
      </w:r>
      <w:r w:rsidRPr="0069383A">
        <w:rPr>
          <w:sz w:val="28"/>
          <w:szCs w:val="28"/>
          <w:lang w:val="kk-KZ"/>
        </w:rPr>
        <w:t xml:space="preserve">15,25,40,60,100%. Бұл кезде келесі ескерту жасалады цикл уақыты tц </w:t>
      </w:r>
      <w:r w:rsidRPr="0069383A">
        <w:rPr>
          <w:sz w:val="28"/>
          <w:szCs w:val="28"/>
          <w:lang w:val="kk-KZ"/>
        </w:rPr>
        <w:sym w:font="Symbol" w:char="F03C"/>
      </w:r>
      <w:r w:rsidRPr="0069383A">
        <w:rPr>
          <w:sz w:val="28"/>
          <w:szCs w:val="28"/>
          <w:lang w:val="kk-KZ"/>
        </w:rPr>
        <w:t>10мин аспауы тиіс.</w:t>
      </w:r>
      <w:r w:rsidR="005B1FB7">
        <w:rPr>
          <w:sz w:val="28"/>
          <w:szCs w:val="28"/>
          <w:lang w:val="kk-KZ"/>
        </w:rPr>
        <w:t>80</w:t>
      </w:r>
      <w:r w:rsidR="005B1FB7" w:rsidRPr="0069383A">
        <w:rPr>
          <w:sz w:val="28"/>
          <w:szCs w:val="28"/>
          <w:lang w:val="kk-KZ"/>
        </w:rPr>
        <w:t xml:space="preserve"> суретте </w:t>
      </w:r>
      <w:r w:rsidR="005B1FB7">
        <w:rPr>
          <w:sz w:val="28"/>
          <w:szCs w:val="28"/>
          <w:lang w:val="kk-KZ"/>
        </w:rPr>
        <w:t>S3</w:t>
      </w:r>
      <w:r w:rsidR="005B1FB7" w:rsidRPr="0069383A">
        <w:rPr>
          <w:sz w:val="28"/>
          <w:szCs w:val="28"/>
          <w:lang w:val="kk-KZ"/>
        </w:rPr>
        <w:t>-режим, қозғалтқыштың білігіндегі қуаттың, шығындардың және температураның уақыттан тәуелділіктері көрсетілген.</w:t>
      </w:r>
    </w:p>
    <w:p w:rsidR="00371B1A" w:rsidRPr="0069383A" w:rsidRDefault="00371B1A" w:rsidP="0069383A">
      <w:pPr>
        <w:ind w:firstLine="709"/>
        <w:jc w:val="both"/>
        <w:rPr>
          <w:sz w:val="28"/>
          <w:szCs w:val="28"/>
          <w:lang w:val="kk-KZ"/>
        </w:rPr>
      </w:pPr>
    </w:p>
    <w:p w:rsidR="006E5522" w:rsidRPr="0069383A" w:rsidRDefault="006E5522" w:rsidP="005B1FB7">
      <w:pPr>
        <w:ind w:firstLine="709"/>
        <w:jc w:val="center"/>
        <w:rPr>
          <w:sz w:val="28"/>
          <w:szCs w:val="28"/>
          <w:lang w:val="kk-KZ"/>
        </w:rPr>
      </w:pPr>
      <w:r w:rsidRPr="0069383A">
        <w:rPr>
          <w:noProof/>
          <w:sz w:val="28"/>
          <w:szCs w:val="28"/>
        </w:rPr>
        <w:drawing>
          <wp:inline distT="0" distB="0" distL="0" distR="0">
            <wp:extent cx="2797175" cy="2124075"/>
            <wp:effectExtent l="19050" t="0" r="3175" b="0"/>
            <wp:docPr id="21"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348" cstate="print"/>
                    <a:srcRect l="66702" t="3956" b="26374"/>
                    <a:stretch>
                      <a:fillRect/>
                    </a:stretch>
                  </pic:blipFill>
                  <pic:spPr bwMode="auto">
                    <a:xfrm>
                      <a:off x="0" y="0"/>
                      <a:ext cx="2797175" cy="2124075"/>
                    </a:xfrm>
                    <a:prstGeom prst="rect">
                      <a:avLst/>
                    </a:prstGeom>
                    <a:noFill/>
                    <a:ln w="9525">
                      <a:noFill/>
                      <a:miter lim="800000"/>
                      <a:headEnd/>
                      <a:tailEnd/>
                    </a:ln>
                  </pic:spPr>
                </pic:pic>
              </a:graphicData>
            </a:graphic>
          </wp:inline>
        </w:drawing>
      </w:r>
    </w:p>
    <w:p w:rsidR="005B1FB7" w:rsidRDefault="005B1FB7" w:rsidP="005B1FB7">
      <w:pPr>
        <w:ind w:firstLine="709"/>
        <w:jc w:val="center"/>
        <w:rPr>
          <w:lang w:val="kk-KZ"/>
        </w:rPr>
      </w:pPr>
    </w:p>
    <w:p w:rsidR="006E5522" w:rsidRPr="005B1FB7" w:rsidRDefault="005B1FB7" w:rsidP="005B1FB7">
      <w:pPr>
        <w:ind w:firstLine="709"/>
        <w:jc w:val="center"/>
        <w:rPr>
          <w:lang w:val="kk-KZ"/>
        </w:rPr>
      </w:pPr>
      <w:r w:rsidRPr="005B1FB7">
        <w:rPr>
          <w:lang w:val="kk-KZ"/>
        </w:rPr>
        <w:t>80 - с</w:t>
      </w:r>
      <w:r w:rsidR="006E5522" w:rsidRPr="005B1FB7">
        <w:rPr>
          <w:lang w:val="kk-KZ"/>
        </w:rPr>
        <w:t>урет.</w:t>
      </w:r>
      <w:r w:rsidR="0045633B">
        <w:rPr>
          <w:lang w:val="kk-KZ"/>
        </w:rPr>
        <w:t xml:space="preserve"> </w:t>
      </w:r>
      <w:r w:rsidR="006E5522" w:rsidRPr="005B1FB7">
        <w:rPr>
          <w:lang w:val="kk-KZ"/>
        </w:rPr>
        <w:t>S2-режим, қозғалтқыштың білігіндегі қуаттың, шығындардың және температураның уақыттан тәуелділіктері</w:t>
      </w:r>
    </w:p>
    <w:p w:rsidR="006E5522" w:rsidRPr="0069383A" w:rsidRDefault="006E5522" w:rsidP="0069383A">
      <w:pPr>
        <w:ind w:firstLine="709"/>
        <w:jc w:val="both"/>
        <w:rPr>
          <w:sz w:val="28"/>
          <w:szCs w:val="28"/>
          <w:lang w:val="kk-KZ"/>
        </w:rPr>
      </w:pPr>
    </w:p>
    <w:p w:rsidR="005B1FB7" w:rsidRPr="00060FEA" w:rsidRDefault="005B7F72" w:rsidP="00060FEA">
      <w:pPr>
        <w:ind w:firstLine="709"/>
        <w:jc w:val="both"/>
        <w:rPr>
          <w:sz w:val="28"/>
          <w:szCs w:val="28"/>
          <w:lang w:val="kk-KZ"/>
        </w:rPr>
      </w:pPr>
      <w:r w:rsidRPr="00060FEA">
        <w:rPr>
          <w:sz w:val="28"/>
          <w:szCs w:val="28"/>
          <w:lang w:val="kk-KZ"/>
        </w:rPr>
        <w:t>Жұмыс процесінде қозғалтқыштың температурасы жоғарлайды және t=(3…4)T</w:t>
      </w:r>
      <w:r w:rsidRPr="00060FEA">
        <w:rPr>
          <w:sz w:val="28"/>
          <w:szCs w:val="28"/>
          <w:vertAlign w:val="subscript"/>
          <w:lang w:val="kk-KZ"/>
        </w:rPr>
        <w:t>t</w:t>
      </w:r>
      <w:r w:rsidRPr="00060FEA">
        <w:rPr>
          <w:sz w:val="28"/>
          <w:szCs w:val="28"/>
          <w:lang w:val="kk-KZ"/>
        </w:rPr>
        <w:t xml:space="preserve"> – кейін, қозғалтқышта бөлінген жылу саны қоршаған ортаға берілетін жылу санына тең болғанда қалыптасқын мәніне жетеді T=Tқ. Бұл тұрақты жүктемемен қозғалтқыш ұзақ мерзім жұмыс істегенде мүмкін.</w:t>
      </w:r>
      <w:r w:rsidR="005B1FB7" w:rsidRPr="00060FEA">
        <w:rPr>
          <w:sz w:val="28"/>
          <w:szCs w:val="28"/>
          <w:lang w:val="kk-KZ"/>
        </w:rPr>
        <w:t xml:space="preserve"> 81 </w:t>
      </w:r>
      <w:r w:rsidR="005B1FB7" w:rsidRPr="00060FEA">
        <w:rPr>
          <w:sz w:val="28"/>
          <w:szCs w:val="28"/>
          <w:lang w:val="kk-KZ"/>
        </w:rPr>
        <w:lastRenderedPageBreak/>
        <w:t>суретте ұзақ(а), қысқа(б), қысқа-қайталама(в) номиналды жұмыс режимдерінде температураның өзгеру графиктері  және жүктелу диаграммалары көрсетілген.</w:t>
      </w:r>
    </w:p>
    <w:p w:rsidR="00F537C5" w:rsidRDefault="00F537C5" w:rsidP="00371B1A">
      <w:pPr>
        <w:ind w:firstLine="709"/>
        <w:contextualSpacing/>
        <w:mirrorIndents/>
        <w:jc w:val="both"/>
        <w:rPr>
          <w:sz w:val="28"/>
          <w:szCs w:val="28"/>
          <w:lang w:val="kk-KZ"/>
        </w:rPr>
      </w:pPr>
    </w:p>
    <w:p w:rsidR="005B1FB7" w:rsidRDefault="005B1FB7" w:rsidP="005B1FB7">
      <w:pPr>
        <w:ind w:firstLine="709"/>
        <w:contextualSpacing/>
        <w:mirrorIndents/>
        <w:jc w:val="both"/>
        <w:rPr>
          <w:sz w:val="28"/>
          <w:szCs w:val="28"/>
          <w:lang w:val="kk-KZ"/>
        </w:rPr>
      </w:pPr>
    </w:p>
    <w:p w:rsidR="005B1FB7" w:rsidRDefault="005B1FB7" w:rsidP="005B1FB7">
      <w:pPr>
        <w:ind w:firstLine="709"/>
        <w:contextualSpacing/>
        <w:mirrorIndents/>
        <w:jc w:val="both"/>
        <w:rPr>
          <w:sz w:val="28"/>
          <w:szCs w:val="28"/>
          <w:lang w:val="kk-KZ"/>
        </w:rPr>
      </w:pPr>
      <w:r w:rsidRPr="00AB1DA8">
        <w:rPr>
          <w:noProof/>
          <w:sz w:val="28"/>
          <w:szCs w:val="28"/>
        </w:rPr>
        <w:drawing>
          <wp:inline distT="0" distB="0" distL="0" distR="0">
            <wp:extent cx="5181600" cy="1390650"/>
            <wp:effectExtent l="19050" t="0" r="0" b="0"/>
            <wp:docPr id="20"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349" cstate="print"/>
                    <a:srcRect b="62044"/>
                    <a:stretch>
                      <a:fillRect/>
                    </a:stretch>
                  </pic:blipFill>
                  <pic:spPr bwMode="auto">
                    <a:xfrm>
                      <a:off x="0" y="0"/>
                      <a:ext cx="5181600" cy="1390650"/>
                    </a:xfrm>
                    <a:prstGeom prst="rect">
                      <a:avLst/>
                    </a:prstGeom>
                    <a:noFill/>
                    <a:ln w="9525">
                      <a:noFill/>
                      <a:miter lim="800000"/>
                      <a:headEnd/>
                      <a:tailEnd/>
                    </a:ln>
                  </pic:spPr>
                </pic:pic>
              </a:graphicData>
            </a:graphic>
          </wp:inline>
        </w:drawing>
      </w:r>
    </w:p>
    <w:p w:rsidR="005B1FB7" w:rsidRDefault="005B1FB7" w:rsidP="005B1FB7">
      <w:pPr>
        <w:ind w:firstLine="709"/>
        <w:contextualSpacing/>
        <w:mirrorIndents/>
        <w:jc w:val="both"/>
        <w:rPr>
          <w:sz w:val="28"/>
          <w:szCs w:val="28"/>
          <w:lang w:val="kk-KZ"/>
        </w:rPr>
      </w:pPr>
    </w:p>
    <w:p w:rsidR="005B1FB7" w:rsidRDefault="005B1FB7" w:rsidP="005B1FB7">
      <w:pPr>
        <w:ind w:firstLine="709"/>
        <w:contextualSpacing/>
        <w:mirrorIndents/>
        <w:jc w:val="both"/>
        <w:rPr>
          <w:sz w:val="28"/>
          <w:szCs w:val="28"/>
          <w:lang w:val="kk-KZ"/>
        </w:rPr>
      </w:pPr>
    </w:p>
    <w:p w:rsidR="005B1FB7" w:rsidRPr="00AB1DA8" w:rsidRDefault="005B1FB7" w:rsidP="005B1FB7">
      <w:pPr>
        <w:ind w:firstLine="709"/>
        <w:contextualSpacing/>
        <w:mirrorIndents/>
        <w:jc w:val="center"/>
        <w:rPr>
          <w:lang w:val="kk-KZ"/>
        </w:rPr>
      </w:pPr>
      <w:r>
        <w:rPr>
          <w:lang w:val="kk-KZ"/>
        </w:rPr>
        <w:t xml:space="preserve">81 – сурет. </w:t>
      </w:r>
      <w:r w:rsidRPr="00AB1DA8">
        <w:rPr>
          <w:lang w:val="kk-KZ"/>
        </w:rPr>
        <w:t>Ұзақ</w:t>
      </w:r>
      <w:r>
        <w:rPr>
          <w:lang w:val="kk-KZ"/>
        </w:rPr>
        <w:t>(а)</w:t>
      </w:r>
      <w:r w:rsidRPr="00AB1DA8">
        <w:rPr>
          <w:lang w:val="kk-KZ"/>
        </w:rPr>
        <w:t>, қысқа</w:t>
      </w:r>
      <w:r>
        <w:rPr>
          <w:lang w:val="kk-KZ"/>
        </w:rPr>
        <w:t>(б)</w:t>
      </w:r>
      <w:r w:rsidRPr="00AB1DA8">
        <w:rPr>
          <w:lang w:val="kk-KZ"/>
        </w:rPr>
        <w:t xml:space="preserve"> , қысқа-қайталама</w:t>
      </w:r>
      <w:r>
        <w:rPr>
          <w:lang w:val="kk-KZ"/>
        </w:rPr>
        <w:t>(в)</w:t>
      </w:r>
      <w:r w:rsidRPr="00AB1DA8">
        <w:rPr>
          <w:lang w:val="kk-KZ"/>
        </w:rPr>
        <w:t xml:space="preserve"> номиналды жұмыс режимдерінде температураның өзгеру графиктері  және жүктелу диаграммалары</w:t>
      </w:r>
    </w:p>
    <w:p w:rsidR="005B1FB7" w:rsidRDefault="005B1FB7" w:rsidP="00371B1A">
      <w:pPr>
        <w:ind w:firstLine="709"/>
        <w:contextualSpacing/>
        <w:mirrorIndents/>
        <w:jc w:val="both"/>
        <w:rPr>
          <w:sz w:val="28"/>
          <w:szCs w:val="28"/>
          <w:lang w:val="kk-KZ"/>
        </w:rPr>
      </w:pPr>
    </w:p>
    <w:p w:rsidR="00D933E8" w:rsidRDefault="00D933E8" w:rsidP="00371B1A">
      <w:pPr>
        <w:ind w:firstLine="709"/>
        <w:contextualSpacing/>
        <w:mirrorIndents/>
        <w:jc w:val="both"/>
        <w:rPr>
          <w:sz w:val="28"/>
          <w:szCs w:val="28"/>
          <w:lang w:val="kk-KZ"/>
        </w:rPr>
      </w:pPr>
      <w:r>
        <w:rPr>
          <w:sz w:val="28"/>
          <w:szCs w:val="28"/>
          <w:lang w:val="kk-KZ"/>
        </w:rPr>
        <w:t>S4-S5-режимдер  жиі іске қосылу және  ажыратылуменсипатталады және ол қозғалтқыштың жылу күйіне маңызды әсер етеді. Бұл режимдер үшін іске қосылу саны сағатына 30,60,120, және 240 косылуды құрайды</w:t>
      </w:r>
      <w:r w:rsidR="007F3004">
        <w:rPr>
          <w:sz w:val="28"/>
          <w:szCs w:val="28"/>
          <w:lang w:val="kk-KZ"/>
        </w:rPr>
        <w:t>.</w:t>
      </w:r>
    </w:p>
    <w:p w:rsidR="007F3004" w:rsidRDefault="007707C1" w:rsidP="00371B1A">
      <w:pPr>
        <w:ind w:firstLine="709"/>
        <w:contextualSpacing/>
        <w:mirrorIndents/>
        <w:jc w:val="both"/>
        <w:rPr>
          <w:sz w:val="28"/>
          <w:szCs w:val="28"/>
          <w:lang w:val="kk-KZ"/>
        </w:rPr>
      </w:pPr>
      <w:r>
        <w:rPr>
          <w:sz w:val="28"/>
          <w:szCs w:val="28"/>
          <w:lang w:val="kk-KZ"/>
        </w:rPr>
        <w:t xml:space="preserve">S6 - </w:t>
      </w:r>
      <w:r w:rsidR="007F3004">
        <w:rPr>
          <w:sz w:val="28"/>
          <w:szCs w:val="28"/>
          <w:lang w:val="kk-KZ"/>
        </w:rPr>
        <w:t>алмасу  режимі, мұндайда тұрақты жүктемемен істейтін  қозғалтқыштың жұмыс периодтары бос  жүріс режимдерімен алмасады.</w:t>
      </w:r>
    </w:p>
    <w:p w:rsidR="007F3004" w:rsidRDefault="007F3004" w:rsidP="00371B1A">
      <w:pPr>
        <w:ind w:firstLine="709"/>
        <w:contextualSpacing/>
        <w:mirrorIndents/>
        <w:jc w:val="both"/>
        <w:rPr>
          <w:sz w:val="28"/>
          <w:szCs w:val="28"/>
          <w:lang w:val="kk-KZ"/>
        </w:rPr>
      </w:pPr>
      <w:r>
        <w:rPr>
          <w:sz w:val="28"/>
          <w:szCs w:val="28"/>
          <w:lang w:val="kk-KZ"/>
        </w:rPr>
        <w:t xml:space="preserve">S7- режим, </w:t>
      </w:r>
      <w:r w:rsidR="00692179">
        <w:rPr>
          <w:sz w:val="28"/>
          <w:szCs w:val="28"/>
          <w:lang w:val="kk-KZ"/>
        </w:rPr>
        <w:t xml:space="preserve">мұнда қозғалтқыш </w:t>
      </w:r>
      <w:r>
        <w:rPr>
          <w:sz w:val="28"/>
          <w:szCs w:val="28"/>
          <w:lang w:val="kk-KZ"/>
        </w:rPr>
        <w:t>тұрақты жүктемемен жұмыс істей</w:t>
      </w:r>
      <w:r w:rsidR="00692179">
        <w:rPr>
          <w:sz w:val="28"/>
          <w:szCs w:val="28"/>
          <w:lang w:val="kk-KZ"/>
        </w:rPr>
        <w:t xml:space="preserve">ді және реверс </w:t>
      </w:r>
      <w:r>
        <w:rPr>
          <w:sz w:val="28"/>
          <w:szCs w:val="28"/>
          <w:lang w:val="kk-KZ"/>
        </w:rPr>
        <w:t>режимі</w:t>
      </w:r>
      <w:r w:rsidR="00692179">
        <w:rPr>
          <w:sz w:val="28"/>
          <w:szCs w:val="28"/>
          <w:lang w:val="kk-KZ"/>
        </w:rPr>
        <w:t xml:space="preserve"> орын алады.</w:t>
      </w:r>
    </w:p>
    <w:p w:rsidR="00AB1DA8" w:rsidRPr="007707C1" w:rsidRDefault="00692179" w:rsidP="005B1FB7">
      <w:pPr>
        <w:ind w:firstLine="709"/>
        <w:contextualSpacing/>
        <w:mirrorIndents/>
        <w:jc w:val="both"/>
        <w:rPr>
          <w:lang w:val="kk-KZ"/>
        </w:rPr>
      </w:pPr>
      <w:r w:rsidRPr="007707C1">
        <w:rPr>
          <w:sz w:val="28"/>
          <w:szCs w:val="28"/>
          <w:lang w:val="kk-KZ"/>
        </w:rPr>
        <w:t>S8</w:t>
      </w:r>
      <w:r w:rsidR="007707C1" w:rsidRPr="007707C1">
        <w:rPr>
          <w:sz w:val="28"/>
          <w:szCs w:val="28"/>
          <w:lang w:val="kk-KZ"/>
        </w:rPr>
        <w:t xml:space="preserve"> -</w:t>
      </w:r>
      <w:r w:rsidRPr="007707C1">
        <w:rPr>
          <w:sz w:val="28"/>
          <w:szCs w:val="28"/>
          <w:lang w:val="kk-KZ"/>
        </w:rPr>
        <w:t xml:space="preserve"> бұл режимде бір циклда қозғалтқыш жылдамдығының  екі және онан көп денгейде жұмысымен сипатталады. </w:t>
      </w:r>
    </w:p>
    <w:p w:rsidR="001D5AD2" w:rsidRDefault="001D5AD2" w:rsidP="00AF07B3">
      <w:pPr>
        <w:contextualSpacing/>
        <w:mirrorIndents/>
        <w:jc w:val="center"/>
        <w:rPr>
          <w:b/>
          <w:sz w:val="28"/>
          <w:szCs w:val="28"/>
          <w:lang w:val="kk-KZ"/>
        </w:rPr>
      </w:pPr>
    </w:p>
    <w:p w:rsidR="00D67332" w:rsidRPr="005B1FB7" w:rsidRDefault="005B1FB7" w:rsidP="005B1FB7">
      <w:pPr>
        <w:ind w:firstLine="709"/>
        <w:jc w:val="both"/>
        <w:rPr>
          <w:b/>
          <w:sz w:val="28"/>
          <w:szCs w:val="28"/>
          <w:lang w:val="kk-KZ"/>
        </w:rPr>
      </w:pPr>
      <w:r w:rsidRPr="005B1FB7">
        <w:rPr>
          <w:b/>
          <w:sz w:val="28"/>
          <w:szCs w:val="28"/>
          <w:lang w:val="kk-KZ"/>
        </w:rPr>
        <w:t>6</w:t>
      </w:r>
      <w:r w:rsidR="00D67332" w:rsidRPr="005B1FB7">
        <w:rPr>
          <w:b/>
          <w:sz w:val="28"/>
          <w:szCs w:val="28"/>
          <w:lang w:val="kk-KZ"/>
        </w:rPr>
        <w:t>.</w:t>
      </w:r>
      <w:r w:rsidRPr="005B1FB7">
        <w:rPr>
          <w:b/>
          <w:sz w:val="28"/>
          <w:szCs w:val="28"/>
          <w:lang w:val="kk-KZ"/>
        </w:rPr>
        <w:t>13</w:t>
      </w:r>
      <w:r w:rsidR="00D67332" w:rsidRPr="005B1FB7">
        <w:rPr>
          <w:b/>
          <w:sz w:val="28"/>
          <w:szCs w:val="28"/>
          <w:lang w:val="kk-KZ"/>
        </w:rPr>
        <w:t>Қозғалтқышты тандап алудың негізгі төлқұжаттық деректер</w:t>
      </w:r>
    </w:p>
    <w:p w:rsidR="00AF07B3" w:rsidRPr="005B1FB7" w:rsidRDefault="00AF07B3" w:rsidP="005B1FB7">
      <w:pPr>
        <w:ind w:firstLine="709"/>
        <w:jc w:val="both"/>
        <w:rPr>
          <w:sz w:val="28"/>
          <w:szCs w:val="28"/>
          <w:lang w:val="kk-KZ"/>
        </w:rPr>
      </w:pPr>
    </w:p>
    <w:p w:rsidR="00AF07B3" w:rsidRPr="005B1FB7" w:rsidRDefault="00AF07B3" w:rsidP="005B1FB7">
      <w:pPr>
        <w:ind w:firstLine="709"/>
        <w:jc w:val="both"/>
        <w:rPr>
          <w:sz w:val="28"/>
          <w:szCs w:val="28"/>
          <w:lang w:val="kk-KZ"/>
        </w:rPr>
      </w:pPr>
      <w:r w:rsidRPr="005B1FB7">
        <w:rPr>
          <w:sz w:val="28"/>
          <w:szCs w:val="28"/>
          <w:lang w:val="kk-KZ"/>
        </w:rPr>
        <w:t xml:space="preserve">Қозғалтқышты таңдау –  электржетекті жобалаудағы   ең жауапты этап, себебі қозғалтқыш энергияның электрмеханикалық түрленуін жүзеге асырады </w:t>
      </w:r>
      <w:r w:rsidR="002B1B8A" w:rsidRPr="005B1FB7">
        <w:rPr>
          <w:sz w:val="28"/>
          <w:szCs w:val="28"/>
          <w:lang w:val="kk-KZ"/>
        </w:rPr>
        <w:t xml:space="preserve"> және электр жетектің техникалық және экономикалық сапасын анықтайды. </w:t>
      </w:r>
    </w:p>
    <w:p w:rsidR="005D4B50" w:rsidRPr="005B1FB7" w:rsidRDefault="002B1B8A" w:rsidP="005B1FB7">
      <w:pPr>
        <w:ind w:firstLine="709"/>
        <w:jc w:val="both"/>
        <w:rPr>
          <w:sz w:val="28"/>
          <w:szCs w:val="28"/>
          <w:lang w:val="kk-KZ"/>
        </w:rPr>
      </w:pPr>
      <w:r w:rsidRPr="005B1FB7">
        <w:rPr>
          <w:sz w:val="28"/>
          <w:szCs w:val="28"/>
          <w:lang w:val="kk-KZ"/>
        </w:rPr>
        <w:t>Қозғалтқыштарға қойылатын негізгі талаптардың бірі</w:t>
      </w:r>
      <w:r w:rsidR="00AF5AD6" w:rsidRPr="005B1FB7">
        <w:rPr>
          <w:sz w:val="28"/>
          <w:szCs w:val="28"/>
          <w:lang w:val="kk-KZ"/>
        </w:rPr>
        <w:t xml:space="preserve"> минимум</w:t>
      </w:r>
      <w:r w:rsidRPr="005B1FB7">
        <w:rPr>
          <w:sz w:val="28"/>
          <w:szCs w:val="28"/>
          <w:lang w:val="kk-KZ"/>
        </w:rPr>
        <w:t xml:space="preserve"> эксплуатациялық </w:t>
      </w:r>
      <w:r w:rsidR="00DA7686" w:rsidRPr="005B1FB7">
        <w:rPr>
          <w:sz w:val="28"/>
          <w:szCs w:val="28"/>
          <w:lang w:val="kk-KZ"/>
        </w:rPr>
        <w:t xml:space="preserve">және </w:t>
      </w:r>
      <w:r w:rsidRPr="005B1FB7">
        <w:rPr>
          <w:sz w:val="28"/>
          <w:szCs w:val="28"/>
          <w:lang w:val="kk-KZ"/>
        </w:rPr>
        <w:t>капиталды шығындар</w:t>
      </w:r>
      <w:r w:rsidR="00AF5AD6" w:rsidRPr="005B1FB7">
        <w:rPr>
          <w:sz w:val="28"/>
          <w:szCs w:val="28"/>
          <w:lang w:val="kk-KZ"/>
        </w:rPr>
        <w:t xml:space="preserve"> кезінде,</w:t>
      </w:r>
      <w:r w:rsidRPr="005B1FB7">
        <w:rPr>
          <w:sz w:val="28"/>
          <w:szCs w:val="28"/>
          <w:lang w:val="kk-KZ"/>
        </w:rPr>
        <w:t xml:space="preserve">  оның жұмысының сені</w:t>
      </w:r>
      <w:r w:rsidR="002A1CC2" w:rsidRPr="005B1FB7">
        <w:rPr>
          <w:sz w:val="28"/>
          <w:szCs w:val="28"/>
          <w:lang w:val="kk-KZ"/>
        </w:rPr>
        <w:t xml:space="preserve">мділігі. </w:t>
      </w:r>
      <w:r w:rsidR="005D4B50" w:rsidRPr="005B1FB7">
        <w:rPr>
          <w:sz w:val="28"/>
          <w:szCs w:val="28"/>
          <w:lang w:val="kk-KZ"/>
        </w:rPr>
        <w:t>Бұл талап тек қуаты сәйкес қозғалтқыш таңдағанда қанағаттандырылады.</w:t>
      </w:r>
      <w:r w:rsidR="00B230B5" w:rsidRPr="005B1FB7">
        <w:rPr>
          <w:sz w:val="28"/>
          <w:szCs w:val="28"/>
          <w:lang w:val="kk-KZ"/>
        </w:rPr>
        <w:t xml:space="preserve"> Қуаты артық қозғалтқыш қолданса, онда ПӘК-тің  төмендеуіне, жөнсіз қаржы жұмсалуына  алып келеді, ал асинхронды қозғалтқыштар үшін – қуат коэффициентінің  төмендеуіне алып келеді.Қуаты аз  қозғалтқыштарды қолданса,  механизімнің дұрыс жұмысы  бұз</w:t>
      </w:r>
      <w:r w:rsidR="00585912" w:rsidRPr="005B1FB7">
        <w:rPr>
          <w:sz w:val="28"/>
          <w:szCs w:val="28"/>
          <w:lang w:val="kk-KZ"/>
        </w:rPr>
        <w:t>ыл</w:t>
      </w:r>
      <w:r w:rsidR="00B230B5" w:rsidRPr="005B1FB7">
        <w:rPr>
          <w:sz w:val="28"/>
          <w:szCs w:val="28"/>
          <w:lang w:val="kk-KZ"/>
        </w:rPr>
        <w:t xml:space="preserve">ады, апаттық жағдай пайда болады және қозғалтқыштың дұрыс қызмет мерзімі қысқарады. </w:t>
      </w:r>
    </w:p>
    <w:p w:rsidR="00A873A8" w:rsidRDefault="00A873A8" w:rsidP="00201EAF">
      <w:pPr>
        <w:pStyle w:val="a6"/>
        <w:spacing w:after="0"/>
        <w:ind w:left="0" w:firstLine="709"/>
        <w:contextualSpacing/>
        <w:jc w:val="both"/>
        <w:rPr>
          <w:sz w:val="28"/>
          <w:szCs w:val="28"/>
          <w:lang w:val="kk-KZ"/>
        </w:rPr>
      </w:pPr>
      <w:r>
        <w:rPr>
          <w:sz w:val="28"/>
          <w:szCs w:val="28"/>
          <w:lang w:val="kk-KZ"/>
        </w:rPr>
        <w:t xml:space="preserve">Қозғалтқыш қуатын таңдағанда бастапқы негізгі берілген бұл талап етілетін моменттер, ол механизім білігіне келтірілген </w:t>
      </w:r>
      <w:r w:rsidR="00585912">
        <w:rPr>
          <w:sz w:val="28"/>
          <w:szCs w:val="28"/>
          <w:lang w:val="kk-KZ"/>
        </w:rPr>
        <w:t>момент</w:t>
      </w:r>
      <w:r>
        <w:rPr>
          <w:sz w:val="28"/>
          <w:szCs w:val="28"/>
          <w:lang w:val="kk-KZ"/>
        </w:rPr>
        <w:t>с және механизімнің жұмыс бөлігінің талап етілетін жылдамдығы және үдеуі. Бұл шамалар технологиялық процестің талаптары</w:t>
      </w:r>
      <w:r w:rsidR="00585912">
        <w:rPr>
          <w:sz w:val="28"/>
          <w:szCs w:val="28"/>
          <w:lang w:val="kk-KZ"/>
        </w:rPr>
        <w:t>мен</w:t>
      </w:r>
      <w:r>
        <w:rPr>
          <w:sz w:val="28"/>
          <w:szCs w:val="28"/>
          <w:lang w:val="kk-KZ"/>
        </w:rPr>
        <w:t xml:space="preserve"> белгіл</w:t>
      </w:r>
      <w:r w:rsidR="00585912">
        <w:rPr>
          <w:sz w:val="28"/>
          <w:szCs w:val="28"/>
          <w:lang w:val="kk-KZ"/>
        </w:rPr>
        <w:t>енеді</w:t>
      </w:r>
      <w:r>
        <w:rPr>
          <w:sz w:val="28"/>
          <w:szCs w:val="28"/>
          <w:lang w:val="kk-KZ"/>
        </w:rPr>
        <w:t>.</w:t>
      </w:r>
    </w:p>
    <w:p w:rsidR="00A873A8" w:rsidRDefault="00A873A8" w:rsidP="00201EAF">
      <w:pPr>
        <w:pStyle w:val="a6"/>
        <w:spacing w:after="0"/>
        <w:ind w:left="0" w:firstLine="709"/>
        <w:contextualSpacing/>
        <w:jc w:val="both"/>
        <w:rPr>
          <w:sz w:val="28"/>
          <w:szCs w:val="28"/>
          <w:lang w:val="kk-KZ"/>
        </w:rPr>
      </w:pPr>
      <w:r>
        <w:rPr>
          <w:sz w:val="28"/>
          <w:szCs w:val="28"/>
          <w:lang w:val="kk-KZ"/>
        </w:rPr>
        <w:t>Қозғалтқыштың қуатын таңдау міндеті</w:t>
      </w:r>
      <w:r w:rsidR="00585912">
        <w:rPr>
          <w:sz w:val="28"/>
          <w:szCs w:val="28"/>
          <w:lang w:val="kk-KZ"/>
        </w:rPr>
        <w:t xml:space="preserve"> -</w:t>
      </w:r>
      <w:r>
        <w:rPr>
          <w:sz w:val="28"/>
          <w:szCs w:val="28"/>
          <w:lang w:val="kk-KZ"/>
        </w:rPr>
        <w:t xml:space="preserve"> күрделі</w:t>
      </w:r>
      <w:r w:rsidR="00585912">
        <w:rPr>
          <w:sz w:val="28"/>
          <w:szCs w:val="28"/>
          <w:lang w:val="kk-KZ"/>
        </w:rPr>
        <w:t xml:space="preserve"> есеп</w:t>
      </w:r>
      <w:r>
        <w:rPr>
          <w:sz w:val="28"/>
          <w:szCs w:val="28"/>
          <w:lang w:val="kk-KZ"/>
        </w:rPr>
        <w:t xml:space="preserve">, себебі динамикалық режимде,қозғалтқыш өндіретін момент жүктеменің статикалық </w:t>
      </w:r>
      <w:r>
        <w:rPr>
          <w:sz w:val="28"/>
          <w:szCs w:val="28"/>
          <w:lang w:val="kk-KZ"/>
        </w:rPr>
        <w:lastRenderedPageBreak/>
        <w:t>моментіне тең емес, ал олардың айырмасы- динамикалық момент жетектің жалпы инерция моментіне тәуелді, оның құрамында қозғалтқыштың инерция моменті де бар. Осыған байланысты динамикалық режимдер маңызды роль атқарғанда, бұл қуатты таңдау міндеті екі этап</w:t>
      </w:r>
      <w:r w:rsidR="00585912">
        <w:rPr>
          <w:sz w:val="28"/>
          <w:szCs w:val="28"/>
          <w:lang w:val="kk-KZ"/>
        </w:rPr>
        <w:t>та</w:t>
      </w:r>
      <w:r>
        <w:rPr>
          <w:sz w:val="28"/>
          <w:szCs w:val="28"/>
          <w:lang w:val="kk-KZ"/>
        </w:rPr>
        <w:t xml:space="preserve"> шешіледі : бірінші</w:t>
      </w:r>
      <w:r w:rsidR="00585912">
        <w:rPr>
          <w:sz w:val="28"/>
          <w:szCs w:val="28"/>
          <w:lang w:val="kk-KZ"/>
        </w:rPr>
        <w:t>ден</w:t>
      </w:r>
      <w:r>
        <w:rPr>
          <w:sz w:val="28"/>
          <w:szCs w:val="28"/>
          <w:lang w:val="kk-KZ"/>
        </w:rPr>
        <w:t xml:space="preserve"> қозғалтқыштың қуатын алдын ала таңдайды және </w:t>
      </w:r>
      <w:r w:rsidR="00585912">
        <w:rPr>
          <w:sz w:val="28"/>
          <w:szCs w:val="28"/>
          <w:lang w:val="kk-KZ"/>
        </w:rPr>
        <w:t xml:space="preserve">сонан соң </w:t>
      </w:r>
      <w:r>
        <w:rPr>
          <w:sz w:val="28"/>
          <w:szCs w:val="28"/>
          <w:lang w:val="kk-KZ"/>
        </w:rPr>
        <w:t>оны асқын жүктелу қабілетімен қызу бойынша тексереді. Жеке жағдайда, қозғалтқыш қалыпты режимде жұмыс істе</w:t>
      </w:r>
      <w:r w:rsidR="00DA236D">
        <w:rPr>
          <w:sz w:val="28"/>
          <w:szCs w:val="28"/>
          <w:lang w:val="kk-KZ"/>
        </w:rPr>
        <w:t>генде</w:t>
      </w:r>
      <w:r>
        <w:rPr>
          <w:sz w:val="28"/>
          <w:szCs w:val="28"/>
          <w:lang w:val="kk-KZ"/>
        </w:rPr>
        <w:t xml:space="preserve"> (М</w:t>
      </w:r>
      <w:r w:rsidR="00DA236D">
        <w:rPr>
          <w:sz w:val="28"/>
          <w:szCs w:val="28"/>
          <w:lang w:val="kk-KZ"/>
        </w:rPr>
        <w:t xml:space="preserve">=Мс), қозғалтқыштың қуатын талап етілетін статикалық моментпен </w:t>
      </w:r>
      <w:r w:rsidR="00DA236D" w:rsidRPr="00DA236D">
        <w:rPr>
          <w:sz w:val="28"/>
          <w:szCs w:val="28"/>
          <w:lang w:val="kk-KZ"/>
        </w:rPr>
        <w:t>М</w:t>
      </w:r>
      <w:r w:rsidR="00DA236D" w:rsidRPr="00DA236D">
        <w:rPr>
          <w:sz w:val="28"/>
          <w:szCs w:val="28"/>
          <w:vertAlign w:val="subscript"/>
          <w:lang w:val="kk-KZ"/>
        </w:rPr>
        <w:t>с</w:t>
      </w:r>
      <w:r w:rsidR="00DA236D" w:rsidRPr="00DA236D">
        <w:rPr>
          <w:sz w:val="28"/>
          <w:szCs w:val="28"/>
          <w:lang w:val="kk-KZ"/>
        </w:rPr>
        <w:t xml:space="preserve"> және  </w:t>
      </w:r>
      <w:r w:rsidR="00DA236D" w:rsidRPr="00DA236D">
        <w:rPr>
          <w:sz w:val="28"/>
          <w:szCs w:val="28"/>
        </w:rPr>
        <w:sym w:font="Symbol" w:char="F077"/>
      </w:r>
      <w:r w:rsidR="00DA236D">
        <w:rPr>
          <w:sz w:val="28"/>
          <w:szCs w:val="28"/>
          <w:lang w:val="kk-KZ"/>
        </w:rPr>
        <w:t xml:space="preserve">жылдамдық бойынша тікелей таңдайды. </w:t>
      </w:r>
    </w:p>
    <w:p w:rsidR="00310C79" w:rsidRDefault="00DA236D" w:rsidP="00201EAF">
      <w:pPr>
        <w:pStyle w:val="a6"/>
        <w:spacing w:after="0"/>
        <w:ind w:left="0" w:firstLine="709"/>
        <w:contextualSpacing/>
        <w:jc w:val="both"/>
        <w:rPr>
          <w:sz w:val="28"/>
          <w:szCs w:val="28"/>
          <w:lang w:val="kk-KZ"/>
        </w:rPr>
      </w:pPr>
      <w:r>
        <w:rPr>
          <w:sz w:val="28"/>
          <w:szCs w:val="28"/>
          <w:lang w:val="kk-KZ"/>
        </w:rPr>
        <w:t xml:space="preserve">Қозғалтқыш қуатын </w:t>
      </w:r>
      <w:r w:rsidRPr="00DA236D">
        <w:rPr>
          <w:sz w:val="28"/>
          <w:szCs w:val="28"/>
          <w:lang w:val="kk-KZ"/>
        </w:rPr>
        <w:t>төлқұжаттық деректер</w:t>
      </w:r>
      <w:r>
        <w:rPr>
          <w:sz w:val="28"/>
          <w:szCs w:val="28"/>
          <w:lang w:val="kk-KZ"/>
        </w:rPr>
        <w:t xml:space="preserve"> бойынша таңдағанда, оның  негізгі номиналды параметрлері есепке алынады. Номиналды параметрлер бұл - қозғалтқыш бүкіл қызмет  көрсету мерзімінде төтеп бере алатын параметрлер.</w:t>
      </w:r>
    </w:p>
    <w:p w:rsidR="00310C79" w:rsidRDefault="00DA236D" w:rsidP="00201EAF">
      <w:pPr>
        <w:pStyle w:val="a6"/>
        <w:spacing w:after="0"/>
        <w:ind w:left="0" w:firstLine="709"/>
        <w:contextualSpacing/>
        <w:jc w:val="both"/>
        <w:rPr>
          <w:sz w:val="28"/>
          <w:szCs w:val="28"/>
          <w:lang w:val="kk-KZ"/>
        </w:rPr>
      </w:pPr>
      <w:r>
        <w:rPr>
          <w:sz w:val="28"/>
          <w:szCs w:val="28"/>
          <w:lang w:val="kk-KZ"/>
        </w:rPr>
        <w:t>Асинхронды қозғалтқыштар  үшін</w:t>
      </w:r>
      <w:r w:rsidR="00A44717">
        <w:rPr>
          <w:sz w:val="28"/>
          <w:szCs w:val="28"/>
          <w:lang w:val="kk-KZ"/>
        </w:rPr>
        <w:t xml:space="preserve"> берілетін параметрлер</w:t>
      </w:r>
      <w:r>
        <w:rPr>
          <w:sz w:val="28"/>
          <w:szCs w:val="28"/>
          <w:lang w:val="kk-KZ"/>
        </w:rPr>
        <w:t xml:space="preserve">: </w:t>
      </w:r>
    </w:p>
    <w:p w:rsidR="00310C79" w:rsidRDefault="00310C79" w:rsidP="00201EAF">
      <w:pPr>
        <w:pStyle w:val="a6"/>
        <w:spacing w:after="0"/>
        <w:ind w:left="0"/>
        <w:contextualSpacing/>
        <w:jc w:val="both"/>
        <w:rPr>
          <w:sz w:val="28"/>
          <w:szCs w:val="28"/>
          <w:lang w:val="kk-KZ"/>
        </w:rPr>
      </w:pPr>
      <w:r>
        <w:rPr>
          <w:sz w:val="28"/>
          <w:szCs w:val="28"/>
          <w:lang w:val="kk-KZ"/>
        </w:rPr>
        <w:t xml:space="preserve">- </w:t>
      </w:r>
      <w:r w:rsidRPr="00DA236D">
        <w:rPr>
          <w:sz w:val="28"/>
          <w:szCs w:val="28"/>
          <w:lang w:val="kk-KZ"/>
        </w:rPr>
        <w:t>U</w:t>
      </w:r>
      <w:r w:rsidRPr="00310C79">
        <w:rPr>
          <w:sz w:val="28"/>
          <w:szCs w:val="28"/>
          <w:vertAlign w:val="subscript"/>
          <w:lang w:val="kk-KZ"/>
        </w:rPr>
        <w:t>н</w:t>
      </w:r>
      <w:r w:rsidR="00DA236D">
        <w:rPr>
          <w:sz w:val="28"/>
          <w:szCs w:val="28"/>
          <w:lang w:val="kk-KZ"/>
        </w:rPr>
        <w:t>-статор орамасыны</w:t>
      </w:r>
      <w:r>
        <w:rPr>
          <w:sz w:val="28"/>
          <w:szCs w:val="28"/>
          <w:lang w:val="kk-KZ"/>
        </w:rPr>
        <w:t>ң</w:t>
      </w:r>
      <w:r w:rsidR="000422FC">
        <w:rPr>
          <w:sz w:val="28"/>
          <w:szCs w:val="28"/>
          <w:lang w:val="kk-KZ"/>
        </w:rPr>
        <w:t xml:space="preserve">номиналды </w:t>
      </w:r>
      <w:r w:rsidR="00DA236D">
        <w:rPr>
          <w:sz w:val="28"/>
          <w:szCs w:val="28"/>
          <w:lang w:val="kk-KZ"/>
        </w:rPr>
        <w:t>кернеу</w:t>
      </w:r>
      <w:r>
        <w:rPr>
          <w:sz w:val="28"/>
          <w:szCs w:val="28"/>
          <w:lang w:val="kk-KZ"/>
        </w:rPr>
        <w:t xml:space="preserve">і; </w:t>
      </w:r>
    </w:p>
    <w:p w:rsidR="00310C79" w:rsidRDefault="00310C79" w:rsidP="00201EAF">
      <w:pPr>
        <w:pStyle w:val="a6"/>
        <w:spacing w:after="0"/>
        <w:ind w:left="0"/>
        <w:contextualSpacing/>
        <w:jc w:val="both"/>
        <w:rPr>
          <w:sz w:val="28"/>
          <w:szCs w:val="28"/>
          <w:lang w:val="kk-KZ"/>
        </w:rPr>
      </w:pPr>
      <w:r>
        <w:rPr>
          <w:sz w:val="28"/>
          <w:szCs w:val="28"/>
          <w:lang w:val="kk-KZ"/>
        </w:rPr>
        <w:t xml:space="preserve">- </w:t>
      </w:r>
      <w:r w:rsidRPr="00310C79">
        <w:rPr>
          <w:sz w:val="28"/>
          <w:szCs w:val="28"/>
          <w:lang w:val="kk-KZ"/>
        </w:rPr>
        <w:t>P</w:t>
      </w:r>
      <w:r w:rsidRPr="00310C79">
        <w:rPr>
          <w:sz w:val="28"/>
          <w:szCs w:val="28"/>
          <w:vertAlign w:val="subscript"/>
          <w:lang w:val="kk-KZ"/>
        </w:rPr>
        <w:t>н</w:t>
      </w:r>
      <w:r>
        <w:rPr>
          <w:sz w:val="28"/>
          <w:szCs w:val="28"/>
          <w:lang w:val="kk-KZ"/>
        </w:rPr>
        <w:t xml:space="preserve">  -</w:t>
      </w:r>
      <w:r w:rsidR="000422FC">
        <w:rPr>
          <w:sz w:val="28"/>
          <w:szCs w:val="28"/>
          <w:lang w:val="kk-KZ"/>
        </w:rPr>
        <w:t xml:space="preserve">қозғалтқыш </w:t>
      </w:r>
      <w:r>
        <w:rPr>
          <w:sz w:val="28"/>
          <w:szCs w:val="28"/>
          <w:lang w:val="kk-KZ"/>
        </w:rPr>
        <w:t xml:space="preserve"> білігіндегі </w:t>
      </w:r>
      <w:r w:rsidR="000422FC">
        <w:rPr>
          <w:sz w:val="28"/>
          <w:szCs w:val="28"/>
          <w:lang w:val="kk-KZ"/>
        </w:rPr>
        <w:t xml:space="preserve">номиналды </w:t>
      </w:r>
      <w:r>
        <w:rPr>
          <w:sz w:val="28"/>
          <w:szCs w:val="28"/>
          <w:lang w:val="kk-KZ"/>
        </w:rPr>
        <w:t xml:space="preserve">қуат; </w:t>
      </w:r>
    </w:p>
    <w:p w:rsidR="00310C79" w:rsidRDefault="00310C79" w:rsidP="00201EAF">
      <w:pPr>
        <w:pStyle w:val="a6"/>
        <w:spacing w:after="0"/>
        <w:ind w:left="0"/>
        <w:contextualSpacing/>
        <w:jc w:val="both"/>
        <w:rPr>
          <w:sz w:val="28"/>
          <w:szCs w:val="28"/>
          <w:lang w:val="kk-KZ"/>
        </w:rPr>
      </w:pPr>
      <w:r>
        <w:rPr>
          <w:sz w:val="28"/>
          <w:szCs w:val="28"/>
          <w:lang w:val="kk-KZ"/>
        </w:rPr>
        <w:t xml:space="preserve">- </w:t>
      </w:r>
      <w:r w:rsidRPr="00DA236D">
        <w:rPr>
          <w:sz w:val="28"/>
          <w:szCs w:val="28"/>
          <w:lang w:val="kk-KZ"/>
        </w:rPr>
        <w:t>I</w:t>
      </w:r>
      <w:r w:rsidRPr="00310C79">
        <w:rPr>
          <w:sz w:val="28"/>
          <w:szCs w:val="28"/>
          <w:vertAlign w:val="subscript"/>
          <w:lang w:val="kk-KZ"/>
        </w:rPr>
        <w:t>н</w:t>
      </w:r>
      <w:r>
        <w:rPr>
          <w:sz w:val="28"/>
          <w:szCs w:val="28"/>
          <w:lang w:val="kk-KZ"/>
        </w:rPr>
        <w:t xml:space="preserve">- статордағы </w:t>
      </w:r>
      <w:r w:rsidR="000422FC">
        <w:rPr>
          <w:sz w:val="28"/>
          <w:szCs w:val="28"/>
          <w:lang w:val="kk-KZ"/>
        </w:rPr>
        <w:t xml:space="preserve">номиналды </w:t>
      </w:r>
      <w:r>
        <w:rPr>
          <w:sz w:val="28"/>
          <w:szCs w:val="28"/>
          <w:lang w:val="kk-KZ"/>
        </w:rPr>
        <w:t>ток;</w:t>
      </w:r>
    </w:p>
    <w:p w:rsidR="00310C79" w:rsidRPr="00310C79" w:rsidRDefault="00310C79" w:rsidP="00201EAF">
      <w:pPr>
        <w:pStyle w:val="a6"/>
        <w:spacing w:after="0"/>
        <w:ind w:left="0"/>
        <w:contextualSpacing/>
        <w:jc w:val="both"/>
        <w:rPr>
          <w:sz w:val="28"/>
          <w:szCs w:val="28"/>
          <w:lang w:val="kk-KZ"/>
        </w:rPr>
      </w:pPr>
      <w:r>
        <w:rPr>
          <w:sz w:val="28"/>
          <w:szCs w:val="28"/>
          <w:lang w:val="kk-KZ"/>
        </w:rPr>
        <w:t xml:space="preserve">- </w:t>
      </w:r>
      <w:r w:rsidR="00DA236D" w:rsidRPr="00DA236D">
        <w:rPr>
          <w:sz w:val="28"/>
          <w:szCs w:val="28"/>
          <w:lang w:val="kk-KZ"/>
        </w:rPr>
        <w:t>f</w:t>
      </w:r>
      <w:r>
        <w:rPr>
          <w:sz w:val="28"/>
          <w:szCs w:val="28"/>
          <w:vertAlign w:val="subscript"/>
          <w:lang w:val="kk-KZ"/>
        </w:rPr>
        <w:t>н</w:t>
      </w:r>
      <w:r>
        <w:rPr>
          <w:sz w:val="28"/>
          <w:szCs w:val="28"/>
          <w:lang w:val="kk-KZ"/>
        </w:rPr>
        <w:t xml:space="preserve"> – тораптағы кернеу</w:t>
      </w:r>
      <w:r w:rsidR="000422FC">
        <w:rPr>
          <w:sz w:val="28"/>
          <w:szCs w:val="28"/>
          <w:lang w:val="kk-KZ"/>
        </w:rPr>
        <w:t>діңноминалды</w:t>
      </w:r>
      <w:r>
        <w:rPr>
          <w:sz w:val="28"/>
          <w:szCs w:val="28"/>
          <w:lang w:val="kk-KZ"/>
        </w:rPr>
        <w:t xml:space="preserve"> жиілігі,</w:t>
      </w:r>
    </w:p>
    <w:p w:rsidR="00310C79" w:rsidRPr="00310C79" w:rsidRDefault="00310C79" w:rsidP="00201EAF">
      <w:pPr>
        <w:pStyle w:val="a6"/>
        <w:spacing w:after="0"/>
        <w:ind w:left="0"/>
        <w:contextualSpacing/>
        <w:jc w:val="both"/>
        <w:rPr>
          <w:sz w:val="28"/>
          <w:szCs w:val="28"/>
          <w:lang w:val="kk-KZ"/>
        </w:rPr>
      </w:pPr>
      <w:r>
        <w:rPr>
          <w:sz w:val="28"/>
          <w:szCs w:val="28"/>
          <w:lang w:val="kk-KZ"/>
        </w:rPr>
        <w:t>-</w:t>
      </w:r>
      <w:r w:rsidR="00DA236D" w:rsidRPr="00DA236D">
        <w:rPr>
          <w:sz w:val="28"/>
          <w:szCs w:val="28"/>
          <w:lang w:val="kk-KZ"/>
        </w:rPr>
        <w:t xml:space="preserve"> n</w:t>
      </w:r>
      <w:r>
        <w:rPr>
          <w:sz w:val="28"/>
          <w:szCs w:val="28"/>
          <w:vertAlign w:val="subscript"/>
          <w:lang w:val="kk-KZ"/>
        </w:rPr>
        <w:t>н</w:t>
      </w:r>
      <w:r>
        <w:rPr>
          <w:sz w:val="28"/>
          <w:szCs w:val="28"/>
          <w:lang w:val="kk-KZ"/>
        </w:rPr>
        <w:t xml:space="preserve"> – ротордың </w:t>
      </w:r>
      <w:r w:rsidR="000422FC">
        <w:rPr>
          <w:sz w:val="28"/>
          <w:szCs w:val="28"/>
          <w:lang w:val="kk-KZ"/>
        </w:rPr>
        <w:t xml:space="preserve">номиналды </w:t>
      </w:r>
      <w:r>
        <w:rPr>
          <w:sz w:val="28"/>
          <w:szCs w:val="28"/>
          <w:lang w:val="kk-KZ"/>
        </w:rPr>
        <w:t>айналу жиілігі</w:t>
      </w:r>
      <w:r w:rsidR="005B1FB7">
        <w:rPr>
          <w:sz w:val="28"/>
          <w:szCs w:val="28"/>
          <w:lang w:val="kk-KZ"/>
        </w:rPr>
        <w:t>;</w:t>
      </w:r>
    </w:p>
    <w:p w:rsidR="00A873A8" w:rsidRDefault="00310C79" w:rsidP="00201EAF">
      <w:pPr>
        <w:pStyle w:val="a6"/>
        <w:spacing w:after="0"/>
        <w:ind w:left="0"/>
        <w:contextualSpacing/>
        <w:jc w:val="both"/>
        <w:rPr>
          <w:sz w:val="28"/>
          <w:szCs w:val="28"/>
          <w:lang w:val="kk-KZ"/>
        </w:rPr>
      </w:pPr>
      <w:r>
        <w:rPr>
          <w:sz w:val="28"/>
          <w:szCs w:val="28"/>
          <w:lang w:val="kk-KZ"/>
        </w:rPr>
        <w:t xml:space="preserve">- </w:t>
      </w:r>
      <w:r w:rsidRPr="00310C79">
        <w:rPr>
          <w:sz w:val="28"/>
          <w:szCs w:val="28"/>
          <w:lang w:val="kk-KZ"/>
        </w:rPr>
        <w:t xml:space="preserve">cos </w:t>
      </w:r>
      <w:r>
        <w:rPr>
          <w:sz w:val="28"/>
          <w:szCs w:val="28"/>
          <w:lang w:val="kk-KZ"/>
        </w:rPr>
        <w:sym w:font="Symbol" w:char="F06A"/>
      </w:r>
      <w:r>
        <w:rPr>
          <w:sz w:val="28"/>
          <w:szCs w:val="28"/>
          <w:lang w:val="kk-KZ"/>
        </w:rPr>
        <w:t xml:space="preserve"> - қуат коэффициенті;</w:t>
      </w:r>
    </w:p>
    <w:p w:rsidR="00FC10B9" w:rsidRDefault="00FC10B9" w:rsidP="00201EAF">
      <w:pPr>
        <w:pStyle w:val="a6"/>
        <w:spacing w:after="0"/>
        <w:ind w:left="0"/>
        <w:contextualSpacing/>
        <w:jc w:val="both"/>
        <w:rPr>
          <w:sz w:val="28"/>
          <w:szCs w:val="28"/>
          <w:lang w:val="kk-KZ"/>
        </w:rPr>
      </w:pPr>
      <w:r>
        <w:rPr>
          <w:sz w:val="28"/>
          <w:szCs w:val="28"/>
          <w:lang w:val="kk-KZ"/>
        </w:rPr>
        <w:t xml:space="preserve">- </w:t>
      </w:r>
      <w:r>
        <w:rPr>
          <w:sz w:val="28"/>
          <w:szCs w:val="28"/>
          <w:lang w:val="kk-KZ"/>
        </w:rPr>
        <w:sym w:font="Symbol" w:char="F068"/>
      </w:r>
      <w:r w:rsidRPr="00FC10B9">
        <w:rPr>
          <w:sz w:val="28"/>
          <w:szCs w:val="28"/>
          <w:vertAlign w:val="subscript"/>
          <w:lang w:val="kk-KZ"/>
        </w:rPr>
        <w:t>н</w:t>
      </w:r>
      <w:r>
        <w:rPr>
          <w:sz w:val="28"/>
          <w:szCs w:val="28"/>
          <w:lang w:val="kk-KZ"/>
        </w:rPr>
        <w:t xml:space="preserve"> - номиналды ПӘК.</w:t>
      </w:r>
    </w:p>
    <w:p w:rsidR="00E97923" w:rsidRDefault="00E97923" w:rsidP="00201EAF">
      <w:pPr>
        <w:pStyle w:val="a6"/>
        <w:spacing w:after="0"/>
        <w:ind w:left="0" w:firstLine="709"/>
        <w:contextualSpacing/>
        <w:jc w:val="both"/>
        <w:rPr>
          <w:sz w:val="28"/>
          <w:szCs w:val="28"/>
          <w:lang w:val="kk-KZ"/>
        </w:rPr>
      </w:pPr>
      <w:r>
        <w:rPr>
          <w:sz w:val="28"/>
          <w:szCs w:val="28"/>
          <w:lang w:val="kk-KZ"/>
        </w:rPr>
        <w:t>Сонымен қатар каталогтарда  асинхронды қозғалтқыштар үшін кернеудің екі мәні келтіріледі 380/220В. Осыдан  220В- статор орамасының фазалы кернеу.Іске қосу тогының еселігі -</w:t>
      </w:r>
      <w:r w:rsidRPr="00E97923">
        <w:rPr>
          <w:sz w:val="28"/>
          <w:szCs w:val="28"/>
          <w:lang w:val="kk-KZ"/>
        </w:rPr>
        <w:t>I</w:t>
      </w:r>
      <w:r w:rsidRPr="00E97923">
        <w:rPr>
          <w:sz w:val="28"/>
          <w:szCs w:val="28"/>
          <w:vertAlign w:val="subscript"/>
          <w:lang w:val="kk-KZ"/>
        </w:rPr>
        <w:t>п</w:t>
      </w:r>
      <w:r w:rsidRPr="00E97923">
        <w:rPr>
          <w:sz w:val="28"/>
          <w:szCs w:val="28"/>
          <w:lang w:val="kk-KZ"/>
        </w:rPr>
        <w:t>/I</w:t>
      </w:r>
      <w:r w:rsidRPr="00E97923">
        <w:rPr>
          <w:sz w:val="28"/>
          <w:szCs w:val="28"/>
          <w:vertAlign w:val="subscript"/>
          <w:lang w:val="kk-KZ"/>
        </w:rPr>
        <w:t>н</w:t>
      </w:r>
      <w:r>
        <w:rPr>
          <w:sz w:val="28"/>
          <w:szCs w:val="28"/>
          <w:lang w:val="kk-KZ"/>
        </w:rPr>
        <w:t xml:space="preserve"> ;Іске қосу моменттің еселігі - М</w:t>
      </w:r>
      <w:r w:rsidRPr="00E97923">
        <w:rPr>
          <w:sz w:val="28"/>
          <w:szCs w:val="28"/>
          <w:vertAlign w:val="subscript"/>
          <w:lang w:val="kk-KZ"/>
        </w:rPr>
        <w:t>п</w:t>
      </w:r>
      <w:r>
        <w:rPr>
          <w:sz w:val="28"/>
          <w:szCs w:val="28"/>
          <w:lang w:val="kk-KZ"/>
        </w:rPr>
        <w:t>/М</w:t>
      </w:r>
      <w:r w:rsidRPr="00E97923">
        <w:rPr>
          <w:sz w:val="28"/>
          <w:szCs w:val="28"/>
          <w:vertAlign w:val="subscript"/>
          <w:lang w:val="kk-KZ"/>
        </w:rPr>
        <w:t>н</w:t>
      </w:r>
    </w:p>
    <w:p w:rsidR="00A30868" w:rsidRDefault="00E97923" w:rsidP="00201EAF">
      <w:pPr>
        <w:pStyle w:val="a6"/>
        <w:spacing w:after="0"/>
        <w:ind w:left="0" w:firstLine="709"/>
        <w:contextualSpacing/>
        <w:jc w:val="both"/>
        <w:rPr>
          <w:position w:val="-34"/>
          <w:sz w:val="28"/>
          <w:szCs w:val="28"/>
          <w:lang w:val="kk-KZ"/>
        </w:rPr>
      </w:pPr>
      <w:r>
        <w:rPr>
          <w:position w:val="-34"/>
          <w:sz w:val="28"/>
          <w:szCs w:val="28"/>
          <w:lang w:val="kk-KZ"/>
        </w:rPr>
        <w:t>Максималды моменттің еселігі – немесе қозғалтқыштың асқын жүктелу қабілеті:</w:t>
      </w:r>
    </w:p>
    <w:p w:rsidR="00E97923" w:rsidRPr="005B1FB7" w:rsidRDefault="0045633B" w:rsidP="00201EAF">
      <w:pPr>
        <w:pStyle w:val="a6"/>
        <w:spacing w:after="0"/>
        <w:ind w:left="0" w:firstLine="709"/>
        <w:contextualSpacing/>
        <w:jc w:val="both"/>
        <w:rPr>
          <w:position w:val="-34"/>
          <w:sz w:val="28"/>
          <w:szCs w:val="28"/>
          <w:lang w:val="kk-KZ"/>
        </w:rPr>
      </w:pPr>
      <w:r w:rsidRPr="00382442">
        <w:rPr>
          <w:position w:val="-34"/>
          <w:sz w:val="28"/>
          <w:szCs w:val="28"/>
          <w:lang w:val="kk-KZ"/>
        </w:rPr>
        <w:t xml:space="preserve"> </w:t>
      </w:r>
      <w:r w:rsidR="0030448C" w:rsidRPr="00E97923">
        <w:rPr>
          <w:position w:val="-34"/>
          <w:sz w:val="28"/>
          <w:szCs w:val="28"/>
        </w:rPr>
        <w:object w:dxaOrig="1160" w:dyaOrig="780">
          <v:shape id="_x0000_i1131" type="#_x0000_t75" style="width:58pt;height:39.35pt" o:ole="" fillcolor="window">
            <v:imagedata r:id="rId350" o:title=""/>
          </v:shape>
          <o:OLEObject Type="Embed" ProgID="Equation.3" ShapeID="_x0000_i1131" DrawAspect="Content" ObjectID="_1653381347" r:id="rId351"/>
        </w:object>
      </w:r>
      <w:r w:rsidRPr="00382442">
        <w:rPr>
          <w:position w:val="-34"/>
          <w:sz w:val="28"/>
          <w:szCs w:val="28"/>
          <w:lang w:val="kk-KZ"/>
        </w:rPr>
        <w:t xml:space="preserve">                                                                                                     </w:t>
      </w:r>
      <w:r w:rsidR="007707C1">
        <w:rPr>
          <w:sz w:val="28"/>
          <w:szCs w:val="28"/>
          <w:lang w:val="kk-KZ"/>
        </w:rPr>
        <w:t>(241</w:t>
      </w:r>
      <w:r w:rsidR="005B1FB7">
        <w:rPr>
          <w:sz w:val="28"/>
          <w:szCs w:val="28"/>
          <w:lang w:val="kk-KZ"/>
        </w:rPr>
        <w:t>)</w:t>
      </w:r>
    </w:p>
    <w:p w:rsidR="00E97923" w:rsidRDefault="0030448C" w:rsidP="00201EAF">
      <w:pPr>
        <w:pStyle w:val="a6"/>
        <w:spacing w:after="0"/>
        <w:ind w:left="0" w:firstLine="709"/>
        <w:contextualSpacing/>
        <w:jc w:val="both"/>
        <w:rPr>
          <w:position w:val="-34"/>
          <w:sz w:val="28"/>
          <w:szCs w:val="28"/>
          <w:vertAlign w:val="subscript"/>
          <w:lang w:val="kk-KZ"/>
        </w:rPr>
      </w:pPr>
      <w:r>
        <w:rPr>
          <w:position w:val="-34"/>
          <w:sz w:val="28"/>
          <w:szCs w:val="28"/>
          <w:lang w:val="kk-KZ"/>
        </w:rPr>
        <w:t xml:space="preserve">Роторы фазалы АҚ үшін құжатында ажыратылған ротор орамасы кезінде сақиналы түйіспелер арасындағы кернеу </w:t>
      </w:r>
      <w:r w:rsidRPr="0030448C">
        <w:rPr>
          <w:position w:val="-34"/>
          <w:sz w:val="28"/>
          <w:szCs w:val="28"/>
          <w:lang w:val="kk-KZ"/>
        </w:rPr>
        <w:t>U</w:t>
      </w:r>
      <w:r w:rsidRPr="0030448C">
        <w:rPr>
          <w:position w:val="-34"/>
          <w:sz w:val="28"/>
          <w:szCs w:val="28"/>
          <w:vertAlign w:val="subscript"/>
          <w:lang w:val="kk-KZ"/>
        </w:rPr>
        <w:t>2н</w:t>
      </w:r>
      <w:r>
        <w:rPr>
          <w:position w:val="-34"/>
          <w:sz w:val="28"/>
          <w:szCs w:val="28"/>
          <w:lang w:val="kk-KZ"/>
        </w:rPr>
        <w:t>және ротор орамасындағы ток</w:t>
      </w:r>
      <w:r w:rsidRPr="0030448C">
        <w:rPr>
          <w:position w:val="-34"/>
          <w:sz w:val="28"/>
          <w:szCs w:val="28"/>
          <w:lang w:val="kk-KZ"/>
        </w:rPr>
        <w:t xml:space="preserve"> I</w:t>
      </w:r>
      <w:r w:rsidRPr="0030448C">
        <w:rPr>
          <w:position w:val="-34"/>
          <w:sz w:val="28"/>
          <w:szCs w:val="28"/>
          <w:vertAlign w:val="subscript"/>
          <w:lang w:val="kk-KZ"/>
        </w:rPr>
        <w:t>2н</w:t>
      </w:r>
      <w:r w:rsidR="00A44717">
        <w:rPr>
          <w:position w:val="-34"/>
          <w:sz w:val="28"/>
          <w:szCs w:val="28"/>
          <w:vertAlign w:val="subscript"/>
          <w:lang w:val="kk-KZ"/>
        </w:rPr>
        <w:t>.</w:t>
      </w:r>
    </w:p>
    <w:p w:rsidR="00A44717" w:rsidRDefault="00A44717" w:rsidP="00201EAF">
      <w:pPr>
        <w:pStyle w:val="aa"/>
        <w:shd w:val="clear" w:color="auto" w:fill="FFFFFF"/>
        <w:spacing w:before="0" w:beforeAutospacing="0" w:after="0" w:afterAutospacing="0"/>
        <w:contextualSpacing/>
        <w:jc w:val="both"/>
        <w:rPr>
          <w:position w:val="-34"/>
          <w:sz w:val="28"/>
          <w:szCs w:val="28"/>
          <w:lang w:val="kk-KZ"/>
        </w:rPr>
      </w:pPr>
      <w:r w:rsidRPr="00A44717">
        <w:rPr>
          <w:position w:val="-34"/>
          <w:sz w:val="28"/>
          <w:szCs w:val="28"/>
          <w:lang w:val="kk-KZ"/>
        </w:rPr>
        <w:t>Тұрақты ток қозғалтқыштары үшін</w:t>
      </w:r>
      <w:r w:rsidR="00DB3021">
        <w:rPr>
          <w:position w:val="-34"/>
          <w:sz w:val="28"/>
          <w:szCs w:val="28"/>
          <w:lang w:val="kk-KZ"/>
        </w:rPr>
        <w:t xml:space="preserve"> төлқужаттық параметрлер</w:t>
      </w:r>
      <w:r w:rsidRPr="00A44717">
        <w:rPr>
          <w:position w:val="-34"/>
          <w:sz w:val="28"/>
          <w:szCs w:val="28"/>
          <w:lang w:val="kk-KZ"/>
        </w:rPr>
        <w:t>:</w:t>
      </w:r>
    </w:p>
    <w:p w:rsidR="00A44717" w:rsidRDefault="00A44717" w:rsidP="00655CA0">
      <w:pPr>
        <w:pStyle w:val="a6"/>
        <w:spacing w:after="0"/>
        <w:ind w:left="0" w:firstLine="709"/>
        <w:contextualSpacing/>
        <w:jc w:val="both"/>
        <w:rPr>
          <w:sz w:val="28"/>
          <w:szCs w:val="28"/>
          <w:lang w:val="kk-KZ"/>
        </w:rPr>
      </w:pPr>
      <w:r>
        <w:rPr>
          <w:sz w:val="28"/>
          <w:szCs w:val="28"/>
          <w:lang w:val="kk-KZ"/>
        </w:rPr>
        <w:t xml:space="preserve">- </w:t>
      </w:r>
      <w:r w:rsidRPr="00DA236D">
        <w:rPr>
          <w:sz w:val="28"/>
          <w:szCs w:val="28"/>
          <w:lang w:val="kk-KZ"/>
        </w:rPr>
        <w:t>U</w:t>
      </w:r>
      <w:r w:rsidRPr="00310C79">
        <w:rPr>
          <w:sz w:val="28"/>
          <w:szCs w:val="28"/>
          <w:vertAlign w:val="subscript"/>
          <w:lang w:val="kk-KZ"/>
        </w:rPr>
        <w:t>н</w:t>
      </w:r>
      <w:r>
        <w:rPr>
          <w:sz w:val="28"/>
          <w:szCs w:val="28"/>
          <w:lang w:val="kk-KZ"/>
        </w:rPr>
        <w:t xml:space="preserve">  -якор орамасы және коллектор есептелген кернеуі; </w:t>
      </w:r>
    </w:p>
    <w:p w:rsidR="00A44717" w:rsidRDefault="00A44717" w:rsidP="00655CA0">
      <w:pPr>
        <w:pStyle w:val="a6"/>
        <w:spacing w:after="0"/>
        <w:ind w:left="0" w:firstLine="709"/>
        <w:contextualSpacing/>
        <w:jc w:val="both"/>
        <w:rPr>
          <w:sz w:val="28"/>
          <w:szCs w:val="28"/>
          <w:lang w:val="kk-KZ"/>
        </w:rPr>
      </w:pPr>
      <w:r>
        <w:rPr>
          <w:sz w:val="28"/>
          <w:szCs w:val="28"/>
          <w:lang w:val="kk-KZ"/>
        </w:rPr>
        <w:t xml:space="preserve">- </w:t>
      </w:r>
      <w:r w:rsidRPr="00310C79">
        <w:rPr>
          <w:sz w:val="28"/>
          <w:szCs w:val="28"/>
          <w:lang w:val="kk-KZ"/>
        </w:rPr>
        <w:t>P</w:t>
      </w:r>
      <w:r w:rsidRPr="00310C79">
        <w:rPr>
          <w:sz w:val="28"/>
          <w:szCs w:val="28"/>
          <w:vertAlign w:val="subscript"/>
          <w:lang w:val="kk-KZ"/>
        </w:rPr>
        <w:t>н</w:t>
      </w:r>
      <w:r>
        <w:rPr>
          <w:sz w:val="28"/>
          <w:szCs w:val="28"/>
          <w:lang w:val="kk-KZ"/>
        </w:rPr>
        <w:t xml:space="preserve">  - қозғалтқыш білігінде өндірілетін  қуат; </w:t>
      </w:r>
    </w:p>
    <w:p w:rsidR="00A44717" w:rsidRDefault="00A44717" w:rsidP="00655CA0">
      <w:pPr>
        <w:pStyle w:val="a6"/>
        <w:spacing w:after="0"/>
        <w:ind w:left="0" w:firstLine="709"/>
        <w:contextualSpacing/>
        <w:jc w:val="both"/>
        <w:rPr>
          <w:sz w:val="28"/>
          <w:szCs w:val="28"/>
          <w:lang w:val="kk-KZ"/>
        </w:rPr>
      </w:pPr>
      <w:r>
        <w:rPr>
          <w:sz w:val="28"/>
          <w:szCs w:val="28"/>
          <w:lang w:val="kk-KZ"/>
        </w:rPr>
        <w:t xml:space="preserve">- </w:t>
      </w:r>
      <w:r w:rsidRPr="00DA236D">
        <w:rPr>
          <w:sz w:val="28"/>
          <w:szCs w:val="28"/>
          <w:lang w:val="kk-KZ"/>
        </w:rPr>
        <w:t>I</w:t>
      </w:r>
      <w:r w:rsidRPr="00310C79">
        <w:rPr>
          <w:sz w:val="28"/>
          <w:szCs w:val="28"/>
          <w:vertAlign w:val="subscript"/>
          <w:lang w:val="kk-KZ"/>
        </w:rPr>
        <w:t>н</w:t>
      </w:r>
      <w:r>
        <w:rPr>
          <w:sz w:val="28"/>
          <w:szCs w:val="28"/>
          <w:lang w:val="kk-KZ"/>
        </w:rPr>
        <w:t>– тораптан тұтынатын рұқсат етілетін максималды ток;</w:t>
      </w:r>
    </w:p>
    <w:p w:rsidR="00A44717" w:rsidRDefault="00A44717" w:rsidP="00655CA0">
      <w:pPr>
        <w:pStyle w:val="a6"/>
        <w:spacing w:after="0"/>
        <w:ind w:left="0" w:firstLine="709"/>
        <w:contextualSpacing/>
        <w:jc w:val="both"/>
        <w:rPr>
          <w:sz w:val="28"/>
          <w:szCs w:val="28"/>
          <w:lang w:val="kk-KZ"/>
        </w:rPr>
      </w:pPr>
      <w:r>
        <w:rPr>
          <w:sz w:val="28"/>
          <w:szCs w:val="28"/>
          <w:lang w:val="kk-KZ"/>
        </w:rPr>
        <w:t xml:space="preserve">- </w:t>
      </w:r>
      <w:r w:rsidRPr="00DA236D">
        <w:rPr>
          <w:sz w:val="28"/>
          <w:szCs w:val="28"/>
          <w:lang w:val="kk-KZ"/>
        </w:rPr>
        <w:t>I</w:t>
      </w:r>
      <w:r w:rsidRPr="00A44717">
        <w:rPr>
          <w:sz w:val="28"/>
          <w:szCs w:val="28"/>
          <w:vertAlign w:val="subscript"/>
          <w:lang w:val="kk-KZ"/>
        </w:rPr>
        <w:t>я</w:t>
      </w:r>
      <w:r w:rsidRPr="00310C79">
        <w:rPr>
          <w:sz w:val="28"/>
          <w:szCs w:val="28"/>
          <w:vertAlign w:val="subscript"/>
          <w:lang w:val="kk-KZ"/>
        </w:rPr>
        <w:t>н</w:t>
      </w:r>
      <w:r>
        <w:rPr>
          <w:sz w:val="28"/>
          <w:szCs w:val="28"/>
          <w:lang w:val="kk-KZ"/>
        </w:rPr>
        <w:t>– номиналды жүктелгенде якор тогы;</w:t>
      </w:r>
    </w:p>
    <w:p w:rsidR="00A44717" w:rsidRDefault="00A44717" w:rsidP="00655CA0">
      <w:pPr>
        <w:pStyle w:val="a6"/>
        <w:spacing w:after="0"/>
        <w:ind w:left="0" w:firstLine="709"/>
        <w:contextualSpacing/>
        <w:jc w:val="both"/>
        <w:rPr>
          <w:sz w:val="28"/>
          <w:szCs w:val="28"/>
          <w:lang w:val="kk-KZ"/>
        </w:rPr>
      </w:pPr>
      <w:r>
        <w:rPr>
          <w:sz w:val="28"/>
          <w:szCs w:val="28"/>
          <w:lang w:val="kk-KZ"/>
        </w:rPr>
        <w:t xml:space="preserve">- </w:t>
      </w:r>
      <w:r w:rsidRPr="00DA236D">
        <w:rPr>
          <w:sz w:val="28"/>
          <w:szCs w:val="28"/>
          <w:lang w:val="kk-KZ"/>
        </w:rPr>
        <w:t>I</w:t>
      </w:r>
      <w:r>
        <w:rPr>
          <w:sz w:val="28"/>
          <w:szCs w:val="28"/>
          <w:vertAlign w:val="subscript"/>
          <w:lang w:val="kk-KZ"/>
        </w:rPr>
        <w:t>в</w:t>
      </w:r>
      <w:r w:rsidRPr="00310C79">
        <w:rPr>
          <w:sz w:val="28"/>
          <w:szCs w:val="28"/>
          <w:vertAlign w:val="subscript"/>
          <w:lang w:val="kk-KZ"/>
        </w:rPr>
        <w:t>н</w:t>
      </w:r>
      <w:r>
        <w:rPr>
          <w:sz w:val="28"/>
          <w:szCs w:val="28"/>
          <w:lang w:val="kk-KZ"/>
        </w:rPr>
        <w:t>– номинаалды кернеуде қоздыру орамасының тогы;</w:t>
      </w:r>
    </w:p>
    <w:p w:rsidR="00A44717" w:rsidRPr="00310C79" w:rsidRDefault="00A44717" w:rsidP="00655CA0">
      <w:pPr>
        <w:pStyle w:val="a6"/>
        <w:spacing w:after="0"/>
        <w:ind w:left="0" w:firstLine="709"/>
        <w:contextualSpacing/>
        <w:jc w:val="both"/>
        <w:rPr>
          <w:sz w:val="28"/>
          <w:szCs w:val="28"/>
          <w:lang w:val="kk-KZ"/>
        </w:rPr>
      </w:pPr>
      <w:r>
        <w:rPr>
          <w:sz w:val="28"/>
          <w:szCs w:val="28"/>
          <w:lang w:val="kk-KZ"/>
        </w:rPr>
        <w:t>-</w:t>
      </w:r>
      <w:r w:rsidRPr="00DA236D">
        <w:rPr>
          <w:sz w:val="28"/>
          <w:szCs w:val="28"/>
          <w:lang w:val="kk-KZ"/>
        </w:rPr>
        <w:t xml:space="preserve"> n</w:t>
      </w:r>
      <w:r>
        <w:rPr>
          <w:sz w:val="28"/>
          <w:szCs w:val="28"/>
          <w:vertAlign w:val="subscript"/>
          <w:lang w:val="kk-KZ"/>
        </w:rPr>
        <w:t>н</w:t>
      </w:r>
      <w:r>
        <w:rPr>
          <w:sz w:val="28"/>
          <w:szCs w:val="28"/>
          <w:lang w:val="kk-KZ"/>
        </w:rPr>
        <w:t xml:space="preserve"> – номиналды  айналу жиілігі </w:t>
      </w:r>
    </w:p>
    <w:p w:rsidR="00A44717" w:rsidRDefault="00A44717" w:rsidP="00655CA0">
      <w:pPr>
        <w:pStyle w:val="a6"/>
        <w:spacing w:after="0"/>
        <w:ind w:left="0" w:firstLine="709"/>
        <w:contextualSpacing/>
        <w:jc w:val="both"/>
        <w:rPr>
          <w:sz w:val="28"/>
          <w:szCs w:val="28"/>
          <w:lang w:val="kk-KZ"/>
        </w:rPr>
      </w:pPr>
      <w:r>
        <w:rPr>
          <w:sz w:val="28"/>
          <w:szCs w:val="28"/>
          <w:lang w:val="kk-KZ"/>
        </w:rPr>
        <w:t xml:space="preserve">- </w:t>
      </w:r>
      <w:r>
        <w:rPr>
          <w:sz w:val="28"/>
          <w:szCs w:val="28"/>
          <w:lang w:val="kk-KZ"/>
        </w:rPr>
        <w:sym w:font="Symbol" w:char="F068"/>
      </w:r>
      <w:r w:rsidRPr="00FC10B9">
        <w:rPr>
          <w:sz w:val="28"/>
          <w:szCs w:val="28"/>
          <w:vertAlign w:val="subscript"/>
          <w:lang w:val="kk-KZ"/>
        </w:rPr>
        <w:t>н</w:t>
      </w:r>
      <w:r>
        <w:rPr>
          <w:sz w:val="28"/>
          <w:szCs w:val="28"/>
          <w:lang w:val="kk-KZ"/>
        </w:rPr>
        <w:t xml:space="preserve"> - номиналды ПӘК.</w:t>
      </w:r>
    </w:p>
    <w:p w:rsidR="009A28C6" w:rsidRPr="009A28C6" w:rsidRDefault="009A28C6" w:rsidP="009A28C6">
      <w:pPr>
        <w:ind w:firstLine="709"/>
        <w:jc w:val="both"/>
        <w:rPr>
          <w:sz w:val="28"/>
          <w:szCs w:val="28"/>
          <w:lang w:val="kk-KZ"/>
        </w:rPr>
      </w:pPr>
      <w:r w:rsidRPr="009A28C6">
        <w:rPr>
          <w:sz w:val="28"/>
          <w:szCs w:val="28"/>
          <w:lang w:val="kk-KZ"/>
        </w:rPr>
        <w:t>Қозғалтқышты жылдамдығы бойынша таңдау мәселесі электр жетегінің түрін таңдаумен байланысты емес және оның жұмыс режиміне, реттеу сапасының көрсеткіштеріне қойылатын талаптарға және қозғалтқышты механизммен біріктіру ерекшеліктеріне сәйкес шешіледі. Егер электржетекке динамикалық дәлдікке қатаң талаптар қойылса, онда қозғалтқыштың номиналды жылдамдығы және тиісінше редукторды</w:t>
      </w:r>
      <w:r>
        <w:rPr>
          <w:sz w:val="28"/>
          <w:szCs w:val="28"/>
          <w:lang w:val="kk-KZ"/>
        </w:rPr>
        <w:t>ң</w:t>
      </w:r>
      <w:r w:rsidRPr="009A28C6">
        <w:rPr>
          <w:sz w:val="28"/>
          <w:szCs w:val="28"/>
          <w:lang w:val="kk-KZ"/>
        </w:rPr>
        <w:t xml:space="preserve"> беру коэффициенті </w:t>
      </w:r>
      <w:r w:rsidRPr="009A28C6">
        <w:rPr>
          <w:sz w:val="28"/>
          <w:szCs w:val="28"/>
          <w:lang w:val="kk-KZ"/>
        </w:rPr>
        <w:lastRenderedPageBreak/>
        <w:t>қозғалтқышпен және іске қосу кезіндегі механизммен жинал</w:t>
      </w:r>
      <w:r>
        <w:rPr>
          <w:sz w:val="28"/>
          <w:szCs w:val="28"/>
          <w:lang w:val="kk-KZ"/>
        </w:rPr>
        <w:t>ған</w:t>
      </w:r>
      <w:r w:rsidRPr="009A28C6">
        <w:rPr>
          <w:sz w:val="28"/>
          <w:szCs w:val="28"/>
          <w:lang w:val="kk-KZ"/>
        </w:rPr>
        <w:t xml:space="preserve"> кинетикалық энергияның минимумы бойынша анықталады. Қалған жағдайларда </w:t>
      </w:r>
      <w:r>
        <w:rPr>
          <w:sz w:val="28"/>
          <w:szCs w:val="28"/>
          <w:lang w:val="kk-KZ"/>
        </w:rPr>
        <w:t>бұл мәселе</w:t>
      </w:r>
      <w:r w:rsidRPr="009A28C6">
        <w:rPr>
          <w:sz w:val="28"/>
          <w:szCs w:val="28"/>
          <w:lang w:val="kk-KZ"/>
        </w:rPr>
        <w:t xml:space="preserve"> редукторды</w:t>
      </w:r>
      <w:r>
        <w:rPr>
          <w:sz w:val="28"/>
          <w:szCs w:val="28"/>
          <w:lang w:val="kk-KZ"/>
        </w:rPr>
        <w:t>ң</w:t>
      </w:r>
      <w:r w:rsidRPr="009A28C6">
        <w:rPr>
          <w:sz w:val="28"/>
          <w:szCs w:val="28"/>
          <w:lang w:val="kk-KZ"/>
        </w:rPr>
        <w:t xml:space="preserve"> беру коэффициенті барынша аз кезінде қозғалтқышты механизммен жанасуының ыңғайлылығы ескеріле отырып шешіледі. Мысалы, п</w:t>
      </w:r>
      <w:r>
        <w:rPr>
          <w:sz w:val="28"/>
          <w:szCs w:val="28"/>
          <w:vertAlign w:val="subscript"/>
          <w:lang w:val="kk-KZ"/>
        </w:rPr>
        <w:t>мех</w:t>
      </w:r>
      <w:r w:rsidRPr="009A28C6">
        <w:rPr>
          <w:sz w:val="28"/>
          <w:szCs w:val="28"/>
          <w:lang w:val="kk-KZ"/>
        </w:rPr>
        <w:t>=700÷740 айн/мин механизмінің кіріс білігінің номиналды айналу жылдамдығы кезінде қозғалтқышты 750 айн/мин номиналды жылдамдыққа таңдап, редукторсыз болуы мүмкін.</w:t>
      </w:r>
    </w:p>
    <w:p w:rsidR="009A28C6" w:rsidRPr="009A28C6" w:rsidRDefault="009A28C6" w:rsidP="009A28C6">
      <w:pPr>
        <w:ind w:firstLine="709"/>
        <w:jc w:val="both"/>
        <w:rPr>
          <w:lang w:val="kk-KZ"/>
        </w:rPr>
      </w:pPr>
      <w:r>
        <w:rPr>
          <w:sz w:val="28"/>
          <w:szCs w:val="28"/>
          <w:lang w:val="kk-KZ"/>
        </w:rPr>
        <w:t xml:space="preserve">Қорытындысында </w:t>
      </w:r>
      <w:r w:rsidRPr="009A28C6">
        <w:rPr>
          <w:sz w:val="28"/>
          <w:szCs w:val="28"/>
          <w:lang w:val="kk-KZ"/>
        </w:rPr>
        <w:t>электр жетектерін жобалау кезінде шешім қабылдаудың ең жалпы принциптері қарастырылғанын атап өткен жөн. Әрбір кәсіпорын көптеген кейде қарама-қайшы факторларды ескере отырып, жобалау міндеттерін шешеді және бұл шешімдер мұнда баяндалған жобалаудың жалпы қағидаттарына сәйкес келмеуі мүмкін.</w:t>
      </w:r>
    </w:p>
    <w:p w:rsidR="00FB7A7D" w:rsidRDefault="00FB7A7D" w:rsidP="002C6C2E">
      <w:pPr>
        <w:contextualSpacing/>
        <w:mirrorIndents/>
        <w:jc w:val="both"/>
        <w:rPr>
          <w:b/>
          <w:sz w:val="28"/>
          <w:szCs w:val="28"/>
          <w:lang w:val="kk-KZ"/>
        </w:rPr>
      </w:pPr>
    </w:p>
    <w:p w:rsidR="002C6C2E" w:rsidRDefault="002C6C2E" w:rsidP="005B1FB7">
      <w:pPr>
        <w:ind w:firstLine="709"/>
        <w:contextualSpacing/>
        <w:mirrorIndents/>
        <w:jc w:val="both"/>
        <w:rPr>
          <w:b/>
          <w:sz w:val="28"/>
          <w:szCs w:val="28"/>
          <w:lang w:val="kk-KZ"/>
        </w:rPr>
      </w:pPr>
      <w:r w:rsidRPr="002C6C2E">
        <w:rPr>
          <w:b/>
          <w:sz w:val="28"/>
          <w:szCs w:val="28"/>
          <w:lang w:val="kk-KZ"/>
        </w:rPr>
        <w:t>Өзін</w:t>
      </w:r>
      <w:r w:rsidR="0081491B">
        <w:rPr>
          <w:b/>
          <w:sz w:val="28"/>
          <w:szCs w:val="28"/>
          <w:lang w:val="kk-KZ"/>
        </w:rPr>
        <w:t xml:space="preserve"> - </w:t>
      </w:r>
      <w:r w:rsidRPr="002C6C2E">
        <w:rPr>
          <w:b/>
          <w:sz w:val="28"/>
          <w:szCs w:val="28"/>
          <w:lang w:val="kk-KZ"/>
        </w:rPr>
        <w:t xml:space="preserve">өзі бақылау сұрақтары </w:t>
      </w:r>
    </w:p>
    <w:p w:rsidR="005B1FB7" w:rsidRPr="002C6C2E" w:rsidRDefault="005B1FB7" w:rsidP="002C6C2E">
      <w:pPr>
        <w:contextualSpacing/>
        <w:mirrorIndents/>
        <w:jc w:val="both"/>
        <w:rPr>
          <w:b/>
          <w:sz w:val="28"/>
          <w:szCs w:val="28"/>
          <w:lang w:val="kk-KZ"/>
        </w:rPr>
      </w:pPr>
    </w:p>
    <w:p w:rsidR="002C6C2E" w:rsidRDefault="002C6C2E" w:rsidP="002C6C2E">
      <w:pPr>
        <w:contextualSpacing/>
        <w:mirrorIndents/>
        <w:jc w:val="both"/>
        <w:rPr>
          <w:sz w:val="28"/>
          <w:szCs w:val="28"/>
          <w:lang w:val="kk-KZ"/>
        </w:rPr>
      </w:pPr>
      <w:r>
        <w:rPr>
          <w:sz w:val="28"/>
          <w:szCs w:val="28"/>
          <w:lang w:val="kk-KZ"/>
        </w:rPr>
        <w:t>1.</w:t>
      </w:r>
      <w:r w:rsidR="0045633B">
        <w:rPr>
          <w:sz w:val="28"/>
          <w:szCs w:val="28"/>
          <w:lang w:val="kk-KZ"/>
        </w:rPr>
        <w:t xml:space="preserve"> </w:t>
      </w:r>
      <w:r w:rsidRPr="00993426">
        <w:rPr>
          <w:sz w:val="28"/>
          <w:szCs w:val="28"/>
          <w:lang w:val="kk-KZ"/>
        </w:rPr>
        <w:t>Қозғалтқыштардың номиналды жұмыс режимдерін</w:t>
      </w:r>
      <w:r>
        <w:rPr>
          <w:sz w:val="28"/>
          <w:szCs w:val="28"/>
          <w:lang w:val="kk-KZ"/>
        </w:rPr>
        <w:t xml:space="preserve"> ата</w:t>
      </w:r>
    </w:p>
    <w:p w:rsidR="002C6C2E" w:rsidRPr="00993426" w:rsidRDefault="002C6C2E" w:rsidP="002C6C2E">
      <w:pPr>
        <w:contextualSpacing/>
        <w:mirrorIndents/>
        <w:jc w:val="both"/>
        <w:rPr>
          <w:sz w:val="28"/>
          <w:szCs w:val="28"/>
          <w:lang w:val="kk-KZ"/>
        </w:rPr>
      </w:pPr>
      <w:r>
        <w:rPr>
          <w:sz w:val="28"/>
          <w:szCs w:val="28"/>
          <w:lang w:val="kk-KZ"/>
        </w:rPr>
        <w:t>2.</w:t>
      </w:r>
      <w:r w:rsidRPr="00993426">
        <w:rPr>
          <w:sz w:val="28"/>
          <w:szCs w:val="28"/>
          <w:lang w:val="kk-KZ"/>
        </w:rPr>
        <w:t xml:space="preserve"> Қозғалтқыштың қуатын есептеу және таңдау әдістерін </w:t>
      </w:r>
      <w:r>
        <w:rPr>
          <w:sz w:val="28"/>
          <w:szCs w:val="28"/>
          <w:lang w:val="kk-KZ"/>
        </w:rPr>
        <w:t>ата</w:t>
      </w:r>
    </w:p>
    <w:p w:rsidR="002C6C2E" w:rsidRDefault="002C6C2E" w:rsidP="002C6C2E">
      <w:pPr>
        <w:contextualSpacing/>
        <w:mirrorIndents/>
        <w:jc w:val="both"/>
        <w:rPr>
          <w:sz w:val="28"/>
          <w:szCs w:val="28"/>
          <w:lang w:val="kk-KZ"/>
        </w:rPr>
      </w:pPr>
      <w:r>
        <w:rPr>
          <w:sz w:val="28"/>
          <w:szCs w:val="28"/>
          <w:lang w:val="kk-KZ"/>
        </w:rPr>
        <w:t>3.Т</w:t>
      </w:r>
      <w:r w:rsidRPr="00993426">
        <w:rPr>
          <w:sz w:val="28"/>
          <w:szCs w:val="28"/>
          <w:lang w:val="kk-KZ"/>
        </w:rPr>
        <w:t xml:space="preserve">үрлендіргіштің қуаттарын есептеу және таңдау әдістерін </w:t>
      </w:r>
      <w:r>
        <w:rPr>
          <w:sz w:val="28"/>
          <w:szCs w:val="28"/>
          <w:lang w:val="kk-KZ"/>
        </w:rPr>
        <w:t>ат</w:t>
      </w:r>
    </w:p>
    <w:p w:rsidR="002C6C2E" w:rsidRDefault="002C6C2E" w:rsidP="002C6C2E">
      <w:pPr>
        <w:contextualSpacing/>
        <w:mirrorIndents/>
        <w:jc w:val="both"/>
        <w:rPr>
          <w:sz w:val="28"/>
          <w:szCs w:val="28"/>
          <w:lang w:val="kk-KZ"/>
        </w:rPr>
      </w:pPr>
      <w:r>
        <w:rPr>
          <w:sz w:val="28"/>
          <w:szCs w:val="28"/>
          <w:lang w:val="kk-KZ"/>
        </w:rPr>
        <w:t>4.</w:t>
      </w:r>
      <w:r w:rsidRPr="00993426">
        <w:rPr>
          <w:sz w:val="28"/>
          <w:szCs w:val="28"/>
          <w:lang w:val="kk-KZ"/>
        </w:rPr>
        <w:t>Қозғалтқыштың номиналды жұмыс режимдері үшін электр жетектің жүктемелі диаграммаларын суреттеп көрсету.</w:t>
      </w:r>
    </w:p>
    <w:p w:rsidR="00E750C5" w:rsidRDefault="002C6C2E" w:rsidP="002C6C2E">
      <w:pPr>
        <w:contextualSpacing/>
        <w:rPr>
          <w:sz w:val="28"/>
          <w:szCs w:val="28"/>
          <w:lang w:val="kk-KZ"/>
        </w:rPr>
      </w:pPr>
      <w:r w:rsidRPr="00730A2C">
        <w:rPr>
          <w:sz w:val="28"/>
          <w:szCs w:val="28"/>
          <w:lang w:val="kk-KZ"/>
        </w:rPr>
        <w:t>5</w:t>
      </w:r>
      <w:r w:rsidR="00E750C5" w:rsidRPr="00730A2C">
        <w:rPr>
          <w:sz w:val="28"/>
          <w:szCs w:val="28"/>
          <w:lang w:val="kk-KZ"/>
        </w:rPr>
        <w:t>. </w:t>
      </w:r>
      <w:r w:rsidRPr="00730A2C">
        <w:rPr>
          <w:sz w:val="28"/>
          <w:szCs w:val="28"/>
          <w:lang w:val="kk-KZ"/>
        </w:rPr>
        <w:t xml:space="preserve">Ұзақ мерзімді жұмыс режимін түсіндір </w:t>
      </w:r>
    </w:p>
    <w:p w:rsidR="0081491B" w:rsidRPr="00730A2C" w:rsidRDefault="0081491B" w:rsidP="002C6C2E">
      <w:pPr>
        <w:contextualSpacing/>
        <w:rPr>
          <w:sz w:val="28"/>
          <w:szCs w:val="28"/>
          <w:lang w:val="kk-KZ"/>
        </w:rPr>
      </w:pPr>
      <w:r>
        <w:rPr>
          <w:sz w:val="28"/>
          <w:szCs w:val="28"/>
          <w:lang w:val="kk-KZ"/>
        </w:rPr>
        <w:t xml:space="preserve">6. Қайталам-қысқа мерзімді </w:t>
      </w:r>
      <w:r w:rsidRPr="00730A2C">
        <w:rPr>
          <w:sz w:val="28"/>
          <w:szCs w:val="28"/>
          <w:lang w:val="kk-KZ"/>
        </w:rPr>
        <w:t>жұмыс режимін түсіндір</w:t>
      </w:r>
    </w:p>
    <w:p w:rsidR="002C6C2E" w:rsidRPr="00730A2C" w:rsidRDefault="0081491B" w:rsidP="002C6C2E">
      <w:pPr>
        <w:contextualSpacing/>
        <w:rPr>
          <w:sz w:val="28"/>
          <w:szCs w:val="28"/>
          <w:lang w:val="kk-KZ"/>
        </w:rPr>
      </w:pPr>
      <w:r>
        <w:rPr>
          <w:sz w:val="28"/>
          <w:szCs w:val="28"/>
          <w:lang w:val="kk-KZ"/>
        </w:rPr>
        <w:t>7</w:t>
      </w:r>
      <w:r w:rsidR="002C6C2E" w:rsidRPr="00730A2C">
        <w:rPr>
          <w:sz w:val="28"/>
          <w:szCs w:val="28"/>
          <w:lang w:val="kk-KZ"/>
        </w:rPr>
        <w:t>. Ұзақ мерзімді жұмыс режимінен қысқа мерзімді жұмыс режимінің айырмашылығы неде</w:t>
      </w:r>
    </w:p>
    <w:p w:rsidR="00E750C5" w:rsidRPr="00730A2C" w:rsidRDefault="0081491B" w:rsidP="002C6C2E">
      <w:pPr>
        <w:contextualSpacing/>
        <w:rPr>
          <w:spacing w:val="-6"/>
          <w:sz w:val="28"/>
          <w:szCs w:val="28"/>
          <w:lang w:val="kk-KZ"/>
        </w:rPr>
      </w:pPr>
      <w:r>
        <w:rPr>
          <w:spacing w:val="-6"/>
          <w:sz w:val="28"/>
          <w:szCs w:val="28"/>
          <w:lang w:val="kk-KZ"/>
        </w:rPr>
        <w:t>8</w:t>
      </w:r>
      <w:r w:rsidR="005B1FB7">
        <w:rPr>
          <w:spacing w:val="-6"/>
          <w:sz w:val="28"/>
          <w:szCs w:val="28"/>
          <w:lang w:val="kk-KZ"/>
        </w:rPr>
        <w:t>.</w:t>
      </w:r>
      <w:r w:rsidR="002C6C2E" w:rsidRPr="00730A2C">
        <w:rPr>
          <w:spacing w:val="-6"/>
          <w:sz w:val="28"/>
          <w:szCs w:val="28"/>
          <w:lang w:val="kk-KZ"/>
        </w:rPr>
        <w:t xml:space="preserve"> Қосылу ұзақтылығы деген терминді түсіндір</w:t>
      </w:r>
      <w:r w:rsidR="00E750C5" w:rsidRPr="00730A2C">
        <w:rPr>
          <w:spacing w:val="-6"/>
          <w:sz w:val="28"/>
          <w:szCs w:val="28"/>
          <w:lang w:val="kk-KZ"/>
        </w:rPr>
        <w:t>?</w:t>
      </w:r>
    </w:p>
    <w:p w:rsidR="002C6C2E" w:rsidRDefault="0081491B" w:rsidP="002C6C2E">
      <w:pPr>
        <w:contextualSpacing/>
        <w:rPr>
          <w:spacing w:val="-6"/>
          <w:sz w:val="28"/>
          <w:szCs w:val="28"/>
          <w:lang w:val="kk-KZ"/>
        </w:rPr>
      </w:pPr>
      <w:r>
        <w:rPr>
          <w:spacing w:val="-6"/>
          <w:sz w:val="28"/>
          <w:szCs w:val="28"/>
          <w:lang w:val="kk-KZ"/>
        </w:rPr>
        <w:t>9</w:t>
      </w:r>
      <w:r w:rsidR="005B1FB7">
        <w:rPr>
          <w:spacing w:val="-6"/>
          <w:sz w:val="28"/>
          <w:szCs w:val="28"/>
          <w:lang w:val="kk-KZ"/>
        </w:rPr>
        <w:t>.</w:t>
      </w:r>
      <w:r w:rsidR="002C6C2E" w:rsidRPr="00730A2C">
        <w:rPr>
          <w:spacing w:val="-6"/>
          <w:sz w:val="28"/>
          <w:szCs w:val="28"/>
          <w:lang w:val="kk-KZ"/>
        </w:rPr>
        <w:t xml:space="preserve"> Электр жабдықтардың номиналды қуаты деген терминді түсіндір</w:t>
      </w:r>
    </w:p>
    <w:p w:rsidR="0081491B" w:rsidRDefault="0081491B" w:rsidP="0081491B">
      <w:pPr>
        <w:jc w:val="both"/>
        <w:rPr>
          <w:sz w:val="28"/>
          <w:szCs w:val="28"/>
          <w:lang w:val="kk-KZ"/>
        </w:rPr>
      </w:pPr>
      <w:r>
        <w:rPr>
          <w:sz w:val="28"/>
          <w:szCs w:val="28"/>
          <w:lang w:val="kk-KZ"/>
        </w:rPr>
        <w:t>10</w:t>
      </w:r>
      <w:r w:rsidRPr="0081491B">
        <w:rPr>
          <w:sz w:val="28"/>
          <w:szCs w:val="28"/>
          <w:lang w:val="kk-KZ"/>
        </w:rPr>
        <w:t xml:space="preserve">. </w:t>
      </w:r>
      <w:r>
        <w:rPr>
          <w:sz w:val="28"/>
          <w:szCs w:val="28"/>
          <w:lang w:val="kk-KZ"/>
        </w:rPr>
        <w:t>Электр жетегі үшін қозғалтқыштарды таңдау критериялары</w:t>
      </w:r>
    </w:p>
    <w:p w:rsidR="0081491B" w:rsidRPr="0081491B" w:rsidRDefault="0081491B" w:rsidP="0081491B">
      <w:pPr>
        <w:jc w:val="both"/>
        <w:rPr>
          <w:sz w:val="28"/>
          <w:szCs w:val="28"/>
          <w:lang w:val="kk-KZ"/>
        </w:rPr>
      </w:pPr>
    </w:p>
    <w:p w:rsidR="00B617F0" w:rsidRDefault="00B617F0" w:rsidP="00B617F0">
      <w:pPr>
        <w:ind w:firstLine="709"/>
        <w:jc w:val="both"/>
        <w:rPr>
          <w:b/>
          <w:sz w:val="28"/>
          <w:szCs w:val="28"/>
          <w:lang w:val="kk-KZ"/>
        </w:rPr>
      </w:pPr>
      <w:r w:rsidRPr="00B617F0">
        <w:rPr>
          <w:b/>
          <w:sz w:val="28"/>
          <w:szCs w:val="28"/>
          <w:lang w:val="kk-KZ"/>
        </w:rPr>
        <w:t>6.14 Есептеу мысалдары</w:t>
      </w:r>
    </w:p>
    <w:p w:rsidR="00B617F0" w:rsidRDefault="00B617F0" w:rsidP="00B617F0">
      <w:pPr>
        <w:ind w:firstLine="709"/>
        <w:jc w:val="both"/>
        <w:rPr>
          <w:sz w:val="28"/>
          <w:szCs w:val="28"/>
          <w:lang w:val="kk-KZ"/>
        </w:rPr>
      </w:pPr>
    </w:p>
    <w:p w:rsidR="00B617F0" w:rsidRPr="00A73BC3" w:rsidRDefault="00B617F0" w:rsidP="00B617F0">
      <w:pPr>
        <w:ind w:firstLine="709"/>
        <w:jc w:val="both"/>
        <w:rPr>
          <w:sz w:val="28"/>
          <w:szCs w:val="28"/>
          <w:lang w:val="kk-KZ"/>
        </w:rPr>
      </w:pPr>
      <w:r w:rsidRPr="00B617F0">
        <w:rPr>
          <w:sz w:val="28"/>
          <w:szCs w:val="28"/>
          <w:lang w:val="kk-KZ"/>
        </w:rPr>
        <w:t>Есеп</w:t>
      </w:r>
      <w:r w:rsidR="0081491B">
        <w:rPr>
          <w:sz w:val="28"/>
          <w:szCs w:val="28"/>
          <w:lang w:val="kk-KZ"/>
        </w:rPr>
        <w:t>.</w:t>
      </w:r>
    </w:p>
    <w:p w:rsidR="00B617F0" w:rsidRPr="00B617F0" w:rsidRDefault="00B617F0" w:rsidP="00B617F0">
      <w:pPr>
        <w:ind w:firstLine="709"/>
        <w:jc w:val="both"/>
        <w:rPr>
          <w:sz w:val="28"/>
          <w:szCs w:val="28"/>
          <w:lang w:val="kk-KZ"/>
        </w:rPr>
      </w:pPr>
      <w:r>
        <w:rPr>
          <w:sz w:val="28"/>
          <w:szCs w:val="28"/>
          <w:lang w:val="kk-KZ"/>
        </w:rPr>
        <w:t>Параллель қоздырылған тұрақты ток қозғалтқыш</w:t>
      </w:r>
      <w:r w:rsidRPr="00B617F0">
        <w:rPr>
          <w:sz w:val="28"/>
          <w:szCs w:val="28"/>
          <w:lang w:val="kk-KZ"/>
        </w:rPr>
        <w:t xml:space="preserve"> үшін есептеу және тұрғызу:</w:t>
      </w:r>
    </w:p>
    <w:p w:rsidR="00B617F0" w:rsidRPr="00A73BC3" w:rsidRDefault="00B617F0" w:rsidP="00B617F0">
      <w:pPr>
        <w:ind w:firstLine="709"/>
        <w:jc w:val="both"/>
        <w:rPr>
          <w:sz w:val="28"/>
          <w:szCs w:val="28"/>
          <w:lang w:val="kk-KZ"/>
        </w:rPr>
      </w:pPr>
      <w:r w:rsidRPr="00B617F0">
        <w:rPr>
          <w:sz w:val="28"/>
          <w:szCs w:val="28"/>
          <w:lang w:val="kk-KZ"/>
        </w:rPr>
        <w:t>а) қозғалтқыш режиміндегі табиғи механикалық</w:t>
      </w:r>
      <w:r w:rsidR="00F20FEF">
        <w:rPr>
          <w:sz w:val="28"/>
          <w:szCs w:val="28"/>
          <w:lang w:val="kk-KZ"/>
        </w:rPr>
        <w:t>.</w:t>
      </w:r>
      <w:r w:rsidRPr="00B617F0">
        <w:rPr>
          <w:sz w:val="28"/>
          <w:szCs w:val="28"/>
          <w:lang w:val="kk-KZ"/>
        </w:rPr>
        <w:t xml:space="preserve"> электромеханикалық </w:t>
      </w:r>
      <w:r>
        <w:rPr>
          <w:sz w:val="28"/>
          <w:szCs w:val="28"/>
          <w:lang w:val="kk-KZ"/>
        </w:rPr>
        <w:t xml:space="preserve">және жасанды сипаттамаларды </w:t>
      </w:r>
      <w:r w:rsidRPr="00B617F0">
        <w:rPr>
          <w:sz w:val="28"/>
          <w:szCs w:val="28"/>
          <w:lang w:val="kk-KZ"/>
        </w:rPr>
        <w:t>(нұсқаға сәйкес)</w:t>
      </w:r>
    </w:p>
    <w:p w:rsidR="00B617F0" w:rsidRPr="00A73BC3" w:rsidRDefault="00B617F0" w:rsidP="00B617F0">
      <w:pPr>
        <w:ind w:firstLine="709"/>
        <w:jc w:val="both"/>
        <w:rPr>
          <w:sz w:val="28"/>
          <w:szCs w:val="28"/>
          <w:lang w:val="kk-KZ"/>
        </w:rPr>
      </w:pPr>
      <w:r>
        <w:rPr>
          <w:sz w:val="28"/>
          <w:szCs w:val="28"/>
          <w:lang w:val="kk-KZ"/>
        </w:rPr>
        <w:t>б) тежелу кезінде з</w:t>
      </w:r>
      <w:r w:rsidRPr="00A73BC3">
        <w:rPr>
          <w:sz w:val="28"/>
          <w:szCs w:val="28"/>
          <w:lang w:val="kk-KZ"/>
        </w:rPr>
        <w:t>әкір</w:t>
      </w:r>
      <w:r>
        <w:rPr>
          <w:sz w:val="28"/>
          <w:szCs w:val="28"/>
          <w:lang w:val="kk-KZ"/>
        </w:rPr>
        <w:t xml:space="preserve"> тізбегіне енгізілетін</w:t>
      </w:r>
      <w:r w:rsidRPr="00A73BC3">
        <w:rPr>
          <w:sz w:val="28"/>
          <w:szCs w:val="28"/>
          <w:lang w:val="kk-KZ"/>
        </w:rPr>
        <w:t xml:space="preserve"> реостат кедергісін анықтау және нұсқаға сәйкес тиісті тежелу сипаттамасын құру.</w:t>
      </w:r>
    </w:p>
    <w:p w:rsidR="00B617F0" w:rsidRPr="00EB5467" w:rsidRDefault="00F20FEF" w:rsidP="00B617F0">
      <w:pPr>
        <w:ind w:firstLine="709"/>
        <w:jc w:val="both"/>
        <w:rPr>
          <w:sz w:val="28"/>
          <w:szCs w:val="28"/>
        </w:rPr>
      </w:pPr>
      <w:r>
        <w:rPr>
          <w:sz w:val="28"/>
          <w:szCs w:val="28"/>
        </w:rPr>
        <w:t>Е</w:t>
      </w:r>
      <w:r w:rsidR="00B617F0" w:rsidRPr="00EB5467">
        <w:rPr>
          <w:sz w:val="28"/>
          <w:szCs w:val="28"/>
        </w:rPr>
        <w:t>септеу үшін бастапқы деректер 1-кестеде келтірілген:</w:t>
      </w:r>
    </w:p>
    <w:p w:rsidR="00B617F0" w:rsidRPr="00EB5467" w:rsidRDefault="00B617F0" w:rsidP="00B617F0">
      <w:pPr>
        <w:ind w:firstLine="709"/>
        <w:jc w:val="both"/>
        <w:rPr>
          <w:sz w:val="28"/>
          <w:szCs w:val="28"/>
        </w:rPr>
      </w:pPr>
      <w:r w:rsidRPr="00EB5467">
        <w:rPr>
          <w:sz w:val="28"/>
          <w:szCs w:val="28"/>
        </w:rPr>
        <w:t>1. қозғалтқыштың</w:t>
      </w:r>
      <w:r>
        <w:rPr>
          <w:sz w:val="28"/>
          <w:szCs w:val="28"/>
        </w:rPr>
        <w:t xml:space="preserve"> номиналды қуаты Р</w:t>
      </w:r>
      <w:r>
        <w:rPr>
          <w:sz w:val="28"/>
          <w:szCs w:val="28"/>
          <w:vertAlign w:val="subscript"/>
          <w:lang w:val="kk-KZ"/>
        </w:rPr>
        <w:t>н</w:t>
      </w:r>
      <w:r w:rsidRPr="00EB5467">
        <w:rPr>
          <w:sz w:val="28"/>
          <w:szCs w:val="28"/>
        </w:rPr>
        <w:t>, кВт,</w:t>
      </w:r>
    </w:p>
    <w:p w:rsidR="00B617F0" w:rsidRPr="00EB5467" w:rsidRDefault="00B617F0" w:rsidP="00B617F0">
      <w:pPr>
        <w:ind w:firstLine="709"/>
        <w:jc w:val="both"/>
        <w:rPr>
          <w:sz w:val="28"/>
          <w:szCs w:val="28"/>
        </w:rPr>
      </w:pPr>
      <w:r w:rsidRPr="00EB5467">
        <w:rPr>
          <w:sz w:val="28"/>
          <w:szCs w:val="28"/>
        </w:rPr>
        <w:t>2.</w:t>
      </w:r>
      <w:r>
        <w:rPr>
          <w:sz w:val="28"/>
          <w:szCs w:val="28"/>
        </w:rPr>
        <w:t xml:space="preserve"> якорьдің номиналды тогы І</w:t>
      </w:r>
      <w:r>
        <w:rPr>
          <w:sz w:val="28"/>
          <w:szCs w:val="28"/>
          <w:vertAlign w:val="subscript"/>
          <w:lang w:val="kk-KZ"/>
        </w:rPr>
        <w:t>ян</w:t>
      </w:r>
      <w:r w:rsidRPr="00EB5467">
        <w:rPr>
          <w:sz w:val="28"/>
          <w:szCs w:val="28"/>
        </w:rPr>
        <w:t>, А,</w:t>
      </w:r>
    </w:p>
    <w:p w:rsidR="00B617F0" w:rsidRPr="00EB5467" w:rsidRDefault="00B617F0" w:rsidP="00B617F0">
      <w:pPr>
        <w:ind w:firstLine="709"/>
        <w:jc w:val="both"/>
        <w:rPr>
          <w:sz w:val="28"/>
          <w:szCs w:val="28"/>
        </w:rPr>
      </w:pPr>
      <w:r>
        <w:rPr>
          <w:sz w:val="28"/>
          <w:szCs w:val="28"/>
        </w:rPr>
        <w:t>3. номиналды айналу жиілігі, п</w:t>
      </w:r>
      <w:r>
        <w:rPr>
          <w:sz w:val="28"/>
          <w:szCs w:val="28"/>
          <w:vertAlign w:val="subscript"/>
          <w:lang w:val="kk-KZ"/>
        </w:rPr>
        <w:t>н</w:t>
      </w:r>
      <w:r>
        <w:rPr>
          <w:sz w:val="28"/>
          <w:szCs w:val="28"/>
        </w:rPr>
        <w:t>, айн</w:t>
      </w:r>
      <w:r w:rsidRPr="00EB5467">
        <w:rPr>
          <w:sz w:val="28"/>
          <w:szCs w:val="28"/>
        </w:rPr>
        <w:t>/мин,</w:t>
      </w:r>
    </w:p>
    <w:p w:rsidR="00B617F0" w:rsidRPr="00EB5467" w:rsidRDefault="00B617F0" w:rsidP="00B617F0">
      <w:pPr>
        <w:ind w:firstLine="709"/>
        <w:jc w:val="both"/>
        <w:rPr>
          <w:sz w:val="28"/>
          <w:szCs w:val="28"/>
        </w:rPr>
      </w:pPr>
      <w:r w:rsidRPr="00EB5467">
        <w:rPr>
          <w:sz w:val="28"/>
          <w:szCs w:val="28"/>
        </w:rPr>
        <w:t xml:space="preserve">4. </w:t>
      </w:r>
      <w:r>
        <w:rPr>
          <w:sz w:val="28"/>
          <w:szCs w:val="28"/>
          <w:lang w:val="kk-KZ"/>
        </w:rPr>
        <w:t xml:space="preserve">номиналды </w:t>
      </w:r>
      <w:r>
        <w:rPr>
          <w:sz w:val="28"/>
          <w:szCs w:val="28"/>
        </w:rPr>
        <w:t xml:space="preserve">пайдалы әсеркоэффициенті, </w:t>
      </w:r>
      <w:r>
        <w:rPr>
          <w:rFonts w:ascii="Cambria Math" w:hAnsi="Cambria Math"/>
          <w:sz w:val="28"/>
          <w:szCs w:val="28"/>
        </w:rPr>
        <w:t>𝜂</w:t>
      </w:r>
      <w:r>
        <w:rPr>
          <w:rFonts w:ascii="Cambria Math" w:hAnsi="Cambria Math"/>
          <w:sz w:val="28"/>
          <w:szCs w:val="28"/>
          <w:vertAlign w:val="subscript"/>
          <w:lang w:val="kk-KZ"/>
        </w:rPr>
        <w:t>н</w:t>
      </w:r>
      <w:r w:rsidRPr="00EB5467">
        <w:rPr>
          <w:sz w:val="28"/>
          <w:szCs w:val="28"/>
        </w:rPr>
        <w:t>,%.</w:t>
      </w:r>
    </w:p>
    <w:p w:rsidR="00B617F0" w:rsidRDefault="00B617F0" w:rsidP="00B617F0">
      <w:pPr>
        <w:ind w:firstLine="709"/>
        <w:jc w:val="both"/>
        <w:rPr>
          <w:sz w:val="28"/>
          <w:szCs w:val="28"/>
          <w:lang w:val="kk-KZ"/>
        </w:rPr>
      </w:pPr>
      <w:r w:rsidRPr="00F20FEF">
        <w:rPr>
          <w:sz w:val="28"/>
          <w:szCs w:val="28"/>
          <w:lang w:val="kk-KZ"/>
        </w:rPr>
        <w:t xml:space="preserve">1 кесте </w:t>
      </w:r>
      <w:r w:rsidR="00F20FEF" w:rsidRPr="00F20FEF">
        <w:rPr>
          <w:sz w:val="28"/>
          <w:szCs w:val="28"/>
          <w:lang w:val="kk-KZ"/>
        </w:rPr>
        <w:t>–Бастапқы деректер</w:t>
      </w:r>
    </w:p>
    <w:p w:rsidR="0081491B" w:rsidRDefault="0081491B" w:rsidP="00B617F0">
      <w:pPr>
        <w:ind w:firstLine="709"/>
        <w:jc w:val="both"/>
        <w:rPr>
          <w:sz w:val="28"/>
          <w:szCs w:val="28"/>
          <w:lang w:val="kk-KZ"/>
        </w:rPr>
      </w:pPr>
    </w:p>
    <w:tbl>
      <w:tblPr>
        <w:tblStyle w:val="af6"/>
        <w:tblW w:w="0" w:type="auto"/>
        <w:tblInd w:w="716" w:type="dxa"/>
        <w:tblLook w:val="04A0"/>
      </w:tblPr>
      <w:tblGrid>
        <w:gridCol w:w="891"/>
        <w:gridCol w:w="2393"/>
        <w:gridCol w:w="1642"/>
        <w:gridCol w:w="1642"/>
        <w:gridCol w:w="1643"/>
      </w:tblGrid>
      <w:tr w:rsidR="002F1CEE" w:rsidTr="002F1CEE">
        <w:tc>
          <w:tcPr>
            <w:tcW w:w="891" w:type="dxa"/>
          </w:tcPr>
          <w:p w:rsidR="002F1CEE" w:rsidRDefault="002F1CEE" w:rsidP="00B617F0">
            <w:pPr>
              <w:jc w:val="both"/>
              <w:rPr>
                <w:sz w:val="28"/>
                <w:szCs w:val="28"/>
                <w:lang w:val="kk-KZ"/>
              </w:rPr>
            </w:pPr>
            <w:r>
              <w:rPr>
                <w:sz w:val="28"/>
                <w:szCs w:val="28"/>
                <w:lang w:val="kk-KZ"/>
              </w:rPr>
              <w:lastRenderedPageBreak/>
              <w:t>нұсқа</w:t>
            </w:r>
          </w:p>
        </w:tc>
        <w:tc>
          <w:tcPr>
            <w:tcW w:w="2393" w:type="dxa"/>
          </w:tcPr>
          <w:p w:rsidR="002F1CEE" w:rsidRPr="00EB5467" w:rsidRDefault="002F1CEE" w:rsidP="00384935">
            <w:pPr>
              <w:ind w:firstLine="709"/>
              <w:jc w:val="both"/>
              <w:rPr>
                <w:sz w:val="28"/>
                <w:szCs w:val="28"/>
              </w:rPr>
            </w:pPr>
            <w:r>
              <w:rPr>
                <w:sz w:val="28"/>
                <w:szCs w:val="28"/>
              </w:rPr>
              <w:t>Р</w:t>
            </w:r>
            <w:r>
              <w:rPr>
                <w:sz w:val="28"/>
                <w:szCs w:val="28"/>
                <w:vertAlign w:val="subscript"/>
                <w:lang w:val="kk-KZ"/>
              </w:rPr>
              <w:t>н</w:t>
            </w:r>
            <w:r>
              <w:rPr>
                <w:sz w:val="28"/>
                <w:szCs w:val="28"/>
              </w:rPr>
              <w:t>, кВт</w:t>
            </w:r>
          </w:p>
          <w:p w:rsidR="002F1CEE" w:rsidRDefault="002F1CEE" w:rsidP="00B617F0">
            <w:pPr>
              <w:jc w:val="both"/>
              <w:rPr>
                <w:sz w:val="28"/>
                <w:szCs w:val="28"/>
                <w:lang w:val="kk-KZ"/>
              </w:rPr>
            </w:pPr>
          </w:p>
        </w:tc>
        <w:tc>
          <w:tcPr>
            <w:tcW w:w="1642" w:type="dxa"/>
          </w:tcPr>
          <w:p w:rsidR="002F1CEE" w:rsidRDefault="002F1CEE" w:rsidP="00B617F0">
            <w:pPr>
              <w:jc w:val="both"/>
              <w:rPr>
                <w:sz w:val="28"/>
                <w:szCs w:val="28"/>
                <w:lang w:val="kk-KZ"/>
              </w:rPr>
            </w:pPr>
            <w:r>
              <w:rPr>
                <w:sz w:val="28"/>
                <w:szCs w:val="28"/>
              </w:rPr>
              <w:t>І</w:t>
            </w:r>
            <w:r>
              <w:rPr>
                <w:sz w:val="28"/>
                <w:szCs w:val="28"/>
                <w:vertAlign w:val="subscript"/>
                <w:lang w:val="kk-KZ"/>
              </w:rPr>
              <w:t>ян</w:t>
            </w:r>
            <w:r w:rsidRPr="00EB5467">
              <w:rPr>
                <w:sz w:val="28"/>
                <w:szCs w:val="28"/>
              </w:rPr>
              <w:t>, А</w:t>
            </w:r>
          </w:p>
        </w:tc>
        <w:tc>
          <w:tcPr>
            <w:tcW w:w="1642" w:type="dxa"/>
          </w:tcPr>
          <w:p w:rsidR="002F1CEE" w:rsidRDefault="002F1CEE" w:rsidP="00B617F0">
            <w:pPr>
              <w:jc w:val="both"/>
              <w:rPr>
                <w:sz w:val="28"/>
                <w:szCs w:val="28"/>
                <w:lang w:val="kk-KZ"/>
              </w:rPr>
            </w:pPr>
            <w:r>
              <w:rPr>
                <w:sz w:val="28"/>
                <w:szCs w:val="28"/>
              </w:rPr>
              <w:t>п</w:t>
            </w:r>
            <w:r>
              <w:rPr>
                <w:sz w:val="28"/>
                <w:szCs w:val="28"/>
                <w:vertAlign w:val="subscript"/>
                <w:lang w:val="kk-KZ"/>
              </w:rPr>
              <w:t>н</w:t>
            </w:r>
            <w:r>
              <w:rPr>
                <w:sz w:val="28"/>
                <w:szCs w:val="28"/>
              </w:rPr>
              <w:t>, айн</w:t>
            </w:r>
            <w:r w:rsidRPr="00EB5467">
              <w:rPr>
                <w:sz w:val="28"/>
                <w:szCs w:val="28"/>
              </w:rPr>
              <w:t>/мин</w:t>
            </w:r>
          </w:p>
        </w:tc>
        <w:tc>
          <w:tcPr>
            <w:tcW w:w="1643" w:type="dxa"/>
          </w:tcPr>
          <w:p w:rsidR="002F1CEE" w:rsidRDefault="002F1CEE" w:rsidP="00B617F0">
            <w:pPr>
              <w:jc w:val="both"/>
              <w:rPr>
                <w:sz w:val="28"/>
                <w:szCs w:val="28"/>
                <w:lang w:val="kk-KZ"/>
              </w:rPr>
            </w:pPr>
            <w:r>
              <w:rPr>
                <w:rFonts w:ascii="Cambria Math" w:hAnsi="Cambria Math"/>
                <w:sz w:val="28"/>
                <w:szCs w:val="28"/>
              </w:rPr>
              <w:t>𝜂</w:t>
            </w:r>
            <w:r>
              <w:rPr>
                <w:rFonts w:ascii="Cambria Math" w:hAnsi="Cambria Math"/>
                <w:sz w:val="28"/>
                <w:szCs w:val="28"/>
                <w:vertAlign w:val="subscript"/>
                <w:lang w:val="kk-KZ"/>
              </w:rPr>
              <w:t>н</w:t>
            </w:r>
            <w:r w:rsidRPr="00EB5467">
              <w:rPr>
                <w:sz w:val="28"/>
                <w:szCs w:val="28"/>
              </w:rPr>
              <w:t>,%</w:t>
            </w:r>
          </w:p>
        </w:tc>
      </w:tr>
      <w:tr w:rsidR="002F1CEE" w:rsidTr="002F1CEE">
        <w:tc>
          <w:tcPr>
            <w:tcW w:w="891" w:type="dxa"/>
          </w:tcPr>
          <w:p w:rsidR="002F1CEE" w:rsidRDefault="002F1CEE" w:rsidP="00384935">
            <w:pPr>
              <w:jc w:val="both"/>
              <w:rPr>
                <w:sz w:val="28"/>
                <w:szCs w:val="28"/>
                <w:lang w:val="kk-KZ"/>
              </w:rPr>
            </w:pPr>
            <w:r>
              <w:rPr>
                <w:sz w:val="28"/>
                <w:szCs w:val="28"/>
                <w:lang w:val="kk-KZ"/>
              </w:rPr>
              <w:t>1</w:t>
            </w:r>
          </w:p>
        </w:tc>
        <w:tc>
          <w:tcPr>
            <w:tcW w:w="2393" w:type="dxa"/>
          </w:tcPr>
          <w:p w:rsidR="002F1CEE" w:rsidRPr="007D6C3B" w:rsidRDefault="002F1CEE" w:rsidP="00384935">
            <w:pPr>
              <w:ind w:left="709" w:hanging="709"/>
              <w:jc w:val="both"/>
              <w:rPr>
                <w:sz w:val="28"/>
                <w:szCs w:val="28"/>
              </w:rPr>
            </w:pPr>
            <w:r w:rsidRPr="007D6C3B">
              <w:rPr>
                <w:sz w:val="28"/>
                <w:szCs w:val="28"/>
              </w:rPr>
              <w:t>2,5</w:t>
            </w:r>
          </w:p>
        </w:tc>
        <w:tc>
          <w:tcPr>
            <w:tcW w:w="1642" w:type="dxa"/>
          </w:tcPr>
          <w:p w:rsidR="002F1CEE" w:rsidRPr="007D6C3B" w:rsidRDefault="002F1CEE" w:rsidP="00384935">
            <w:pPr>
              <w:ind w:left="709" w:hanging="709"/>
              <w:jc w:val="both"/>
              <w:rPr>
                <w:sz w:val="28"/>
                <w:szCs w:val="28"/>
              </w:rPr>
            </w:pPr>
            <w:r w:rsidRPr="007D6C3B">
              <w:rPr>
                <w:sz w:val="28"/>
                <w:szCs w:val="28"/>
              </w:rPr>
              <w:t>14,6</w:t>
            </w:r>
          </w:p>
        </w:tc>
        <w:tc>
          <w:tcPr>
            <w:tcW w:w="1642" w:type="dxa"/>
          </w:tcPr>
          <w:p w:rsidR="002F1CEE" w:rsidRPr="007D6C3B" w:rsidRDefault="002F1CEE" w:rsidP="00384935">
            <w:pPr>
              <w:ind w:left="709" w:hanging="709"/>
              <w:jc w:val="both"/>
              <w:rPr>
                <w:sz w:val="28"/>
                <w:szCs w:val="28"/>
              </w:rPr>
            </w:pPr>
            <w:r w:rsidRPr="007D6C3B">
              <w:rPr>
                <w:sz w:val="28"/>
                <w:szCs w:val="28"/>
              </w:rPr>
              <w:t>945</w:t>
            </w:r>
          </w:p>
        </w:tc>
        <w:tc>
          <w:tcPr>
            <w:tcW w:w="1643" w:type="dxa"/>
          </w:tcPr>
          <w:p w:rsidR="002F1CEE" w:rsidRPr="007D6C3B" w:rsidRDefault="002F1CEE" w:rsidP="00384935">
            <w:pPr>
              <w:ind w:left="709" w:hanging="709"/>
              <w:jc w:val="both"/>
              <w:rPr>
                <w:sz w:val="28"/>
                <w:szCs w:val="28"/>
              </w:rPr>
            </w:pPr>
            <w:r w:rsidRPr="007D6C3B">
              <w:rPr>
                <w:sz w:val="28"/>
                <w:szCs w:val="28"/>
              </w:rPr>
              <w:t>79</w:t>
            </w:r>
          </w:p>
        </w:tc>
      </w:tr>
      <w:tr w:rsidR="002F1CEE" w:rsidTr="002F1CEE">
        <w:tc>
          <w:tcPr>
            <w:tcW w:w="891" w:type="dxa"/>
          </w:tcPr>
          <w:p w:rsidR="002F1CEE" w:rsidRDefault="002F1CEE" w:rsidP="002F1CEE">
            <w:pPr>
              <w:jc w:val="both"/>
              <w:rPr>
                <w:sz w:val="28"/>
                <w:szCs w:val="28"/>
                <w:lang w:val="kk-KZ"/>
              </w:rPr>
            </w:pPr>
            <w:r>
              <w:rPr>
                <w:sz w:val="28"/>
                <w:szCs w:val="28"/>
                <w:lang w:val="kk-KZ"/>
              </w:rPr>
              <w:t>2</w:t>
            </w:r>
          </w:p>
        </w:tc>
        <w:tc>
          <w:tcPr>
            <w:tcW w:w="2393" w:type="dxa"/>
          </w:tcPr>
          <w:p w:rsidR="002F1CEE" w:rsidRPr="007D6C3B" w:rsidRDefault="002F1CEE" w:rsidP="002F1CEE">
            <w:pPr>
              <w:ind w:left="709" w:hanging="709"/>
              <w:jc w:val="both"/>
              <w:rPr>
                <w:sz w:val="28"/>
                <w:szCs w:val="28"/>
              </w:rPr>
            </w:pPr>
            <w:r w:rsidRPr="007D6C3B">
              <w:rPr>
                <w:sz w:val="28"/>
                <w:szCs w:val="28"/>
              </w:rPr>
              <w:t>8,0</w:t>
            </w:r>
          </w:p>
        </w:tc>
        <w:tc>
          <w:tcPr>
            <w:tcW w:w="1642" w:type="dxa"/>
          </w:tcPr>
          <w:p w:rsidR="002F1CEE" w:rsidRPr="007D6C3B" w:rsidRDefault="002F1CEE" w:rsidP="002F1CEE">
            <w:pPr>
              <w:ind w:left="709" w:hanging="709"/>
              <w:jc w:val="both"/>
              <w:rPr>
                <w:sz w:val="28"/>
                <w:szCs w:val="28"/>
              </w:rPr>
            </w:pPr>
            <w:r w:rsidRPr="007D6C3B">
              <w:rPr>
                <w:sz w:val="28"/>
                <w:szCs w:val="28"/>
              </w:rPr>
              <w:t>44</w:t>
            </w:r>
          </w:p>
        </w:tc>
        <w:tc>
          <w:tcPr>
            <w:tcW w:w="1642" w:type="dxa"/>
          </w:tcPr>
          <w:p w:rsidR="002F1CEE" w:rsidRPr="007D6C3B" w:rsidRDefault="002F1CEE" w:rsidP="002F1CEE">
            <w:pPr>
              <w:ind w:left="709" w:hanging="709"/>
              <w:jc w:val="both"/>
              <w:rPr>
                <w:sz w:val="28"/>
                <w:szCs w:val="28"/>
              </w:rPr>
            </w:pPr>
            <w:r w:rsidRPr="007D6C3B">
              <w:rPr>
                <w:sz w:val="28"/>
                <w:szCs w:val="28"/>
              </w:rPr>
              <w:t>975</w:t>
            </w:r>
          </w:p>
        </w:tc>
        <w:tc>
          <w:tcPr>
            <w:tcW w:w="1643" w:type="dxa"/>
          </w:tcPr>
          <w:p w:rsidR="002F1CEE" w:rsidRPr="007D6C3B" w:rsidRDefault="002F1CEE" w:rsidP="002F1CEE">
            <w:pPr>
              <w:ind w:left="709" w:hanging="709"/>
              <w:jc w:val="both"/>
              <w:rPr>
                <w:sz w:val="28"/>
                <w:szCs w:val="28"/>
              </w:rPr>
            </w:pPr>
            <w:r w:rsidRPr="007D6C3B">
              <w:rPr>
                <w:sz w:val="28"/>
                <w:szCs w:val="28"/>
              </w:rPr>
              <w:t>83</w:t>
            </w:r>
          </w:p>
        </w:tc>
      </w:tr>
      <w:tr w:rsidR="002F1CEE" w:rsidTr="002F1CEE">
        <w:tc>
          <w:tcPr>
            <w:tcW w:w="891" w:type="dxa"/>
          </w:tcPr>
          <w:p w:rsidR="002F1CEE" w:rsidRDefault="002F1CEE" w:rsidP="002F1CEE">
            <w:pPr>
              <w:jc w:val="both"/>
              <w:rPr>
                <w:sz w:val="28"/>
                <w:szCs w:val="28"/>
                <w:lang w:val="kk-KZ"/>
              </w:rPr>
            </w:pPr>
            <w:r>
              <w:rPr>
                <w:sz w:val="28"/>
                <w:szCs w:val="28"/>
                <w:lang w:val="kk-KZ"/>
              </w:rPr>
              <w:t>3</w:t>
            </w:r>
          </w:p>
        </w:tc>
        <w:tc>
          <w:tcPr>
            <w:tcW w:w="2393" w:type="dxa"/>
          </w:tcPr>
          <w:p w:rsidR="002F1CEE" w:rsidRPr="007D6C3B" w:rsidRDefault="002F1CEE" w:rsidP="002F1CEE">
            <w:pPr>
              <w:ind w:left="709" w:hanging="709"/>
              <w:jc w:val="both"/>
              <w:rPr>
                <w:sz w:val="28"/>
                <w:szCs w:val="28"/>
              </w:rPr>
            </w:pPr>
            <w:r w:rsidRPr="007D6C3B">
              <w:rPr>
                <w:sz w:val="28"/>
                <w:szCs w:val="28"/>
              </w:rPr>
              <w:t>12,0</w:t>
            </w:r>
          </w:p>
        </w:tc>
        <w:tc>
          <w:tcPr>
            <w:tcW w:w="1642" w:type="dxa"/>
          </w:tcPr>
          <w:p w:rsidR="002F1CEE" w:rsidRPr="007D6C3B" w:rsidRDefault="002F1CEE" w:rsidP="002F1CEE">
            <w:pPr>
              <w:ind w:left="709" w:hanging="709"/>
              <w:jc w:val="both"/>
              <w:rPr>
                <w:sz w:val="28"/>
                <w:szCs w:val="28"/>
              </w:rPr>
            </w:pPr>
            <w:r w:rsidRPr="007D6C3B">
              <w:rPr>
                <w:sz w:val="28"/>
                <w:szCs w:val="28"/>
              </w:rPr>
              <w:t>64</w:t>
            </w:r>
          </w:p>
        </w:tc>
        <w:tc>
          <w:tcPr>
            <w:tcW w:w="1642" w:type="dxa"/>
          </w:tcPr>
          <w:p w:rsidR="002F1CEE" w:rsidRPr="007D6C3B" w:rsidRDefault="002F1CEE" w:rsidP="002F1CEE">
            <w:pPr>
              <w:ind w:left="709" w:hanging="709"/>
              <w:jc w:val="both"/>
              <w:rPr>
                <w:sz w:val="28"/>
                <w:szCs w:val="28"/>
              </w:rPr>
            </w:pPr>
            <w:r w:rsidRPr="007D6C3B">
              <w:rPr>
                <w:sz w:val="28"/>
                <w:szCs w:val="28"/>
              </w:rPr>
              <w:t>1450</w:t>
            </w:r>
          </w:p>
        </w:tc>
        <w:tc>
          <w:tcPr>
            <w:tcW w:w="1643" w:type="dxa"/>
          </w:tcPr>
          <w:p w:rsidR="002F1CEE" w:rsidRPr="007D6C3B" w:rsidRDefault="002F1CEE" w:rsidP="002F1CEE">
            <w:pPr>
              <w:ind w:left="709" w:hanging="709"/>
              <w:jc w:val="both"/>
              <w:rPr>
                <w:sz w:val="28"/>
                <w:szCs w:val="28"/>
              </w:rPr>
            </w:pPr>
            <w:r w:rsidRPr="007D6C3B">
              <w:rPr>
                <w:sz w:val="28"/>
                <w:szCs w:val="28"/>
              </w:rPr>
              <w:t>84</w:t>
            </w:r>
          </w:p>
        </w:tc>
      </w:tr>
      <w:tr w:rsidR="002F1CEE" w:rsidTr="002F1CEE">
        <w:tc>
          <w:tcPr>
            <w:tcW w:w="891" w:type="dxa"/>
          </w:tcPr>
          <w:p w:rsidR="002F1CEE" w:rsidRDefault="002F1CEE" w:rsidP="002F1CEE">
            <w:pPr>
              <w:jc w:val="both"/>
              <w:rPr>
                <w:sz w:val="28"/>
                <w:szCs w:val="28"/>
                <w:lang w:val="kk-KZ"/>
              </w:rPr>
            </w:pPr>
            <w:r>
              <w:rPr>
                <w:sz w:val="28"/>
                <w:szCs w:val="28"/>
                <w:lang w:val="kk-KZ"/>
              </w:rPr>
              <w:t>4</w:t>
            </w:r>
          </w:p>
        </w:tc>
        <w:tc>
          <w:tcPr>
            <w:tcW w:w="2393" w:type="dxa"/>
          </w:tcPr>
          <w:p w:rsidR="002F1CEE" w:rsidRPr="007D6C3B" w:rsidRDefault="002F1CEE" w:rsidP="002F1CEE">
            <w:pPr>
              <w:ind w:left="709" w:hanging="709"/>
              <w:jc w:val="both"/>
              <w:rPr>
                <w:sz w:val="28"/>
                <w:szCs w:val="28"/>
              </w:rPr>
            </w:pPr>
            <w:r w:rsidRPr="007D6C3B">
              <w:rPr>
                <w:sz w:val="28"/>
                <w:szCs w:val="28"/>
              </w:rPr>
              <w:t>18,0</w:t>
            </w:r>
          </w:p>
        </w:tc>
        <w:tc>
          <w:tcPr>
            <w:tcW w:w="1642" w:type="dxa"/>
          </w:tcPr>
          <w:p w:rsidR="002F1CEE" w:rsidRPr="007D6C3B" w:rsidRDefault="002F1CEE" w:rsidP="002F1CEE">
            <w:pPr>
              <w:ind w:left="709" w:hanging="709"/>
              <w:jc w:val="both"/>
              <w:rPr>
                <w:sz w:val="28"/>
                <w:szCs w:val="28"/>
              </w:rPr>
            </w:pPr>
            <w:r w:rsidRPr="007D6C3B">
              <w:rPr>
                <w:sz w:val="28"/>
                <w:szCs w:val="28"/>
              </w:rPr>
              <w:t>94</w:t>
            </w:r>
          </w:p>
        </w:tc>
        <w:tc>
          <w:tcPr>
            <w:tcW w:w="1642" w:type="dxa"/>
          </w:tcPr>
          <w:p w:rsidR="002F1CEE" w:rsidRPr="007D6C3B" w:rsidRDefault="002F1CEE" w:rsidP="002F1CEE">
            <w:pPr>
              <w:ind w:left="709" w:hanging="709"/>
              <w:jc w:val="both"/>
              <w:rPr>
                <w:sz w:val="28"/>
                <w:szCs w:val="28"/>
              </w:rPr>
            </w:pPr>
            <w:r w:rsidRPr="007D6C3B">
              <w:rPr>
                <w:sz w:val="28"/>
                <w:szCs w:val="28"/>
              </w:rPr>
              <w:t>1470</w:t>
            </w:r>
          </w:p>
        </w:tc>
        <w:tc>
          <w:tcPr>
            <w:tcW w:w="1643" w:type="dxa"/>
          </w:tcPr>
          <w:p w:rsidR="002F1CEE" w:rsidRPr="007D6C3B" w:rsidRDefault="002F1CEE" w:rsidP="002F1CEE">
            <w:pPr>
              <w:ind w:left="709" w:hanging="709"/>
              <w:jc w:val="both"/>
              <w:rPr>
                <w:sz w:val="28"/>
                <w:szCs w:val="28"/>
              </w:rPr>
            </w:pPr>
            <w:r w:rsidRPr="007D6C3B">
              <w:rPr>
                <w:sz w:val="28"/>
                <w:szCs w:val="28"/>
              </w:rPr>
              <w:t>86</w:t>
            </w:r>
          </w:p>
        </w:tc>
      </w:tr>
      <w:tr w:rsidR="002F1CEE" w:rsidTr="002F1CEE">
        <w:tc>
          <w:tcPr>
            <w:tcW w:w="891" w:type="dxa"/>
          </w:tcPr>
          <w:p w:rsidR="002F1CEE" w:rsidRDefault="002F1CEE" w:rsidP="002F1CEE">
            <w:pPr>
              <w:jc w:val="both"/>
              <w:rPr>
                <w:sz w:val="28"/>
                <w:szCs w:val="28"/>
                <w:lang w:val="kk-KZ"/>
              </w:rPr>
            </w:pPr>
            <w:r>
              <w:rPr>
                <w:sz w:val="28"/>
                <w:szCs w:val="28"/>
                <w:lang w:val="kk-KZ"/>
              </w:rPr>
              <w:t>5</w:t>
            </w:r>
          </w:p>
        </w:tc>
        <w:tc>
          <w:tcPr>
            <w:tcW w:w="2393" w:type="dxa"/>
          </w:tcPr>
          <w:p w:rsidR="002F1CEE" w:rsidRPr="007D6C3B" w:rsidRDefault="002F1CEE" w:rsidP="002F1CEE">
            <w:pPr>
              <w:ind w:left="709" w:hanging="709"/>
              <w:jc w:val="both"/>
              <w:rPr>
                <w:sz w:val="28"/>
                <w:szCs w:val="28"/>
              </w:rPr>
            </w:pPr>
            <w:r w:rsidRPr="007D6C3B">
              <w:rPr>
                <w:sz w:val="28"/>
                <w:szCs w:val="28"/>
              </w:rPr>
              <w:t>4,0</w:t>
            </w:r>
          </w:p>
        </w:tc>
        <w:tc>
          <w:tcPr>
            <w:tcW w:w="1642" w:type="dxa"/>
          </w:tcPr>
          <w:p w:rsidR="002F1CEE" w:rsidRPr="007D6C3B" w:rsidRDefault="002F1CEE" w:rsidP="002F1CEE">
            <w:pPr>
              <w:ind w:left="709" w:hanging="709"/>
              <w:jc w:val="both"/>
              <w:rPr>
                <w:sz w:val="28"/>
                <w:szCs w:val="28"/>
              </w:rPr>
            </w:pPr>
            <w:r w:rsidRPr="007D6C3B">
              <w:rPr>
                <w:sz w:val="28"/>
                <w:szCs w:val="28"/>
              </w:rPr>
              <w:t>12</w:t>
            </w:r>
          </w:p>
        </w:tc>
        <w:tc>
          <w:tcPr>
            <w:tcW w:w="1642" w:type="dxa"/>
          </w:tcPr>
          <w:p w:rsidR="002F1CEE" w:rsidRPr="007D6C3B" w:rsidRDefault="002F1CEE" w:rsidP="002F1CEE">
            <w:pPr>
              <w:ind w:left="709" w:hanging="709"/>
              <w:jc w:val="both"/>
              <w:rPr>
                <w:sz w:val="28"/>
                <w:szCs w:val="28"/>
              </w:rPr>
            </w:pPr>
            <w:r w:rsidRPr="007D6C3B">
              <w:rPr>
                <w:sz w:val="28"/>
                <w:szCs w:val="28"/>
              </w:rPr>
              <w:t>960</w:t>
            </w:r>
          </w:p>
        </w:tc>
        <w:tc>
          <w:tcPr>
            <w:tcW w:w="1643" w:type="dxa"/>
          </w:tcPr>
          <w:p w:rsidR="002F1CEE" w:rsidRPr="007D6C3B" w:rsidRDefault="002F1CEE" w:rsidP="002F1CEE">
            <w:pPr>
              <w:ind w:left="709" w:hanging="709"/>
              <w:jc w:val="both"/>
              <w:rPr>
                <w:sz w:val="28"/>
                <w:szCs w:val="28"/>
              </w:rPr>
            </w:pPr>
            <w:r w:rsidRPr="007D6C3B">
              <w:rPr>
                <w:sz w:val="28"/>
                <w:szCs w:val="28"/>
              </w:rPr>
              <w:t>77</w:t>
            </w:r>
          </w:p>
        </w:tc>
      </w:tr>
      <w:tr w:rsidR="002F1CEE" w:rsidTr="002F1CEE">
        <w:tc>
          <w:tcPr>
            <w:tcW w:w="891" w:type="dxa"/>
          </w:tcPr>
          <w:p w:rsidR="002F1CEE" w:rsidRDefault="002F1CEE" w:rsidP="002F1CEE">
            <w:pPr>
              <w:jc w:val="both"/>
              <w:rPr>
                <w:sz w:val="28"/>
                <w:szCs w:val="28"/>
                <w:lang w:val="kk-KZ"/>
              </w:rPr>
            </w:pPr>
            <w:r>
              <w:rPr>
                <w:sz w:val="28"/>
                <w:szCs w:val="28"/>
                <w:lang w:val="kk-KZ"/>
              </w:rPr>
              <w:t>6</w:t>
            </w:r>
          </w:p>
        </w:tc>
        <w:tc>
          <w:tcPr>
            <w:tcW w:w="2393" w:type="dxa"/>
          </w:tcPr>
          <w:p w:rsidR="002F1CEE" w:rsidRPr="007D6C3B" w:rsidRDefault="002F1CEE" w:rsidP="002F1CEE">
            <w:pPr>
              <w:ind w:left="709" w:hanging="709"/>
              <w:jc w:val="both"/>
              <w:rPr>
                <w:sz w:val="28"/>
                <w:szCs w:val="28"/>
              </w:rPr>
            </w:pPr>
            <w:r w:rsidRPr="007D6C3B">
              <w:rPr>
                <w:sz w:val="28"/>
                <w:szCs w:val="28"/>
              </w:rPr>
              <w:t>15</w:t>
            </w:r>
          </w:p>
        </w:tc>
        <w:tc>
          <w:tcPr>
            <w:tcW w:w="1642" w:type="dxa"/>
          </w:tcPr>
          <w:p w:rsidR="002F1CEE" w:rsidRPr="007D6C3B" w:rsidRDefault="002F1CEE" w:rsidP="002F1CEE">
            <w:pPr>
              <w:ind w:left="709" w:hanging="709"/>
              <w:jc w:val="both"/>
              <w:rPr>
                <w:sz w:val="28"/>
                <w:szCs w:val="28"/>
              </w:rPr>
            </w:pPr>
            <w:r w:rsidRPr="007D6C3B">
              <w:rPr>
                <w:sz w:val="28"/>
                <w:szCs w:val="28"/>
              </w:rPr>
              <w:t>40</w:t>
            </w:r>
          </w:p>
        </w:tc>
        <w:tc>
          <w:tcPr>
            <w:tcW w:w="1642" w:type="dxa"/>
          </w:tcPr>
          <w:p w:rsidR="002F1CEE" w:rsidRPr="007D6C3B" w:rsidRDefault="002F1CEE" w:rsidP="002F1CEE">
            <w:pPr>
              <w:ind w:left="709" w:hanging="709"/>
              <w:jc w:val="both"/>
              <w:rPr>
                <w:sz w:val="28"/>
                <w:szCs w:val="28"/>
              </w:rPr>
            </w:pPr>
            <w:r w:rsidRPr="007D6C3B">
              <w:rPr>
                <w:sz w:val="28"/>
                <w:szCs w:val="28"/>
              </w:rPr>
              <w:t>1430</w:t>
            </w:r>
          </w:p>
        </w:tc>
        <w:tc>
          <w:tcPr>
            <w:tcW w:w="1643" w:type="dxa"/>
          </w:tcPr>
          <w:p w:rsidR="002F1CEE" w:rsidRPr="007D6C3B" w:rsidRDefault="002F1CEE" w:rsidP="002F1CEE">
            <w:pPr>
              <w:ind w:left="709" w:hanging="709"/>
              <w:jc w:val="both"/>
              <w:rPr>
                <w:sz w:val="28"/>
                <w:szCs w:val="28"/>
              </w:rPr>
            </w:pPr>
            <w:r w:rsidRPr="007D6C3B">
              <w:rPr>
                <w:sz w:val="28"/>
                <w:szCs w:val="28"/>
              </w:rPr>
              <w:t>85</w:t>
            </w:r>
          </w:p>
        </w:tc>
      </w:tr>
      <w:tr w:rsidR="002F1CEE" w:rsidTr="002F1CEE">
        <w:tc>
          <w:tcPr>
            <w:tcW w:w="891" w:type="dxa"/>
          </w:tcPr>
          <w:p w:rsidR="002F1CEE" w:rsidRDefault="002F1CEE" w:rsidP="002F1CEE">
            <w:pPr>
              <w:jc w:val="both"/>
              <w:rPr>
                <w:sz w:val="28"/>
                <w:szCs w:val="28"/>
                <w:lang w:val="kk-KZ"/>
              </w:rPr>
            </w:pPr>
            <w:r>
              <w:rPr>
                <w:sz w:val="28"/>
                <w:szCs w:val="28"/>
                <w:lang w:val="kk-KZ"/>
              </w:rPr>
              <w:t>7</w:t>
            </w:r>
          </w:p>
        </w:tc>
        <w:tc>
          <w:tcPr>
            <w:tcW w:w="2393" w:type="dxa"/>
          </w:tcPr>
          <w:p w:rsidR="002F1CEE" w:rsidRPr="007D6C3B" w:rsidRDefault="002F1CEE" w:rsidP="002F1CEE">
            <w:pPr>
              <w:ind w:left="709" w:hanging="709"/>
              <w:jc w:val="both"/>
              <w:rPr>
                <w:sz w:val="28"/>
                <w:szCs w:val="28"/>
              </w:rPr>
            </w:pPr>
            <w:r w:rsidRPr="007D6C3B">
              <w:rPr>
                <w:sz w:val="28"/>
                <w:szCs w:val="28"/>
              </w:rPr>
              <w:t>17</w:t>
            </w:r>
          </w:p>
        </w:tc>
        <w:tc>
          <w:tcPr>
            <w:tcW w:w="1642" w:type="dxa"/>
          </w:tcPr>
          <w:p w:rsidR="002F1CEE" w:rsidRPr="007D6C3B" w:rsidRDefault="002F1CEE" w:rsidP="002F1CEE">
            <w:pPr>
              <w:ind w:left="709" w:hanging="709"/>
              <w:jc w:val="both"/>
              <w:rPr>
                <w:sz w:val="28"/>
                <w:szCs w:val="28"/>
              </w:rPr>
            </w:pPr>
            <w:r w:rsidRPr="007D6C3B">
              <w:rPr>
                <w:sz w:val="28"/>
                <w:szCs w:val="28"/>
              </w:rPr>
              <w:t>45</w:t>
            </w:r>
          </w:p>
        </w:tc>
        <w:tc>
          <w:tcPr>
            <w:tcW w:w="1642" w:type="dxa"/>
          </w:tcPr>
          <w:p w:rsidR="002F1CEE" w:rsidRPr="007D6C3B" w:rsidRDefault="002F1CEE" w:rsidP="002F1CEE">
            <w:pPr>
              <w:ind w:left="709" w:hanging="709"/>
              <w:jc w:val="both"/>
              <w:rPr>
                <w:sz w:val="28"/>
                <w:szCs w:val="28"/>
              </w:rPr>
            </w:pPr>
            <w:r w:rsidRPr="007D6C3B">
              <w:rPr>
                <w:sz w:val="28"/>
                <w:szCs w:val="28"/>
              </w:rPr>
              <w:t>1470</w:t>
            </w:r>
          </w:p>
        </w:tc>
        <w:tc>
          <w:tcPr>
            <w:tcW w:w="1643" w:type="dxa"/>
          </w:tcPr>
          <w:p w:rsidR="002F1CEE" w:rsidRPr="007D6C3B" w:rsidRDefault="002F1CEE" w:rsidP="002F1CEE">
            <w:pPr>
              <w:ind w:left="709" w:hanging="709"/>
              <w:jc w:val="both"/>
              <w:rPr>
                <w:sz w:val="28"/>
                <w:szCs w:val="28"/>
              </w:rPr>
            </w:pPr>
            <w:r w:rsidRPr="007D6C3B">
              <w:rPr>
                <w:sz w:val="28"/>
                <w:szCs w:val="28"/>
              </w:rPr>
              <w:t>86</w:t>
            </w:r>
          </w:p>
        </w:tc>
      </w:tr>
      <w:tr w:rsidR="002F1CEE" w:rsidTr="002F1CEE">
        <w:tc>
          <w:tcPr>
            <w:tcW w:w="891" w:type="dxa"/>
          </w:tcPr>
          <w:p w:rsidR="002F1CEE" w:rsidRDefault="002F1CEE" w:rsidP="002F1CEE">
            <w:pPr>
              <w:jc w:val="both"/>
              <w:rPr>
                <w:sz w:val="28"/>
                <w:szCs w:val="28"/>
                <w:lang w:val="kk-KZ"/>
              </w:rPr>
            </w:pPr>
            <w:r>
              <w:rPr>
                <w:sz w:val="28"/>
                <w:szCs w:val="28"/>
                <w:lang w:val="kk-KZ"/>
              </w:rPr>
              <w:t>8</w:t>
            </w:r>
          </w:p>
        </w:tc>
        <w:tc>
          <w:tcPr>
            <w:tcW w:w="2393" w:type="dxa"/>
          </w:tcPr>
          <w:p w:rsidR="002F1CEE" w:rsidRPr="007D6C3B" w:rsidRDefault="002F1CEE" w:rsidP="002F1CEE">
            <w:pPr>
              <w:ind w:left="709" w:hanging="709"/>
              <w:jc w:val="both"/>
              <w:rPr>
                <w:sz w:val="28"/>
                <w:szCs w:val="28"/>
              </w:rPr>
            </w:pPr>
            <w:r w:rsidRPr="007D6C3B">
              <w:rPr>
                <w:sz w:val="28"/>
                <w:szCs w:val="28"/>
              </w:rPr>
              <w:t>32</w:t>
            </w:r>
          </w:p>
        </w:tc>
        <w:tc>
          <w:tcPr>
            <w:tcW w:w="1642" w:type="dxa"/>
          </w:tcPr>
          <w:p w:rsidR="002F1CEE" w:rsidRPr="007D6C3B" w:rsidRDefault="002F1CEE" w:rsidP="002F1CEE">
            <w:pPr>
              <w:ind w:left="709" w:hanging="709"/>
              <w:jc w:val="both"/>
              <w:rPr>
                <w:sz w:val="28"/>
                <w:szCs w:val="28"/>
              </w:rPr>
            </w:pPr>
            <w:r w:rsidRPr="007D6C3B">
              <w:rPr>
                <w:sz w:val="28"/>
                <w:szCs w:val="28"/>
              </w:rPr>
              <w:t>82</w:t>
            </w:r>
          </w:p>
        </w:tc>
        <w:tc>
          <w:tcPr>
            <w:tcW w:w="1642" w:type="dxa"/>
          </w:tcPr>
          <w:p w:rsidR="002F1CEE" w:rsidRPr="007D6C3B" w:rsidRDefault="002F1CEE" w:rsidP="002F1CEE">
            <w:pPr>
              <w:ind w:left="709" w:hanging="709"/>
              <w:jc w:val="both"/>
              <w:rPr>
                <w:sz w:val="28"/>
                <w:szCs w:val="28"/>
              </w:rPr>
            </w:pPr>
            <w:r w:rsidRPr="007D6C3B">
              <w:rPr>
                <w:sz w:val="28"/>
                <w:szCs w:val="28"/>
              </w:rPr>
              <w:t>2940</w:t>
            </w:r>
          </w:p>
        </w:tc>
        <w:tc>
          <w:tcPr>
            <w:tcW w:w="1643" w:type="dxa"/>
          </w:tcPr>
          <w:p w:rsidR="002F1CEE" w:rsidRPr="007D6C3B" w:rsidRDefault="002F1CEE" w:rsidP="002F1CEE">
            <w:pPr>
              <w:ind w:left="709" w:hanging="709"/>
              <w:jc w:val="both"/>
              <w:rPr>
                <w:sz w:val="28"/>
                <w:szCs w:val="28"/>
              </w:rPr>
            </w:pPr>
            <w:r w:rsidRPr="007D6C3B">
              <w:rPr>
                <w:sz w:val="28"/>
                <w:szCs w:val="28"/>
              </w:rPr>
              <w:t>88</w:t>
            </w:r>
          </w:p>
        </w:tc>
      </w:tr>
      <w:tr w:rsidR="002F1CEE" w:rsidTr="002F1CEE">
        <w:tc>
          <w:tcPr>
            <w:tcW w:w="891" w:type="dxa"/>
          </w:tcPr>
          <w:p w:rsidR="002F1CEE" w:rsidRDefault="002F1CEE" w:rsidP="002F1CEE">
            <w:pPr>
              <w:jc w:val="both"/>
              <w:rPr>
                <w:sz w:val="28"/>
                <w:szCs w:val="28"/>
                <w:lang w:val="kk-KZ"/>
              </w:rPr>
            </w:pPr>
            <w:r>
              <w:rPr>
                <w:sz w:val="28"/>
                <w:szCs w:val="28"/>
                <w:lang w:val="kk-KZ"/>
              </w:rPr>
              <w:t>9</w:t>
            </w:r>
          </w:p>
        </w:tc>
        <w:tc>
          <w:tcPr>
            <w:tcW w:w="2393" w:type="dxa"/>
          </w:tcPr>
          <w:p w:rsidR="002F1CEE" w:rsidRPr="007D6C3B" w:rsidRDefault="002F1CEE" w:rsidP="002F1CEE">
            <w:pPr>
              <w:ind w:left="709" w:hanging="709"/>
              <w:jc w:val="both"/>
              <w:rPr>
                <w:sz w:val="28"/>
                <w:szCs w:val="28"/>
              </w:rPr>
            </w:pPr>
            <w:r w:rsidRPr="007D6C3B">
              <w:rPr>
                <w:sz w:val="28"/>
                <w:szCs w:val="28"/>
              </w:rPr>
              <w:t>16</w:t>
            </w:r>
          </w:p>
        </w:tc>
        <w:tc>
          <w:tcPr>
            <w:tcW w:w="1642" w:type="dxa"/>
          </w:tcPr>
          <w:p w:rsidR="002F1CEE" w:rsidRPr="007D6C3B" w:rsidRDefault="002F1CEE" w:rsidP="002F1CEE">
            <w:pPr>
              <w:ind w:left="709" w:hanging="709"/>
              <w:jc w:val="both"/>
              <w:rPr>
                <w:sz w:val="28"/>
                <w:szCs w:val="28"/>
              </w:rPr>
            </w:pPr>
            <w:r w:rsidRPr="007D6C3B">
              <w:rPr>
                <w:sz w:val="28"/>
                <w:szCs w:val="28"/>
              </w:rPr>
              <w:t>86</w:t>
            </w:r>
          </w:p>
        </w:tc>
        <w:tc>
          <w:tcPr>
            <w:tcW w:w="1642" w:type="dxa"/>
          </w:tcPr>
          <w:p w:rsidR="002F1CEE" w:rsidRPr="007D6C3B" w:rsidRDefault="002F1CEE" w:rsidP="002F1CEE">
            <w:pPr>
              <w:ind w:left="709" w:hanging="709"/>
              <w:jc w:val="both"/>
              <w:rPr>
                <w:sz w:val="28"/>
                <w:szCs w:val="28"/>
              </w:rPr>
            </w:pPr>
            <w:r w:rsidRPr="007D6C3B">
              <w:rPr>
                <w:sz w:val="28"/>
                <w:szCs w:val="28"/>
              </w:rPr>
              <w:t>1440</w:t>
            </w:r>
          </w:p>
        </w:tc>
        <w:tc>
          <w:tcPr>
            <w:tcW w:w="1643" w:type="dxa"/>
          </w:tcPr>
          <w:p w:rsidR="002F1CEE" w:rsidRPr="007D6C3B" w:rsidRDefault="002F1CEE" w:rsidP="002F1CEE">
            <w:pPr>
              <w:ind w:left="709" w:hanging="709"/>
              <w:jc w:val="both"/>
              <w:rPr>
                <w:sz w:val="28"/>
                <w:szCs w:val="28"/>
              </w:rPr>
            </w:pPr>
            <w:r w:rsidRPr="007D6C3B">
              <w:rPr>
                <w:sz w:val="28"/>
                <w:szCs w:val="28"/>
              </w:rPr>
              <w:t>85</w:t>
            </w:r>
          </w:p>
        </w:tc>
      </w:tr>
      <w:tr w:rsidR="002F1CEE" w:rsidTr="002F1CEE">
        <w:tc>
          <w:tcPr>
            <w:tcW w:w="891" w:type="dxa"/>
          </w:tcPr>
          <w:p w:rsidR="002F1CEE" w:rsidRDefault="002F1CEE" w:rsidP="002F1CEE">
            <w:pPr>
              <w:jc w:val="both"/>
              <w:rPr>
                <w:sz w:val="28"/>
                <w:szCs w:val="28"/>
                <w:lang w:val="kk-KZ"/>
              </w:rPr>
            </w:pPr>
            <w:r>
              <w:rPr>
                <w:sz w:val="28"/>
                <w:szCs w:val="28"/>
                <w:lang w:val="kk-KZ"/>
              </w:rPr>
              <w:t>10</w:t>
            </w:r>
          </w:p>
        </w:tc>
        <w:tc>
          <w:tcPr>
            <w:tcW w:w="2393" w:type="dxa"/>
          </w:tcPr>
          <w:p w:rsidR="002F1CEE" w:rsidRPr="007D6C3B" w:rsidRDefault="002F1CEE" w:rsidP="002F1CEE">
            <w:pPr>
              <w:ind w:left="709" w:hanging="709"/>
              <w:jc w:val="both"/>
              <w:rPr>
                <w:sz w:val="28"/>
                <w:szCs w:val="28"/>
              </w:rPr>
            </w:pPr>
            <w:r w:rsidRPr="007D6C3B">
              <w:rPr>
                <w:sz w:val="28"/>
                <w:szCs w:val="28"/>
              </w:rPr>
              <w:t>7,0</w:t>
            </w:r>
          </w:p>
        </w:tc>
        <w:tc>
          <w:tcPr>
            <w:tcW w:w="1642" w:type="dxa"/>
          </w:tcPr>
          <w:p w:rsidR="002F1CEE" w:rsidRPr="007D6C3B" w:rsidRDefault="002F1CEE" w:rsidP="002F1CEE">
            <w:pPr>
              <w:ind w:left="709" w:hanging="709"/>
              <w:jc w:val="both"/>
              <w:rPr>
                <w:sz w:val="28"/>
                <w:szCs w:val="28"/>
              </w:rPr>
            </w:pPr>
            <w:r w:rsidRPr="007D6C3B">
              <w:rPr>
                <w:sz w:val="28"/>
                <w:szCs w:val="28"/>
              </w:rPr>
              <w:t>19,5</w:t>
            </w:r>
          </w:p>
        </w:tc>
        <w:tc>
          <w:tcPr>
            <w:tcW w:w="1642" w:type="dxa"/>
          </w:tcPr>
          <w:p w:rsidR="002F1CEE" w:rsidRPr="007D6C3B" w:rsidRDefault="002F1CEE" w:rsidP="002F1CEE">
            <w:pPr>
              <w:ind w:left="709" w:hanging="709"/>
              <w:jc w:val="both"/>
              <w:rPr>
                <w:sz w:val="28"/>
                <w:szCs w:val="28"/>
              </w:rPr>
            </w:pPr>
            <w:r w:rsidRPr="007D6C3B">
              <w:rPr>
                <w:sz w:val="28"/>
                <w:szCs w:val="28"/>
              </w:rPr>
              <w:t>1420</w:t>
            </w:r>
          </w:p>
        </w:tc>
        <w:tc>
          <w:tcPr>
            <w:tcW w:w="1643" w:type="dxa"/>
          </w:tcPr>
          <w:p w:rsidR="002F1CEE" w:rsidRPr="007D6C3B" w:rsidRDefault="002F1CEE" w:rsidP="002F1CEE">
            <w:pPr>
              <w:ind w:left="709" w:hanging="709"/>
              <w:jc w:val="both"/>
              <w:rPr>
                <w:sz w:val="28"/>
                <w:szCs w:val="28"/>
              </w:rPr>
            </w:pPr>
            <w:r w:rsidRPr="007D6C3B">
              <w:rPr>
                <w:sz w:val="28"/>
                <w:szCs w:val="28"/>
              </w:rPr>
              <w:t>83</w:t>
            </w:r>
          </w:p>
        </w:tc>
      </w:tr>
      <w:tr w:rsidR="002F1CEE" w:rsidTr="002F1CEE">
        <w:tc>
          <w:tcPr>
            <w:tcW w:w="891" w:type="dxa"/>
          </w:tcPr>
          <w:p w:rsidR="002F1CEE" w:rsidRDefault="002F1CEE" w:rsidP="002F1CEE">
            <w:pPr>
              <w:jc w:val="both"/>
              <w:rPr>
                <w:sz w:val="28"/>
                <w:szCs w:val="28"/>
                <w:lang w:val="kk-KZ"/>
              </w:rPr>
            </w:pPr>
            <w:r>
              <w:rPr>
                <w:sz w:val="28"/>
                <w:szCs w:val="28"/>
                <w:lang w:val="kk-KZ"/>
              </w:rPr>
              <w:t>11</w:t>
            </w:r>
          </w:p>
        </w:tc>
        <w:tc>
          <w:tcPr>
            <w:tcW w:w="2393" w:type="dxa"/>
          </w:tcPr>
          <w:p w:rsidR="002F1CEE" w:rsidRPr="007D6C3B" w:rsidRDefault="002F1CEE" w:rsidP="002F1CEE">
            <w:pPr>
              <w:ind w:left="709" w:hanging="709"/>
              <w:jc w:val="both"/>
              <w:rPr>
                <w:sz w:val="28"/>
                <w:szCs w:val="28"/>
              </w:rPr>
            </w:pPr>
            <w:r w:rsidRPr="007D6C3B">
              <w:rPr>
                <w:sz w:val="28"/>
                <w:szCs w:val="28"/>
              </w:rPr>
              <w:t>4,5</w:t>
            </w:r>
          </w:p>
        </w:tc>
        <w:tc>
          <w:tcPr>
            <w:tcW w:w="1642" w:type="dxa"/>
          </w:tcPr>
          <w:p w:rsidR="002F1CEE" w:rsidRPr="007D6C3B" w:rsidRDefault="002F1CEE" w:rsidP="002F1CEE">
            <w:pPr>
              <w:ind w:left="709" w:hanging="709"/>
              <w:jc w:val="both"/>
              <w:rPr>
                <w:sz w:val="28"/>
                <w:szCs w:val="28"/>
              </w:rPr>
            </w:pPr>
            <w:r w:rsidRPr="007D6C3B">
              <w:rPr>
                <w:sz w:val="28"/>
                <w:szCs w:val="28"/>
              </w:rPr>
              <w:t>26</w:t>
            </w:r>
          </w:p>
        </w:tc>
        <w:tc>
          <w:tcPr>
            <w:tcW w:w="1642" w:type="dxa"/>
          </w:tcPr>
          <w:p w:rsidR="002F1CEE" w:rsidRPr="007D6C3B" w:rsidRDefault="002F1CEE" w:rsidP="002F1CEE">
            <w:pPr>
              <w:ind w:left="709" w:hanging="709"/>
              <w:jc w:val="both"/>
              <w:rPr>
                <w:sz w:val="28"/>
                <w:szCs w:val="28"/>
              </w:rPr>
            </w:pPr>
            <w:r w:rsidRPr="007D6C3B">
              <w:rPr>
                <w:sz w:val="28"/>
                <w:szCs w:val="28"/>
              </w:rPr>
              <w:t>725</w:t>
            </w:r>
          </w:p>
        </w:tc>
        <w:tc>
          <w:tcPr>
            <w:tcW w:w="1643" w:type="dxa"/>
          </w:tcPr>
          <w:p w:rsidR="002F1CEE" w:rsidRPr="007D6C3B" w:rsidRDefault="002F1CEE" w:rsidP="002F1CEE">
            <w:pPr>
              <w:ind w:left="709" w:hanging="709"/>
              <w:jc w:val="both"/>
              <w:rPr>
                <w:sz w:val="28"/>
                <w:szCs w:val="28"/>
              </w:rPr>
            </w:pPr>
            <w:r w:rsidRPr="007D6C3B">
              <w:rPr>
                <w:sz w:val="28"/>
                <w:szCs w:val="28"/>
              </w:rPr>
              <w:t>77</w:t>
            </w:r>
          </w:p>
        </w:tc>
      </w:tr>
      <w:tr w:rsidR="002F1CEE" w:rsidTr="002F1CEE">
        <w:tc>
          <w:tcPr>
            <w:tcW w:w="891" w:type="dxa"/>
          </w:tcPr>
          <w:p w:rsidR="002F1CEE" w:rsidRDefault="002F1CEE" w:rsidP="002F1CEE">
            <w:pPr>
              <w:jc w:val="both"/>
              <w:rPr>
                <w:sz w:val="28"/>
                <w:szCs w:val="28"/>
                <w:lang w:val="kk-KZ"/>
              </w:rPr>
            </w:pPr>
            <w:r>
              <w:rPr>
                <w:sz w:val="28"/>
                <w:szCs w:val="28"/>
                <w:lang w:val="kk-KZ"/>
              </w:rPr>
              <w:t>12</w:t>
            </w:r>
          </w:p>
        </w:tc>
        <w:tc>
          <w:tcPr>
            <w:tcW w:w="2393" w:type="dxa"/>
          </w:tcPr>
          <w:p w:rsidR="002F1CEE" w:rsidRPr="007D6C3B" w:rsidRDefault="002F1CEE" w:rsidP="002F1CEE">
            <w:pPr>
              <w:ind w:left="709" w:hanging="709"/>
              <w:jc w:val="both"/>
              <w:rPr>
                <w:sz w:val="28"/>
                <w:szCs w:val="28"/>
              </w:rPr>
            </w:pPr>
            <w:r w:rsidRPr="007D6C3B">
              <w:rPr>
                <w:sz w:val="28"/>
                <w:szCs w:val="28"/>
              </w:rPr>
              <w:t>6,0</w:t>
            </w:r>
          </w:p>
        </w:tc>
        <w:tc>
          <w:tcPr>
            <w:tcW w:w="1642" w:type="dxa"/>
          </w:tcPr>
          <w:p w:rsidR="002F1CEE" w:rsidRPr="007D6C3B" w:rsidRDefault="002F1CEE" w:rsidP="002F1CEE">
            <w:pPr>
              <w:ind w:left="709" w:hanging="709"/>
              <w:jc w:val="both"/>
              <w:rPr>
                <w:sz w:val="28"/>
                <w:szCs w:val="28"/>
              </w:rPr>
            </w:pPr>
            <w:r w:rsidRPr="007D6C3B">
              <w:rPr>
                <w:sz w:val="28"/>
                <w:szCs w:val="28"/>
              </w:rPr>
              <w:t>33</w:t>
            </w:r>
          </w:p>
        </w:tc>
        <w:tc>
          <w:tcPr>
            <w:tcW w:w="1642" w:type="dxa"/>
          </w:tcPr>
          <w:p w:rsidR="002F1CEE" w:rsidRPr="007D6C3B" w:rsidRDefault="002F1CEE" w:rsidP="002F1CEE">
            <w:pPr>
              <w:ind w:left="709" w:hanging="709"/>
              <w:jc w:val="both"/>
              <w:rPr>
                <w:sz w:val="28"/>
                <w:szCs w:val="28"/>
              </w:rPr>
            </w:pPr>
            <w:r w:rsidRPr="007D6C3B">
              <w:rPr>
                <w:sz w:val="28"/>
                <w:szCs w:val="28"/>
              </w:rPr>
              <w:t>740</w:t>
            </w:r>
          </w:p>
        </w:tc>
        <w:tc>
          <w:tcPr>
            <w:tcW w:w="1643" w:type="dxa"/>
          </w:tcPr>
          <w:p w:rsidR="002F1CEE" w:rsidRPr="007D6C3B" w:rsidRDefault="002F1CEE" w:rsidP="002F1CEE">
            <w:pPr>
              <w:ind w:left="709" w:hanging="709"/>
              <w:jc w:val="both"/>
              <w:rPr>
                <w:sz w:val="28"/>
                <w:szCs w:val="28"/>
              </w:rPr>
            </w:pPr>
            <w:r w:rsidRPr="007D6C3B">
              <w:rPr>
                <w:sz w:val="28"/>
                <w:szCs w:val="28"/>
              </w:rPr>
              <w:t>82</w:t>
            </w:r>
          </w:p>
        </w:tc>
      </w:tr>
      <w:tr w:rsidR="002F1CEE" w:rsidTr="002F1CEE">
        <w:tc>
          <w:tcPr>
            <w:tcW w:w="891" w:type="dxa"/>
          </w:tcPr>
          <w:p w:rsidR="002F1CEE" w:rsidRDefault="002F1CEE" w:rsidP="002F1CEE">
            <w:pPr>
              <w:jc w:val="both"/>
              <w:rPr>
                <w:sz w:val="28"/>
                <w:szCs w:val="28"/>
                <w:lang w:val="kk-KZ"/>
              </w:rPr>
            </w:pPr>
            <w:r>
              <w:rPr>
                <w:sz w:val="28"/>
                <w:szCs w:val="28"/>
                <w:lang w:val="kk-KZ"/>
              </w:rPr>
              <w:t>13</w:t>
            </w:r>
          </w:p>
        </w:tc>
        <w:tc>
          <w:tcPr>
            <w:tcW w:w="2393" w:type="dxa"/>
          </w:tcPr>
          <w:p w:rsidR="002F1CEE" w:rsidRPr="007D6C3B" w:rsidRDefault="002F1CEE" w:rsidP="002F1CEE">
            <w:pPr>
              <w:ind w:left="709" w:hanging="709"/>
              <w:jc w:val="both"/>
              <w:rPr>
                <w:sz w:val="28"/>
                <w:szCs w:val="28"/>
              </w:rPr>
            </w:pPr>
            <w:r w:rsidRPr="007D6C3B">
              <w:rPr>
                <w:sz w:val="28"/>
                <w:szCs w:val="28"/>
              </w:rPr>
              <w:t>12,0</w:t>
            </w:r>
          </w:p>
        </w:tc>
        <w:tc>
          <w:tcPr>
            <w:tcW w:w="1642" w:type="dxa"/>
          </w:tcPr>
          <w:p w:rsidR="002F1CEE" w:rsidRPr="007D6C3B" w:rsidRDefault="002F1CEE" w:rsidP="002F1CEE">
            <w:pPr>
              <w:ind w:left="709" w:hanging="709"/>
              <w:jc w:val="both"/>
              <w:rPr>
                <w:sz w:val="28"/>
                <w:szCs w:val="28"/>
              </w:rPr>
            </w:pPr>
            <w:r w:rsidRPr="007D6C3B">
              <w:rPr>
                <w:sz w:val="28"/>
                <w:szCs w:val="28"/>
              </w:rPr>
              <w:t>65</w:t>
            </w:r>
          </w:p>
        </w:tc>
        <w:tc>
          <w:tcPr>
            <w:tcW w:w="1642" w:type="dxa"/>
          </w:tcPr>
          <w:p w:rsidR="002F1CEE" w:rsidRPr="007D6C3B" w:rsidRDefault="002F1CEE" w:rsidP="002F1CEE">
            <w:pPr>
              <w:ind w:left="709" w:hanging="709"/>
              <w:jc w:val="both"/>
              <w:rPr>
                <w:sz w:val="28"/>
                <w:szCs w:val="28"/>
              </w:rPr>
            </w:pPr>
            <w:r w:rsidRPr="007D6C3B">
              <w:rPr>
                <w:sz w:val="28"/>
                <w:szCs w:val="28"/>
              </w:rPr>
              <w:t>740</w:t>
            </w:r>
          </w:p>
        </w:tc>
        <w:tc>
          <w:tcPr>
            <w:tcW w:w="1643" w:type="dxa"/>
          </w:tcPr>
          <w:p w:rsidR="002F1CEE" w:rsidRPr="007D6C3B" w:rsidRDefault="002F1CEE" w:rsidP="002F1CEE">
            <w:pPr>
              <w:ind w:left="709" w:hanging="709"/>
              <w:jc w:val="both"/>
              <w:rPr>
                <w:sz w:val="28"/>
                <w:szCs w:val="28"/>
              </w:rPr>
            </w:pPr>
            <w:r w:rsidRPr="007D6C3B">
              <w:rPr>
                <w:sz w:val="28"/>
                <w:szCs w:val="28"/>
              </w:rPr>
              <w:t>84</w:t>
            </w:r>
          </w:p>
        </w:tc>
      </w:tr>
      <w:tr w:rsidR="002F1CEE" w:rsidTr="002F1CEE">
        <w:tc>
          <w:tcPr>
            <w:tcW w:w="891" w:type="dxa"/>
          </w:tcPr>
          <w:p w:rsidR="002F1CEE" w:rsidRDefault="002F1CEE" w:rsidP="002F1CEE">
            <w:pPr>
              <w:jc w:val="both"/>
              <w:rPr>
                <w:sz w:val="28"/>
                <w:szCs w:val="28"/>
                <w:lang w:val="kk-KZ"/>
              </w:rPr>
            </w:pPr>
            <w:r>
              <w:rPr>
                <w:sz w:val="28"/>
                <w:szCs w:val="28"/>
                <w:lang w:val="kk-KZ"/>
              </w:rPr>
              <w:t>14</w:t>
            </w:r>
          </w:p>
        </w:tc>
        <w:tc>
          <w:tcPr>
            <w:tcW w:w="2393" w:type="dxa"/>
          </w:tcPr>
          <w:p w:rsidR="002F1CEE" w:rsidRPr="007D6C3B" w:rsidRDefault="002F1CEE" w:rsidP="002F1CEE">
            <w:pPr>
              <w:ind w:left="709" w:hanging="709"/>
              <w:jc w:val="both"/>
              <w:rPr>
                <w:sz w:val="28"/>
                <w:szCs w:val="28"/>
              </w:rPr>
            </w:pPr>
            <w:r w:rsidRPr="007D6C3B">
              <w:rPr>
                <w:sz w:val="28"/>
                <w:szCs w:val="28"/>
              </w:rPr>
              <w:t>55</w:t>
            </w:r>
          </w:p>
        </w:tc>
        <w:tc>
          <w:tcPr>
            <w:tcW w:w="1642" w:type="dxa"/>
          </w:tcPr>
          <w:p w:rsidR="002F1CEE" w:rsidRPr="007D6C3B" w:rsidRDefault="002F1CEE" w:rsidP="002F1CEE">
            <w:pPr>
              <w:ind w:left="709" w:hanging="709"/>
              <w:jc w:val="both"/>
              <w:rPr>
                <w:sz w:val="28"/>
                <w:szCs w:val="28"/>
              </w:rPr>
            </w:pPr>
            <w:r w:rsidRPr="007D6C3B">
              <w:rPr>
                <w:sz w:val="28"/>
                <w:szCs w:val="28"/>
              </w:rPr>
              <w:t>31</w:t>
            </w:r>
          </w:p>
        </w:tc>
        <w:tc>
          <w:tcPr>
            <w:tcW w:w="1642" w:type="dxa"/>
          </w:tcPr>
          <w:p w:rsidR="002F1CEE" w:rsidRPr="007D6C3B" w:rsidRDefault="002F1CEE" w:rsidP="002F1CEE">
            <w:pPr>
              <w:ind w:left="709" w:hanging="709"/>
              <w:jc w:val="both"/>
              <w:rPr>
                <w:sz w:val="28"/>
                <w:szCs w:val="28"/>
              </w:rPr>
            </w:pPr>
            <w:r w:rsidRPr="007D6C3B">
              <w:rPr>
                <w:sz w:val="28"/>
                <w:szCs w:val="28"/>
              </w:rPr>
              <w:t>2950</w:t>
            </w:r>
          </w:p>
        </w:tc>
        <w:tc>
          <w:tcPr>
            <w:tcW w:w="1643" w:type="dxa"/>
          </w:tcPr>
          <w:p w:rsidR="002F1CEE" w:rsidRPr="007D6C3B" w:rsidRDefault="002F1CEE" w:rsidP="002F1CEE">
            <w:pPr>
              <w:ind w:left="709" w:hanging="709"/>
              <w:jc w:val="both"/>
              <w:rPr>
                <w:sz w:val="28"/>
                <w:szCs w:val="28"/>
              </w:rPr>
            </w:pPr>
            <w:r w:rsidRPr="007D6C3B">
              <w:rPr>
                <w:sz w:val="28"/>
                <w:szCs w:val="28"/>
              </w:rPr>
              <w:t>80</w:t>
            </w:r>
          </w:p>
        </w:tc>
      </w:tr>
      <w:tr w:rsidR="002F1CEE" w:rsidTr="002F1CEE">
        <w:tc>
          <w:tcPr>
            <w:tcW w:w="891" w:type="dxa"/>
          </w:tcPr>
          <w:p w:rsidR="002F1CEE" w:rsidRDefault="002F1CEE" w:rsidP="002F1CEE">
            <w:pPr>
              <w:jc w:val="both"/>
              <w:rPr>
                <w:sz w:val="28"/>
                <w:szCs w:val="28"/>
                <w:lang w:val="kk-KZ"/>
              </w:rPr>
            </w:pPr>
            <w:r>
              <w:rPr>
                <w:sz w:val="28"/>
                <w:szCs w:val="28"/>
                <w:lang w:val="kk-KZ"/>
              </w:rPr>
              <w:t>15</w:t>
            </w:r>
          </w:p>
        </w:tc>
        <w:tc>
          <w:tcPr>
            <w:tcW w:w="2393" w:type="dxa"/>
          </w:tcPr>
          <w:p w:rsidR="002F1CEE" w:rsidRPr="007D6C3B" w:rsidRDefault="002F1CEE" w:rsidP="002F1CEE">
            <w:pPr>
              <w:ind w:left="709" w:hanging="709"/>
              <w:jc w:val="both"/>
              <w:rPr>
                <w:sz w:val="28"/>
                <w:szCs w:val="28"/>
              </w:rPr>
            </w:pPr>
            <w:r w:rsidRPr="007D6C3B">
              <w:rPr>
                <w:sz w:val="28"/>
                <w:szCs w:val="28"/>
              </w:rPr>
              <w:t>8,0</w:t>
            </w:r>
          </w:p>
        </w:tc>
        <w:tc>
          <w:tcPr>
            <w:tcW w:w="1642" w:type="dxa"/>
          </w:tcPr>
          <w:p w:rsidR="002F1CEE" w:rsidRPr="007D6C3B" w:rsidRDefault="002F1CEE" w:rsidP="002F1CEE">
            <w:pPr>
              <w:ind w:left="709" w:hanging="709"/>
              <w:jc w:val="both"/>
              <w:rPr>
                <w:sz w:val="28"/>
                <w:szCs w:val="28"/>
              </w:rPr>
            </w:pPr>
            <w:r w:rsidRPr="007D6C3B">
              <w:rPr>
                <w:sz w:val="28"/>
                <w:szCs w:val="28"/>
              </w:rPr>
              <w:t>43,5</w:t>
            </w:r>
          </w:p>
        </w:tc>
        <w:tc>
          <w:tcPr>
            <w:tcW w:w="1642" w:type="dxa"/>
          </w:tcPr>
          <w:p w:rsidR="002F1CEE" w:rsidRPr="007D6C3B" w:rsidRDefault="002F1CEE" w:rsidP="002F1CEE">
            <w:pPr>
              <w:ind w:left="709" w:hanging="709"/>
              <w:jc w:val="both"/>
              <w:rPr>
                <w:sz w:val="28"/>
                <w:szCs w:val="28"/>
              </w:rPr>
            </w:pPr>
            <w:r w:rsidRPr="007D6C3B">
              <w:rPr>
                <w:sz w:val="28"/>
                <w:szCs w:val="28"/>
              </w:rPr>
              <w:t>1450</w:t>
            </w:r>
          </w:p>
        </w:tc>
        <w:tc>
          <w:tcPr>
            <w:tcW w:w="1643" w:type="dxa"/>
          </w:tcPr>
          <w:p w:rsidR="002F1CEE" w:rsidRPr="007D6C3B" w:rsidRDefault="002F1CEE" w:rsidP="002F1CEE">
            <w:pPr>
              <w:ind w:left="709" w:hanging="709"/>
              <w:jc w:val="both"/>
              <w:rPr>
                <w:sz w:val="28"/>
                <w:szCs w:val="28"/>
              </w:rPr>
            </w:pPr>
            <w:r w:rsidRPr="007D6C3B">
              <w:rPr>
                <w:sz w:val="28"/>
                <w:szCs w:val="28"/>
              </w:rPr>
              <w:t>83</w:t>
            </w:r>
          </w:p>
        </w:tc>
      </w:tr>
      <w:tr w:rsidR="002F1CEE" w:rsidTr="002F1CEE">
        <w:tc>
          <w:tcPr>
            <w:tcW w:w="891" w:type="dxa"/>
          </w:tcPr>
          <w:p w:rsidR="002F1CEE" w:rsidRDefault="002F1CEE" w:rsidP="002F1CEE">
            <w:pPr>
              <w:jc w:val="both"/>
              <w:rPr>
                <w:sz w:val="28"/>
                <w:szCs w:val="28"/>
                <w:lang w:val="kk-KZ"/>
              </w:rPr>
            </w:pPr>
            <w:r>
              <w:rPr>
                <w:sz w:val="28"/>
                <w:szCs w:val="28"/>
                <w:lang w:val="kk-KZ"/>
              </w:rPr>
              <w:t>16</w:t>
            </w:r>
          </w:p>
        </w:tc>
        <w:tc>
          <w:tcPr>
            <w:tcW w:w="2393" w:type="dxa"/>
          </w:tcPr>
          <w:p w:rsidR="002F1CEE" w:rsidRPr="007D6C3B" w:rsidRDefault="002F1CEE" w:rsidP="002F1CEE">
            <w:pPr>
              <w:ind w:left="709" w:hanging="709"/>
              <w:jc w:val="both"/>
              <w:rPr>
                <w:sz w:val="28"/>
                <w:szCs w:val="28"/>
              </w:rPr>
            </w:pPr>
            <w:r w:rsidRPr="007D6C3B">
              <w:rPr>
                <w:sz w:val="28"/>
                <w:szCs w:val="28"/>
              </w:rPr>
              <w:t>24</w:t>
            </w:r>
          </w:p>
        </w:tc>
        <w:tc>
          <w:tcPr>
            <w:tcW w:w="1642" w:type="dxa"/>
          </w:tcPr>
          <w:p w:rsidR="002F1CEE" w:rsidRPr="007D6C3B" w:rsidRDefault="002F1CEE" w:rsidP="002F1CEE">
            <w:pPr>
              <w:ind w:left="709" w:hanging="709"/>
              <w:jc w:val="both"/>
              <w:rPr>
                <w:sz w:val="28"/>
                <w:szCs w:val="28"/>
              </w:rPr>
            </w:pPr>
            <w:r w:rsidRPr="007D6C3B">
              <w:rPr>
                <w:sz w:val="28"/>
                <w:szCs w:val="28"/>
              </w:rPr>
              <w:t>124</w:t>
            </w:r>
          </w:p>
        </w:tc>
        <w:tc>
          <w:tcPr>
            <w:tcW w:w="1642" w:type="dxa"/>
          </w:tcPr>
          <w:p w:rsidR="002F1CEE" w:rsidRPr="007D6C3B" w:rsidRDefault="002F1CEE" w:rsidP="002F1CEE">
            <w:pPr>
              <w:ind w:left="709" w:hanging="709"/>
              <w:jc w:val="both"/>
              <w:rPr>
                <w:sz w:val="28"/>
                <w:szCs w:val="28"/>
              </w:rPr>
            </w:pPr>
            <w:r w:rsidRPr="007D6C3B">
              <w:rPr>
                <w:sz w:val="28"/>
                <w:szCs w:val="28"/>
              </w:rPr>
              <w:t>2950</w:t>
            </w:r>
          </w:p>
        </w:tc>
        <w:tc>
          <w:tcPr>
            <w:tcW w:w="1643" w:type="dxa"/>
          </w:tcPr>
          <w:p w:rsidR="002F1CEE" w:rsidRPr="007D6C3B" w:rsidRDefault="002F1CEE" w:rsidP="002F1CEE">
            <w:pPr>
              <w:ind w:left="709" w:hanging="709"/>
              <w:jc w:val="both"/>
              <w:rPr>
                <w:sz w:val="28"/>
                <w:szCs w:val="28"/>
              </w:rPr>
            </w:pPr>
            <w:r w:rsidRPr="007D6C3B">
              <w:rPr>
                <w:sz w:val="28"/>
                <w:szCs w:val="28"/>
              </w:rPr>
              <w:t>87</w:t>
            </w:r>
          </w:p>
        </w:tc>
      </w:tr>
      <w:tr w:rsidR="002F1CEE" w:rsidTr="002F1CEE">
        <w:tc>
          <w:tcPr>
            <w:tcW w:w="891" w:type="dxa"/>
          </w:tcPr>
          <w:p w:rsidR="002F1CEE" w:rsidRDefault="002F1CEE" w:rsidP="002F1CEE">
            <w:pPr>
              <w:jc w:val="both"/>
              <w:rPr>
                <w:sz w:val="28"/>
                <w:szCs w:val="28"/>
                <w:lang w:val="kk-KZ"/>
              </w:rPr>
            </w:pPr>
            <w:r>
              <w:rPr>
                <w:sz w:val="28"/>
                <w:szCs w:val="28"/>
                <w:lang w:val="kk-KZ"/>
              </w:rPr>
              <w:t>17</w:t>
            </w:r>
          </w:p>
        </w:tc>
        <w:tc>
          <w:tcPr>
            <w:tcW w:w="2393" w:type="dxa"/>
          </w:tcPr>
          <w:p w:rsidR="002F1CEE" w:rsidRPr="007D6C3B" w:rsidRDefault="002F1CEE" w:rsidP="002F1CEE">
            <w:pPr>
              <w:ind w:left="709" w:hanging="709"/>
              <w:jc w:val="both"/>
              <w:rPr>
                <w:sz w:val="28"/>
                <w:szCs w:val="28"/>
              </w:rPr>
            </w:pPr>
            <w:r w:rsidRPr="007D6C3B">
              <w:rPr>
                <w:sz w:val="28"/>
                <w:szCs w:val="28"/>
              </w:rPr>
              <w:t>6,7</w:t>
            </w:r>
          </w:p>
        </w:tc>
        <w:tc>
          <w:tcPr>
            <w:tcW w:w="1642" w:type="dxa"/>
          </w:tcPr>
          <w:p w:rsidR="002F1CEE" w:rsidRPr="007D6C3B" w:rsidRDefault="002F1CEE" w:rsidP="002F1CEE">
            <w:pPr>
              <w:ind w:left="709" w:hanging="709"/>
              <w:jc w:val="both"/>
              <w:rPr>
                <w:sz w:val="28"/>
                <w:szCs w:val="28"/>
              </w:rPr>
            </w:pPr>
            <w:r w:rsidRPr="007D6C3B">
              <w:rPr>
                <w:sz w:val="28"/>
                <w:szCs w:val="28"/>
              </w:rPr>
              <w:t>19,0</w:t>
            </w:r>
          </w:p>
        </w:tc>
        <w:tc>
          <w:tcPr>
            <w:tcW w:w="1642" w:type="dxa"/>
          </w:tcPr>
          <w:p w:rsidR="002F1CEE" w:rsidRPr="007D6C3B" w:rsidRDefault="002F1CEE" w:rsidP="002F1CEE">
            <w:pPr>
              <w:ind w:left="709" w:hanging="709"/>
              <w:jc w:val="both"/>
              <w:rPr>
                <w:sz w:val="28"/>
                <w:szCs w:val="28"/>
              </w:rPr>
            </w:pPr>
            <w:r w:rsidRPr="007D6C3B">
              <w:rPr>
                <w:sz w:val="28"/>
                <w:szCs w:val="28"/>
              </w:rPr>
              <w:t>730</w:t>
            </w:r>
          </w:p>
        </w:tc>
        <w:tc>
          <w:tcPr>
            <w:tcW w:w="1643" w:type="dxa"/>
          </w:tcPr>
          <w:p w:rsidR="002F1CEE" w:rsidRPr="007D6C3B" w:rsidRDefault="002F1CEE" w:rsidP="002F1CEE">
            <w:pPr>
              <w:ind w:left="709" w:hanging="709"/>
              <w:jc w:val="both"/>
              <w:rPr>
                <w:sz w:val="28"/>
                <w:szCs w:val="28"/>
              </w:rPr>
            </w:pPr>
            <w:r w:rsidRPr="007D6C3B">
              <w:rPr>
                <w:sz w:val="28"/>
                <w:szCs w:val="28"/>
              </w:rPr>
              <w:t>83</w:t>
            </w:r>
          </w:p>
        </w:tc>
      </w:tr>
      <w:tr w:rsidR="002F1CEE" w:rsidTr="002F1CEE">
        <w:tc>
          <w:tcPr>
            <w:tcW w:w="891" w:type="dxa"/>
          </w:tcPr>
          <w:p w:rsidR="002F1CEE" w:rsidRDefault="002F1CEE" w:rsidP="002F1CEE">
            <w:pPr>
              <w:jc w:val="both"/>
              <w:rPr>
                <w:sz w:val="28"/>
                <w:szCs w:val="28"/>
                <w:lang w:val="kk-KZ"/>
              </w:rPr>
            </w:pPr>
            <w:r>
              <w:rPr>
                <w:sz w:val="28"/>
                <w:szCs w:val="28"/>
                <w:lang w:val="kk-KZ"/>
              </w:rPr>
              <w:t>18</w:t>
            </w:r>
          </w:p>
        </w:tc>
        <w:tc>
          <w:tcPr>
            <w:tcW w:w="2393" w:type="dxa"/>
          </w:tcPr>
          <w:p w:rsidR="002F1CEE" w:rsidRPr="007D6C3B" w:rsidRDefault="002F1CEE" w:rsidP="002F1CEE">
            <w:pPr>
              <w:ind w:left="709" w:hanging="709"/>
              <w:jc w:val="both"/>
              <w:rPr>
                <w:sz w:val="28"/>
                <w:szCs w:val="28"/>
              </w:rPr>
            </w:pPr>
            <w:r w:rsidRPr="007D6C3B">
              <w:rPr>
                <w:sz w:val="28"/>
                <w:szCs w:val="28"/>
              </w:rPr>
              <w:t>37</w:t>
            </w:r>
          </w:p>
        </w:tc>
        <w:tc>
          <w:tcPr>
            <w:tcW w:w="1642" w:type="dxa"/>
          </w:tcPr>
          <w:p w:rsidR="002F1CEE" w:rsidRPr="007D6C3B" w:rsidRDefault="002F1CEE" w:rsidP="002F1CEE">
            <w:pPr>
              <w:ind w:left="709" w:hanging="709"/>
              <w:jc w:val="both"/>
              <w:rPr>
                <w:sz w:val="28"/>
                <w:szCs w:val="28"/>
              </w:rPr>
            </w:pPr>
            <w:r w:rsidRPr="007D6C3B">
              <w:rPr>
                <w:sz w:val="28"/>
                <w:szCs w:val="28"/>
              </w:rPr>
              <w:t>96</w:t>
            </w:r>
          </w:p>
        </w:tc>
        <w:tc>
          <w:tcPr>
            <w:tcW w:w="1642" w:type="dxa"/>
          </w:tcPr>
          <w:p w:rsidR="002F1CEE" w:rsidRPr="007D6C3B" w:rsidRDefault="002F1CEE" w:rsidP="002F1CEE">
            <w:pPr>
              <w:ind w:left="709" w:hanging="709"/>
              <w:jc w:val="both"/>
              <w:rPr>
                <w:sz w:val="28"/>
                <w:szCs w:val="28"/>
              </w:rPr>
            </w:pPr>
            <w:r w:rsidRPr="007D6C3B">
              <w:rPr>
                <w:sz w:val="28"/>
                <w:szCs w:val="28"/>
              </w:rPr>
              <w:t>2920</w:t>
            </w:r>
          </w:p>
        </w:tc>
        <w:tc>
          <w:tcPr>
            <w:tcW w:w="1643" w:type="dxa"/>
          </w:tcPr>
          <w:p w:rsidR="002F1CEE" w:rsidRPr="007D6C3B" w:rsidRDefault="002F1CEE" w:rsidP="002F1CEE">
            <w:pPr>
              <w:ind w:left="709" w:hanging="709"/>
              <w:jc w:val="both"/>
              <w:rPr>
                <w:sz w:val="28"/>
                <w:szCs w:val="28"/>
              </w:rPr>
            </w:pPr>
            <w:r w:rsidRPr="007D6C3B">
              <w:rPr>
                <w:sz w:val="28"/>
                <w:szCs w:val="28"/>
              </w:rPr>
              <w:t>88</w:t>
            </w:r>
          </w:p>
        </w:tc>
      </w:tr>
      <w:tr w:rsidR="002F1CEE" w:rsidTr="002F1CEE">
        <w:tc>
          <w:tcPr>
            <w:tcW w:w="891" w:type="dxa"/>
          </w:tcPr>
          <w:p w:rsidR="002F1CEE" w:rsidRDefault="002F1CEE" w:rsidP="002F1CEE">
            <w:pPr>
              <w:jc w:val="both"/>
              <w:rPr>
                <w:sz w:val="28"/>
                <w:szCs w:val="28"/>
                <w:lang w:val="kk-KZ"/>
              </w:rPr>
            </w:pPr>
            <w:r>
              <w:rPr>
                <w:sz w:val="28"/>
                <w:szCs w:val="28"/>
                <w:lang w:val="kk-KZ"/>
              </w:rPr>
              <w:t>19</w:t>
            </w:r>
          </w:p>
        </w:tc>
        <w:tc>
          <w:tcPr>
            <w:tcW w:w="2393" w:type="dxa"/>
          </w:tcPr>
          <w:p w:rsidR="002F1CEE" w:rsidRPr="007D6C3B" w:rsidRDefault="002F1CEE" w:rsidP="002F1CEE">
            <w:pPr>
              <w:ind w:left="709" w:hanging="709"/>
              <w:jc w:val="both"/>
              <w:rPr>
                <w:sz w:val="28"/>
                <w:szCs w:val="28"/>
              </w:rPr>
            </w:pPr>
            <w:r w:rsidRPr="007D6C3B">
              <w:rPr>
                <w:sz w:val="28"/>
                <w:szCs w:val="28"/>
              </w:rPr>
              <w:t>17,0</w:t>
            </w:r>
          </w:p>
        </w:tc>
        <w:tc>
          <w:tcPr>
            <w:tcW w:w="1642" w:type="dxa"/>
          </w:tcPr>
          <w:p w:rsidR="002F1CEE" w:rsidRPr="007D6C3B" w:rsidRDefault="002F1CEE" w:rsidP="002F1CEE">
            <w:pPr>
              <w:ind w:left="709" w:hanging="709"/>
              <w:jc w:val="both"/>
              <w:rPr>
                <w:sz w:val="28"/>
                <w:szCs w:val="28"/>
              </w:rPr>
            </w:pPr>
            <w:r w:rsidRPr="007D6C3B">
              <w:rPr>
                <w:sz w:val="28"/>
                <w:szCs w:val="28"/>
              </w:rPr>
              <w:t>45</w:t>
            </w:r>
          </w:p>
        </w:tc>
        <w:tc>
          <w:tcPr>
            <w:tcW w:w="1642" w:type="dxa"/>
          </w:tcPr>
          <w:p w:rsidR="002F1CEE" w:rsidRPr="007D6C3B" w:rsidRDefault="002F1CEE" w:rsidP="002F1CEE">
            <w:pPr>
              <w:ind w:left="709" w:hanging="709"/>
              <w:jc w:val="both"/>
              <w:rPr>
                <w:sz w:val="28"/>
                <w:szCs w:val="28"/>
              </w:rPr>
            </w:pPr>
            <w:r w:rsidRPr="007D6C3B">
              <w:rPr>
                <w:sz w:val="28"/>
                <w:szCs w:val="28"/>
              </w:rPr>
              <w:t>1450</w:t>
            </w:r>
          </w:p>
        </w:tc>
        <w:tc>
          <w:tcPr>
            <w:tcW w:w="1643" w:type="dxa"/>
          </w:tcPr>
          <w:p w:rsidR="002F1CEE" w:rsidRPr="007D6C3B" w:rsidRDefault="002F1CEE" w:rsidP="002F1CEE">
            <w:pPr>
              <w:ind w:left="709" w:hanging="709"/>
              <w:jc w:val="both"/>
              <w:rPr>
                <w:sz w:val="28"/>
                <w:szCs w:val="28"/>
              </w:rPr>
            </w:pPr>
            <w:r w:rsidRPr="007D6C3B">
              <w:rPr>
                <w:sz w:val="28"/>
                <w:szCs w:val="28"/>
              </w:rPr>
              <w:t>86</w:t>
            </w:r>
          </w:p>
        </w:tc>
      </w:tr>
      <w:tr w:rsidR="002F1CEE" w:rsidTr="002F1CEE">
        <w:tc>
          <w:tcPr>
            <w:tcW w:w="891" w:type="dxa"/>
          </w:tcPr>
          <w:p w:rsidR="002F1CEE" w:rsidRDefault="002F1CEE" w:rsidP="002F1CEE">
            <w:pPr>
              <w:jc w:val="both"/>
              <w:rPr>
                <w:sz w:val="28"/>
                <w:szCs w:val="28"/>
                <w:lang w:val="kk-KZ"/>
              </w:rPr>
            </w:pPr>
            <w:r>
              <w:rPr>
                <w:sz w:val="28"/>
                <w:szCs w:val="28"/>
                <w:lang w:val="kk-KZ"/>
              </w:rPr>
              <w:t>20</w:t>
            </w:r>
          </w:p>
        </w:tc>
        <w:tc>
          <w:tcPr>
            <w:tcW w:w="2393" w:type="dxa"/>
          </w:tcPr>
          <w:p w:rsidR="002F1CEE" w:rsidRPr="007D6C3B" w:rsidRDefault="002F1CEE" w:rsidP="002F1CEE">
            <w:pPr>
              <w:ind w:left="709" w:hanging="709"/>
              <w:jc w:val="both"/>
              <w:rPr>
                <w:sz w:val="28"/>
                <w:szCs w:val="28"/>
              </w:rPr>
            </w:pPr>
            <w:r w:rsidRPr="007D6C3B">
              <w:rPr>
                <w:sz w:val="28"/>
                <w:szCs w:val="28"/>
              </w:rPr>
              <w:t>17,0</w:t>
            </w:r>
          </w:p>
        </w:tc>
        <w:tc>
          <w:tcPr>
            <w:tcW w:w="1642" w:type="dxa"/>
          </w:tcPr>
          <w:p w:rsidR="002F1CEE" w:rsidRPr="007D6C3B" w:rsidRDefault="002F1CEE" w:rsidP="002F1CEE">
            <w:pPr>
              <w:ind w:left="709" w:hanging="709"/>
              <w:jc w:val="both"/>
              <w:rPr>
                <w:sz w:val="28"/>
                <w:szCs w:val="28"/>
              </w:rPr>
            </w:pPr>
            <w:r w:rsidRPr="007D6C3B">
              <w:rPr>
                <w:sz w:val="28"/>
                <w:szCs w:val="28"/>
              </w:rPr>
              <w:t>45</w:t>
            </w:r>
          </w:p>
        </w:tc>
        <w:tc>
          <w:tcPr>
            <w:tcW w:w="1642" w:type="dxa"/>
          </w:tcPr>
          <w:p w:rsidR="002F1CEE" w:rsidRPr="007D6C3B" w:rsidRDefault="002F1CEE" w:rsidP="002F1CEE">
            <w:pPr>
              <w:ind w:left="709" w:hanging="709"/>
              <w:jc w:val="both"/>
              <w:rPr>
                <w:sz w:val="28"/>
                <w:szCs w:val="28"/>
              </w:rPr>
            </w:pPr>
            <w:r w:rsidRPr="007D6C3B">
              <w:rPr>
                <w:sz w:val="28"/>
                <w:szCs w:val="28"/>
              </w:rPr>
              <w:t>1460</w:t>
            </w:r>
          </w:p>
        </w:tc>
        <w:tc>
          <w:tcPr>
            <w:tcW w:w="1643" w:type="dxa"/>
          </w:tcPr>
          <w:p w:rsidR="002F1CEE" w:rsidRPr="007D6C3B" w:rsidRDefault="002F1CEE" w:rsidP="002F1CEE">
            <w:pPr>
              <w:ind w:left="709" w:hanging="709"/>
              <w:jc w:val="both"/>
              <w:rPr>
                <w:sz w:val="28"/>
                <w:szCs w:val="28"/>
              </w:rPr>
            </w:pPr>
            <w:r w:rsidRPr="007D6C3B">
              <w:rPr>
                <w:sz w:val="28"/>
                <w:szCs w:val="28"/>
              </w:rPr>
              <w:t>86</w:t>
            </w:r>
          </w:p>
        </w:tc>
      </w:tr>
      <w:tr w:rsidR="002F1CEE" w:rsidTr="002F1CEE">
        <w:tc>
          <w:tcPr>
            <w:tcW w:w="891" w:type="dxa"/>
          </w:tcPr>
          <w:p w:rsidR="002F1CEE" w:rsidRDefault="002F1CEE" w:rsidP="002F1CEE">
            <w:pPr>
              <w:jc w:val="both"/>
              <w:rPr>
                <w:sz w:val="28"/>
                <w:szCs w:val="28"/>
                <w:lang w:val="kk-KZ"/>
              </w:rPr>
            </w:pPr>
            <w:r>
              <w:rPr>
                <w:sz w:val="28"/>
                <w:szCs w:val="28"/>
                <w:lang w:val="kk-KZ"/>
              </w:rPr>
              <w:t>21</w:t>
            </w:r>
          </w:p>
        </w:tc>
        <w:tc>
          <w:tcPr>
            <w:tcW w:w="2393" w:type="dxa"/>
          </w:tcPr>
          <w:p w:rsidR="002F1CEE" w:rsidRPr="007D6C3B" w:rsidRDefault="002F1CEE" w:rsidP="002F1CEE">
            <w:pPr>
              <w:ind w:left="709" w:hanging="709"/>
              <w:jc w:val="both"/>
              <w:rPr>
                <w:sz w:val="28"/>
                <w:szCs w:val="28"/>
              </w:rPr>
            </w:pPr>
            <w:r w:rsidRPr="007D6C3B">
              <w:rPr>
                <w:sz w:val="28"/>
                <w:szCs w:val="28"/>
              </w:rPr>
              <w:t>5,2</w:t>
            </w:r>
          </w:p>
        </w:tc>
        <w:tc>
          <w:tcPr>
            <w:tcW w:w="1642" w:type="dxa"/>
          </w:tcPr>
          <w:p w:rsidR="002F1CEE" w:rsidRPr="007D6C3B" w:rsidRDefault="002F1CEE" w:rsidP="002F1CEE">
            <w:pPr>
              <w:ind w:left="709" w:hanging="709"/>
              <w:jc w:val="both"/>
              <w:rPr>
                <w:sz w:val="28"/>
                <w:szCs w:val="28"/>
              </w:rPr>
            </w:pPr>
            <w:r w:rsidRPr="007D6C3B">
              <w:rPr>
                <w:sz w:val="28"/>
                <w:szCs w:val="28"/>
              </w:rPr>
              <w:t>22,6</w:t>
            </w:r>
          </w:p>
        </w:tc>
        <w:tc>
          <w:tcPr>
            <w:tcW w:w="1642" w:type="dxa"/>
          </w:tcPr>
          <w:p w:rsidR="002F1CEE" w:rsidRPr="007D6C3B" w:rsidRDefault="002F1CEE" w:rsidP="002F1CEE">
            <w:pPr>
              <w:ind w:left="709" w:hanging="709"/>
              <w:jc w:val="both"/>
              <w:rPr>
                <w:sz w:val="28"/>
                <w:szCs w:val="28"/>
              </w:rPr>
            </w:pPr>
            <w:r w:rsidRPr="007D6C3B">
              <w:rPr>
                <w:sz w:val="28"/>
                <w:szCs w:val="28"/>
              </w:rPr>
              <w:t>730</w:t>
            </w:r>
          </w:p>
        </w:tc>
        <w:tc>
          <w:tcPr>
            <w:tcW w:w="1643" w:type="dxa"/>
          </w:tcPr>
          <w:p w:rsidR="002F1CEE" w:rsidRPr="007D6C3B" w:rsidRDefault="002F1CEE" w:rsidP="002F1CEE">
            <w:pPr>
              <w:ind w:left="709" w:hanging="709"/>
              <w:jc w:val="both"/>
              <w:rPr>
                <w:sz w:val="28"/>
                <w:szCs w:val="28"/>
              </w:rPr>
            </w:pPr>
            <w:r w:rsidRPr="007D6C3B">
              <w:rPr>
                <w:sz w:val="28"/>
                <w:szCs w:val="28"/>
              </w:rPr>
              <w:t>84</w:t>
            </w:r>
          </w:p>
        </w:tc>
      </w:tr>
      <w:tr w:rsidR="002F1CEE" w:rsidTr="002F1CEE">
        <w:tc>
          <w:tcPr>
            <w:tcW w:w="891" w:type="dxa"/>
          </w:tcPr>
          <w:p w:rsidR="002F1CEE" w:rsidRDefault="002F1CEE" w:rsidP="002F1CEE">
            <w:pPr>
              <w:jc w:val="both"/>
              <w:rPr>
                <w:sz w:val="28"/>
                <w:szCs w:val="28"/>
                <w:lang w:val="kk-KZ"/>
              </w:rPr>
            </w:pPr>
            <w:r>
              <w:rPr>
                <w:sz w:val="28"/>
                <w:szCs w:val="28"/>
                <w:lang w:val="kk-KZ"/>
              </w:rPr>
              <w:t>22</w:t>
            </w:r>
          </w:p>
        </w:tc>
        <w:tc>
          <w:tcPr>
            <w:tcW w:w="2393" w:type="dxa"/>
          </w:tcPr>
          <w:p w:rsidR="002F1CEE" w:rsidRPr="007D6C3B" w:rsidRDefault="002F1CEE" w:rsidP="002F1CEE">
            <w:pPr>
              <w:ind w:left="709" w:hanging="709"/>
              <w:jc w:val="both"/>
              <w:rPr>
                <w:sz w:val="28"/>
                <w:szCs w:val="28"/>
              </w:rPr>
            </w:pPr>
            <w:r w:rsidRPr="007D6C3B">
              <w:rPr>
                <w:sz w:val="28"/>
                <w:szCs w:val="28"/>
              </w:rPr>
              <w:t>60</w:t>
            </w:r>
          </w:p>
        </w:tc>
        <w:tc>
          <w:tcPr>
            <w:tcW w:w="1642" w:type="dxa"/>
          </w:tcPr>
          <w:p w:rsidR="002F1CEE" w:rsidRPr="007D6C3B" w:rsidRDefault="002F1CEE" w:rsidP="002F1CEE">
            <w:pPr>
              <w:ind w:left="709" w:hanging="709"/>
              <w:jc w:val="both"/>
              <w:rPr>
                <w:sz w:val="28"/>
                <w:szCs w:val="28"/>
              </w:rPr>
            </w:pPr>
            <w:r w:rsidRPr="007D6C3B">
              <w:rPr>
                <w:sz w:val="28"/>
                <w:szCs w:val="28"/>
              </w:rPr>
              <w:t>160</w:t>
            </w:r>
          </w:p>
        </w:tc>
        <w:tc>
          <w:tcPr>
            <w:tcW w:w="1642" w:type="dxa"/>
          </w:tcPr>
          <w:p w:rsidR="002F1CEE" w:rsidRPr="007D6C3B" w:rsidRDefault="002F1CEE" w:rsidP="002F1CEE">
            <w:pPr>
              <w:ind w:left="709" w:hanging="709"/>
              <w:jc w:val="both"/>
              <w:rPr>
                <w:sz w:val="28"/>
                <w:szCs w:val="28"/>
              </w:rPr>
            </w:pPr>
            <w:r w:rsidRPr="007D6C3B">
              <w:rPr>
                <w:sz w:val="28"/>
                <w:szCs w:val="28"/>
              </w:rPr>
              <w:t>2980</w:t>
            </w:r>
          </w:p>
        </w:tc>
        <w:tc>
          <w:tcPr>
            <w:tcW w:w="1643" w:type="dxa"/>
          </w:tcPr>
          <w:p w:rsidR="002F1CEE" w:rsidRPr="007D6C3B" w:rsidRDefault="002F1CEE" w:rsidP="002F1CEE">
            <w:pPr>
              <w:ind w:left="709" w:hanging="709"/>
              <w:jc w:val="both"/>
              <w:rPr>
                <w:sz w:val="28"/>
                <w:szCs w:val="28"/>
              </w:rPr>
            </w:pPr>
            <w:r w:rsidRPr="007D6C3B">
              <w:rPr>
                <w:sz w:val="28"/>
                <w:szCs w:val="28"/>
              </w:rPr>
              <w:t>865</w:t>
            </w:r>
          </w:p>
        </w:tc>
      </w:tr>
      <w:tr w:rsidR="002F1CEE" w:rsidTr="002F1CEE">
        <w:tc>
          <w:tcPr>
            <w:tcW w:w="891" w:type="dxa"/>
          </w:tcPr>
          <w:p w:rsidR="002F1CEE" w:rsidRDefault="002F1CEE" w:rsidP="002F1CEE">
            <w:pPr>
              <w:jc w:val="both"/>
              <w:rPr>
                <w:sz w:val="28"/>
                <w:szCs w:val="28"/>
                <w:lang w:val="kk-KZ"/>
              </w:rPr>
            </w:pPr>
            <w:r>
              <w:rPr>
                <w:sz w:val="28"/>
                <w:szCs w:val="28"/>
                <w:lang w:val="kk-KZ"/>
              </w:rPr>
              <w:t>23</w:t>
            </w:r>
          </w:p>
        </w:tc>
        <w:tc>
          <w:tcPr>
            <w:tcW w:w="2393" w:type="dxa"/>
          </w:tcPr>
          <w:p w:rsidR="002F1CEE" w:rsidRPr="007D6C3B" w:rsidRDefault="002F1CEE" w:rsidP="002F1CEE">
            <w:pPr>
              <w:ind w:left="709" w:hanging="709"/>
              <w:jc w:val="both"/>
              <w:rPr>
                <w:sz w:val="28"/>
                <w:szCs w:val="28"/>
              </w:rPr>
            </w:pPr>
            <w:r w:rsidRPr="007D6C3B">
              <w:rPr>
                <w:sz w:val="28"/>
                <w:szCs w:val="28"/>
              </w:rPr>
              <w:t>10</w:t>
            </w:r>
          </w:p>
        </w:tc>
        <w:tc>
          <w:tcPr>
            <w:tcW w:w="1642" w:type="dxa"/>
          </w:tcPr>
          <w:p w:rsidR="002F1CEE" w:rsidRPr="007D6C3B" w:rsidRDefault="002F1CEE" w:rsidP="002F1CEE">
            <w:pPr>
              <w:ind w:left="709" w:hanging="709"/>
              <w:jc w:val="both"/>
              <w:rPr>
                <w:sz w:val="28"/>
                <w:szCs w:val="28"/>
              </w:rPr>
            </w:pPr>
            <w:r w:rsidRPr="007D6C3B">
              <w:rPr>
                <w:sz w:val="28"/>
                <w:szCs w:val="28"/>
              </w:rPr>
              <w:t>50</w:t>
            </w:r>
          </w:p>
        </w:tc>
        <w:tc>
          <w:tcPr>
            <w:tcW w:w="1642" w:type="dxa"/>
          </w:tcPr>
          <w:p w:rsidR="002F1CEE" w:rsidRPr="007D6C3B" w:rsidRDefault="002F1CEE" w:rsidP="002F1CEE">
            <w:pPr>
              <w:ind w:left="709" w:hanging="709"/>
              <w:jc w:val="both"/>
              <w:rPr>
                <w:sz w:val="28"/>
                <w:szCs w:val="28"/>
              </w:rPr>
            </w:pPr>
            <w:r w:rsidRPr="007D6C3B">
              <w:rPr>
                <w:sz w:val="28"/>
                <w:szCs w:val="28"/>
              </w:rPr>
              <w:t>1450</w:t>
            </w:r>
          </w:p>
        </w:tc>
        <w:tc>
          <w:tcPr>
            <w:tcW w:w="1643" w:type="dxa"/>
          </w:tcPr>
          <w:p w:rsidR="002F1CEE" w:rsidRPr="007D6C3B" w:rsidRDefault="002F1CEE" w:rsidP="002F1CEE">
            <w:pPr>
              <w:ind w:left="709" w:hanging="709"/>
              <w:jc w:val="both"/>
              <w:rPr>
                <w:sz w:val="28"/>
                <w:szCs w:val="28"/>
              </w:rPr>
            </w:pPr>
            <w:r w:rsidRPr="007D6C3B">
              <w:rPr>
                <w:sz w:val="28"/>
                <w:szCs w:val="28"/>
              </w:rPr>
              <w:t>86</w:t>
            </w:r>
          </w:p>
        </w:tc>
      </w:tr>
      <w:tr w:rsidR="002F1CEE" w:rsidTr="002F1CEE">
        <w:tc>
          <w:tcPr>
            <w:tcW w:w="891" w:type="dxa"/>
          </w:tcPr>
          <w:p w:rsidR="002F1CEE" w:rsidRDefault="002F1CEE" w:rsidP="002F1CEE">
            <w:pPr>
              <w:jc w:val="both"/>
              <w:rPr>
                <w:sz w:val="28"/>
                <w:szCs w:val="28"/>
                <w:lang w:val="kk-KZ"/>
              </w:rPr>
            </w:pPr>
            <w:r>
              <w:rPr>
                <w:sz w:val="28"/>
                <w:szCs w:val="28"/>
                <w:lang w:val="kk-KZ"/>
              </w:rPr>
              <w:t>24</w:t>
            </w:r>
          </w:p>
        </w:tc>
        <w:tc>
          <w:tcPr>
            <w:tcW w:w="2393" w:type="dxa"/>
          </w:tcPr>
          <w:p w:rsidR="002F1CEE" w:rsidRPr="007D6C3B" w:rsidRDefault="002F1CEE" w:rsidP="002F1CEE">
            <w:pPr>
              <w:ind w:left="709" w:hanging="709"/>
              <w:jc w:val="both"/>
              <w:rPr>
                <w:sz w:val="28"/>
                <w:szCs w:val="28"/>
              </w:rPr>
            </w:pPr>
            <w:r w:rsidRPr="007D6C3B">
              <w:rPr>
                <w:sz w:val="28"/>
                <w:szCs w:val="28"/>
              </w:rPr>
              <w:t>2,5</w:t>
            </w:r>
          </w:p>
        </w:tc>
        <w:tc>
          <w:tcPr>
            <w:tcW w:w="1642" w:type="dxa"/>
          </w:tcPr>
          <w:p w:rsidR="002F1CEE" w:rsidRPr="007D6C3B" w:rsidRDefault="002F1CEE" w:rsidP="002F1CEE">
            <w:pPr>
              <w:ind w:left="709" w:hanging="709"/>
              <w:jc w:val="both"/>
              <w:rPr>
                <w:sz w:val="28"/>
                <w:szCs w:val="28"/>
              </w:rPr>
            </w:pPr>
            <w:r w:rsidRPr="007D6C3B">
              <w:rPr>
                <w:sz w:val="28"/>
                <w:szCs w:val="28"/>
              </w:rPr>
              <w:t>11</w:t>
            </w:r>
          </w:p>
        </w:tc>
        <w:tc>
          <w:tcPr>
            <w:tcW w:w="1642" w:type="dxa"/>
          </w:tcPr>
          <w:p w:rsidR="002F1CEE" w:rsidRPr="007D6C3B" w:rsidRDefault="002F1CEE" w:rsidP="002F1CEE">
            <w:pPr>
              <w:ind w:left="709" w:hanging="709"/>
              <w:jc w:val="both"/>
              <w:rPr>
                <w:sz w:val="28"/>
                <w:szCs w:val="28"/>
              </w:rPr>
            </w:pPr>
            <w:r w:rsidRPr="007D6C3B">
              <w:rPr>
                <w:sz w:val="28"/>
                <w:szCs w:val="28"/>
              </w:rPr>
              <w:t>950</w:t>
            </w:r>
          </w:p>
        </w:tc>
        <w:tc>
          <w:tcPr>
            <w:tcW w:w="1643" w:type="dxa"/>
          </w:tcPr>
          <w:p w:rsidR="002F1CEE" w:rsidRPr="007D6C3B" w:rsidRDefault="002F1CEE" w:rsidP="002F1CEE">
            <w:pPr>
              <w:ind w:left="709" w:hanging="709"/>
              <w:jc w:val="both"/>
              <w:rPr>
                <w:sz w:val="28"/>
                <w:szCs w:val="28"/>
              </w:rPr>
            </w:pPr>
            <w:r w:rsidRPr="007D6C3B">
              <w:rPr>
                <w:sz w:val="28"/>
                <w:szCs w:val="28"/>
              </w:rPr>
              <w:t>85</w:t>
            </w:r>
          </w:p>
        </w:tc>
      </w:tr>
      <w:tr w:rsidR="002F1CEE" w:rsidTr="002F1CEE">
        <w:tc>
          <w:tcPr>
            <w:tcW w:w="891" w:type="dxa"/>
          </w:tcPr>
          <w:p w:rsidR="002F1CEE" w:rsidRDefault="002F1CEE" w:rsidP="002F1CEE">
            <w:pPr>
              <w:jc w:val="both"/>
              <w:rPr>
                <w:sz w:val="28"/>
                <w:szCs w:val="28"/>
                <w:lang w:val="kk-KZ"/>
              </w:rPr>
            </w:pPr>
            <w:r>
              <w:rPr>
                <w:sz w:val="28"/>
                <w:szCs w:val="28"/>
                <w:lang w:val="kk-KZ"/>
              </w:rPr>
              <w:t>25</w:t>
            </w:r>
          </w:p>
        </w:tc>
        <w:tc>
          <w:tcPr>
            <w:tcW w:w="2393" w:type="dxa"/>
          </w:tcPr>
          <w:p w:rsidR="002F1CEE" w:rsidRPr="007D6C3B" w:rsidRDefault="002F1CEE" w:rsidP="002F1CEE">
            <w:pPr>
              <w:ind w:left="709" w:hanging="709"/>
              <w:jc w:val="both"/>
              <w:rPr>
                <w:sz w:val="28"/>
                <w:szCs w:val="28"/>
              </w:rPr>
            </w:pPr>
            <w:r w:rsidRPr="007D6C3B">
              <w:rPr>
                <w:sz w:val="28"/>
                <w:szCs w:val="28"/>
              </w:rPr>
              <w:t>24</w:t>
            </w:r>
          </w:p>
        </w:tc>
        <w:tc>
          <w:tcPr>
            <w:tcW w:w="1642" w:type="dxa"/>
          </w:tcPr>
          <w:p w:rsidR="002F1CEE" w:rsidRPr="007D6C3B" w:rsidRDefault="002F1CEE" w:rsidP="002F1CEE">
            <w:pPr>
              <w:ind w:left="709" w:hanging="709"/>
              <w:jc w:val="both"/>
              <w:rPr>
                <w:sz w:val="28"/>
                <w:szCs w:val="28"/>
              </w:rPr>
            </w:pPr>
            <w:r w:rsidRPr="007D6C3B">
              <w:rPr>
                <w:sz w:val="28"/>
                <w:szCs w:val="28"/>
              </w:rPr>
              <w:t>80</w:t>
            </w:r>
          </w:p>
        </w:tc>
        <w:tc>
          <w:tcPr>
            <w:tcW w:w="1642" w:type="dxa"/>
          </w:tcPr>
          <w:p w:rsidR="002F1CEE" w:rsidRPr="007D6C3B" w:rsidRDefault="002F1CEE" w:rsidP="002F1CEE">
            <w:pPr>
              <w:ind w:left="709" w:hanging="709"/>
              <w:jc w:val="both"/>
              <w:rPr>
                <w:sz w:val="28"/>
                <w:szCs w:val="28"/>
              </w:rPr>
            </w:pPr>
            <w:r w:rsidRPr="007D6C3B">
              <w:rPr>
                <w:sz w:val="28"/>
                <w:szCs w:val="28"/>
              </w:rPr>
              <w:t>2940</w:t>
            </w:r>
          </w:p>
        </w:tc>
        <w:tc>
          <w:tcPr>
            <w:tcW w:w="1643" w:type="dxa"/>
          </w:tcPr>
          <w:p w:rsidR="002F1CEE" w:rsidRPr="007D6C3B" w:rsidRDefault="002F1CEE" w:rsidP="002F1CEE">
            <w:pPr>
              <w:ind w:left="709" w:hanging="709"/>
              <w:jc w:val="both"/>
              <w:rPr>
                <w:sz w:val="28"/>
                <w:szCs w:val="28"/>
              </w:rPr>
            </w:pPr>
            <w:r w:rsidRPr="007D6C3B">
              <w:rPr>
                <w:sz w:val="28"/>
                <w:szCs w:val="28"/>
              </w:rPr>
              <w:t>88,5</w:t>
            </w:r>
          </w:p>
        </w:tc>
      </w:tr>
      <w:tr w:rsidR="002F1CEE" w:rsidTr="002F1CEE">
        <w:tc>
          <w:tcPr>
            <w:tcW w:w="891" w:type="dxa"/>
          </w:tcPr>
          <w:p w:rsidR="002F1CEE" w:rsidRDefault="002F1CEE" w:rsidP="002F1CEE">
            <w:pPr>
              <w:jc w:val="both"/>
              <w:rPr>
                <w:sz w:val="28"/>
                <w:szCs w:val="28"/>
                <w:lang w:val="kk-KZ"/>
              </w:rPr>
            </w:pPr>
            <w:r>
              <w:rPr>
                <w:sz w:val="28"/>
                <w:szCs w:val="28"/>
                <w:lang w:val="kk-KZ"/>
              </w:rPr>
              <w:t>26</w:t>
            </w:r>
          </w:p>
        </w:tc>
        <w:tc>
          <w:tcPr>
            <w:tcW w:w="2393" w:type="dxa"/>
          </w:tcPr>
          <w:p w:rsidR="002F1CEE" w:rsidRPr="007D6C3B" w:rsidRDefault="002F1CEE" w:rsidP="002F1CEE">
            <w:pPr>
              <w:ind w:left="709" w:hanging="709"/>
              <w:jc w:val="both"/>
              <w:rPr>
                <w:sz w:val="28"/>
                <w:szCs w:val="28"/>
              </w:rPr>
            </w:pPr>
            <w:r w:rsidRPr="007D6C3B">
              <w:rPr>
                <w:sz w:val="28"/>
                <w:szCs w:val="28"/>
              </w:rPr>
              <w:t>15</w:t>
            </w:r>
          </w:p>
        </w:tc>
        <w:tc>
          <w:tcPr>
            <w:tcW w:w="1642" w:type="dxa"/>
          </w:tcPr>
          <w:p w:rsidR="002F1CEE" w:rsidRPr="007D6C3B" w:rsidRDefault="002F1CEE" w:rsidP="002F1CEE">
            <w:pPr>
              <w:ind w:left="709" w:hanging="709"/>
              <w:jc w:val="both"/>
              <w:rPr>
                <w:sz w:val="28"/>
                <w:szCs w:val="28"/>
              </w:rPr>
            </w:pPr>
            <w:r w:rsidRPr="007D6C3B">
              <w:rPr>
                <w:sz w:val="28"/>
                <w:szCs w:val="28"/>
              </w:rPr>
              <w:t>78</w:t>
            </w:r>
          </w:p>
        </w:tc>
        <w:tc>
          <w:tcPr>
            <w:tcW w:w="1642" w:type="dxa"/>
          </w:tcPr>
          <w:p w:rsidR="002F1CEE" w:rsidRPr="007D6C3B" w:rsidRDefault="002F1CEE" w:rsidP="002F1CEE">
            <w:pPr>
              <w:ind w:left="709" w:hanging="709"/>
              <w:jc w:val="both"/>
              <w:rPr>
                <w:sz w:val="28"/>
                <w:szCs w:val="28"/>
              </w:rPr>
            </w:pPr>
            <w:r w:rsidRPr="007D6C3B">
              <w:rPr>
                <w:sz w:val="28"/>
                <w:szCs w:val="28"/>
              </w:rPr>
              <w:t>1460</w:t>
            </w:r>
          </w:p>
        </w:tc>
        <w:tc>
          <w:tcPr>
            <w:tcW w:w="1643" w:type="dxa"/>
          </w:tcPr>
          <w:p w:rsidR="002F1CEE" w:rsidRPr="007D6C3B" w:rsidRDefault="002F1CEE" w:rsidP="002F1CEE">
            <w:pPr>
              <w:ind w:left="709" w:hanging="709"/>
              <w:jc w:val="both"/>
              <w:rPr>
                <w:sz w:val="28"/>
                <w:szCs w:val="28"/>
              </w:rPr>
            </w:pPr>
            <w:r w:rsidRPr="007D6C3B">
              <w:rPr>
                <w:sz w:val="28"/>
                <w:szCs w:val="28"/>
              </w:rPr>
              <w:t>88</w:t>
            </w:r>
          </w:p>
        </w:tc>
      </w:tr>
    </w:tbl>
    <w:p w:rsidR="00F20FEF" w:rsidRDefault="00F20FEF" w:rsidP="00B617F0">
      <w:pPr>
        <w:ind w:firstLine="709"/>
        <w:jc w:val="both"/>
        <w:rPr>
          <w:sz w:val="28"/>
          <w:szCs w:val="28"/>
          <w:lang w:val="kk-KZ"/>
        </w:rPr>
      </w:pPr>
    </w:p>
    <w:p w:rsidR="00B617F0" w:rsidRPr="002F1CEE" w:rsidRDefault="00B617F0" w:rsidP="00B617F0">
      <w:pPr>
        <w:ind w:firstLine="709"/>
        <w:jc w:val="both"/>
        <w:rPr>
          <w:sz w:val="28"/>
          <w:szCs w:val="28"/>
          <w:lang w:val="kk-KZ"/>
        </w:rPr>
      </w:pPr>
      <w:r w:rsidRPr="002F1CEE">
        <w:rPr>
          <w:sz w:val="28"/>
          <w:szCs w:val="28"/>
          <w:lang w:val="kk-KZ"/>
        </w:rPr>
        <w:t>Тапсырманы орындау бойынша әдістемелік ұсыныстар</w:t>
      </w:r>
      <w:r w:rsidR="002F1CEE">
        <w:rPr>
          <w:sz w:val="28"/>
          <w:szCs w:val="28"/>
          <w:lang w:val="kk-KZ"/>
        </w:rPr>
        <w:t>.</w:t>
      </w:r>
    </w:p>
    <w:p w:rsidR="00B617F0" w:rsidRPr="007C36F9" w:rsidRDefault="0029514F" w:rsidP="00B617F0">
      <w:pPr>
        <w:ind w:firstLine="709"/>
        <w:jc w:val="both"/>
        <w:rPr>
          <w:sz w:val="28"/>
          <w:szCs w:val="28"/>
          <w:lang w:val="kk-KZ"/>
        </w:rPr>
      </w:pPr>
      <w:r>
        <w:rPr>
          <w:sz w:val="28"/>
          <w:szCs w:val="28"/>
          <w:lang w:val="kk-KZ"/>
        </w:rPr>
        <w:t>«</w:t>
      </w:r>
      <w:r w:rsidR="00B617F0" w:rsidRPr="007C36F9">
        <w:rPr>
          <w:sz w:val="28"/>
          <w:szCs w:val="28"/>
          <w:lang w:val="kk-KZ"/>
        </w:rPr>
        <w:t>Электр машина</w:t>
      </w:r>
      <w:r w:rsidRPr="007C36F9">
        <w:rPr>
          <w:sz w:val="28"/>
          <w:szCs w:val="28"/>
          <w:lang w:val="kk-KZ"/>
        </w:rPr>
        <w:t>лары</w:t>
      </w:r>
      <w:r>
        <w:rPr>
          <w:sz w:val="28"/>
          <w:szCs w:val="28"/>
          <w:lang w:val="kk-KZ"/>
        </w:rPr>
        <w:t>»</w:t>
      </w:r>
      <w:r w:rsidR="00B617F0" w:rsidRPr="007C36F9">
        <w:rPr>
          <w:sz w:val="28"/>
          <w:szCs w:val="28"/>
          <w:lang w:val="kk-KZ"/>
        </w:rPr>
        <w:t xml:space="preserve"> курсынан параллель қоздырылған тұрақты тогы қозғалтқышының электромеханикалық (механикалық) сипаттамасы тура сызық болып табылатыны белгілі. Демек, оны құру үшін екі нүкте координаттарын анықтау қажет және жеткіл</w:t>
      </w:r>
      <w:r w:rsidRPr="007C36F9">
        <w:rPr>
          <w:sz w:val="28"/>
          <w:szCs w:val="28"/>
          <w:lang w:val="kk-KZ"/>
        </w:rPr>
        <w:t xml:space="preserve">ікті: бос жүріс нүктелері (0, </w:t>
      </w:r>
      <w:r>
        <w:rPr>
          <w:sz w:val="28"/>
          <w:szCs w:val="28"/>
        </w:rPr>
        <w:t>ω</w:t>
      </w:r>
      <w:r>
        <w:rPr>
          <w:sz w:val="28"/>
          <w:szCs w:val="28"/>
          <w:vertAlign w:val="subscript"/>
          <w:lang w:val="kk-KZ"/>
        </w:rPr>
        <w:t>о</w:t>
      </w:r>
      <w:r w:rsidRPr="007C36F9">
        <w:rPr>
          <w:sz w:val="28"/>
          <w:szCs w:val="28"/>
          <w:lang w:val="kk-KZ"/>
        </w:rPr>
        <w:t xml:space="preserve"> ) және номиналды нүктелер (І</w:t>
      </w:r>
      <w:r>
        <w:rPr>
          <w:sz w:val="28"/>
          <w:szCs w:val="28"/>
          <w:vertAlign w:val="subscript"/>
          <w:lang w:val="kk-KZ"/>
        </w:rPr>
        <w:t>ян</w:t>
      </w:r>
      <w:r w:rsidR="00B617F0" w:rsidRPr="007C36F9">
        <w:rPr>
          <w:sz w:val="28"/>
          <w:szCs w:val="28"/>
          <w:lang w:val="kk-KZ"/>
        </w:rPr>
        <w:t xml:space="preserve"> , </w:t>
      </w:r>
      <w:r>
        <w:rPr>
          <w:sz w:val="28"/>
          <w:szCs w:val="28"/>
        </w:rPr>
        <w:t>ω</w:t>
      </w:r>
      <w:r>
        <w:rPr>
          <w:sz w:val="28"/>
          <w:szCs w:val="28"/>
          <w:vertAlign w:val="subscript"/>
          <w:lang w:val="kk-KZ"/>
        </w:rPr>
        <w:t>н</w:t>
      </w:r>
      <w:r w:rsidRPr="007C36F9">
        <w:rPr>
          <w:sz w:val="28"/>
          <w:szCs w:val="28"/>
          <w:lang w:val="kk-KZ"/>
        </w:rPr>
        <w:t xml:space="preserve"> ) немесе (М</w:t>
      </w:r>
      <w:r>
        <w:rPr>
          <w:sz w:val="28"/>
          <w:szCs w:val="28"/>
          <w:vertAlign w:val="subscript"/>
          <w:lang w:val="kk-KZ"/>
        </w:rPr>
        <w:t>н</w:t>
      </w:r>
      <w:r w:rsidR="00B617F0" w:rsidRPr="007C36F9">
        <w:rPr>
          <w:sz w:val="28"/>
          <w:szCs w:val="28"/>
          <w:lang w:val="kk-KZ"/>
        </w:rPr>
        <w:t xml:space="preserve"> , </w:t>
      </w:r>
      <w:r>
        <w:rPr>
          <w:sz w:val="28"/>
          <w:szCs w:val="28"/>
        </w:rPr>
        <w:t>ω</w:t>
      </w:r>
      <w:r>
        <w:rPr>
          <w:sz w:val="28"/>
          <w:szCs w:val="28"/>
          <w:vertAlign w:val="subscript"/>
          <w:lang w:val="kk-KZ"/>
        </w:rPr>
        <w:t>н</w:t>
      </w:r>
      <w:r w:rsidR="00B617F0" w:rsidRPr="007C36F9">
        <w:rPr>
          <w:sz w:val="28"/>
          <w:szCs w:val="28"/>
          <w:lang w:val="kk-KZ"/>
        </w:rPr>
        <w:t>).</w:t>
      </w:r>
    </w:p>
    <w:p w:rsidR="00B617F0" w:rsidRPr="007C36F9" w:rsidRDefault="00B617F0" w:rsidP="00B617F0">
      <w:pPr>
        <w:ind w:firstLine="709"/>
        <w:jc w:val="both"/>
        <w:rPr>
          <w:sz w:val="28"/>
          <w:szCs w:val="28"/>
          <w:lang w:val="kk-KZ"/>
        </w:rPr>
      </w:pPr>
      <w:r w:rsidRPr="007C36F9">
        <w:rPr>
          <w:sz w:val="28"/>
          <w:szCs w:val="28"/>
          <w:lang w:val="kk-KZ"/>
        </w:rPr>
        <w:t>Есептеу үшін негізгі формулалар:</w:t>
      </w:r>
    </w:p>
    <w:p w:rsidR="00B617F0" w:rsidRPr="007C36F9" w:rsidRDefault="0029514F" w:rsidP="00B617F0">
      <w:pPr>
        <w:ind w:firstLine="709"/>
        <w:jc w:val="both"/>
        <w:rPr>
          <w:sz w:val="28"/>
          <w:szCs w:val="28"/>
          <w:lang w:val="kk-KZ"/>
        </w:rPr>
      </w:pPr>
      <w:r>
        <w:rPr>
          <w:sz w:val="28"/>
          <w:szCs w:val="28"/>
        </w:rPr>
        <w:t>ω</w:t>
      </w:r>
      <w:r>
        <w:rPr>
          <w:sz w:val="28"/>
          <w:szCs w:val="28"/>
          <w:vertAlign w:val="subscript"/>
          <w:lang w:val="kk-KZ"/>
        </w:rPr>
        <w:t>н</w:t>
      </w:r>
      <w:r w:rsidR="00836CDD" w:rsidRPr="007C36F9">
        <w:rPr>
          <w:sz w:val="28"/>
          <w:szCs w:val="28"/>
          <w:lang w:val="kk-KZ"/>
        </w:rPr>
        <w:t xml:space="preserve"> =0,105· п</w:t>
      </w:r>
      <w:r w:rsidR="00836CDD">
        <w:rPr>
          <w:sz w:val="28"/>
          <w:szCs w:val="28"/>
          <w:vertAlign w:val="subscript"/>
          <w:lang w:val="kk-KZ"/>
        </w:rPr>
        <w:t xml:space="preserve">н </w:t>
      </w:r>
      <w:r w:rsidR="00B617F0" w:rsidRPr="007C36F9">
        <w:rPr>
          <w:sz w:val="28"/>
          <w:szCs w:val="28"/>
          <w:lang w:val="kk-KZ"/>
        </w:rPr>
        <w:t>-қозғалтқыштың номиналды бұрыштық жылдамдығы;</w:t>
      </w:r>
    </w:p>
    <w:p w:rsidR="00B617F0" w:rsidRPr="007C36F9" w:rsidRDefault="00836CDD" w:rsidP="00B617F0">
      <w:pPr>
        <w:ind w:firstLine="709"/>
        <w:jc w:val="both"/>
        <w:rPr>
          <w:sz w:val="28"/>
          <w:szCs w:val="28"/>
          <w:lang w:val="kk-KZ"/>
        </w:rPr>
      </w:pPr>
      <w:r w:rsidRPr="007C36F9">
        <w:rPr>
          <w:sz w:val="28"/>
          <w:szCs w:val="28"/>
          <w:lang w:val="kk-KZ"/>
        </w:rPr>
        <w:t>R</w:t>
      </w:r>
      <w:r>
        <w:rPr>
          <w:sz w:val="28"/>
          <w:szCs w:val="28"/>
          <w:vertAlign w:val="subscript"/>
          <w:lang w:val="kk-KZ"/>
        </w:rPr>
        <w:t>ян</w:t>
      </w:r>
      <w:r w:rsidRPr="007C36F9">
        <w:rPr>
          <w:sz w:val="28"/>
          <w:szCs w:val="28"/>
          <w:lang w:val="kk-KZ"/>
        </w:rPr>
        <w:t xml:space="preserve"> =0,5 R</w:t>
      </w:r>
      <w:r>
        <w:rPr>
          <w:sz w:val="28"/>
          <w:szCs w:val="28"/>
          <w:vertAlign w:val="subscript"/>
          <w:lang w:val="kk-KZ"/>
        </w:rPr>
        <w:t xml:space="preserve">н </w:t>
      </w:r>
      <w:r w:rsidR="00B617F0" w:rsidRPr="007C36F9">
        <w:rPr>
          <w:sz w:val="28"/>
          <w:szCs w:val="28"/>
          <w:lang w:val="kk-KZ"/>
        </w:rPr>
        <w:t>( 1-п</w:t>
      </w:r>
      <w:r>
        <w:rPr>
          <w:sz w:val="28"/>
          <w:szCs w:val="28"/>
          <w:vertAlign w:val="subscript"/>
          <w:lang w:val="kk-KZ"/>
        </w:rPr>
        <w:t>н</w:t>
      </w:r>
      <w:r w:rsidR="00B617F0" w:rsidRPr="007C36F9">
        <w:rPr>
          <w:sz w:val="28"/>
          <w:szCs w:val="28"/>
          <w:lang w:val="kk-KZ"/>
        </w:rPr>
        <w:t>) - якорьдің номиналды активті кедергісі;</w:t>
      </w:r>
    </w:p>
    <w:p w:rsidR="00B617F0" w:rsidRPr="007C36F9" w:rsidRDefault="00836CDD" w:rsidP="00B617F0">
      <w:pPr>
        <w:ind w:firstLine="709"/>
        <w:jc w:val="both"/>
        <w:rPr>
          <w:sz w:val="28"/>
          <w:szCs w:val="28"/>
          <w:lang w:val="kk-KZ"/>
        </w:rPr>
      </w:pPr>
      <w:r w:rsidRPr="007C36F9">
        <w:rPr>
          <w:sz w:val="28"/>
          <w:szCs w:val="28"/>
          <w:lang w:val="kk-KZ"/>
        </w:rPr>
        <w:t>М</w:t>
      </w:r>
      <w:r>
        <w:rPr>
          <w:sz w:val="28"/>
          <w:szCs w:val="28"/>
          <w:vertAlign w:val="subscript"/>
          <w:lang w:val="kk-KZ"/>
        </w:rPr>
        <w:t>н</w:t>
      </w:r>
      <w:r w:rsidRPr="007C36F9">
        <w:rPr>
          <w:sz w:val="28"/>
          <w:szCs w:val="28"/>
          <w:lang w:val="kk-KZ"/>
        </w:rPr>
        <w:t xml:space="preserve"> =Р</w:t>
      </w:r>
      <w:r>
        <w:rPr>
          <w:sz w:val="28"/>
          <w:szCs w:val="28"/>
          <w:vertAlign w:val="subscript"/>
          <w:lang w:val="kk-KZ"/>
        </w:rPr>
        <w:t>н</w:t>
      </w:r>
      <w:r w:rsidR="00B617F0" w:rsidRPr="007C36F9">
        <w:rPr>
          <w:sz w:val="28"/>
          <w:szCs w:val="28"/>
          <w:lang w:val="kk-KZ"/>
        </w:rPr>
        <w:t xml:space="preserve"> / </w:t>
      </w:r>
      <w:r>
        <w:rPr>
          <w:sz w:val="28"/>
          <w:szCs w:val="28"/>
        </w:rPr>
        <w:t>ω</w:t>
      </w:r>
      <w:r>
        <w:rPr>
          <w:sz w:val="28"/>
          <w:szCs w:val="28"/>
          <w:vertAlign w:val="subscript"/>
          <w:lang w:val="kk-KZ"/>
        </w:rPr>
        <w:t>н</w:t>
      </w:r>
      <w:r w:rsidR="00B617F0" w:rsidRPr="007C36F9">
        <w:rPr>
          <w:sz w:val="28"/>
          <w:szCs w:val="28"/>
          <w:lang w:val="kk-KZ"/>
        </w:rPr>
        <w:t>-қозғалтқыш</w:t>
      </w:r>
      <w:r>
        <w:rPr>
          <w:sz w:val="28"/>
          <w:szCs w:val="28"/>
          <w:lang w:val="kk-KZ"/>
        </w:rPr>
        <w:t>тың</w:t>
      </w:r>
      <w:r w:rsidR="00B617F0" w:rsidRPr="007C36F9">
        <w:rPr>
          <w:sz w:val="28"/>
          <w:szCs w:val="28"/>
          <w:lang w:val="kk-KZ"/>
        </w:rPr>
        <w:t xml:space="preserve"> б</w:t>
      </w:r>
      <w:r w:rsidRPr="007C36F9">
        <w:rPr>
          <w:sz w:val="28"/>
          <w:szCs w:val="28"/>
          <w:lang w:val="kk-KZ"/>
        </w:rPr>
        <w:t>ілігіндегі</w:t>
      </w:r>
      <w:r w:rsidR="00B617F0" w:rsidRPr="007C36F9">
        <w:rPr>
          <w:sz w:val="28"/>
          <w:szCs w:val="28"/>
          <w:lang w:val="kk-KZ"/>
        </w:rPr>
        <w:t xml:space="preserve"> номиналды </w:t>
      </w:r>
      <w:r w:rsidRPr="007C36F9">
        <w:rPr>
          <w:sz w:val="28"/>
          <w:szCs w:val="28"/>
          <w:lang w:val="kk-KZ"/>
        </w:rPr>
        <w:t xml:space="preserve">айналу </w:t>
      </w:r>
      <w:r w:rsidR="00B617F0" w:rsidRPr="007C36F9">
        <w:rPr>
          <w:sz w:val="28"/>
          <w:szCs w:val="28"/>
          <w:lang w:val="kk-KZ"/>
        </w:rPr>
        <w:t>моменті;</w:t>
      </w:r>
    </w:p>
    <w:p w:rsidR="00B617F0" w:rsidRPr="007C36F9" w:rsidRDefault="00836CDD" w:rsidP="00B617F0">
      <w:pPr>
        <w:ind w:firstLine="709"/>
        <w:jc w:val="both"/>
        <w:rPr>
          <w:sz w:val="28"/>
          <w:szCs w:val="28"/>
          <w:lang w:val="kk-KZ"/>
        </w:rPr>
      </w:pPr>
      <w:r>
        <w:rPr>
          <w:sz w:val="28"/>
          <w:szCs w:val="28"/>
        </w:rPr>
        <w:t>ω</w:t>
      </w:r>
      <w:r>
        <w:rPr>
          <w:sz w:val="28"/>
          <w:szCs w:val="28"/>
          <w:vertAlign w:val="subscript"/>
          <w:lang w:val="kk-KZ"/>
        </w:rPr>
        <w:t>о</w:t>
      </w:r>
      <w:r w:rsidRPr="007C36F9">
        <w:rPr>
          <w:sz w:val="28"/>
          <w:szCs w:val="28"/>
          <w:lang w:val="kk-KZ"/>
        </w:rPr>
        <w:t>=U</w:t>
      </w:r>
      <w:r>
        <w:rPr>
          <w:sz w:val="28"/>
          <w:szCs w:val="28"/>
          <w:vertAlign w:val="subscript"/>
          <w:lang w:val="kk-KZ"/>
        </w:rPr>
        <w:t>н</w:t>
      </w:r>
      <w:r w:rsidR="00B617F0" w:rsidRPr="007C36F9">
        <w:rPr>
          <w:sz w:val="28"/>
          <w:szCs w:val="28"/>
          <w:lang w:val="kk-KZ"/>
        </w:rPr>
        <w:t>/</w:t>
      </w:r>
      <w:r w:rsidRPr="007C36F9">
        <w:rPr>
          <w:sz w:val="28"/>
          <w:szCs w:val="28"/>
          <w:lang w:val="kk-KZ"/>
        </w:rPr>
        <w:t>к</w:t>
      </w:r>
      <w:r>
        <w:rPr>
          <w:sz w:val="28"/>
          <w:szCs w:val="28"/>
          <w:vertAlign w:val="subscript"/>
          <w:lang w:val="kk-KZ"/>
        </w:rPr>
        <w:t>ф</w:t>
      </w:r>
      <w:r w:rsidRPr="007C36F9">
        <w:rPr>
          <w:sz w:val="28"/>
          <w:szCs w:val="28"/>
          <w:lang w:val="kk-KZ"/>
        </w:rPr>
        <w:t xml:space="preserve"> - </w:t>
      </w:r>
      <w:r w:rsidR="00B617F0" w:rsidRPr="007C36F9">
        <w:rPr>
          <w:sz w:val="28"/>
          <w:szCs w:val="28"/>
          <w:lang w:val="kk-KZ"/>
        </w:rPr>
        <w:t>бос жүріст</w:t>
      </w:r>
      <w:r w:rsidRPr="007C36F9">
        <w:rPr>
          <w:sz w:val="28"/>
          <w:szCs w:val="28"/>
          <w:lang w:val="kk-KZ"/>
        </w:rPr>
        <w:t>ің бұрыштық жылдамдығы, мұнда к</w:t>
      </w:r>
      <w:r>
        <w:rPr>
          <w:sz w:val="28"/>
          <w:szCs w:val="28"/>
          <w:vertAlign w:val="subscript"/>
          <w:lang w:val="kk-KZ"/>
        </w:rPr>
        <w:t>ф</w:t>
      </w:r>
      <w:r w:rsidR="00B617F0" w:rsidRPr="007C36F9">
        <w:rPr>
          <w:sz w:val="28"/>
          <w:szCs w:val="28"/>
          <w:lang w:val="kk-KZ"/>
        </w:rPr>
        <w:t>-</w:t>
      </w:r>
      <w:r w:rsidRPr="007C36F9">
        <w:rPr>
          <w:sz w:val="28"/>
          <w:szCs w:val="28"/>
          <w:lang w:val="kk-KZ"/>
        </w:rPr>
        <w:t>коэффициент.</w:t>
      </w:r>
    </w:p>
    <w:p w:rsidR="00B617F0" w:rsidRPr="007C36F9" w:rsidRDefault="00B617F0" w:rsidP="00B617F0">
      <w:pPr>
        <w:ind w:firstLine="709"/>
        <w:jc w:val="both"/>
        <w:rPr>
          <w:sz w:val="28"/>
          <w:szCs w:val="28"/>
          <w:lang w:val="kk-KZ"/>
        </w:rPr>
      </w:pPr>
      <w:r w:rsidRPr="007C36F9">
        <w:rPr>
          <w:sz w:val="28"/>
          <w:szCs w:val="28"/>
          <w:lang w:val="kk-KZ"/>
        </w:rPr>
        <w:t>Реттеу сипаттамаларын құру үшін қозғалтқыштың электромеханикалық (механикалық) сипаттамасының теңдеуін пайдалану қажет</w:t>
      </w:r>
    </w:p>
    <w:p w:rsidR="00B617F0" w:rsidRPr="007C36F9" w:rsidRDefault="00836CDD" w:rsidP="00B617F0">
      <w:pPr>
        <w:ind w:firstLine="709"/>
        <w:jc w:val="both"/>
        <w:rPr>
          <w:sz w:val="28"/>
          <w:szCs w:val="28"/>
          <w:lang w:val="kk-KZ"/>
        </w:rPr>
      </w:pPr>
      <w:r>
        <w:rPr>
          <w:sz w:val="28"/>
          <w:szCs w:val="28"/>
        </w:rPr>
        <w:t>ω</w:t>
      </w:r>
      <w:r w:rsidRPr="007C36F9">
        <w:rPr>
          <w:sz w:val="28"/>
          <w:szCs w:val="28"/>
          <w:lang w:val="kk-KZ"/>
        </w:rPr>
        <w:t>=(U/к</w:t>
      </w:r>
      <w:r>
        <w:rPr>
          <w:sz w:val="28"/>
          <w:szCs w:val="28"/>
          <w:vertAlign w:val="subscript"/>
          <w:lang w:val="kk-KZ"/>
        </w:rPr>
        <w:t>ф</w:t>
      </w:r>
      <w:r w:rsidRPr="007C36F9">
        <w:rPr>
          <w:sz w:val="28"/>
          <w:szCs w:val="28"/>
          <w:lang w:val="kk-KZ"/>
        </w:rPr>
        <w:t>) – (IR</w:t>
      </w:r>
      <w:r>
        <w:rPr>
          <w:sz w:val="28"/>
          <w:szCs w:val="28"/>
          <w:vertAlign w:val="subscript"/>
          <w:lang w:val="kk-KZ"/>
        </w:rPr>
        <w:t>ян</w:t>
      </w:r>
      <w:r w:rsidRPr="007C36F9">
        <w:rPr>
          <w:sz w:val="28"/>
          <w:szCs w:val="28"/>
          <w:lang w:val="kk-KZ"/>
        </w:rPr>
        <w:t xml:space="preserve"> /к</w:t>
      </w:r>
      <w:r>
        <w:rPr>
          <w:sz w:val="28"/>
          <w:szCs w:val="28"/>
          <w:vertAlign w:val="subscript"/>
          <w:lang w:val="kk-KZ"/>
        </w:rPr>
        <w:t>ф</w:t>
      </w:r>
      <w:r w:rsidR="00B617F0" w:rsidRPr="007C36F9">
        <w:rPr>
          <w:sz w:val="28"/>
          <w:szCs w:val="28"/>
          <w:lang w:val="kk-KZ"/>
        </w:rPr>
        <w:t>) және арақатынасын алу:</w:t>
      </w:r>
    </w:p>
    <w:p w:rsidR="00B617F0" w:rsidRPr="007C36F9" w:rsidRDefault="00B617F0" w:rsidP="00B617F0">
      <w:pPr>
        <w:ind w:firstLine="709"/>
        <w:jc w:val="both"/>
        <w:rPr>
          <w:sz w:val="28"/>
          <w:szCs w:val="28"/>
          <w:lang w:val="kk-KZ"/>
        </w:rPr>
      </w:pPr>
      <w:r w:rsidRPr="007C36F9">
        <w:rPr>
          <w:sz w:val="28"/>
          <w:szCs w:val="28"/>
          <w:lang w:val="kk-KZ"/>
        </w:rPr>
        <w:lastRenderedPageBreak/>
        <w:t>а) закір кедергісін өзгерту арқылы жылдамдықты реттеу кезінде</w:t>
      </w:r>
    </w:p>
    <w:p w:rsidR="00B617F0" w:rsidRPr="007C36F9" w:rsidRDefault="00836CDD" w:rsidP="00B617F0">
      <w:pPr>
        <w:ind w:firstLine="709"/>
        <w:jc w:val="both"/>
        <w:rPr>
          <w:sz w:val="28"/>
          <w:szCs w:val="28"/>
          <w:lang w:val="kk-KZ"/>
        </w:rPr>
      </w:pPr>
      <w:r>
        <w:rPr>
          <w:sz w:val="28"/>
          <w:szCs w:val="28"/>
        </w:rPr>
        <w:t>ω</w:t>
      </w:r>
      <w:r>
        <w:rPr>
          <w:sz w:val="28"/>
          <w:szCs w:val="28"/>
          <w:vertAlign w:val="subscript"/>
          <w:lang w:val="kk-KZ"/>
        </w:rPr>
        <w:t>иск</w:t>
      </w:r>
      <w:r w:rsidR="00B617F0" w:rsidRPr="007C36F9">
        <w:rPr>
          <w:sz w:val="28"/>
          <w:szCs w:val="28"/>
          <w:lang w:val="kk-KZ"/>
        </w:rPr>
        <w:t xml:space="preserve"> =</w:t>
      </w:r>
      <w:r>
        <w:rPr>
          <w:sz w:val="28"/>
          <w:szCs w:val="28"/>
        </w:rPr>
        <w:t>ω</w:t>
      </w:r>
      <w:r>
        <w:rPr>
          <w:sz w:val="28"/>
          <w:szCs w:val="28"/>
          <w:vertAlign w:val="subscript"/>
          <w:lang w:val="kk-KZ"/>
        </w:rPr>
        <w:t>о</w:t>
      </w:r>
      <w:r w:rsidRPr="007C36F9">
        <w:rPr>
          <w:sz w:val="28"/>
          <w:szCs w:val="28"/>
          <w:lang w:val="kk-KZ"/>
        </w:rPr>
        <w:t xml:space="preserve"> [1 (I</w:t>
      </w:r>
      <w:r>
        <w:rPr>
          <w:sz w:val="28"/>
          <w:szCs w:val="28"/>
          <w:vertAlign w:val="subscript"/>
          <w:lang w:val="kk-KZ"/>
        </w:rPr>
        <w:t>ян</w:t>
      </w:r>
      <w:r w:rsidRPr="007C36F9">
        <w:rPr>
          <w:sz w:val="28"/>
          <w:szCs w:val="28"/>
          <w:lang w:val="kk-KZ"/>
        </w:rPr>
        <w:t xml:space="preserve"> (R</w:t>
      </w:r>
      <w:r>
        <w:rPr>
          <w:sz w:val="28"/>
          <w:szCs w:val="28"/>
          <w:vertAlign w:val="subscript"/>
          <w:lang w:val="kk-KZ"/>
        </w:rPr>
        <w:t>ян</w:t>
      </w:r>
      <w:r w:rsidRPr="007C36F9">
        <w:rPr>
          <w:sz w:val="28"/>
          <w:szCs w:val="28"/>
          <w:lang w:val="kk-KZ"/>
        </w:rPr>
        <w:t xml:space="preserve"> +R</w:t>
      </w:r>
      <w:r>
        <w:rPr>
          <w:sz w:val="28"/>
          <w:szCs w:val="28"/>
          <w:vertAlign w:val="subscript"/>
          <w:lang w:val="kk-KZ"/>
        </w:rPr>
        <w:t>қос</w:t>
      </w:r>
      <w:r w:rsidRPr="007C36F9">
        <w:rPr>
          <w:sz w:val="28"/>
          <w:szCs w:val="28"/>
          <w:lang w:val="kk-KZ"/>
        </w:rPr>
        <w:t>)) / U</w:t>
      </w:r>
      <w:r>
        <w:rPr>
          <w:sz w:val="28"/>
          <w:szCs w:val="28"/>
          <w:vertAlign w:val="subscript"/>
          <w:lang w:val="kk-KZ"/>
        </w:rPr>
        <w:t>н</w:t>
      </w:r>
      <w:r w:rsidR="00B617F0" w:rsidRPr="007C36F9">
        <w:rPr>
          <w:sz w:val="28"/>
          <w:szCs w:val="28"/>
          <w:lang w:val="kk-KZ"/>
        </w:rPr>
        <w:t xml:space="preserve"> )];</w:t>
      </w:r>
    </w:p>
    <w:p w:rsidR="00B617F0" w:rsidRPr="007C36F9" w:rsidRDefault="00B617F0" w:rsidP="00B617F0">
      <w:pPr>
        <w:ind w:firstLine="709"/>
        <w:jc w:val="both"/>
        <w:rPr>
          <w:sz w:val="28"/>
          <w:szCs w:val="28"/>
          <w:lang w:val="kk-KZ"/>
        </w:rPr>
      </w:pPr>
      <w:r w:rsidRPr="007C36F9">
        <w:rPr>
          <w:sz w:val="28"/>
          <w:szCs w:val="28"/>
          <w:lang w:val="kk-KZ"/>
        </w:rPr>
        <w:t>б) берілген кернеудің шамасын өзгерту арқылы жылдамдықты реттеу кезінде</w:t>
      </w:r>
    </w:p>
    <w:p w:rsidR="00B617F0" w:rsidRPr="007C36F9" w:rsidRDefault="005E01A1" w:rsidP="00B617F0">
      <w:pPr>
        <w:ind w:firstLine="709"/>
        <w:jc w:val="both"/>
        <w:rPr>
          <w:sz w:val="28"/>
          <w:szCs w:val="28"/>
          <w:lang w:val="kk-KZ"/>
        </w:rPr>
      </w:pPr>
      <w:r>
        <w:rPr>
          <w:sz w:val="28"/>
          <w:szCs w:val="28"/>
        </w:rPr>
        <w:t>ω</w:t>
      </w:r>
      <w:r>
        <w:rPr>
          <w:sz w:val="28"/>
          <w:szCs w:val="28"/>
          <w:vertAlign w:val="subscript"/>
          <w:lang w:val="kk-KZ"/>
        </w:rPr>
        <w:t>о иск</w:t>
      </w:r>
      <w:r w:rsidRPr="007C36F9">
        <w:rPr>
          <w:sz w:val="28"/>
          <w:szCs w:val="28"/>
          <w:lang w:val="kk-KZ"/>
        </w:rPr>
        <w:t xml:space="preserve"> =k </w:t>
      </w:r>
      <w:r>
        <w:rPr>
          <w:sz w:val="28"/>
          <w:szCs w:val="28"/>
        </w:rPr>
        <w:t>ω</w:t>
      </w:r>
      <w:r>
        <w:rPr>
          <w:sz w:val="28"/>
          <w:szCs w:val="28"/>
          <w:vertAlign w:val="subscript"/>
          <w:lang w:val="kk-KZ"/>
        </w:rPr>
        <w:t>о</w:t>
      </w:r>
      <w:r w:rsidR="00B617F0" w:rsidRPr="007C36F9">
        <w:rPr>
          <w:sz w:val="28"/>
          <w:szCs w:val="28"/>
          <w:lang w:val="kk-KZ"/>
        </w:rPr>
        <w:t>, мұнда k-берілген кернеудің шамасы қанша рет өзгеретінін көрсететін шама.</w:t>
      </w:r>
    </w:p>
    <w:p w:rsidR="00B617F0" w:rsidRPr="007C36F9" w:rsidRDefault="005E01A1" w:rsidP="00B617F0">
      <w:pPr>
        <w:ind w:firstLine="709"/>
        <w:jc w:val="both"/>
        <w:rPr>
          <w:sz w:val="28"/>
          <w:szCs w:val="28"/>
          <w:lang w:val="kk-KZ"/>
        </w:rPr>
      </w:pPr>
      <w:r>
        <w:rPr>
          <w:sz w:val="28"/>
          <w:szCs w:val="28"/>
          <w:lang w:val="kk-KZ"/>
        </w:rPr>
        <w:t>в</w:t>
      </w:r>
      <w:r w:rsidR="00B617F0" w:rsidRPr="007C36F9">
        <w:rPr>
          <w:sz w:val="28"/>
          <w:szCs w:val="28"/>
          <w:lang w:val="kk-KZ"/>
        </w:rPr>
        <w:t>) берілген магнит ағынының шамасын өзгерту жолымен жылдамдықты реттеу кезінде:</w:t>
      </w:r>
    </w:p>
    <w:p w:rsidR="00B617F0" w:rsidRPr="007C36F9" w:rsidRDefault="005E01A1" w:rsidP="00B617F0">
      <w:pPr>
        <w:ind w:firstLine="709"/>
        <w:jc w:val="both"/>
        <w:rPr>
          <w:sz w:val="28"/>
          <w:szCs w:val="28"/>
          <w:lang w:val="kk-KZ"/>
        </w:rPr>
      </w:pPr>
      <w:r>
        <w:rPr>
          <w:sz w:val="28"/>
          <w:szCs w:val="28"/>
        </w:rPr>
        <w:t>ω</w:t>
      </w:r>
      <w:r>
        <w:rPr>
          <w:sz w:val="28"/>
          <w:szCs w:val="28"/>
          <w:vertAlign w:val="subscript"/>
          <w:lang w:val="kk-KZ"/>
        </w:rPr>
        <w:t>о талап</w:t>
      </w:r>
      <w:r w:rsidRPr="007C36F9">
        <w:rPr>
          <w:sz w:val="28"/>
          <w:szCs w:val="28"/>
          <w:lang w:val="kk-KZ"/>
        </w:rPr>
        <w:t xml:space="preserve"> = </w:t>
      </w:r>
      <w:r>
        <w:rPr>
          <w:sz w:val="28"/>
          <w:szCs w:val="28"/>
        </w:rPr>
        <w:t>ω</w:t>
      </w:r>
      <w:r>
        <w:rPr>
          <w:sz w:val="28"/>
          <w:szCs w:val="28"/>
          <w:vertAlign w:val="subscript"/>
          <w:lang w:val="kk-KZ"/>
        </w:rPr>
        <w:t>о</w:t>
      </w:r>
      <w:r w:rsidR="00B617F0" w:rsidRPr="007C36F9">
        <w:rPr>
          <w:sz w:val="28"/>
          <w:szCs w:val="28"/>
          <w:lang w:val="kk-KZ"/>
        </w:rPr>
        <w:t xml:space="preserve"> / k, </w:t>
      </w:r>
      <w:r>
        <w:rPr>
          <w:sz w:val="28"/>
          <w:szCs w:val="28"/>
        </w:rPr>
        <w:t>ω</w:t>
      </w:r>
      <w:r>
        <w:rPr>
          <w:sz w:val="28"/>
          <w:szCs w:val="28"/>
          <w:vertAlign w:val="subscript"/>
          <w:lang w:val="kk-KZ"/>
        </w:rPr>
        <w:t>иск</w:t>
      </w:r>
      <w:r w:rsidRPr="007C36F9">
        <w:rPr>
          <w:sz w:val="28"/>
          <w:szCs w:val="28"/>
          <w:lang w:val="kk-KZ"/>
        </w:rPr>
        <w:t xml:space="preserve"> =</w:t>
      </w:r>
      <w:r>
        <w:rPr>
          <w:sz w:val="28"/>
          <w:szCs w:val="28"/>
        </w:rPr>
        <w:t>ω</w:t>
      </w:r>
      <w:r>
        <w:rPr>
          <w:sz w:val="28"/>
          <w:szCs w:val="28"/>
          <w:vertAlign w:val="subscript"/>
          <w:lang w:val="kk-KZ"/>
        </w:rPr>
        <w:t>о</w:t>
      </w:r>
      <w:r w:rsidRPr="007C36F9">
        <w:rPr>
          <w:sz w:val="28"/>
          <w:szCs w:val="28"/>
          <w:lang w:val="kk-KZ"/>
        </w:rPr>
        <w:t xml:space="preserve"> -</w:t>
      </w:r>
      <w:r>
        <w:rPr>
          <w:sz w:val="28"/>
          <w:szCs w:val="28"/>
        </w:rPr>
        <w:t>Δω</w:t>
      </w:r>
      <w:r>
        <w:rPr>
          <w:sz w:val="28"/>
          <w:szCs w:val="28"/>
          <w:vertAlign w:val="subscript"/>
          <w:lang w:val="kk-KZ"/>
        </w:rPr>
        <w:t>иск</w:t>
      </w:r>
    </w:p>
    <w:p w:rsidR="00B617F0" w:rsidRPr="007C36F9" w:rsidRDefault="00B617F0" w:rsidP="00B617F0">
      <w:pPr>
        <w:ind w:firstLine="709"/>
        <w:jc w:val="both"/>
        <w:rPr>
          <w:sz w:val="28"/>
          <w:szCs w:val="28"/>
          <w:lang w:val="kk-KZ"/>
        </w:rPr>
      </w:pPr>
      <w:r w:rsidRPr="007C36F9">
        <w:rPr>
          <w:sz w:val="28"/>
          <w:szCs w:val="28"/>
          <w:lang w:val="kk-KZ"/>
        </w:rPr>
        <w:t>Зәкір тізбегіне қосылатын тежеу кедергілерінің шамасы тежеу тәсіліне байланысты анықталады:</w:t>
      </w:r>
    </w:p>
    <w:p w:rsidR="00B617F0" w:rsidRPr="007C36F9" w:rsidRDefault="00B617F0" w:rsidP="00B617F0">
      <w:pPr>
        <w:ind w:firstLine="709"/>
        <w:jc w:val="both"/>
        <w:rPr>
          <w:sz w:val="28"/>
          <w:szCs w:val="28"/>
          <w:lang w:val="kk-KZ"/>
        </w:rPr>
      </w:pPr>
      <w:r w:rsidRPr="007C36F9">
        <w:rPr>
          <w:sz w:val="28"/>
          <w:szCs w:val="28"/>
          <w:lang w:val="kk-KZ"/>
        </w:rPr>
        <w:t>- динамикалық тежеу кезінде</w:t>
      </w:r>
      <w:r w:rsidR="005E01A1" w:rsidRPr="007C36F9">
        <w:rPr>
          <w:sz w:val="28"/>
          <w:szCs w:val="28"/>
          <w:lang w:val="kk-KZ"/>
        </w:rPr>
        <w:t>R</w:t>
      </w:r>
      <w:r w:rsidR="005E01A1">
        <w:rPr>
          <w:sz w:val="28"/>
          <w:szCs w:val="28"/>
          <w:vertAlign w:val="subscript"/>
          <w:lang w:val="kk-KZ"/>
        </w:rPr>
        <w:t>т</w:t>
      </w:r>
      <w:r w:rsidR="005E01A1" w:rsidRPr="007C36F9">
        <w:rPr>
          <w:sz w:val="28"/>
          <w:szCs w:val="28"/>
          <w:lang w:val="kk-KZ"/>
        </w:rPr>
        <w:t xml:space="preserve"> =(Е</w:t>
      </w:r>
      <w:r w:rsidR="005E01A1">
        <w:rPr>
          <w:sz w:val="28"/>
          <w:szCs w:val="28"/>
          <w:vertAlign w:val="subscript"/>
          <w:lang w:val="kk-KZ"/>
        </w:rPr>
        <w:t>т</w:t>
      </w:r>
      <w:r w:rsidR="005E01A1" w:rsidRPr="007C36F9">
        <w:rPr>
          <w:sz w:val="28"/>
          <w:szCs w:val="28"/>
          <w:lang w:val="kk-KZ"/>
        </w:rPr>
        <w:t xml:space="preserve"> /І</w:t>
      </w:r>
      <w:r w:rsidR="005E01A1">
        <w:rPr>
          <w:sz w:val="28"/>
          <w:szCs w:val="28"/>
          <w:vertAlign w:val="subscript"/>
          <w:lang w:val="kk-KZ"/>
        </w:rPr>
        <w:t>т</w:t>
      </w:r>
      <w:r w:rsidR="005E01A1" w:rsidRPr="007C36F9">
        <w:rPr>
          <w:sz w:val="28"/>
          <w:szCs w:val="28"/>
          <w:lang w:val="kk-KZ"/>
        </w:rPr>
        <w:t>) – R</w:t>
      </w:r>
      <w:r w:rsidR="005E01A1">
        <w:rPr>
          <w:sz w:val="28"/>
          <w:szCs w:val="28"/>
          <w:vertAlign w:val="subscript"/>
          <w:lang w:val="kk-KZ"/>
        </w:rPr>
        <w:t>ян</w:t>
      </w:r>
      <w:r w:rsidRPr="007C36F9">
        <w:rPr>
          <w:sz w:val="28"/>
          <w:szCs w:val="28"/>
          <w:lang w:val="kk-KZ"/>
        </w:rPr>
        <w:t>;</w:t>
      </w:r>
    </w:p>
    <w:p w:rsidR="00B617F0" w:rsidRPr="007C36F9" w:rsidRDefault="00B617F0" w:rsidP="00B617F0">
      <w:pPr>
        <w:ind w:firstLine="709"/>
        <w:jc w:val="both"/>
        <w:rPr>
          <w:sz w:val="28"/>
          <w:szCs w:val="28"/>
          <w:lang w:val="kk-KZ"/>
        </w:rPr>
      </w:pPr>
      <w:r w:rsidRPr="007C36F9">
        <w:rPr>
          <w:sz w:val="28"/>
          <w:szCs w:val="28"/>
          <w:lang w:val="kk-KZ"/>
        </w:rPr>
        <w:t>–</w:t>
      </w:r>
      <w:r w:rsidR="005E01A1" w:rsidRPr="007C36F9">
        <w:rPr>
          <w:sz w:val="28"/>
          <w:szCs w:val="28"/>
          <w:lang w:val="kk-KZ"/>
        </w:rPr>
        <w:t>рекуперативті тежеу кезінде R</w:t>
      </w:r>
      <w:r w:rsidR="005E01A1">
        <w:rPr>
          <w:sz w:val="28"/>
          <w:szCs w:val="28"/>
          <w:vertAlign w:val="subscript"/>
          <w:lang w:val="kk-KZ"/>
        </w:rPr>
        <w:t>т</w:t>
      </w:r>
      <w:r w:rsidR="005E01A1" w:rsidRPr="007C36F9">
        <w:rPr>
          <w:sz w:val="28"/>
          <w:szCs w:val="28"/>
          <w:lang w:val="kk-KZ"/>
        </w:rPr>
        <w:t xml:space="preserve"> =(U</w:t>
      </w:r>
      <w:r w:rsidR="005E01A1">
        <w:rPr>
          <w:sz w:val="28"/>
          <w:szCs w:val="28"/>
          <w:vertAlign w:val="subscript"/>
          <w:lang w:val="kk-KZ"/>
        </w:rPr>
        <w:t>н</w:t>
      </w:r>
      <w:r w:rsidR="005E01A1" w:rsidRPr="007C36F9">
        <w:rPr>
          <w:sz w:val="28"/>
          <w:szCs w:val="28"/>
          <w:lang w:val="kk-KZ"/>
        </w:rPr>
        <w:t>-Е</w:t>
      </w:r>
      <w:r w:rsidR="005E01A1">
        <w:rPr>
          <w:sz w:val="28"/>
          <w:szCs w:val="28"/>
          <w:vertAlign w:val="subscript"/>
          <w:lang w:val="kk-KZ"/>
        </w:rPr>
        <w:t>т</w:t>
      </w:r>
      <w:r w:rsidR="005E01A1" w:rsidRPr="007C36F9">
        <w:rPr>
          <w:sz w:val="28"/>
          <w:szCs w:val="28"/>
          <w:lang w:val="kk-KZ"/>
        </w:rPr>
        <w:t xml:space="preserve"> /І</w:t>
      </w:r>
      <w:r w:rsidR="005E01A1">
        <w:rPr>
          <w:sz w:val="28"/>
          <w:szCs w:val="28"/>
          <w:vertAlign w:val="subscript"/>
          <w:lang w:val="kk-KZ"/>
        </w:rPr>
        <w:t>т</w:t>
      </w:r>
      <w:r w:rsidR="005E01A1" w:rsidRPr="007C36F9">
        <w:rPr>
          <w:sz w:val="28"/>
          <w:szCs w:val="28"/>
          <w:lang w:val="kk-KZ"/>
        </w:rPr>
        <w:t>) – R</w:t>
      </w:r>
      <w:r w:rsidR="005E01A1">
        <w:rPr>
          <w:sz w:val="28"/>
          <w:szCs w:val="28"/>
          <w:vertAlign w:val="subscript"/>
          <w:lang w:val="kk-KZ"/>
        </w:rPr>
        <w:t>ян</w:t>
      </w:r>
      <w:r w:rsidRPr="007C36F9">
        <w:rPr>
          <w:sz w:val="28"/>
          <w:szCs w:val="28"/>
          <w:lang w:val="kk-KZ"/>
        </w:rPr>
        <w:t>;</w:t>
      </w:r>
    </w:p>
    <w:p w:rsidR="00B617F0" w:rsidRPr="007C36F9" w:rsidRDefault="00B617F0" w:rsidP="00B617F0">
      <w:pPr>
        <w:ind w:firstLine="709"/>
        <w:jc w:val="both"/>
        <w:rPr>
          <w:sz w:val="28"/>
          <w:szCs w:val="28"/>
          <w:lang w:val="kk-KZ"/>
        </w:rPr>
      </w:pPr>
      <w:r w:rsidRPr="007C36F9">
        <w:rPr>
          <w:sz w:val="28"/>
          <w:szCs w:val="28"/>
          <w:lang w:val="kk-KZ"/>
        </w:rPr>
        <w:t>– кері қосудың теж</w:t>
      </w:r>
      <w:r w:rsidR="005E01A1" w:rsidRPr="007C36F9">
        <w:rPr>
          <w:sz w:val="28"/>
          <w:szCs w:val="28"/>
          <w:lang w:val="kk-KZ"/>
        </w:rPr>
        <w:t>елуі кезінде R</w:t>
      </w:r>
      <w:r w:rsidR="005E01A1">
        <w:rPr>
          <w:sz w:val="28"/>
          <w:szCs w:val="28"/>
          <w:vertAlign w:val="subscript"/>
          <w:lang w:val="kk-KZ"/>
        </w:rPr>
        <w:t>т</w:t>
      </w:r>
      <w:r w:rsidR="005E01A1" w:rsidRPr="007C36F9">
        <w:rPr>
          <w:sz w:val="28"/>
          <w:szCs w:val="28"/>
          <w:lang w:val="kk-KZ"/>
        </w:rPr>
        <w:t xml:space="preserve"> =(U</w:t>
      </w:r>
      <w:r w:rsidR="005E01A1">
        <w:rPr>
          <w:sz w:val="28"/>
          <w:szCs w:val="28"/>
          <w:vertAlign w:val="subscript"/>
          <w:lang w:val="kk-KZ"/>
        </w:rPr>
        <w:t>н</w:t>
      </w:r>
      <w:r w:rsidR="005E01A1" w:rsidRPr="007C36F9">
        <w:rPr>
          <w:sz w:val="28"/>
          <w:szCs w:val="28"/>
          <w:lang w:val="kk-KZ"/>
        </w:rPr>
        <w:t xml:space="preserve"> +Е</w:t>
      </w:r>
      <w:r w:rsidR="005E01A1">
        <w:rPr>
          <w:sz w:val="28"/>
          <w:szCs w:val="28"/>
          <w:vertAlign w:val="subscript"/>
          <w:lang w:val="kk-KZ"/>
        </w:rPr>
        <w:t>т</w:t>
      </w:r>
      <w:r w:rsidR="005E01A1" w:rsidRPr="007C36F9">
        <w:rPr>
          <w:sz w:val="28"/>
          <w:szCs w:val="28"/>
          <w:lang w:val="kk-KZ"/>
        </w:rPr>
        <w:t xml:space="preserve"> /І</w:t>
      </w:r>
      <w:r w:rsidR="005E01A1">
        <w:rPr>
          <w:sz w:val="28"/>
          <w:szCs w:val="28"/>
          <w:vertAlign w:val="subscript"/>
          <w:lang w:val="kk-KZ"/>
        </w:rPr>
        <w:t>т</w:t>
      </w:r>
      <w:r w:rsidR="005E01A1" w:rsidRPr="007C36F9">
        <w:rPr>
          <w:sz w:val="28"/>
          <w:szCs w:val="28"/>
          <w:lang w:val="kk-KZ"/>
        </w:rPr>
        <w:t>) – R</w:t>
      </w:r>
      <w:r w:rsidR="005E01A1">
        <w:rPr>
          <w:sz w:val="28"/>
          <w:szCs w:val="28"/>
          <w:vertAlign w:val="subscript"/>
          <w:lang w:val="kk-KZ"/>
        </w:rPr>
        <w:t>ян</w:t>
      </w:r>
      <w:r w:rsidRPr="007C36F9">
        <w:rPr>
          <w:sz w:val="28"/>
          <w:szCs w:val="28"/>
          <w:lang w:val="kk-KZ"/>
        </w:rPr>
        <w:t>.</w:t>
      </w:r>
    </w:p>
    <w:p w:rsidR="00B617F0" w:rsidRPr="007C36F9" w:rsidRDefault="00B617F0" w:rsidP="00B617F0">
      <w:pPr>
        <w:ind w:firstLine="709"/>
        <w:jc w:val="both"/>
        <w:rPr>
          <w:sz w:val="28"/>
          <w:szCs w:val="28"/>
          <w:lang w:val="kk-KZ"/>
        </w:rPr>
      </w:pPr>
      <w:r w:rsidRPr="007C36F9">
        <w:rPr>
          <w:sz w:val="28"/>
          <w:szCs w:val="28"/>
          <w:lang w:val="kk-KZ"/>
        </w:rPr>
        <w:t>Тиісті тежегіш сипаттамаларын тұрғызу нұсқауларға сәйкес орындалады.</w:t>
      </w:r>
    </w:p>
    <w:p w:rsidR="00B617F0" w:rsidRPr="007C36F9" w:rsidRDefault="00B617F0" w:rsidP="00B617F0">
      <w:pPr>
        <w:ind w:firstLine="709"/>
        <w:jc w:val="both"/>
        <w:rPr>
          <w:b/>
          <w:sz w:val="28"/>
          <w:szCs w:val="28"/>
          <w:lang w:val="kk-KZ"/>
        </w:rPr>
      </w:pPr>
    </w:p>
    <w:p w:rsidR="00B617F0" w:rsidRDefault="00B617F0"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81491B" w:rsidRDefault="0081491B" w:rsidP="00992C2A">
      <w:pPr>
        <w:ind w:firstLine="708"/>
        <w:jc w:val="center"/>
        <w:rPr>
          <w:b/>
          <w:sz w:val="28"/>
          <w:szCs w:val="28"/>
          <w:lang w:val="kk-KZ"/>
        </w:rPr>
      </w:pPr>
    </w:p>
    <w:p w:rsidR="00A94971" w:rsidRDefault="00A94971" w:rsidP="00992C2A">
      <w:pPr>
        <w:ind w:firstLine="708"/>
        <w:jc w:val="center"/>
        <w:rPr>
          <w:b/>
          <w:sz w:val="28"/>
          <w:szCs w:val="28"/>
          <w:lang w:val="kk-KZ"/>
        </w:rPr>
      </w:pPr>
    </w:p>
    <w:p w:rsidR="00A94971" w:rsidRDefault="00A94971" w:rsidP="00992C2A">
      <w:pPr>
        <w:ind w:firstLine="708"/>
        <w:jc w:val="center"/>
        <w:rPr>
          <w:b/>
          <w:sz w:val="28"/>
          <w:szCs w:val="28"/>
          <w:lang w:val="kk-KZ"/>
        </w:rPr>
      </w:pPr>
    </w:p>
    <w:p w:rsidR="00A94971" w:rsidRDefault="00A94971" w:rsidP="00992C2A">
      <w:pPr>
        <w:ind w:firstLine="708"/>
        <w:jc w:val="center"/>
        <w:rPr>
          <w:b/>
          <w:sz w:val="28"/>
          <w:szCs w:val="28"/>
          <w:lang w:val="kk-KZ"/>
        </w:rPr>
      </w:pPr>
    </w:p>
    <w:p w:rsidR="004C6FAC" w:rsidRPr="004C6FAC" w:rsidRDefault="00992C2A" w:rsidP="00992C2A">
      <w:pPr>
        <w:ind w:firstLine="708"/>
        <w:jc w:val="center"/>
        <w:rPr>
          <w:b/>
          <w:sz w:val="28"/>
          <w:szCs w:val="28"/>
          <w:lang w:val="kk-KZ"/>
        </w:rPr>
      </w:pPr>
      <w:r>
        <w:rPr>
          <w:b/>
          <w:sz w:val="28"/>
          <w:szCs w:val="28"/>
          <w:lang w:val="kk-KZ"/>
        </w:rPr>
        <w:lastRenderedPageBreak/>
        <w:t>Ә</w:t>
      </w:r>
      <w:r w:rsidR="004C6FAC" w:rsidRPr="004C6FAC">
        <w:rPr>
          <w:b/>
          <w:sz w:val="28"/>
          <w:szCs w:val="28"/>
          <w:lang w:val="kk-KZ"/>
        </w:rPr>
        <w:t>дебиет</w:t>
      </w:r>
      <w:r>
        <w:rPr>
          <w:b/>
          <w:sz w:val="28"/>
          <w:szCs w:val="28"/>
          <w:lang w:val="kk-KZ"/>
        </w:rPr>
        <w:t>тер</w:t>
      </w:r>
      <w:r w:rsidR="004C6FAC" w:rsidRPr="004C6FAC">
        <w:rPr>
          <w:b/>
          <w:sz w:val="28"/>
          <w:szCs w:val="28"/>
          <w:lang w:val="kk-KZ"/>
        </w:rPr>
        <w:t xml:space="preserve"> тізімі</w:t>
      </w:r>
    </w:p>
    <w:p w:rsidR="004C6FAC" w:rsidRDefault="004C6FAC" w:rsidP="004C6FAC">
      <w:pPr>
        <w:ind w:firstLine="426"/>
        <w:jc w:val="both"/>
        <w:rPr>
          <w:lang w:val="kk-KZ"/>
        </w:rPr>
      </w:pPr>
    </w:p>
    <w:p w:rsidR="00CF086D" w:rsidRPr="00CF086D" w:rsidRDefault="00CF086D" w:rsidP="00DF212C">
      <w:pPr>
        <w:jc w:val="both"/>
        <w:rPr>
          <w:sz w:val="28"/>
          <w:szCs w:val="28"/>
          <w:lang w:val="kk-KZ"/>
        </w:rPr>
      </w:pPr>
      <w:r w:rsidRPr="00CF086D">
        <w:rPr>
          <w:sz w:val="28"/>
          <w:szCs w:val="28"/>
        </w:rPr>
        <w:t>1</w:t>
      </w:r>
      <w:r w:rsidRPr="00CF086D">
        <w:rPr>
          <w:sz w:val="28"/>
          <w:szCs w:val="28"/>
          <w:lang w:val="kk-KZ"/>
        </w:rPr>
        <w:t>Новиков В.А. Электропривод в современных технологиях. Учебник.- М.: Издательство Академия, 2014. - 400с.</w:t>
      </w:r>
    </w:p>
    <w:p w:rsidR="00CF086D" w:rsidRPr="00CF086D" w:rsidRDefault="00CF086D" w:rsidP="00DF212C">
      <w:pPr>
        <w:pStyle w:val="2"/>
        <w:spacing w:before="0"/>
        <w:jc w:val="both"/>
        <w:rPr>
          <w:rFonts w:ascii="Times New Roman" w:hAnsi="Times New Roman" w:cs="Times New Roman"/>
          <w:b w:val="0"/>
          <w:color w:val="auto"/>
          <w:sz w:val="28"/>
          <w:szCs w:val="28"/>
        </w:rPr>
      </w:pPr>
      <w:r w:rsidRPr="00CF086D">
        <w:rPr>
          <w:rFonts w:ascii="Times New Roman" w:hAnsi="Times New Roman" w:cs="Times New Roman"/>
          <w:b w:val="0"/>
          <w:color w:val="auto"/>
          <w:sz w:val="28"/>
          <w:szCs w:val="28"/>
          <w:lang w:val="kk-KZ"/>
        </w:rPr>
        <w:t xml:space="preserve">2 </w:t>
      </w:r>
      <w:r w:rsidRPr="00CF086D">
        <w:rPr>
          <w:rFonts w:ascii="Times New Roman" w:hAnsi="Times New Roman" w:cs="Times New Roman"/>
          <w:b w:val="0"/>
          <w:color w:val="auto"/>
          <w:sz w:val="28"/>
          <w:szCs w:val="28"/>
        </w:rPr>
        <w:t>Дементьев Ю. Н., Завьялов В. М., Кояин Н. В., Удут Л. С. Электропривод типовых производственных механизмов. - М.: Юрайт, 2017.</w:t>
      </w:r>
      <w:r w:rsidRPr="00CF086D">
        <w:rPr>
          <w:rFonts w:ascii="Times New Roman" w:hAnsi="Times New Roman" w:cs="Times New Roman"/>
          <w:b w:val="0"/>
          <w:color w:val="auto"/>
          <w:sz w:val="28"/>
          <w:szCs w:val="28"/>
          <w:lang w:val="kk-KZ"/>
        </w:rPr>
        <w:t xml:space="preserve"> - </w:t>
      </w:r>
      <w:r w:rsidRPr="00CF086D">
        <w:rPr>
          <w:rFonts w:ascii="Times New Roman" w:hAnsi="Times New Roman" w:cs="Times New Roman"/>
          <w:b w:val="0"/>
          <w:color w:val="auto"/>
          <w:sz w:val="28"/>
          <w:szCs w:val="28"/>
        </w:rPr>
        <w:t>403 с.</w:t>
      </w:r>
    </w:p>
    <w:p w:rsidR="00CF086D" w:rsidRPr="00CF086D" w:rsidRDefault="00CF086D" w:rsidP="00DF212C">
      <w:pPr>
        <w:jc w:val="both"/>
        <w:rPr>
          <w:sz w:val="28"/>
          <w:szCs w:val="28"/>
          <w:lang w:val="kk-KZ"/>
        </w:rPr>
      </w:pPr>
      <w:r w:rsidRPr="00CF086D">
        <w:rPr>
          <w:sz w:val="28"/>
          <w:szCs w:val="28"/>
          <w:lang w:val="kk-KZ"/>
        </w:rPr>
        <w:t xml:space="preserve">3 Щичков  Л.П. Электрический привод. </w:t>
      </w:r>
      <w:r w:rsidRPr="00CF086D">
        <w:rPr>
          <w:b/>
          <w:sz w:val="28"/>
          <w:szCs w:val="28"/>
        </w:rPr>
        <w:t xml:space="preserve">- </w:t>
      </w:r>
      <w:r w:rsidRPr="00CF086D">
        <w:rPr>
          <w:sz w:val="28"/>
          <w:szCs w:val="28"/>
        </w:rPr>
        <w:t>М.: Академия, 20</w:t>
      </w:r>
      <w:r w:rsidRPr="00CF086D">
        <w:rPr>
          <w:sz w:val="28"/>
          <w:szCs w:val="28"/>
          <w:lang w:val="kk-KZ"/>
        </w:rPr>
        <w:t>17</w:t>
      </w:r>
      <w:r w:rsidRPr="00CF086D">
        <w:rPr>
          <w:sz w:val="28"/>
          <w:szCs w:val="28"/>
        </w:rPr>
        <w:t>.</w:t>
      </w:r>
      <w:r w:rsidRPr="00CF086D">
        <w:rPr>
          <w:sz w:val="28"/>
          <w:szCs w:val="28"/>
          <w:lang w:val="kk-KZ"/>
        </w:rPr>
        <w:t xml:space="preserve"> - 408</w:t>
      </w:r>
      <w:r w:rsidRPr="00CF086D">
        <w:rPr>
          <w:sz w:val="28"/>
          <w:szCs w:val="28"/>
        </w:rPr>
        <w:t xml:space="preserve"> с.</w:t>
      </w:r>
      <w:r w:rsidRPr="00CF086D">
        <w:rPr>
          <w:sz w:val="28"/>
          <w:szCs w:val="28"/>
          <w:lang w:val="kk-KZ"/>
        </w:rPr>
        <w:t xml:space="preserve"> 4</w:t>
      </w:r>
    </w:p>
    <w:p w:rsidR="00CF086D" w:rsidRPr="00CF086D" w:rsidRDefault="00CF086D" w:rsidP="00DF212C">
      <w:pPr>
        <w:jc w:val="both"/>
        <w:rPr>
          <w:sz w:val="28"/>
          <w:szCs w:val="28"/>
        </w:rPr>
      </w:pPr>
      <w:r w:rsidRPr="00CF086D">
        <w:rPr>
          <w:sz w:val="28"/>
          <w:szCs w:val="28"/>
        </w:rPr>
        <w:t>4 Андреев В.П., Сабинин Ю.А. Основы электропривода. – М.; Л.: Госэнергоиздат, 2013. – 772 с.</w:t>
      </w:r>
    </w:p>
    <w:p w:rsidR="00CF086D" w:rsidRPr="00CF086D" w:rsidRDefault="00CF086D" w:rsidP="00DF212C">
      <w:pPr>
        <w:jc w:val="both"/>
        <w:rPr>
          <w:sz w:val="28"/>
          <w:szCs w:val="28"/>
        </w:rPr>
      </w:pPr>
      <w:r w:rsidRPr="00CF086D">
        <w:rPr>
          <w:sz w:val="28"/>
          <w:szCs w:val="28"/>
        </w:rPr>
        <w:t>5  Сухинин Б.В., Сурков В.В., Цырук С.А., Феофилов Е.И. Оптимальное по точности (быстродействию, энергосбережению) управление электромеханическими объектами. Тула: Изд-во ТулГУ, 2014. -140 с.</w:t>
      </w:r>
    </w:p>
    <w:p w:rsidR="00DF212C" w:rsidRDefault="00CF086D" w:rsidP="00DF212C">
      <w:pPr>
        <w:jc w:val="both"/>
        <w:rPr>
          <w:sz w:val="28"/>
          <w:szCs w:val="28"/>
        </w:rPr>
      </w:pPr>
      <w:r>
        <w:rPr>
          <w:sz w:val="28"/>
          <w:szCs w:val="28"/>
        </w:rPr>
        <w:t>6</w:t>
      </w:r>
      <w:r w:rsidRPr="00CF086D">
        <w:rPr>
          <w:sz w:val="28"/>
          <w:szCs w:val="28"/>
        </w:rPr>
        <w:t xml:space="preserve"> Мачулин, П. С. Современные проблемы разработки электропривода / П. С. Мачулин. — Текст: непосредственный, электронный // Молодой ученый. -2016. - № 10 (114). -273-275 с. </w:t>
      </w:r>
    </w:p>
    <w:p w:rsidR="00CF086D" w:rsidRPr="00CF086D" w:rsidRDefault="00CF086D" w:rsidP="00DF212C">
      <w:pPr>
        <w:jc w:val="both"/>
        <w:rPr>
          <w:sz w:val="28"/>
          <w:szCs w:val="28"/>
        </w:rPr>
      </w:pPr>
      <w:r>
        <w:rPr>
          <w:sz w:val="28"/>
          <w:szCs w:val="28"/>
        </w:rPr>
        <w:t>7</w:t>
      </w:r>
      <w:r w:rsidRPr="00CF086D">
        <w:rPr>
          <w:sz w:val="28"/>
          <w:szCs w:val="28"/>
        </w:rPr>
        <w:t xml:space="preserve">  Б.В. Сухинин, В.В. Сурков. Современные проблемы оптимального управления электроприводами и пути их решения. Изд-во МАИ,  - 2015. – 584 с</w:t>
      </w:r>
    </w:p>
    <w:p w:rsidR="00CF086D" w:rsidRPr="00CF086D" w:rsidRDefault="00CF086D" w:rsidP="00DF212C">
      <w:pPr>
        <w:jc w:val="both"/>
        <w:rPr>
          <w:sz w:val="28"/>
          <w:szCs w:val="28"/>
        </w:rPr>
      </w:pPr>
      <w:r>
        <w:rPr>
          <w:sz w:val="28"/>
          <w:szCs w:val="28"/>
        </w:rPr>
        <w:t>8</w:t>
      </w:r>
      <w:r w:rsidRPr="00CF086D">
        <w:rPr>
          <w:sz w:val="28"/>
          <w:szCs w:val="28"/>
        </w:rPr>
        <w:t xml:space="preserve">  Сыромятников В. Я., Сыромятникова Т. Н. Решение примеров и задач в электроприводе: практикум, Магнитогорск: Изд-во Магнитогорск, гос. техн. ун-та им. Г. И. Носова, 2013. - 60 с.</w:t>
      </w:r>
    </w:p>
    <w:p w:rsidR="00CF086D" w:rsidRPr="00CF086D" w:rsidRDefault="00CF086D" w:rsidP="00DF212C">
      <w:pPr>
        <w:jc w:val="both"/>
        <w:rPr>
          <w:sz w:val="28"/>
          <w:szCs w:val="28"/>
        </w:rPr>
      </w:pPr>
      <w:r>
        <w:rPr>
          <w:sz w:val="28"/>
          <w:szCs w:val="28"/>
        </w:rPr>
        <w:t>9</w:t>
      </w:r>
      <w:r w:rsidRPr="00CF086D">
        <w:rPr>
          <w:sz w:val="28"/>
          <w:szCs w:val="28"/>
        </w:rPr>
        <w:t xml:space="preserve">  Микитченко А.Я. Сборник задач по теории электропривода, Академическая и специальная литература. 2014. - 541 с</w:t>
      </w:r>
    </w:p>
    <w:p w:rsidR="00CF086D" w:rsidRPr="00CF086D" w:rsidRDefault="00CF086D" w:rsidP="00DF212C">
      <w:pPr>
        <w:jc w:val="both"/>
        <w:rPr>
          <w:sz w:val="28"/>
          <w:szCs w:val="28"/>
        </w:rPr>
      </w:pPr>
      <w:r>
        <w:rPr>
          <w:sz w:val="28"/>
          <w:szCs w:val="28"/>
        </w:rPr>
        <w:t>10</w:t>
      </w:r>
      <w:r w:rsidRPr="00CF086D">
        <w:rPr>
          <w:sz w:val="28"/>
          <w:szCs w:val="28"/>
        </w:rPr>
        <w:t xml:space="preserve">  В.И.Мелешин. Транзисторная преобразовательная электроприводов, Москва: Техносфера, 2013. - 475 с</w:t>
      </w:r>
    </w:p>
    <w:p w:rsidR="00CF086D" w:rsidRPr="00CF086D" w:rsidRDefault="00CF086D" w:rsidP="00DF212C">
      <w:pPr>
        <w:jc w:val="both"/>
        <w:rPr>
          <w:sz w:val="28"/>
          <w:szCs w:val="28"/>
        </w:rPr>
      </w:pPr>
      <w:r>
        <w:rPr>
          <w:sz w:val="28"/>
          <w:szCs w:val="28"/>
        </w:rPr>
        <w:t>11</w:t>
      </w:r>
      <w:r w:rsidRPr="00CF086D">
        <w:rPr>
          <w:sz w:val="28"/>
          <w:szCs w:val="28"/>
        </w:rPr>
        <w:t xml:space="preserve">  Едгулов Марис Муаедович. Цифровая система управления электроприводами с функцией выбора алгоритма и параметров: Техносфера, 2013.- 632 с.</w:t>
      </w:r>
    </w:p>
    <w:p w:rsidR="00CF086D" w:rsidRPr="00CF086D" w:rsidRDefault="00CF086D" w:rsidP="00CF086D">
      <w:pPr>
        <w:rPr>
          <w:sz w:val="28"/>
          <w:szCs w:val="28"/>
        </w:rPr>
      </w:pPr>
      <w:r w:rsidRPr="00CF086D">
        <w:rPr>
          <w:sz w:val="28"/>
          <w:szCs w:val="28"/>
        </w:rPr>
        <w:t>1</w:t>
      </w:r>
      <w:r>
        <w:rPr>
          <w:sz w:val="28"/>
          <w:szCs w:val="28"/>
        </w:rPr>
        <w:t>2</w:t>
      </w:r>
      <w:r w:rsidRPr="00CF086D">
        <w:rPr>
          <w:sz w:val="28"/>
          <w:szCs w:val="28"/>
        </w:rPr>
        <w:t xml:space="preserve">  Белоусов И.М. Микроконтроллерное управление асинхронным двигателем, М, МГИУ, 2019, выпускная квалификационная работа бакалавра, страница 35 (всего 45 стр).</w:t>
      </w:r>
    </w:p>
    <w:p w:rsidR="00CF086D" w:rsidRPr="00CF086D" w:rsidRDefault="00CF086D" w:rsidP="00CF086D">
      <w:pPr>
        <w:rPr>
          <w:sz w:val="28"/>
          <w:szCs w:val="28"/>
        </w:rPr>
      </w:pPr>
      <w:r>
        <w:rPr>
          <w:sz w:val="28"/>
          <w:szCs w:val="28"/>
        </w:rPr>
        <w:t>13</w:t>
      </w:r>
      <w:r w:rsidRPr="00CF086D">
        <w:rPr>
          <w:sz w:val="28"/>
          <w:szCs w:val="28"/>
        </w:rPr>
        <w:t xml:space="preserve">  Осипов О.И. Частотно-регулируемый асинхронный электропривод: Учебное пособие по курсу "Типовые решения и техника современного электропривода" - М.: Издательство МЭИ, 2012. - 79 с</w:t>
      </w:r>
    </w:p>
    <w:p w:rsidR="00D87907" w:rsidRPr="00D87907" w:rsidRDefault="00D87907" w:rsidP="00D87907">
      <w:pPr>
        <w:jc w:val="both"/>
        <w:rPr>
          <w:sz w:val="28"/>
          <w:szCs w:val="28"/>
          <w:lang w:val="kk-KZ"/>
        </w:rPr>
      </w:pPr>
      <w:r>
        <w:rPr>
          <w:sz w:val="28"/>
          <w:szCs w:val="28"/>
          <w:lang w:val="kk-KZ"/>
        </w:rPr>
        <w:t>1</w:t>
      </w:r>
      <w:r w:rsidRPr="00D87907">
        <w:rPr>
          <w:sz w:val="28"/>
          <w:szCs w:val="28"/>
          <w:lang w:val="kk-KZ"/>
        </w:rPr>
        <w:t>4.Туганбаев, И.Т. Теория автоматического управления: учебник для студентов электротехнических, электромеханических и электроэнергетических специальностей / И. Т. Туганбаев; МОН РК; Казахский агротехнический ун-т С. Сейфулина. - Алматы : Эверо, 2013. - 193 с.</w:t>
      </w:r>
    </w:p>
    <w:p w:rsidR="00EB4628" w:rsidRDefault="00EB4628" w:rsidP="00EB4628">
      <w:pPr>
        <w:jc w:val="both"/>
        <w:rPr>
          <w:sz w:val="28"/>
        </w:rPr>
      </w:pPr>
      <w:r>
        <w:rPr>
          <w:sz w:val="28"/>
        </w:rPr>
        <w:t xml:space="preserve">15 </w:t>
      </w:r>
      <w:r w:rsidRPr="00444609">
        <w:rPr>
          <w:sz w:val="28"/>
        </w:rPr>
        <w:t>Г.Г. Соколовский. Электроприводы переменного тока с частотным регу</w:t>
      </w:r>
      <w:r>
        <w:rPr>
          <w:sz w:val="28"/>
        </w:rPr>
        <w:t xml:space="preserve">лированием. –М: «Академия», 2016. </w:t>
      </w:r>
      <w:r w:rsidRPr="00444609">
        <w:rPr>
          <w:sz w:val="28"/>
        </w:rPr>
        <w:t>-265 с.</w:t>
      </w:r>
    </w:p>
    <w:p w:rsidR="00771299" w:rsidRDefault="00771299" w:rsidP="00771299">
      <w:pPr>
        <w:jc w:val="both"/>
        <w:rPr>
          <w:sz w:val="28"/>
          <w:szCs w:val="28"/>
          <w:lang w:val="kk-KZ"/>
        </w:rPr>
      </w:pPr>
      <w:r>
        <w:rPr>
          <w:sz w:val="28"/>
          <w:szCs w:val="28"/>
          <w:lang w:val="kk-KZ"/>
        </w:rPr>
        <w:t>16</w:t>
      </w:r>
      <w:r w:rsidRPr="004927EA">
        <w:rPr>
          <w:sz w:val="28"/>
          <w:szCs w:val="28"/>
        </w:rPr>
        <w:t>Соколов М. М. Автоматизированный электропривод общепромышленных механизмов</w:t>
      </w:r>
      <w:r w:rsidRPr="004927EA">
        <w:rPr>
          <w:sz w:val="28"/>
          <w:szCs w:val="28"/>
          <w:lang w:val="kk-KZ"/>
        </w:rPr>
        <w:t>.</w:t>
      </w:r>
      <w:r w:rsidRPr="004927EA">
        <w:rPr>
          <w:sz w:val="28"/>
          <w:szCs w:val="28"/>
        </w:rPr>
        <w:t xml:space="preserve"> М.</w:t>
      </w:r>
      <w:r w:rsidRPr="004927EA">
        <w:rPr>
          <w:sz w:val="28"/>
          <w:szCs w:val="28"/>
          <w:lang w:val="kk-KZ"/>
        </w:rPr>
        <w:t>:</w:t>
      </w:r>
      <w:r w:rsidRPr="004927EA">
        <w:rPr>
          <w:sz w:val="28"/>
          <w:szCs w:val="28"/>
        </w:rPr>
        <w:t xml:space="preserve"> Энергия</w:t>
      </w:r>
      <w:r w:rsidRPr="004927EA">
        <w:rPr>
          <w:sz w:val="28"/>
          <w:szCs w:val="28"/>
          <w:lang w:val="kk-KZ"/>
        </w:rPr>
        <w:t>,</w:t>
      </w:r>
      <w:r>
        <w:rPr>
          <w:sz w:val="28"/>
          <w:szCs w:val="28"/>
          <w:lang w:val="kk-KZ"/>
        </w:rPr>
        <w:t>2015</w:t>
      </w:r>
      <w:r w:rsidRPr="004927EA">
        <w:rPr>
          <w:sz w:val="28"/>
          <w:szCs w:val="28"/>
        </w:rPr>
        <w:t>.</w:t>
      </w:r>
      <w:r>
        <w:rPr>
          <w:sz w:val="28"/>
          <w:szCs w:val="28"/>
          <w:lang w:val="kk-KZ"/>
        </w:rPr>
        <w:t xml:space="preserve"> - </w:t>
      </w:r>
      <w:r w:rsidRPr="004927EA">
        <w:rPr>
          <w:sz w:val="28"/>
          <w:szCs w:val="28"/>
          <w:lang w:val="kk-KZ"/>
        </w:rPr>
        <w:t>544с.</w:t>
      </w:r>
    </w:p>
    <w:p w:rsidR="00771299" w:rsidRPr="00DF212C" w:rsidRDefault="00771299" w:rsidP="00DF212C">
      <w:pPr>
        <w:jc w:val="both"/>
        <w:rPr>
          <w:sz w:val="28"/>
          <w:szCs w:val="28"/>
          <w:lang w:val="kk-KZ"/>
        </w:rPr>
      </w:pPr>
      <w:r w:rsidRPr="00DF212C">
        <w:rPr>
          <w:sz w:val="28"/>
          <w:szCs w:val="28"/>
          <w:lang w:val="kk-KZ"/>
        </w:rPr>
        <w:t xml:space="preserve">17 </w:t>
      </w:r>
      <w:r w:rsidRPr="00DF212C">
        <w:rPr>
          <w:bCs/>
          <w:sz w:val="28"/>
          <w:szCs w:val="28"/>
          <w:lang w:val="kk-KZ"/>
        </w:rPr>
        <w:t>Шваб К.</w:t>
      </w:r>
      <w:r w:rsidRPr="00DF212C">
        <w:rPr>
          <w:sz w:val="28"/>
          <w:szCs w:val="28"/>
          <w:lang w:val="kk-KZ"/>
        </w:rPr>
        <w:t>Төртінші индустриялық революция; ред. алқаның төрағасы М.М. Тәжин; ауд. Н.Б. Ақыш, Л.Ә. Бимендиева, К.І. Матыжанов. - Астана: Ұлттық аударма бюросы, 2018. - 200 с. - (Рухани жаңғыру)</w:t>
      </w:r>
    </w:p>
    <w:p w:rsidR="00771299" w:rsidRPr="00DF212C" w:rsidRDefault="00771299" w:rsidP="00DF212C">
      <w:pPr>
        <w:jc w:val="both"/>
        <w:rPr>
          <w:sz w:val="28"/>
          <w:szCs w:val="28"/>
        </w:rPr>
      </w:pPr>
      <w:r w:rsidRPr="00DF212C">
        <w:rPr>
          <w:sz w:val="28"/>
          <w:szCs w:val="28"/>
          <w:lang w:val="kk-KZ"/>
        </w:rPr>
        <w:lastRenderedPageBreak/>
        <w:t xml:space="preserve">18 Под общ. ред. </w:t>
      </w:r>
      <w:r w:rsidRPr="00DF212C">
        <w:rPr>
          <w:sz w:val="28"/>
          <w:szCs w:val="28"/>
        </w:rPr>
        <w:t>Герасимов</w:t>
      </w:r>
      <w:r w:rsidRPr="00DF212C">
        <w:rPr>
          <w:sz w:val="28"/>
          <w:szCs w:val="28"/>
          <w:lang w:val="kk-KZ"/>
        </w:rPr>
        <w:t>а</w:t>
      </w:r>
      <w:r w:rsidRPr="00DF212C">
        <w:rPr>
          <w:sz w:val="28"/>
          <w:szCs w:val="28"/>
        </w:rPr>
        <w:t xml:space="preserve"> В. Г.</w:t>
      </w:r>
      <w:r w:rsidRPr="00DF212C">
        <w:rPr>
          <w:sz w:val="28"/>
          <w:szCs w:val="28"/>
          <w:lang w:val="kk-KZ"/>
        </w:rPr>
        <w:t xml:space="preserve"> Электротехнический справочник 2. М.: Энергия, 2011. - 640с.</w:t>
      </w:r>
    </w:p>
    <w:p w:rsidR="00771299" w:rsidRPr="00DF212C" w:rsidRDefault="00771299" w:rsidP="00DF212C">
      <w:pPr>
        <w:jc w:val="both"/>
        <w:rPr>
          <w:sz w:val="28"/>
          <w:szCs w:val="28"/>
          <w:lang w:val="kk-KZ"/>
        </w:rPr>
      </w:pPr>
      <w:r w:rsidRPr="00DF212C">
        <w:rPr>
          <w:sz w:val="28"/>
          <w:szCs w:val="28"/>
          <w:lang w:val="kk-KZ"/>
        </w:rPr>
        <w:t xml:space="preserve">19 </w:t>
      </w:r>
      <w:r w:rsidRPr="00DF212C">
        <w:rPr>
          <w:sz w:val="28"/>
          <w:szCs w:val="28"/>
        </w:rPr>
        <w:t>Смирнов А.Д.</w:t>
      </w:r>
      <w:r w:rsidRPr="00DF212C">
        <w:rPr>
          <w:sz w:val="28"/>
          <w:szCs w:val="28"/>
          <w:lang w:val="kk-KZ"/>
        </w:rPr>
        <w:t>,</w:t>
      </w:r>
      <w:r w:rsidRPr="00DF212C">
        <w:rPr>
          <w:sz w:val="28"/>
          <w:szCs w:val="28"/>
        </w:rPr>
        <w:t xml:space="preserve"> Антипов К.М.Справочная книжка </w:t>
      </w:r>
      <w:r w:rsidRPr="00DF212C">
        <w:rPr>
          <w:sz w:val="28"/>
          <w:szCs w:val="28"/>
          <w:lang w:val="kk-KZ"/>
        </w:rPr>
        <w:t>э</w:t>
      </w:r>
      <w:r w:rsidRPr="00DF212C">
        <w:rPr>
          <w:sz w:val="28"/>
          <w:szCs w:val="28"/>
        </w:rPr>
        <w:t>нергетика</w:t>
      </w:r>
      <w:r w:rsidRPr="00DF212C">
        <w:rPr>
          <w:sz w:val="28"/>
          <w:szCs w:val="28"/>
          <w:lang w:val="kk-KZ"/>
        </w:rPr>
        <w:t xml:space="preserve">. </w:t>
      </w:r>
      <w:r w:rsidRPr="00DF212C">
        <w:rPr>
          <w:sz w:val="28"/>
          <w:szCs w:val="28"/>
        </w:rPr>
        <w:t>М.</w:t>
      </w:r>
      <w:r w:rsidRPr="00DF212C">
        <w:rPr>
          <w:sz w:val="28"/>
          <w:szCs w:val="28"/>
          <w:lang w:val="kk-KZ"/>
        </w:rPr>
        <w:t>:</w:t>
      </w:r>
      <w:r w:rsidRPr="00DF212C">
        <w:rPr>
          <w:sz w:val="28"/>
          <w:szCs w:val="28"/>
        </w:rPr>
        <w:t xml:space="preserve"> Энергоатомиздат</w:t>
      </w:r>
      <w:r w:rsidRPr="00DF212C">
        <w:rPr>
          <w:sz w:val="28"/>
          <w:szCs w:val="28"/>
          <w:lang w:val="kk-KZ"/>
        </w:rPr>
        <w:t>,</w:t>
      </w:r>
      <w:r w:rsidRPr="00DF212C">
        <w:rPr>
          <w:sz w:val="28"/>
          <w:szCs w:val="28"/>
        </w:rPr>
        <w:t xml:space="preserve"> 201</w:t>
      </w:r>
      <w:r w:rsidRPr="00DF212C">
        <w:rPr>
          <w:sz w:val="28"/>
          <w:szCs w:val="28"/>
          <w:lang w:val="kk-KZ"/>
        </w:rPr>
        <w:t>4</w:t>
      </w:r>
      <w:r w:rsidRPr="00DF212C">
        <w:rPr>
          <w:sz w:val="28"/>
          <w:szCs w:val="28"/>
        </w:rPr>
        <w:t>.</w:t>
      </w:r>
      <w:r w:rsidRPr="00DF212C">
        <w:rPr>
          <w:sz w:val="28"/>
          <w:szCs w:val="28"/>
          <w:lang w:val="kk-KZ"/>
        </w:rPr>
        <w:t xml:space="preserve"> - 440с.</w:t>
      </w:r>
    </w:p>
    <w:p w:rsidR="00771299" w:rsidRPr="00DF212C" w:rsidRDefault="00771299" w:rsidP="00DF212C">
      <w:pPr>
        <w:jc w:val="both"/>
        <w:rPr>
          <w:sz w:val="28"/>
          <w:szCs w:val="28"/>
          <w:lang w:val="kk-KZ"/>
        </w:rPr>
      </w:pPr>
      <w:r w:rsidRPr="00DF212C">
        <w:rPr>
          <w:sz w:val="28"/>
          <w:szCs w:val="28"/>
          <w:lang w:val="kk-KZ"/>
        </w:rPr>
        <w:t xml:space="preserve">20 Чиликин М.Г., Сандлер А.С. Общий курс электропривода. </w:t>
      </w:r>
      <w:r w:rsidRPr="00DF212C">
        <w:rPr>
          <w:sz w:val="28"/>
          <w:szCs w:val="28"/>
        </w:rPr>
        <w:t>М.</w:t>
      </w:r>
      <w:r w:rsidRPr="00DF212C">
        <w:rPr>
          <w:sz w:val="28"/>
          <w:szCs w:val="28"/>
          <w:lang w:val="kk-KZ"/>
        </w:rPr>
        <w:t>:</w:t>
      </w:r>
      <w:r w:rsidRPr="00DF212C">
        <w:rPr>
          <w:sz w:val="28"/>
          <w:szCs w:val="28"/>
        </w:rPr>
        <w:t xml:space="preserve"> Энергоиздат</w:t>
      </w:r>
      <w:r w:rsidRPr="00DF212C">
        <w:rPr>
          <w:sz w:val="28"/>
          <w:szCs w:val="28"/>
          <w:lang w:val="kk-KZ"/>
        </w:rPr>
        <w:t>,20</w:t>
      </w:r>
      <w:r w:rsidRPr="00DF212C">
        <w:rPr>
          <w:sz w:val="28"/>
          <w:szCs w:val="28"/>
        </w:rPr>
        <w:t>1</w:t>
      </w:r>
      <w:r w:rsidRPr="00DF212C">
        <w:rPr>
          <w:sz w:val="28"/>
          <w:szCs w:val="28"/>
          <w:lang w:val="kk-KZ"/>
        </w:rPr>
        <w:t>7</w:t>
      </w:r>
      <w:r w:rsidRPr="00DF212C">
        <w:rPr>
          <w:sz w:val="28"/>
          <w:szCs w:val="28"/>
        </w:rPr>
        <w:t>.</w:t>
      </w:r>
      <w:r w:rsidRPr="00DF212C">
        <w:rPr>
          <w:sz w:val="28"/>
          <w:szCs w:val="28"/>
          <w:lang w:val="kk-KZ"/>
        </w:rPr>
        <w:t xml:space="preserve"> – 576 с.</w:t>
      </w:r>
    </w:p>
    <w:p w:rsidR="00CF086D" w:rsidRPr="00D87907" w:rsidRDefault="00CF086D" w:rsidP="004C6FAC">
      <w:pPr>
        <w:ind w:firstLine="426"/>
        <w:jc w:val="both"/>
        <w:rPr>
          <w:sz w:val="28"/>
          <w:szCs w:val="28"/>
          <w:highlight w:val="yellow"/>
          <w:lang w:val="kk-KZ"/>
        </w:rPr>
      </w:pPr>
    </w:p>
    <w:p w:rsidR="00CF086D" w:rsidRDefault="00CF086D" w:rsidP="004C6FAC">
      <w:pPr>
        <w:ind w:firstLine="426"/>
        <w:jc w:val="both"/>
        <w:rPr>
          <w:sz w:val="28"/>
          <w:szCs w:val="28"/>
          <w:highlight w:val="yellow"/>
          <w:lang w:val="kk-KZ"/>
        </w:rPr>
      </w:pPr>
    </w:p>
    <w:p w:rsidR="00CF086D" w:rsidRDefault="00CF086D" w:rsidP="004C6FAC">
      <w:pPr>
        <w:ind w:firstLine="426"/>
        <w:jc w:val="both"/>
        <w:rPr>
          <w:sz w:val="28"/>
          <w:szCs w:val="28"/>
          <w:highlight w:val="yellow"/>
          <w:lang w:val="kk-KZ"/>
        </w:rPr>
      </w:pPr>
    </w:p>
    <w:p w:rsidR="00FE6E1E" w:rsidRDefault="00FE6E1E"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771299" w:rsidRDefault="00771299" w:rsidP="005C34C8">
      <w:pPr>
        <w:tabs>
          <w:tab w:val="left" w:pos="6260"/>
        </w:tabs>
        <w:jc w:val="center"/>
        <w:rPr>
          <w:sz w:val="28"/>
          <w:szCs w:val="28"/>
          <w:lang w:val="kk-KZ"/>
        </w:rPr>
      </w:pPr>
    </w:p>
    <w:p w:rsidR="00FE6E1E" w:rsidRDefault="00FE6E1E" w:rsidP="005C34C8">
      <w:pPr>
        <w:tabs>
          <w:tab w:val="left" w:pos="6260"/>
        </w:tabs>
        <w:jc w:val="center"/>
        <w:rPr>
          <w:sz w:val="28"/>
          <w:szCs w:val="28"/>
          <w:lang w:val="kk-KZ"/>
        </w:rPr>
      </w:pPr>
    </w:p>
    <w:p w:rsidR="00FE6E1E" w:rsidRDefault="00FE6E1E" w:rsidP="005C34C8">
      <w:pPr>
        <w:tabs>
          <w:tab w:val="left" w:pos="6260"/>
        </w:tabs>
        <w:jc w:val="center"/>
        <w:rPr>
          <w:sz w:val="28"/>
          <w:szCs w:val="28"/>
          <w:lang w:val="kk-KZ"/>
        </w:rPr>
      </w:pPr>
    </w:p>
    <w:p w:rsidR="00FE6E1E" w:rsidRDefault="00FE6E1E" w:rsidP="005C34C8">
      <w:pPr>
        <w:tabs>
          <w:tab w:val="left" w:pos="6260"/>
        </w:tabs>
        <w:jc w:val="center"/>
        <w:rPr>
          <w:sz w:val="28"/>
          <w:szCs w:val="28"/>
          <w:lang w:val="kk-KZ"/>
        </w:rPr>
      </w:pPr>
    </w:p>
    <w:p w:rsidR="00FE6E1E" w:rsidRDefault="00FE6E1E" w:rsidP="005C34C8">
      <w:pPr>
        <w:tabs>
          <w:tab w:val="left" w:pos="6260"/>
        </w:tabs>
        <w:jc w:val="center"/>
        <w:rPr>
          <w:sz w:val="28"/>
          <w:szCs w:val="28"/>
          <w:lang w:val="kk-KZ"/>
        </w:rPr>
      </w:pPr>
    </w:p>
    <w:p w:rsidR="00FE6E1E" w:rsidRDefault="00FE6E1E" w:rsidP="005C34C8">
      <w:pPr>
        <w:tabs>
          <w:tab w:val="left" w:pos="6260"/>
        </w:tabs>
        <w:jc w:val="center"/>
        <w:rPr>
          <w:sz w:val="28"/>
          <w:szCs w:val="28"/>
          <w:lang w:val="kk-KZ"/>
        </w:rPr>
      </w:pPr>
    </w:p>
    <w:p w:rsidR="00FE6E1E" w:rsidRDefault="00FE6E1E" w:rsidP="005C34C8">
      <w:pPr>
        <w:tabs>
          <w:tab w:val="left" w:pos="6260"/>
        </w:tabs>
        <w:jc w:val="center"/>
        <w:rPr>
          <w:sz w:val="28"/>
          <w:szCs w:val="28"/>
          <w:lang w:val="kk-KZ"/>
        </w:rPr>
      </w:pPr>
    </w:p>
    <w:p w:rsidR="00FE6E1E" w:rsidRDefault="00FE6E1E" w:rsidP="005C34C8">
      <w:pPr>
        <w:tabs>
          <w:tab w:val="left" w:pos="6260"/>
        </w:tabs>
        <w:jc w:val="center"/>
        <w:rPr>
          <w:sz w:val="28"/>
          <w:szCs w:val="28"/>
          <w:lang w:val="kk-KZ"/>
        </w:rPr>
      </w:pPr>
    </w:p>
    <w:p w:rsidR="00FE6E1E" w:rsidRDefault="00FE6E1E" w:rsidP="005C34C8">
      <w:pPr>
        <w:tabs>
          <w:tab w:val="left" w:pos="6260"/>
        </w:tabs>
        <w:jc w:val="center"/>
        <w:rPr>
          <w:sz w:val="28"/>
          <w:szCs w:val="28"/>
          <w:lang w:val="kk-KZ"/>
        </w:rPr>
      </w:pPr>
    </w:p>
    <w:p w:rsidR="00FE6E1E" w:rsidRDefault="00FE6E1E" w:rsidP="005C34C8">
      <w:pPr>
        <w:tabs>
          <w:tab w:val="left" w:pos="6260"/>
        </w:tabs>
        <w:jc w:val="center"/>
        <w:rPr>
          <w:sz w:val="28"/>
          <w:szCs w:val="28"/>
          <w:lang w:val="kk-KZ"/>
        </w:rPr>
      </w:pPr>
    </w:p>
    <w:p w:rsidR="00FE6E1E" w:rsidRDefault="00FE6E1E" w:rsidP="005C34C8">
      <w:pPr>
        <w:tabs>
          <w:tab w:val="left" w:pos="6260"/>
        </w:tabs>
        <w:jc w:val="center"/>
        <w:rPr>
          <w:sz w:val="28"/>
          <w:szCs w:val="28"/>
          <w:lang w:val="kk-KZ"/>
        </w:rPr>
      </w:pPr>
    </w:p>
    <w:p w:rsidR="00FE6E1E" w:rsidRDefault="00FE6E1E" w:rsidP="005C34C8">
      <w:pPr>
        <w:tabs>
          <w:tab w:val="left" w:pos="6260"/>
        </w:tabs>
        <w:jc w:val="center"/>
        <w:rPr>
          <w:sz w:val="28"/>
          <w:szCs w:val="28"/>
          <w:lang w:val="kk-KZ"/>
        </w:rPr>
      </w:pPr>
    </w:p>
    <w:p w:rsidR="003A7484" w:rsidRDefault="003A7484" w:rsidP="005C34C8">
      <w:pPr>
        <w:tabs>
          <w:tab w:val="left" w:pos="6260"/>
        </w:tabs>
        <w:jc w:val="center"/>
        <w:rPr>
          <w:sz w:val="28"/>
          <w:szCs w:val="28"/>
          <w:lang w:val="kk-KZ"/>
        </w:rPr>
      </w:pPr>
    </w:p>
    <w:p w:rsidR="003A7484" w:rsidRPr="00DD13AE" w:rsidRDefault="003A7484" w:rsidP="005C34C8">
      <w:pPr>
        <w:tabs>
          <w:tab w:val="left" w:pos="6260"/>
        </w:tabs>
        <w:jc w:val="center"/>
        <w:rPr>
          <w:sz w:val="28"/>
          <w:szCs w:val="28"/>
          <w:lang w:val="kk-KZ"/>
        </w:rPr>
      </w:pPr>
    </w:p>
    <w:p w:rsidR="00A262CA" w:rsidRPr="00DD13AE" w:rsidRDefault="00A262CA" w:rsidP="005C34C8">
      <w:pPr>
        <w:tabs>
          <w:tab w:val="left" w:pos="6260"/>
        </w:tabs>
        <w:jc w:val="center"/>
        <w:rPr>
          <w:sz w:val="28"/>
          <w:szCs w:val="28"/>
          <w:lang w:val="kk-KZ"/>
        </w:rPr>
      </w:pPr>
    </w:p>
    <w:p w:rsidR="00A262CA" w:rsidRPr="00DD13AE" w:rsidRDefault="00A262CA" w:rsidP="005C34C8">
      <w:pPr>
        <w:tabs>
          <w:tab w:val="left" w:pos="6260"/>
        </w:tabs>
        <w:jc w:val="center"/>
        <w:rPr>
          <w:sz w:val="28"/>
          <w:szCs w:val="28"/>
          <w:lang w:val="kk-KZ"/>
        </w:rPr>
      </w:pPr>
    </w:p>
    <w:p w:rsidR="00A262CA" w:rsidRPr="005A5713" w:rsidRDefault="00275792" w:rsidP="00A262CA">
      <w:pPr>
        <w:pStyle w:val="a3"/>
        <w:jc w:val="center"/>
        <w:rPr>
          <w:rFonts w:ascii="Times New Roman" w:hAnsi="Times New Roman"/>
          <w:sz w:val="28"/>
          <w:szCs w:val="28"/>
          <w:lang w:val="kk-KZ" w:eastAsia="ko-KR"/>
        </w:rPr>
      </w:pPr>
      <w:r>
        <w:rPr>
          <w:rFonts w:ascii="Times New Roman" w:hAnsi="Times New Roman"/>
          <w:sz w:val="28"/>
          <w:szCs w:val="28"/>
        </w:rPr>
        <w:pict>
          <v:rect id="_x0000_s1499" style="position:absolute;left:0;text-align:left;margin-left:212.55pt;margin-top:715.05pt;width:77.25pt;height:33.75pt;z-index:251711488" stroked="f"/>
        </w:pict>
      </w:r>
      <w:r w:rsidR="00FE6E1E">
        <w:rPr>
          <w:rFonts w:ascii="Times New Roman" w:hAnsi="Times New Roman"/>
          <w:sz w:val="28"/>
          <w:szCs w:val="28"/>
          <w:lang w:val="kk-KZ"/>
        </w:rPr>
        <w:t>Корабаева К.З., Сахметова Г.Е.</w:t>
      </w:r>
      <w:r w:rsidR="001C7383">
        <w:rPr>
          <w:rFonts w:ascii="Times New Roman" w:hAnsi="Times New Roman"/>
          <w:sz w:val="28"/>
          <w:szCs w:val="28"/>
          <w:lang w:val="kk-KZ"/>
        </w:rPr>
        <w:t>, Суворов А.С.</w:t>
      </w:r>
    </w:p>
    <w:p w:rsidR="00A262CA" w:rsidRPr="005A5713" w:rsidRDefault="00A262CA" w:rsidP="00A262CA">
      <w:pPr>
        <w:pStyle w:val="a3"/>
        <w:jc w:val="center"/>
        <w:rPr>
          <w:rFonts w:ascii="Times New Roman" w:hAnsi="Times New Roman"/>
          <w:sz w:val="28"/>
          <w:szCs w:val="28"/>
          <w:lang w:val="kk-KZ" w:eastAsia="en-US"/>
        </w:rPr>
      </w:pPr>
    </w:p>
    <w:p w:rsidR="00A262CA" w:rsidRPr="005A5713"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eastAsia="ko-KR"/>
        </w:rPr>
      </w:pPr>
      <w:r w:rsidRPr="00A262CA">
        <w:rPr>
          <w:rFonts w:ascii="Times New Roman" w:hAnsi="Times New Roman"/>
          <w:sz w:val="28"/>
          <w:szCs w:val="28"/>
          <w:lang w:val="kk-KZ" w:eastAsia="ko-KR"/>
        </w:rPr>
        <w:t>«</w:t>
      </w:r>
      <w:r>
        <w:rPr>
          <w:rFonts w:ascii="Times New Roman" w:hAnsi="Times New Roman"/>
          <w:sz w:val="28"/>
          <w:szCs w:val="28"/>
          <w:lang w:val="kk-KZ" w:eastAsia="ko-KR"/>
        </w:rPr>
        <w:t>Авт</w:t>
      </w:r>
      <w:r w:rsidR="00FE6E1E">
        <w:rPr>
          <w:rFonts w:ascii="Times New Roman" w:hAnsi="Times New Roman"/>
          <w:sz w:val="28"/>
          <w:szCs w:val="28"/>
          <w:lang w:val="kk-KZ" w:eastAsia="ko-KR"/>
        </w:rPr>
        <w:t>оматтандырылған электр жетектің</w:t>
      </w:r>
      <w:r>
        <w:rPr>
          <w:rFonts w:ascii="Times New Roman" w:hAnsi="Times New Roman"/>
          <w:sz w:val="28"/>
          <w:szCs w:val="28"/>
          <w:lang w:val="kk-KZ" w:eastAsia="ko-KR"/>
        </w:rPr>
        <w:t xml:space="preserve"> теориясы</w:t>
      </w:r>
      <w:r w:rsidRPr="00A262CA">
        <w:rPr>
          <w:rFonts w:ascii="Times New Roman" w:hAnsi="Times New Roman"/>
          <w:sz w:val="28"/>
          <w:szCs w:val="28"/>
          <w:lang w:val="kk-KZ" w:eastAsia="ko-KR"/>
        </w:rPr>
        <w:t>»</w:t>
      </w:r>
    </w:p>
    <w:p w:rsidR="00A262CA" w:rsidRPr="00A262CA" w:rsidRDefault="00FE6E1E" w:rsidP="00A262CA">
      <w:pPr>
        <w:pStyle w:val="a3"/>
        <w:jc w:val="center"/>
        <w:rPr>
          <w:rFonts w:ascii="Times New Roman" w:hAnsi="Times New Roman"/>
          <w:sz w:val="28"/>
          <w:szCs w:val="28"/>
          <w:lang w:val="kk-KZ" w:eastAsia="ko-KR"/>
        </w:rPr>
      </w:pPr>
      <w:r>
        <w:rPr>
          <w:rFonts w:ascii="Times New Roman" w:hAnsi="Times New Roman"/>
          <w:sz w:val="28"/>
          <w:szCs w:val="28"/>
          <w:lang w:val="kk-KZ" w:eastAsia="ko-KR"/>
        </w:rPr>
        <w:t>Оқу құралы</w:t>
      </w:r>
    </w:p>
    <w:p w:rsidR="00A262CA" w:rsidRPr="00A262CA" w:rsidRDefault="00A262CA" w:rsidP="00A262CA">
      <w:pPr>
        <w:pStyle w:val="a3"/>
        <w:jc w:val="center"/>
        <w:rPr>
          <w:rFonts w:ascii="Times New Roman" w:hAnsi="Times New Roman"/>
          <w:i/>
          <w:sz w:val="28"/>
          <w:szCs w:val="28"/>
          <w:lang w:val="kk-KZ" w:eastAsia="ko-KR"/>
        </w:rPr>
      </w:pPr>
    </w:p>
    <w:p w:rsidR="00A262CA" w:rsidRPr="00981077" w:rsidRDefault="00981077" w:rsidP="00A262CA">
      <w:pPr>
        <w:pStyle w:val="a3"/>
        <w:jc w:val="center"/>
        <w:rPr>
          <w:rFonts w:ascii="Times New Roman" w:hAnsi="Times New Roman"/>
          <w:sz w:val="28"/>
          <w:szCs w:val="28"/>
          <w:lang w:val="kk-KZ" w:eastAsia="ko-KR"/>
        </w:rPr>
      </w:pPr>
      <w:r>
        <w:rPr>
          <w:rFonts w:ascii="Times New Roman" w:hAnsi="Times New Roman"/>
          <w:sz w:val="28"/>
          <w:szCs w:val="28"/>
          <w:lang w:val="kk-KZ" w:eastAsia="ko-KR"/>
        </w:rPr>
        <w:t>Редактор Тасыбаева Ш.Б.</w:t>
      </w:r>
    </w:p>
    <w:p w:rsidR="00A262CA" w:rsidRPr="00A262CA" w:rsidRDefault="00A262CA" w:rsidP="00A262CA">
      <w:pPr>
        <w:pStyle w:val="a3"/>
        <w:jc w:val="center"/>
        <w:rPr>
          <w:rFonts w:ascii="Times New Roman" w:hAnsi="Times New Roman"/>
          <w:i/>
          <w:sz w:val="28"/>
          <w:szCs w:val="28"/>
          <w:lang w:val="kk-KZ" w:eastAsia="ko-KR"/>
        </w:rPr>
      </w:pPr>
    </w:p>
    <w:p w:rsidR="00A262CA" w:rsidRPr="00FF0E66" w:rsidRDefault="00A262CA" w:rsidP="00A262CA">
      <w:pPr>
        <w:pStyle w:val="a3"/>
        <w:jc w:val="center"/>
        <w:rPr>
          <w:rFonts w:ascii="Times New Roman" w:hAnsi="Times New Roman"/>
          <w:sz w:val="28"/>
          <w:szCs w:val="28"/>
          <w:lang w:val="kk-KZ" w:eastAsia="en-US"/>
        </w:rPr>
      </w:pPr>
      <w:r w:rsidRPr="00981077">
        <w:rPr>
          <w:rFonts w:ascii="Times New Roman" w:hAnsi="Times New Roman"/>
          <w:sz w:val="28"/>
          <w:szCs w:val="28"/>
          <w:lang w:val="kk-KZ"/>
        </w:rPr>
        <w:t xml:space="preserve">Басылымға қол қойылған </w:t>
      </w:r>
      <w:r w:rsidR="00FE6E1E">
        <w:rPr>
          <w:rFonts w:ascii="Times New Roman" w:hAnsi="Times New Roman"/>
          <w:sz w:val="28"/>
          <w:szCs w:val="28"/>
          <w:lang w:val="kk-KZ"/>
        </w:rPr>
        <w:t>____._____.2020</w:t>
      </w:r>
      <w:r>
        <w:rPr>
          <w:rFonts w:ascii="Times New Roman" w:hAnsi="Times New Roman"/>
          <w:sz w:val="28"/>
          <w:szCs w:val="28"/>
          <w:lang w:val="kk-KZ"/>
        </w:rPr>
        <w:t>ж</w:t>
      </w:r>
      <w:bookmarkStart w:id="5" w:name="_GoBack"/>
      <w:bookmarkEnd w:id="5"/>
    </w:p>
    <w:p w:rsidR="00A262CA" w:rsidRPr="00A262CA" w:rsidRDefault="00A262CA" w:rsidP="00A262CA">
      <w:pPr>
        <w:pStyle w:val="a3"/>
        <w:jc w:val="center"/>
        <w:rPr>
          <w:rFonts w:ascii="Times New Roman" w:hAnsi="Times New Roman"/>
          <w:sz w:val="28"/>
          <w:szCs w:val="28"/>
          <w:lang w:val="kk-KZ"/>
        </w:rPr>
      </w:pPr>
      <w:r>
        <w:rPr>
          <w:rFonts w:ascii="Times New Roman" w:hAnsi="Times New Roman"/>
          <w:sz w:val="28"/>
          <w:szCs w:val="28"/>
          <w:lang w:val="kk-KZ"/>
        </w:rPr>
        <w:t>Қағаз ф</w:t>
      </w:r>
      <w:r w:rsidRPr="00A262CA">
        <w:rPr>
          <w:rFonts w:ascii="Times New Roman" w:hAnsi="Times New Roman"/>
          <w:sz w:val="28"/>
          <w:szCs w:val="28"/>
          <w:lang w:val="kk-KZ"/>
        </w:rPr>
        <w:t>ормат</w:t>
      </w:r>
      <w:r>
        <w:rPr>
          <w:rFonts w:ascii="Times New Roman" w:hAnsi="Times New Roman"/>
          <w:sz w:val="28"/>
          <w:szCs w:val="28"/>
          <w:lang w:val="kk-KZ"/>
        </w:rPr>
        <w:t>ы</w:t>
      </w:r>
      <w:r w:rsidRPr="00A262CA">
        <w:rPr>
          <w:rFonts w:ascii="Times New Roman" w:hAnsi="Times New Roman"/>
          <w:sz w:val="28"/>
          <w:szCs w:val="28"/>
          <w:lang w:val="kk-KZ"/>
        </w:rPr>
        <w:t xml:space="preserve">  X</w:t>
      </w:r>
      <w:r w:rsidRPr="00A262CA">
        <w:rPr>
          <w:rFonts w:ascii="Times New Roman" w:hAnsi="Times New Roman"/>
          <w:sz w:val="28"/>
          <w:szCs w:val="28"/>
          <w:vertAlign w:val="superscript"/>
          <w:lang w:val="kk-KZ"/>
        </w:rPr>
        <w:t>x</w:t>
      </w:r>
      <w:r w:rsidRPr="00A262CA">
        <w:rPr>
          <w:rFonts w:ascii="Times New Roman" w:hAnsi="Times New Roman"/>
          <w:sz w:val="28"/>
          <w:szCs w:val="28"/>
          <w:lang w:val="kk-KZ"/>
        </w:rPr>
        <w:t>Y  1/16</w:t>
      </w:r>
    </w:p>
    <w:p w:rsidR="00A262CA" w:rsidRPr="00A262CA" w:rsidRDefault="00A262CA" w:rsidP="00A262CA">
      <w:pPr>
        <w:pStyle w:val="a3"/>
        <w:jc w:val="center"/>
        <w:rPr>
          <w:rFonts w:ascii="Times New Roman" w:hAnsi="Times New Roman"/>
          <w:sz w:val="28"/>
          <w:szCs w:val="28"/>
          <w:lang w:val="kk-KZ"/>
        </w:rPr>
      </w:pPr>
      <w:r>
        <w:rPr>
          <w:rFonts w:ascii="Times New Roman" w:hAnsi="Times New Roman"/>
          <w:sz w:val="28"/>
          <w:szCs w:val="28"/>
          <w:lang w:val="kk-KZ"/>
        </w:rPr>
        <w:t>Баспаханалық қағаз</w:t>
      </w:r>
      <w:r w:rsidRPr="00A262CA">
        <w:rPr>
          <w:rFonts w:ascii="Times New Roman" w:hAnsi="Times New Roman"/>
          <w:sz w:val="28"/>
          <w:szCs w:val="28"/>
          <w:lang w:val="kk-KZ"/>
        </w:rPr>
        <w:t xml:space="preserve">. </w:t>
      </w:r>
      <w:r>
        <w:rPr>
          <w:rFonts w:ascii="Times New Roman" w:hAnsi="Times New Roman"/>
          <w:sz w:val="28"/>
          <w:szCs w:val="28"/>
          <w:lang w:val="kk-KZ"/>
        </w:rPr>
        <w:t>Офсетті басылым</w:t>
      </w:r>
      <w:r w:rsidRPr="00A262CA">
        <w:rPr>
          <w:rFonts w:ascii="Times New Roman" w:hAnsi="Times New Roman"/>
          <w:sz w:val="28"/>
          <w:szCs w:val="28"/>
          <w:lang w:val="kk-KZ"/>
        </w:rPr>
        <w:t xml:space="preserve">. </w:t>
      </w:r>
      <w:r w:rsidR="00FE6E1E">
        <w:rPr>
          <w:rFonts w:ascii="Times New Roman" w:hAnsi="Times New Roman"/>
          <w:sz w:val="28"/>
          <w:szCs w:val="28"/>
          <w:lang w:val="kk-KZ"/>
        </w:rPr>
        <w:t xml:space="preserve">Көлемі </w:t>
      </w:r>
      <w:r w:rsidR="0045633B">
        <w:rPr>
          <w:rFonts w:ascii="Times New Roman" w:hAnsi="Times New Roman"/>
          <w:sz w:val="28"/>
          <w:szCs w:val="28"/>
          <w:lang w:val="kk-KZ"/>
        </w:rPr>
        <w:t xml:space="preserve">10,62 </w:t>
      </w:r>
      <w:r w:rsidR="008E14A0" w:rsidRPr="0045633B">
        <w:rPr>
          <w:rFonts w:ascii="Times New Roman" w:hAnsi="Times New Roman"/>
          <w:sz w:val="28"/>
          <w:szCs w:val="28"/>
          <w:lang w:val="kk-KZ"/>
        </w:rPr>
        <w:t>б.б</w:t>
      </w:r>
      <w:r w:rsidRPr="008E14A0">
        <w:rPr>
          <w:rFonts w:ascii="Times New Roman" w:hAnsi="Times New Roman"/>
          <w:color w:val="FF0000"/>
          <w:sz w:val="28"/>
          <w:szCs w:val="28"/>
          <w:lang w:val="kk-KZ"/>
        </w:rPr>
        <w:t>.</w:t>
      </w:r>
    </w:p>
    <w:p w:rsidR="00A262CA" w:rsidRPr="004A151E" w:rsidRDefault="00A262CA" w:rsidP="00A262CA">
      <w:pPr>
        <w:pStyle w:val="a3"/>
        <w:jc w:val="center"/>
        <w:rPr>
          <w:rFonts w:ascii="Times New Roman" w:hAnsi="Times New Roman"/>
          <w:sz w:val="28"/>
          <w:szCs w:val="28"/>
          <w:lang w:val="kk-KZ"/>
        </w:rPr>
      </w:pPr>
      <w:r w:rsidRPr="00A262CA">
        <w:rPr>
          <w:rFonts w:ascii="Times New Roman" w:hAnsi="Times New Roman"/>
          <w:sz w:val="28"/>
          <w:szCs w:val="28"/>
          <w:lang w:val="kk-KZ"/>
        </w:rPr>
        <w:t>Тираж ________</w:t>
      </w:r>
      <w:r>
        <w:rPr>
          <w:rFonts w:ascii="Times New Roman" w:hAnsi="Times New Roman"/>
          <w:sz w:val="28"/>
          <w:szCs w:val="28"/>
          <w:lang w:val="kk-KZ"/>
        </w:rPr>
        <w:t>дана</w:t>
      </w:r>
      <w:r w:rsidRPr="00A262CA">
        <w:rPr>
          <w:rFonts w:ascii="Times New Roman" w:hAnsi="Times New Roman"/>
          <w:sz w:val="28"/>
          <w:szCs w:val="28"/>
          <w:lang w:val="kk-KZ"/>
        </w:rPr>
        <w:t xml:space="preserve">. </w:t>
      </w:r>
      <w:r>
        <w:rPr>
          <w:rFonts w:ascii="Times New Roman" w:hAnsi="Times New Roman"/>
          <w:sz w:val="28"/>
          <w:szCs w:val="28"/>
          <w:lang w:val="kk-KZ"/>
        </w:rPr>
        <w:t>Тапсырыс</w:t>
      </w:r>
      <w:r w:rsidRPr="00A262CA">
        <w:rPr>
          <w:rFonts w:ascii="Times New Roman" w:hAnsi="Times New Roman"/>
          <w:sz w:val="28"/>
          <w:szCs w:val="28"/>
          <w:lang w:val="kk-KZ"/>
        </w:rPr>
        <w:t xml:space="preserve"> № ____</w:t>
      </w:r>
      <w:r w:rsidRPr="004A151E">
        <w:rPr>
          <w:rFonts w:ascii="Times New Roman" w:hAnsi="Times New Roman"/>
          <w:sz w:val="28"/>
          <w:szCs w:val="28"/>
          <w:lang w:val="kk-KZ"/>
        </w:rPr>
        <w:t>_____</w:t>
      </w:r>
    </w:p>
    <w:p w:rsidR="00A262CA" w:rsidRPr="004A151E" w:rsidRDefault="00A262CA" w:rsidP="00A262CA">
      <w:pPr>
        <w:pStyle w:val="a3"/>
        <w:jc w:val="center"/>
        <w:rPr>
          <w:rFonts w:ascii="Times New Roman" w:hAnsi="Times New Roman"/>
          <w:i/>
          <w:sz w:val="28"/>
          <w:szCs w:val="28"/>
          <w:lang w:val="kk-KZ"/>
        </w:rPr>
      </w:pPr>
    </w:p>
    <w:p w:rsidR="00A262CA" w:rsidRPr="004A151E" w:rsidRDefault="00A262CA" w:rsidP="00A262CA">
      <w:pPr>
        <w:pStyle w:val="a3"/>
        <w:jc w:val="center"/>
        <w:rPr>
          <w:rFonts w:ascii="Times New Roman" w:hAnsi="Times New Roman"/>
          <w:i/>
          <w:sz w:val="28"/>
          <w:szCs w:val="28"/>
          <w:lang w:val="kk-KZ"/>
        </w:rPr>
      </w:pPr>
    </w:p>
    <w:p w:rsidR="00A262CA" w:rsidRPr="004A151E" w:rsidRDefault="00A262CA" w:rsidP="00A262CA">
      <w:pPr>
        <w:pStyle w:val="a3"/>
        <w:jc w:val="center"/>
        <w:rPr>
          <w:rFonts w:ascii="Times New Roman" w:hAnsi="Times New Roman"/>
          <w:i/>
          <w:sz w:val="28"/>
          <w:szCs w:val="28"/>
          <w:lang w:val="kk-KZ"/>
        </w:rPr>
      </w:pPr>
    </w:p>
    <w:p w:rsidR="00A262CA" w:rsidRPr="004A151E" w:rsidRDefault="00A262CA" w:rsidP="00A262CA">
      <w:pPr>
        <w:pStyle w:val="a3"/>
        <w:jc w:val="center"/>
        <w:rPr>
          <w:rFonts w:ascii="Times New Roman" w:hAnsi="Times New Roman"/>
          <w:i/>
          <w:sz w:val="28"/>
          <w:szCs w:val="28"/>
          <w:lang w:val="kk-KZ"/>
        </w:rPr>
      </w:pPr>
    </w:p>
    <w:p w:rsidR="00A262CA" w:rsidRPr="004A151E" w:rsidRDefault="00A262CA" w:rsidP="00A262CA">
      <w:pPr>
        <w:pStyle w:val="a3"/>
        <w:jc w:val="center"/>
        <w:rPr>
          <w:rFonts w:ascii="Times New Roman" w:hAnsi="Times New Roman"/>
          <w:i/>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Pr="00A262CA" w:rsidRDefault="00A262CA" w:rsidP="00A262CA">
      <w:pPr>
        <w:pStyle w:val="a3"/>
        <w:jc w:val="center"/>
        <w:rPr>
          <w:rFonts w:ascii="Times New Roman" w:hAnsi="Times New Roman"/>
          <w:sz w:val="28"/>
          <w:szCs w:val="28"/>
          <w:lang w:val="kk-KZ"/>
        </w:rPr>
      </w:pPr>
    </w:p>
    <w:p w:rsidR="00A262CA" w:rsidRPr="004A151E" w:rsidRDefault="00A262CA" w:rsidP="00A262CA">
      <w:pPr>
        <w:pStyle w:val="a3"/>
        <w:jc w:val="center"/>
        <w:rPr>
          <w:rFonts w:ascii="Times New Roman" w:hAnsi="Times New Roman"/>
          <w:sz w:val="28"/>
          <w:szCs w:val="28"/>
          <w:lang w:val="kk-KZ"/>
        </w:rPr>
      </w:pPr>
    </w:p>
    <w:p w:rsidR="00A262CA" w:rsidRPr="004A151E" w:rsidRDefault="00A262CA" w:rsidP="00A262CA">
      <w:pPr>
        <w:pStyle w:val="a3"/>
        <w:rPr>
          <w:rFonts w:ascii="Times New Roman" w:hAnsi="Times New Roman"/>
          <w:color w:val="FF0000"/>
          <w:sz w:val="28"/>
          <w:szCs w:val="28"/>
          <w:lang w:val="kk-KZ"/>
        </w:rPr>
      </w:pPr>
      <w:r w:rsidRPr="004A151E">
        <w:rPr>
          <w:rFonts w:ascii="Times New Roman" w:hAnsi="Times New Roman"/>
          <w:sz w:val="28"/>
          <w:szCs w:val="28"/>
          <w:lang w:val="kk-KZ"/>
        </w:rPr>
        <w:t xml:space="preserve">©  </w:t>
      </w:r>
      <w:r>
        <w:rPr>
          <w:rFonts w:ascii="Times New Roman" w:hAnsi="Times New Roman"/>
          <w:sz w:val="28"/>
          <w:szCs w:val="28"/>
          <w:lang w:val="kk-KZ"/>
        </w:rPr>
        <w:t xml:space="preserve">М. Әуезов  атындағы Оңтүстік Қазақстан  Мемлекеттік университетінің баспасы </w:t>
      </w:r>
    </w:p>
    <w:p w:rsidR="00A262CA" w:rsidRPr="004A151E" w:rsidRDefault="00A262CA" w:rsidP="00A262CA">
      <w:pPr>
        <w:pStyle w:val="a3"/>
        <w:jc w:val="center"/>
        <w:rPr>
          <w:rFonts w:ascii="Times New Roman" w:hAnsi="Times New Roman"/>
          <w:sz w:val="28"/>
          <w:szCs w:val="28"/>
          <w:lang w:val="kk-KZ"/>
        </w:rPr>
      </w:pPr>
    </w:p>
    <w:p w:rsidR="00A262CA" w:rsidRPr="004A151E" w:rsidRDefault="00A262CA" w:rsidP="00A262CA">
      <w:pPr>
        <w:pStyle w:val="a3"/>
        <w:jc w:val="center"/>
        <w:rPr>
          <w:rFonts w:ascii="Times New Roman" w:hAnsi="Times New Roman"/>
          <w:sz w:val="28"/>
          <w:szCs w:val="28"/>
          <w:lang w:val="kk-KZ"/>
        </w:rPr>
      </w:pPr>
    </w:p>
    <w:p w:rsidR="00A262CA" w:rsidRPr="004A151E" w:rsidRDefault="00A262CA" w:rsidP="00A262CA">
      <w:pPr>
        <w:pStyle w:val="a3"/>
        <w:rPr>
          <w:rFonts w:ascii="Times New Roman" w:hAnsi="Times New Roman"/>
          <w:sz w:val="28"/>
          <w:szCs w:val="28"/>
          <w:lang w:val="kk-KZ"/>
        </w:rPr>
      </w:pPr>
      <w:r>
        <w:rPr>
          <w:rFonts w:ascii="Times New Roman" w:hAnsi="Times New Roman"/>
          <w:sz w:val="28"/>
          <w:szCs w:val="28"/>
          <w:lang w:val="kk-KZ"/>
        </w:rPr>
        <w:t>М. Әуезов  атындағы ОҚМУ Баспа орталығы</w:t>
      </w:r>
      <w:r w:rsidRPr="004A151E">
        <w:rPr>
          <w:rFonts w:ascii="Times New Roman" w:hAnsi="Times New Roman"/>
          <w:sz w:val="28"/>
          <w:szCs w:val="28"/>
          <w:lang w:val="kk-KZ"/>
        </w:rPr>
        <w:t>,  Шымкент</w:t>
      </w:r>
      <w:r>
        <w:rPr>
          <w:rFonts w:ascii="Times New Roman" w:hAnsi="Times New Roman"/>
          <w:sz w:val="28"/>
          <w:szCs w:val="28"/>
          <w:lang w:val="kk-KZ"/>
        </w:rPr>
        <w:t xml:space="preserve"> қал.</w:t>
      </w:r>
      <w:r w:rsidRPr="004A151E">
        <w:rPr>
          <w:rFonts w:ascii="Times New Roman" w:hAnsi="Times New Roman"/>
          <w:sz w:val="28"/>
          <w:szCs w:val="28"/>
          <w:lang w:val="kk-KZ"/>
        </w:rPr>
        <w:t>, Тауке хан</w:t>
      </w:r>
      <w:r>
        <w:rPr>
          <w:rFonts w:ascii="Times New Roman" w:hAnsi="Times New Roman"/>
          <w:sz w:val="28"/>
          <w:szCs w:val="28"/>
          <w:lang w:val="kk-KZ"/>
        </w:rPr>
        <w:t xml:space="preserve"> даңғылы</w:t>
      </w:r>
      <w:r w:rsidRPr="004A151E">
        <w:rPr>
          <w:rFonts w:ascii="Times New Roman" w:hAnsi="Times New Roman"/>
          <w:sz w:val="28"/>
          <w:szCs w:val="28"/>
          <w:lang w:val="kk-KZ"/>
        </w:rPr>
        <w:t>, 5</w:t>
      </w:r>
    </w:p>
    <w:p w:rsidR="00A262CA" w:rsidRPr="004A151E" w:rsidRDefault="00A262CA" w:rsidP="00A262CA">
      <w:pPr>
        <w:pStyle w:val="a3"/>
        <w:jc w:val="center"/>
        <w:rPr>
          <w:rFonts w:ascii="Times New Roman" w:hAnsi="Times New Roman"/>
          <w:sz w:val="28"/>
          <w:szCs w:val="28"/>
          <w:lang w:val="kk-KZ"/>
        </w:rPr>
      </w:pPr>
    </w:p>
    <w:p w:rsidR="00A262CA" w:rsidRPr="004A151E" w:rsidRDefault="00A262CA" w:rsidP="00A262CA">
      <w:pPr>
        <w:pStyle w:val="a3"/>
        <w:jc w:val="center"/>
        <w:rPr>
          <w:rFonts w:ascii="Times New Roman" w:hAnsi="Times New Roman"/>
          <w:sz w:val="28"/>
          <w:szCs w:val="28"/>
          <w:lang w:val="kk-KZ"/>
        </w:rPr>
      </w:pPr>
    </w:p>
    <w:p w:rsidR="00A262CA" w:rsidRPr="004A151E" w:rsidRDefault="00A262CA" w:rsidP="00A262CA">
      <w:pPr>
        <w:pStyle w:val="a3"/>
        <w:jc w:val="center"/>
        <w:rPr>
          <w:rFonts w:ascii="Times New Roman" w:hAnsi="Times New Roman"/>
          <w:i/>
          <w:sz w:val="28"/>
          <w:szCs w:val="28"/>
          <w:lang w:val="kk-KZ"/>
        </w:rPr>
      </w:pPr>
    </w:p>
    <w:p w:rsidR="00A262CA" w:rsidRPr="004A151E" w:rsidRDefault="00A262CA" w:rsidP="00A262CA">
      <w:pPr>
        <w:pStyle w:val="Style60"/>
        <w:widowControl/>
        <w:spacing w:before="192" w:line="240" w:lineRule="auto"/>
        <w:jc w:val="center"/>
        <w:rPr>
          <w:sz w:val="28"/>
          <w:szCs w:val="28"/>
          <w:lang w:val="kk-KZ"/>
        </w:rPr>
      </w:pPr>
    </w:p>
    <w:p w:rsidR="00A262CA" w:rsidRPr="004A151E" w:rsidRDefault="00A262CA" w:rsidP="00A262CA">
      <w:pPr>
        <w:rPr>
          <w:sz w:val="28"/>
          <w:szCs w:val="28"/>
          <w:lang w:val="kk-KZ"/>
        </w:rPr>
      </w:pPr>
    </w:p>
    <w:p w:rsidR="00A262CA" w:rsidRPr="004A151E" w:rsidRDefault="00A262CA" w:rsidP="00A262CA">
      <w:pPr>
        <w:rPr>
          <w:lang w:val="kk-KZ"/>
        </w:rPr>
      </w:pPr>
    </w:p>
    <w:p w:rsidR="00A262CA" w:rsidRPr="00A262CA" w:rsidRDefault="00A262CA" w:rsidP="005C34C8">
      <w:pPr>
        <w:tabs>
          <w:tab w:val="left" w:pos="6260"/>
        </w:tabs>
        <w:jc w:val="center"/>
        <w:rPr>
          <w:sz w:val="28"/>
          <w:szCs w:val="28"/>
          <w:lang w:val="kk-KZ"/>
        </w:rPr>
      </w:pPr>
    </w:p>
    <w:sectPr w:rsidR="00A262CA" w:rsidRPr="00A262CA" w:rsidSect="00D7741D">
      <w:footerReference w:type="default" r:id="rId352"/>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D7122" w:rsidRDefault="00ED7122" w:rsidP="007A23C4">
      <w:r>
        <w:separator/>
      </w:r>
    </w:p>
  </w:endnote>
  <w:endnote w:type="continuationSeparator" w:id="1">
    <w:p w:rsidR="00ED7122" w:rsidRDefault="00ED7122" w:rsidP="007A23C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 New Roman KK EK">
    <w:altName w:val="Times New Roman"/>
    <w:charset w:val="CC"/>
    <w:family w:val="roman"/>
    <w:pitch w:val="variable"/>
    <w:sig w:usb0="00000001"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2442" w:rsidRDefault="00382442">
    <w:pPr>
      <w:pStyle w:val="af4"/>
      <w:jc w:val="center"/>
    </w:pPr>
  </w:p>
  <w:p w:rsidR="00382442" w:rsidRDefault="00382442">
    <w:pPr>
      <w:pStyle w:val="af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D7122" w:rsidRDefault="00ED7122" w:rsidP="007A23C4">
      <w:r>
        <w:separator/>
      </w:r>
    </w:p>
  </w:footnote>
  <w:footnote w:type="continuationSeparator" w:id="1">
    <w:p w:rsidR="00ED7122" w:rsidRDefault="00ED7122" w:rsidP="007A23C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1A62B0C"/>
    <w:lvl w:ilvl="0">
      <w:numFmt w:val="bullet"/>
      <w:lvlText w:val="*"/>
      <w:lvlJc w:val="left"/>
      <w:pPr>
        <w:ind w:left="0" w:firstLine="0"/>
      </w:pPr>
    </w:lvl>
  </w:abstractNum>
  <w:abstractNum w:abstractNumId="1">
    <w:nsid w:val="015964FA"/>
    <w:multiLevelType w:val="multilevel"/>
    <w:tmpl w:val="0D4C6E0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AE23579"/>
    <w:multiLevelType w:val="hybridMultilevel"/>
    <w:tmpl w:val="479C9424"/>
    <w:lvl w:ilvl="0" w:tplc="766EFFA0">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
    <w:nsid w:val="16706F33"/>
    <w:multiLevelType w:val="singleLevel"/>
    <w:tmpl w:val="80E2D8D2"/>
    <w:lvl w:ilvl="0">
      <w:start w:val="1"/>
      <w:numFmt w:val="decimal"/>
      <w:lvlText w:val="%1."/>
      <w:lvlJc w:val="left"/>
      <w:pPr>
        <w:tabs>
          <w:tab w:val="num" w:pos="972"/>
        </w:tabs>
        <w:ind w:left="972" w:hanging="405"/>
      </w:pPr>
      <w:rPr>
        <w:rFonts w:hint="default"/>
      </w:rPr>
    </w:lvl>
  </w:abstractNum>
  <w:abstractNum w:abstractNumId="4">
    <w:nsid w:val="232D28C0"/>
    <w:multiLevelType w:val="multilevel"/>
    <w:tmpl w:val="13E482C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3C74288"/>
    <w:multiLevelType w:val="hybridMultilevel"/>
    <w:tmpl w:val="D84457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4934675"/>
    <w:multiLevelType w:val="hybridMultilevel"/>
    <w:tmpl w:val="FADA1CD4"/>
    <w:lvl w:ilvl="0" w:tplc="E870955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nsid w:val="28697F93"/>
    <w:multiLevelType w:val="multilevel"/>
    <w:tmpl w:val="DEBC815E"/>
    <w:lvl w:ilvl="0">
      <w:start w:val="2"/>
      <w:numFmt w:val="decimal"/>
      <w:lvlText w:val="%1."/>
      <w:lvlJc w:val="left"/>
      <w:pPr>
        <w:tabs>
          <w:tab w:val="num" w:pos="540"/>
        </w:tabs>
        <w:ind w:left="540" w:hanging="540"/>
      </w:pPr>
      <w:rPr>
        <w:rFonts w:hint="default"/>
      </w:rPr>
    </w:lvl>
    <w:lvl w:ilvl="1">
      <w:start w:val="4"/>
      <w:numFmt w:val="decimal"/>
      <w:lvlText w:val="%1.%2."/>
      <w:lvlJc w:val="left"/>
      <w:pPr>
        <w:tabs>
          <w:tab w:val="num" w:pos="720"/>
        </w:tabs>
        <w:ind w:left="720" w:hanging="54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8">
    <w:nsid w:val="2C074DDD"/>
    <w:multiLevelType w:val="multilevel"/>
    <w:tmpl w:val="A57CEEB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F0B7BC6"/>
    <w:multiLevelType w:val="multilevel"/>
    <w:tmpl w:val="5CA0D26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419E7E9F"/>
    <w:multiLevelType w:val="hybridMultilevel"/>
    <w:tmpl w:val="A8FEBD42"/>
    <w:lvl w:ilvl="0" w:tplc="7B889BA6">
      <w:start w:val="4"/>
      <w:numFmt w:val="bullet"/>
      <w:lvlText w:val="-"/>
      <w:lvlJc w:val="left"/>
      <w:pPr>
        <w:ind w:left="1144" w:hanging="360"/>
      </w:pPr>
      <w:rPr>
        <w:rFonts w:ascii="Times New Roman" w:eastAsia="Times New Roman" w:hAnsi="Times New Roman" w:cs="Times New Roman" w:hint="default"/>
      </w:rPr>
    </w:lvl>
    <w:lvl w:ilvl="1" w:tplc="04190003" w:tentative="1">
      <w:start w:val="1"/>
      <w:numFmt w:val="bullet"/>
      <w:lvlText w:val="o"/>
      <w:lvlJc w:val="left"/>
      <w:pPr>
        <w:ind w:left="1864" w:hanging="360"/>
      </w:pPr>
      <w:rPr>
        <w:rFonts w:ascii="Courier New" w:hAnsi="Courier New" w:cs="Courier New" w:hint="default"/>
      </w:rPr>
    </w:lvl>
    <w:lvl w:ilvl="2" w:tplc="04190005" w:tentative="1">
      <w:start w:val="1"/>
      <w:numFmt w:val="bullet"/>
      <w:lvlText w:val=""/>
      <w:lvlJc w:val="left"/>
      <w:pPr>
        <w:ind w:left="2584" w:hanging="360"/>
      </w:pPr>
      <w:rPr>
        <w:rFonts w:ascii="Wingdings" w:hAnsi="Wingdings" w:hint="default"/>
      </w:rPr>
    </w:lvl>
    <w:lvl w:ilvl="3" w:tplc="04190001" w:tentative="1">
      <w:start w:val="1"/>
      <w:numFmt w:val="bullet"/>
      <w:lvlText w:val=""/>
      <w:lvlJc w:val="left"/>
      <w:pPr>
        <w:ind w:left="3304" w:hanging="360"/>
      </w:pPr>
      <w:rPr>
        <w:rFonts w:ascii="Symbol" w:hAnsi="Symbol" w:hint="default"/>
      </w:rPr>
    </w:lvl>
    <w:lvl w:ilvl="4" w:tplc="04190003" w:tentative="1">
      <w:start w:val="1"/>
      <w:numFmt w:val="bullet"/>
      <w:lvlText w:val="o"/>
      <w:lvlJc w:val="left"/>
      <w:pPr>
        <w:ind w:left="4024" w:hanging="360"/>
      </w:pPr>
      <w:rPr>
        <w:rFonts w:ascii="Courier New" w:hAnsi="Courier New" w:cs="Courier New" w:hint="default"/>
      </w:rPr>
    </w:lvl>
    <w:lvl w:ilvl="5" w:tplc="04190005" w:tentative="1">
      <w:start w:val="1"/>
      <w:numFmt w:val="bullet"/>
      <w:lvlText w:val=""/>
      <w:lvlJc w:val="left"/>
      <w:pPr>
        <w:ind w:left="4744" w:hanging="360"/>
      </w:pPr>
      <w:rPr>
        <w:rFonts w:ascii="Wingdings" w:hAnsi="Wingdings" w:hint="default"/>
      </w:rPr>
    </w:lvl>
    <w:lvl w:ilvl="6" w:tplc="04190001" w:tentative="1">
      <w:start w:val="1"/>
      <w:numFmt w:val="bullet"/>
      <w:lvlText w:val=""/>
      <w:lvlJc w:val="left"/>
      <w:pPr>
        <w:ind w:left="5464" w:hanging="360"/>
      </w:pPr>
      <w:rPr>
        <w:rFonts w:ascii="Symbol" w:hAnsi="Symbol" w:hint="default"/>
      </w:rPr>
    </w:lvl>
    <w:lvl w:ilvl="7" w:tplc="04190003" w:tentative="1">
      <w:start w:val="1"/>
      <w:numFmt w:val="bullet"/>
      <w:lvlText w:val="o"/>
      <w:lvlJc w:val="left"/>
      <w:pPr>
        <w:ind w:left="6184" w:hanging="360"/>
      </w:pPr>
      <w:rPr>
        <w:rFonts w:ascii="Courier New" w:hAnsi="Courier New" w:cs="Courier New" w:hint="default"/>
      </w:rPr>
    </w:lvl>
    <w:lvl w:ilvl="8" w:tplc="04190005" w:tentative="1">
      <w:start w:val="1"/>
      <w:numFmt w:val="bullet"/>
      <w:lvlText w:val=""/>
      <w:lvlJc w:val="left"/>
      <w:pPr>
        <w:ind w:left="6904" w:hanging="360"/>
      </w:pPr>
      <w:rPr>
        <w:rFonts w:ascii="Wingdings" w:hAnsi="Wingdings" w:hint="default"/>
      </w:rPr>
    </w:lvl>
  </w:abstractNum>
  <w:abstractNum w:abstractNumId="11">
    <w:nsid w:val="492421B2"/>
    <w:multiLevelType w:val="hybridMultilevel"/>
    <w:tmpl w:val="ACE8CD90"/>
    <w:lvl w:ilvl="0" w:tplc="649AC67A">
      <w:start w:val="4"/>
      <w:numFmt w:val="bullet"/>
      <w:lvlText w:val="-"/>
      <w:lvlJc w:val="left"/>
      <w:pPr>
        <w:ind w:left="1129" w:hanging="360"/>
      </w:pPr>
      <w:rPr>
        <w:rFonts w:ascii="Times New Roman" w:eastAsia="Times New Roman" w:hAnsi="Times New Roman" w:cs="Times New Roman" w:hint="default"/>
      </w:rPr>
    </w:lvl>
    <w:lvl w:ilvl="1" w:tplc="04190003" w:tentative="1">
      <w:start w:val="1"/>
      <w:numFmt w:val="bullet"/>
      <w:lvlText w:val="o"/>
      <w:lvlJc w:val="left"/>
      <w:pPr>
        <w:ind w:left="1849" w:hanging="360"/>
      </w:pPr>
      <w:rPr>
        <w:rFonts w:ascii="Courier New" w:hAnsi="Courier New" w:cs="Courier New" w:hint="default"/>
      </w:rPr>
    </w:lvl>
    <w:lvl w:ilvl="2" w:tplc="04190005" w:tentative="1">
      <w:start w:val="1"/>
      <w:numFmt w:val="bullet"/>
      <w:lvlText w:val=""/>
      <w:lvlJc w:val="left"/>
      <w:pPr>
        <w:ind w:left="2569" w:hanging="360"/>
      </w:pPr>
      <w:rPr>
        <w:rFonts w:ascii="Wingdings" w:hAnsi="Wingdings" w:hint="default"/>
      </w:rPr>
    </w:lvl>
    <w:lvl w:ilvl="3" w:tplc="04190001" w:tentative="1">
      <w:start w:val="1"/>
      <w:numFmt w:val="bullet"/>
      <w:lvlText w:val=""/>
      <w:lvlJc w:val="left"/>
      <w:pPr>
        <w:ind w:left="3289" w:hanging="360"/>
      </w:pPr>
      <w:rPr>
        <w:rFonts w:ascii="Symbol" w:hAnsi="Symbol" w:hint="default"/>
      </w:rPr>
    </w:lvl>
    <w:lvl w:ilvl="4" w:tplc="04190003" w:tentative="1">
      <w:start w:val="1"/>
      <w:numFmt w:val="bullet"/>
      <w:lvlText w:val="o"/>
      <w:lvlJc w:val="left"/>
      <w:pPr>
        <w:ind w:left="4009" w:hanging="360"/>
      </w:pPr>
      <w:rPr>
        <w:rFonts w:ascii="Courier New" w:hAnsi="Courier New" w:cs="Courier New" w:hint="default"/>
      </w:rPr>
    </w:lvl>
    <w:lvl w:ilvl="5" w:tplc="04190005" w:tentative="1">
      <w:start w:val="1"/>
      <w:numFmt w:val="bullet"/>
      <w:lvlText w:val=""/>
      <w:lvlJc w:val="left"/>
      <w:pPr>
        <w:ind w:left="4729" w:hanging="360"/>
      </w:pPr>
      <w:rPr>
        <w:rFonts w:ascii="Wingdings" w:hAnsi="Wingdings" w:hint="default"/>
      </w:rPr>
    </w:lvl>
    <w:lvl w:ilvl="6" w:tplc="04190001" w:tentative="1">
      <w:start w:val="1"/>
      <w:numFmt w:val="bullet"/>
      <w:lvlText w:val=""/>
      <w:lvlJc w:val="left"/>
      <w:pPr>
        <w:ind w:left="5449" w:hanging="360"/>
      </w:pPr>
      <w:rPr>
        <w:rFonts w:ascii="Symbol" w:hAnsi="Symbol" w:hint="default"/>
      </w:rPr>
    </w:lvl>
    <w:lvl w:ilvl="7" w:tplc="04190003" w:tentative="1">
      <w:start w:val="1"/>
      <w:numFmt w:val="bullet"/>
      <w:lvlText w:val="o"/>
      <w:lvlJc w:val="left"/>
      <w:pPr>
        <w:ind w:left="6169" w:hanging="360"/>
      </w:pPr>
      <w:rPr>
        <w:rFonts w:ascii="Courier New" w:hAnsi="Courier New" w:cs="Courier New" w:hint="default"/>
      </w:rPr>
    </w:lvl>
    <w:lvl w:ilvl="8" w:tplc="04190005" w:tentative="1">
      <w:start w:val="1"/>
      <w:numFmt w:val="bullet"/>
      <w:lvlText w:val=""/>
      <w:lvlJc w:val="left"/>
      <w:pPr>
        <w:ind w:left="6889" w:hanging="360"/>
      </w:pPr>
      <w:rPr>
        <w:rFonts w:ascii="Wingdings" w:hAnsi="Wingdings" w:hint="default"/>
      </w:rPr>
    </w:lvl>
  </w:abstractNum>
  <w:abstractNum w:abstractNumId="12">
    <w:nsid w:val="4E7D66EC"/>
    <w:multiLevelType w:val="multilevel"/>
    <w:tmpl w:val="91784A1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528B72C7"/>
    <w:multiLevelType w:val="hybridMultilevel"/>
    <w:tmpl w:val="8182BED8"/>
    <w:lvl w:ilvl="0" w:tplc="02ACC3F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5FDD5E59"/>
    <w:multiLevelType w:val="hybridMultilevel"/>
    <w:tmpl w:val="FD7AC57C"/>
    <w:lvl w:ilvl="0" w:tplc="D61CAD56">
      <w:start w:val="1"/>
      <w:numFmt w:val="decimal"/>
      <w:lvlText w:val="%1."/>
      <w:lvlJc w:val="left"/>
      <w:pPr>
        <w:ind w:left="644" w:hanging="360"/>
      </w:pPr>
      <w:rPr>
        <w:rFonts w:hint="default"/>
        <w:lang w:val="ru-RU"/>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5">
    <w:nsid w:val="6AE94714"/>
    <w:multiLevelType w:val="multilevel"/>
    <w:tmpl w:val="34A87E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6BDD3A7B"/>
    <w:multiLevelType w:val="singleLevel"/>
    <w:tmpl w:val="8FE6DFDE"/>
    <w:lvl w:ilvl="0">
      <w:start w:val="6"/>
      <w:numFmt w:val="bullet"/>
      <w:lvlText w:val="-"/>
      <w:lvlJc w:val="left"/>
      <w:pPr>
        <w:tabs>
          <w:tab w:val="num" w:pos="927"/>
        </w:tabs>
        <w:ind w:left="927" w:hanging="360"/>
      </w:pPr>
      <w:rPr>
        <w:rFonts w:hint="default"/>
      </w:rPr>
    </w:lvl>
  </w:abstractNum>
  <w:abstractNum w:abstractNumId="17">
    <w:nsid w:val="705C562D"/>
    <w:multiLevelType w:val="hybridMultilevel"/>
    <w:tmpl w:val="0E0EA022"/>
    <w:lvl w:ilvl="0" w:tplc="EAF076B8">
      <w:start w:val="4"/>
      <w:numFmt w:val="bullet"/>
      <w:lvlText w:val="-"/>
      <w:lvlJc w:val="left"/>
      <w:pPr>
        <w:ind w:left="1144" w:hanging="360"/>
      </w:pPr>
      <w:rPr>
        <w:rFonts w:ascii="Times New Roman" w:eastAsia="Times New Roman" w:hAnsi="Times New Roman" w:cs="Times New Roman" w:hint="default"/>
      </w:rPr>
    </w:lvl>
    <w:lvl w:ilvl="1" w:tplc="04190003" w:tentative="1">
      <w:start w:val="1"/>
      <w:numFmt w:val="bullet"/>
      <w:lvlText w:val="o"/>
      <w:lvlJc w:val="left"/>
      <w:pPr>
        <w:ind w:left="1864" w:hanging="360"/>
      </w:pPr>
      <w:rPr>
        <w:rFonts w:ascii="Courier New" w:hAnsi="Courier New" w:cs="Courier New" w:hint="default"/>
      </w:rPr>
    </w:lvl>
    <w:lvl w:ilvl="2" w:tplc="04190005" w:tentative="1">
      <w:start w:val="1"/>
      <w:numFmt w:val="bullet"/>
      <w:lvlText w:val=""/>
      <w:lvlJc w:val="left"/>
      <w:pPr>
        <w:ind w:left="2584" w:hanging="360"/>
      </w:pPr>
      <w:rPr>
        <w:rFonts w:ascii="Wingdings" w:hAnsi="Wingdings" w:hint="default"/>
      </w:rPr>
    </w:lvl>
    <w:lvl w:ilvl="3" w:tplc="04190001" w:tentative="1">
      <w:start w:val="1"/>
      <w:numFmt w:val="bullet"/>
      <w:lvlText w:val=""/>
      <w:lvlJc w:val="left"/>
      <w:pPr>
        <w:ind w:left="3304" w:hanging="360"/>
      </w:pPr>
      <w:rPr>
        <w:rFonts w:ascii="Symbol" w:hAnsi="Symbol" w:hint="default"/>
      </w:rPr>
    </w:lvl>
    <w:lvl w:ilvl="4" w:tplc="04190003" w:tentative="1">
      <w:start w:val="1"/>
      <w:numFmt w:val="bullet"/>
      <w:lvlText w:val="o"/>
      <w:lvlJc w:val="left"/>
      <w:pPr>
        <w:ind w:left="4024" w:hanging="360"/>
      </w:pPr>
      <w:rPr>
        <w:rFonts w:ascii="Courier New" w:hAnsi="Courier New" w:cs="Courier New" w:hint="default"/>
      </w:rPr>
    </w:lvl>
    <w:lvl w:ilvl="5" w:tplc="04190005" w:tentative="1">
      <w:start w:val="1"/>
      <w:numFmt w:val="bullet"/>
      <w:lvlText w:val=""/>
      <w:lvlJc w:val="left"/>
      <w:pPr>
        <w:ind w:left="4744" w:hanging="360"/>
      </w:pPr>
      <w:rPr>
        <w:rFonts w:ascii="Wingdings" w:hAnsi="Wingdings" w:hint="default"/>
      </w:rPr>
    </w:lvl>
    <w:lvl w:ilvl="6" w:tplc="04190001" w:tentative="1">
      <w:start w:val="1"/>
      <w:numFmt w:val="bullet"/>
      <w:lvlText w:val=""/>
      <w:lvlJc w:val="left"/>
      <w:pPr>
        <w:ind w:left="5464" w:hanging="360"/>
      </w:pPr>
      <w:rPr>
        <w:rFonts w:ascii="Symbol" w:hAnsi="Symbol" w:hint="default"/>
      </w:rPr>
    </w:lvl>
    <w:lvl w:ilvl="7" w:tplc="04190003" w:tentative="1">
      <w:start w:val="1"/>
      <w:numFmt w:val="bullet"/>
      <w:lvlText w:val="o"/>
      <w:lvlJc w:val="left"/>
      <w:pPr>
        <w:ind w:left="6184" w:hanging="360"/>
      </w:pPr>
      <w:rPr>
        <w:rFonts w:ascii="Courier New" w:hAnsi="Courier New" w:cs="Courier New" w:hint="default"/>
      </w:rPr>
    </w:lvl>
    <w:lvl w:ilvl="8" w:tplc="04190005" w:tentative="1">
      <w:start w:val="1"/>
      <w:numFmt w:val="bullet"/>
      <w:lvlText w:val=""/>
      <w:lvlJc w:val="left"/>
      <w:pPr>
        <w:ind w:left="6904" w:hanging="360"/>
      </w:pPr>
      <w:rPr>
        <w:rFonts w:ascii="Wingdings" w:hAnsi="Wingdings" w:hint="default"/>
      </w:rPr>
    </w:lvl>
  </w:abstractNum>
  <w:abstractNum w:abstractNumId="18">
    <w:nsid w:val="71552BB8"/>
    <w:multiLevelType w:val="multilevel"/>
    <w:tmpl w:val="C646E4A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74FA7509"/>
    <w:multiLevelType w:val="multilevel"/>
    <w:tmpl w:val="7D3601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lvlOverride w:ilvl="0">
      <w:lvl w:ilvl="0">
        <w:start w:val="65535"/>
        <w:numFmt w:val="bullet"/>
        <w:lvlText w:val="-"/>
        <w:legacy w:legacy="1" w:legacySpace="0" w:legacyIndent="156"/>
        <w:lvlJc w:val="left"/>
        <w:rPr>
          <w:rFonts w:ascii="Times New Roman" w:hAnsi="Times New Roman" w:cs="Times New Roman" w:hint="default"/>
        </w:rPr>
      </w:lvl>
    </w:lvlOverride>
  </w:num>
  <w:num w:numId="2">
    <w:abstractNumId w:val="19"/>
  </w:num>
  <w:num w:numId="3">
    <w:abstractNumId w:val="16"/>
  </w:num>
  <w:num w:numId="4">
    <w:abstractNumId w:val="3"/>
  </w:num>
  <w:num w:numId="5">
    <w:abstractNumId w:val="15"/>
  </w:num>
  <w:num w:numId="6">
    <w:abstractNumId w:val="1"/>
  </w:num>
  <w:num w:numId="7">
    <w:abstractNumId w:val="18"/>
  </w:num>
  <w:num w:numId="8">
    <w:abstractNumId w:val="4"/>
  </w:num>
  <w:num w:numId="9">
    <w:abstractNumId w:val="12"/>
  </w:num>
  <w:num w:numId="10">
    <w:abstractNumId w:val="8"/>
  </w:num>
  <w:num w:numId="11">
    <w:abstractNumId w:val="9"/>
  </w:num>
  <w:num w:numId="12">
    <w:abstractNumId w:val="14"/>
  </w:num>
  <w:num w:numId="13">
    <w:abstractNumId w:val="6"/>
  </w:num>
  <w:num w:numId="14">
    <w:abstractNumId w:val="13"/>
  </w:num>
  <w:num w:numId="15">
    <w:abstractNumId w:val="7"/>
  </w:num>
  <w:num w:numId="16">
    <w:abstractNumId w:val="5"/>
  </w:num>
  <w:num w:numId="17">
    <w:abstractNumId w:val="2"/>
  </w:num>
  <w:num w:numId="18">
    <w:abstractNumId w:val="11"/>
  </w:num>
  <w:num w:numId="19">
    <w:abstractNumId w:val="10"/>
  </w:num>
  <w:num w:numId="20">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hideGrammaticalErrors/>
  <w:defaultTabStop w:val="708"/>
  <w:drawingGridHorizontalSpacing w:val="120"/>
  <w:displayHorizontalDrawingGridEvery w:val="2"/>
  <w:characterSpacingControl w:val="doNotCompress"/>
  <w:hdrShapeDefaults>
    <o:shapedefaults v:ext="edit" spidmax="28674"/>
  </w:hdrShapeDefaults>
  <w:footnotePr>
    <w:footnote w:id="0"/>
    <w:footnote w:id="1"/>
  </w:footnotePr>
  <w:endnotePr>
    <w:endnote w:id="0"/>
    <w:endnote w:id="1"/>
  </w:endnotePr>
  <w:compat/>
  <w:rsids>
    <w:rsidRoot w:val="00BD6539"/>
    <w:rsid w:val="000003B5"/>
    <w:rsid w:val="00000AD5"/>
    <w:rsid w:val="00002245"/>
    <w:rsid w:val="00005B4E"/>
    <w:rsid w:val="00006A48"/>
    <w:rsid w:val="00012D94"/>
    <w:rsid w:val="000131E8"/>
    <w:rsid w:val="00013A7C"/>
    <w:rsid w:val="00013CB3"/>
    <w:rsid w:val="00015143"/>
    <w:rsid w:val="00016235"/>
    <w:rsid w:val="00020309"/>
    <w:rsid w:val="000211C2"/>
    <w:rsid w:val="0002169A"/>
    <w:rsid w:val="00022776"/>
    <w:rsid w:val="0003014C"/>
    <w:rsid w:val="00032B0D"/>
    <w:rsid w:val="00033140"/>
    <w:rsid w:val="000349AE"/>
    <w:rsid w:val="00034C0E"/>
    <w:rsid w:val="00036716"/>
    <w:rsid w:val="00036902"/>
    <w:rsid w:val="000405FC"/>
    <w:rsid w:val="00041D44"/>
    <w:rsid w:val="000422FC"/>
    <w:rsid w:val="000424D5"/>
    <w:rsid w:val="00043D52"/>
    <w:rsid w:val="00043FCE"/>
    <w:rsid w:val="0004420D"/>
    <w:rsid w:val="00044394"/>
    <w:rsid w:val="000451F8"/>
    <w:rsid w:val="00045622"/>
    <w:rsid w:val="00047449"/>
    <w:rsid w:val="000477FD"/>
    <w:rsid w:val="0005296E"/>
    <w:rsid w:val="00060FEA"/>
    <w:rsid w:val="00063882"/>
    <w:rsid w:val="00064025"/>
    <w:rsid w:val="000650ED"/>
    <w:rsid w:val="00065824"/>
    <w:rsid w:val="00066AFB"/>
    <w:rsid w:val="00066C30"/>
    <w:rsid w:val="000701C6"/>
    <w:rsid w:val="00072DA6"/>
    <w:rsid w:val="00075DD3"/>
    <w:rsid w:val="00076233"/>
    <w:rsid w:val="000765A3"/>
    <w:rsid w:val="00076DD8"/>
    <w:rsid w:val="0007783A"/>
    <w:rsid w:val="000807AE"/>
    <w:rsid w:val="00082331"/>
    <w:rsid w:val="00082403"/>
    <w:rsid w:val="00083D4E"/>
    <w:rsid w:val="00086864"/>
    <w:rsid w:val="000877E4"/>
    <w:rsid w:val="00087B78"/>
    <w:rsid w:val="0009253E"/>
    <w:rsid w:val="00092CD6"/>
    <w:rsid w:val="00092DF1"/>
    <w:rsid w:val="0009357A"/>
    <w:rsid w:val="00096FF2"/>
    <w:rsid w:val="000A05F2"/>
    <w:rsid w:val="000A1CEC"/>
    <w:rsid w:val="000A36B0"/>
    <w:rsid w:val="000A5A2B"/>
    <w:rsid w:val="000A7355"/>
    <w:rsid w:val="000B3E22"/>
    <w:rsid w:val="000B4E06"/>
    <w:rsid w:val="000C27EA"/>
    <w:rsid w:val="000C2D1F"/>
    <w:rsid w:val="000C37FA"/>
    <w:rsid w:val="000C3EFB"/>
    <w:rsid w:val="000C5720"/>
    <w:rsid w:val="000C794C"/>
    <w:rsid w:val="000D0CA0"/>
    <w:rsid w:val="000D217C"/>
    <w:rsid w:val="000D6295"/>
    <w:rsid w:val="000D7016"/>
    <w:rsid w:val="000E454F"/>
    <w:rsid w:val="000E485C"/>
    <w:rsid w:val="000E5679"/>
    <w:rsid w:val="000E6139"/>
    <w:rsid w:val="000E6351"/>
    <w:rsid w:val="000E68D3"/>
    <w:rsid w:val="000E7F1A"/>
    <w:rsid w:val="000F24EF"/>
    <w:rsid w:val="00103226"/>
    <w:rsid w:val="0010436A"/>
    <w:rsid w:val="00106024"/>
    <w:rsid w:val="001063F3"/>
    <w:rsid w:val="001075E5"/>
    <w:rsid w:val="00116711"/>
    <w:rsid w:val="00116D80"/>
    <w:rsid w:val="0011727F"/>
    <w:rsid w:val="001220EB"/>
    <w:rsid w:val="0012223B"/>
    <w:rsid w:val="00122499"/>
    <w:rsid w:val="001237C6"/>
    <w:rsid w:val="0012425C"/>
    <w:rsid w:val="0013008A"/>
    <w:rsid w:val="00130ED5"/>
    <w:rsid w:val="00133D59"/>
    <w:rsid w:val="00135AB7"/>
    <w:rsid w:val="00142E03"/>
    <w:rsid w:val="00145915"/>
    <w:rsid w:val="001477B8"/>
    <w:rsid w:val="0015099C"/>
    <w:rsid w:val="0015163C"/>
    <w:rsid w:val="0015208A"/>
    <w:rsid w:val="0015234D"/>
    <w:rsid w:val="001527F5"/>
    <w:rsid w:val="00152C42"/>
    <w:rsid w:val="00152F3C"/>
    <w:rsid w:val="00156C25"/>
    <w:rsid w:val="00157157"/>
    <w:rsid w:val="001617D1"/>
    <w:rsid w:val="00163E19"/>
    <w:rsid w:val="0016571F"/>
    <w:rsid w:val="0016660B"/>
    <w:rsid w:val="001667FD"/>
    <w:rsid w:val="00166A75"/>
    <w:rsid w:val="00167331"/>
    <w:rsid w:val="0017023C"/>
    <w:rsid w:val="00170755"/>
    <w:rsid w:val="0017098F"/>
    <w:rsid w:val="00170A88"/>
    <w:rsid w:val="00171549"/>
    <w:rsid w:val="00172B3E"/>
    <w:rsid w:val="00176A75"/>
    <w:rsid w:val="0018367A"/>
    <w:rsid w:val="001848C5"/>
    <w:rsid w:val="00184A43"/>
    <w:rsid w:val="001864D6"/>
    <w:rsid w:val="0018752B"/>
    <w:rsid w:val="0019107B"/>
    <w:rsid w:val="001942D2"/>
    <w:rsid w:val="00195459"/>
    <w:rsid w:val="00196E1C"/>
    <w:rsid w:val="00197622"/>
    <w:rsid w:val="001A1640"/>
    <w:rsid w:val="001A3923"/>
    <w:rsid w:val="001A4A01"/>
    <w:rsid w:val="001A6C28"/>
    <w:rsid w:val="001B16E0"/>
    <w:rsid w:val="001B19F1"/>
    <w:rsid w:val="001B3462"/>
    <w:rsid w:val="001C235A"/>
    <w:rsid w:val="001C26AB"/>
    <w:rsid w:val="001C427F"/>
    <w:rsid w:val="001C60F9"/>
    <w:rsid w:val="001C61BD"/>
    <w:rsid w:val="001C6B24"/>
    <w:rsid w:val="001C7383"/>
    <w:rsid w:val="001C7448"/>
    <w:rsid w:val="001D1CDB"/>
    <w:rsid w:val="001D2217"/>
    <w:rsid w:val="001D222D"/>
    <w:rsid w:val="001D30FD"/>
    <w:rsid w:val="001D3D7A"/>
    <w:rsid w:val="001D5AD2"/>
    <w:rsid w:val="001D68D1"/>
    <w:rsid w:val="001D7014"/>
    <w:rsid w:val="001E10AE"/>
    <w:rsid w:val="001E4681"/>
    <w:rsid w:val="001F219E"/>
    <w:rsid w:val="001F58B9"/>
    <w:rsid w:val="001F660D"/>
    <w:rsid w:val="001F75F6"/>
    <w:rsid w:val="00200288"/>
    <w:rsid w:val="00201626"/>
    <w:rsid w:val="00201EAF"/>
    <w:rsid w:val="00202A3A"/>
    <w:rsid w:val="002048D3"/>
    <w:rsid w:val="002072A7"/>
    <w:rsid w:val="002102EC"/>
    <w:rsid w:val="00211682"/>
    <w:rsid w:val="00211D77"/>
    <w:rsid w:val="00215B84"/>
    <w:rsid w:val="00217BFE"/>
    <w:rsid w:val="00220C24"/>
    <w:rsid w:val="00222D6C"/>
    <w:rsid w:val="0022558B"/>
    <w:rsid w:val="00234380"/>
    <w:rsid w:val="002350F3"/>
    <w:rsid w:val="0023624E"/>
    <w:rsid w:val="0023719C"/>
    <w:rsid w:val="0023789E"/>
    <w:rsid w:val="00241C4C"/>
    <w:rsid w:val="0024201F"/>
    <w:rsid w:val="00244063"/>
    <w:rsid w:val="00245FAD"/>
    <w:rsid w:val="00247813"/>
    <w:rsid w:val="002503E1"/>
    <w:rsid w:val="00251B32"/>
    <w:rsid w:val="00255C4F"/>
    <w:rsid w:val="00261FF1"/>
    <w:rsid w:val="002626EE"/>
    <w:rsid w:val="00265E52"/>
    <w:rsid w:val="00267821"/>
    <w:rsid w:val="0027192C"/>
    <w:rsid w:val="00272897"/>
    <w:rsid w:val="00272E80"/>
    <w:rsid w:val="00275785"/>
    <w:rsid w:val="00275792"/>
    <w:rsid w:val="00276257"/>
    <w:rsid w:val="00281E5E"/>
    <w:rsid w:val="00282C91"/>
    <w:rsid w:val="00286009"/>
    <w:rsid w:val="00286A77"/>
    <w:rsid w:val="002879DF"/>
    <w:rsid w:val="0029098A"/>
    <w:rsid w:val="0029514F"/>
    <w:rsid w:val="00295C2E"/>
    <w:rsid w:val="00295E65"/>
    <w:rsid w:val="00296429"/>
    <w:rsid w:val="00296752"/>
    <w:rsid w:val="0029770C"/>
    <w:rsid w:val="0029783B"/>
    <w:rsid w:val="0029786C"/>
    <w:rsid w:val="002A0013"/>
    <w:rsid w:val="002A0C87"/>
    <w:rsid w:val="002A1CC2"/>
    <w:rsid w:val="002A1CF9"/>
    <w:rsid w:val="002A1FCC"/>
    <w:rsid w:val="002A33E5"/>
    <w:rsid w:val="002A51A6"/>
    <w:rsid w:val="002A56E9"/>
    <w:rsid w:val="002B0097"/>
    <w:rsid w:val="002B0347"/>
    <w:rsid w:val="002B1B8A"/>
    <w:rsid w:val="002B687E"/>
    <w:rsid w:val="002B7009"/>
    <w:rsid w:val="002C0CEC"/>
    <w:rsid w:val="002C159E"/>
    <w:rsid w:val="002C1BD2"/>
    <w:rsid w:val="002C1E1A"/>
    <w:rsid w:val="002C3A7D"/>
    <w:rsid w:val="002C4E78"/>
    <w:rsid w:val="002C5E82"/>
    <w:rsid w:val="002C6C2E"/>
    <w:rsid w:val="002C70C7"/>
    <w:rsid w:val="002C7613"/>
    <w:rsid w:val="002D0408"/>
    <w:rsid w:val="002D047A"/>
    <w:rsid w:val="002D1528"/>
    <w:rsid w:val="002D182A"/>
    <w:rsid w:val="002D23FC"/>
    <w:rsid w:val="002D2934"/>
    <w:rsid w:val="002E429B"/>
    <w:rsid w:val="002E4E21"/>
    <w:rsid w:val="002E6242"/>
    <w:rsid w:val="002E6C78"/>
    <w:rsid w:val="002E79A9"/>
    <w:rsid w:val="002F0311"/>
    <w:rsid w:val="002F096A"/>
    <w:rsid w:val="002F1CEE"/>
    <w:rsid w:val="002F2AF1"/>
    <w:rsid w:val="002F482C"/>
    <w:rsid w:val="002F4D86"/>
    <w:rsid w:val="002F5A44"/>
    <w:rsid w:val="002F603E"/>
    <w:rsid w:val="002F6569"/>
    <w:rsid w:val="002F72C1"/>
    <w:rsid w:val="00300201"/>
    <w:rsid w:val="00301468"/>
    <w:rsid w:val="003033E8"/>
    <w:rsid w:val="0030448C"/>
    <w:rsid w:val="00307BD1"/>
    <w:rsid w:val="00310BF2"/>
    <w:rsid w:val="00310C79"/>
    <w:rsid w:val="00310CF3"/>
    <w:rsid w:val="003123EC"/>
    <w:rsid w:val="0031256E"/>
    <w:rsid w:val="00312646"/>
    <w:rsid w:val="00312A3A"/>
    <w:rsid w:val="00312AF1"/>
    <w:rsid w:val="00321A73"/>
    <w:rsid w:val="00321EEA"/>
    <w:rsid w:val="0032337E"/>
    <w:rsid w:val="00323439"/>
    <w:rsid w:val="00327A99"/>
    <w:rsid w:val="00327E4C"/>
    <w:rsid w:val="0033017A"/>
    <w:rsid w:val="00331329"/>
    <w:rsid w:val="0033184B"/>
    <w:rsid w:val="003336B3"/>
    <w:rsid w:val="00337A35"/>
    <w:rsid w:val="00340987"/>
    <w:rsid w:val="00344E1E"/>
    <w:rsid w:val="0034672D"/>
    <w:rsid w:val="00353F36"/>
    <w:rsid w:val="003559D3"/>
    <w:rsid w:val="00357B3D"/>
    <w:rsid w:val="00360D6C"/>
    <w:rsid w:val="00361278"/>
    <w:rsid w:val="0036455F"/>
    <w:rsid w:val="0036474E"/>
    <w:rsid w:val="00364CBC"/>
    <w:rsid w:val="00364F3B"/>
    <w:rsid w:val="0036741B"/>
    <w:rsid w:val="00370D44"/>
    <w:rsid w:val="00371B1A"/>
    <w:rsid w:val="00374475"/>
    <w:rsid w:val="00375D00"/>
    <w:rsid w:val="00376C9D"/>
    <w:rsid w:val="00382442"/>
    <w:rsid w:val="00383865"/>
    <w:rsid w:val="00384935"/>
    <w:rsid w:val="00386CD8"/>
    <w:rsid w:val="00386EB4"/>
    <w:rsid w:val="00391BB5"/>
    <w:rsid w:val="003930A0"/>
    <w:rsid w:val="003940C6"/>
    <w:rsid w:val="00394CBA"/>
    <w:rsid w:val="003A1026"/>
    <w:rsid w:val="003A294E"/>
    <w:rsid w:val="003A2FE8"/>
    <w:rsid w:val="003A436A"/>
    <w:rsid w:val="003A5A67"/>
    <w:rsid w:val="003A7484"/>
    <w:rsid w:val="003B06A4"/>
    <w:rsid w:val="003B1300"/>
    <w:rsid w:val="003B1813"/>
    <w:rsid w:val="003B2B4C"/>
    <w:rsid w:val="003B35C3"/>
    <w:rsid w:val="003B4053"/>
    <w:rsid w:val="003B54D1"/>
    <w:rsid w:val="003B6494"/>
    <w:rsid w:val="003B6704"/>
    <w:rsid w:val="003B7D75"/>
    <w:rsid w:val="003B7EC4"/>
    <w:rsid w:val="003B7FDC"/>
    <w:rsid w:val="003C131C"/>
    <w:rsid w:val="003C1A4B"/>
    <w:rsid w:val="003C1BF8"/>
    <w:rsid w:val="003C5186"/>
    <w:rsid w:val="003D6420"/>
    <w:rsid w:val="003D792F"/>
    <w:rsid w:val="003E1E13"/>
    <w:rsid w:val="003E30DD"/>
    <w:rsid w:val="003E4D91"/>
    <w:rsid w:val="003E4ECB"/>
    <w:rsid w:val="003E7C17"/>
    <w:rsid w:val="003F4F77"/>
    <w:rsid w:val="003F78A6"/>
    <w:rsid w:val="004010F7"/>
    <w:rsid w:val="004019F2"/>
    <w:rsid w:val="00404F55"/>
    <w:rsid w:val="00405D03"/>
    <w:rsid w:val="00406FAD"/>
    <w:rsid w:val="004100FA"/>
    <w:rsid w:val="00410548"/>
    <w:rsid w:val="00410C9E"/>
    <w:rsid w:val="00411697"/>
    <w:rsid w:val="00413459"/>
    <w:rsid w:val="00413611"/>
    <w:rsid w:val="00415093"/>
    <w:rsid w:val="00415422"/>
    <w:rsid w:val="0041624D"/>
    <w:rsid w:val="0041747A"/>
    <w:rsid w:val="00420E55"/>
    <w:rsid w:val="0042308C"/>
    <w:rsid w:val="0042492B"/>
    <w:rsid w:val="00425B03"/>
    <w:rsid w:val="00425ED7"/>
    <w:rsid w:val="004263FE"/>
    <w:rsid w:val="0043048F"/>
    <w:rsid w:val="00437096"/>
    <w:rsid w:val="00437694"/>
    <w:rsid w:val="00441ADD"/>
    <w:rsid w:val="00441E93"/>
    <w:rsid w:val="00447FB1"/>
    <w:rsid w:val="00451FCF"/>
    <w:rsid w:val="0045633B"/>
    <w:rsid w:val="0045634F"/>
    <w:rsid w:val="004605E5"/>
    <w:rsid w:val="00461836"/>
    <w:rsid w:val="004625D6"/>
    <w:rsid w:val="00464CCC"/>
    <w:rsid w:val="004664DE"/>
    <w:rsid w:val="00467674"/>
    <w:rsid w:val="0047161C"/>
    <w:rsid w:val="004718A9"/>
    <w:rsid w:val="00477396"/>
    <w:rsid w:val="00481C94"/>
    <w:rsid w:val="00481D63"/>
    <w:rsid w:val="00484107"/>
    <w:rsid w:val="004855FE"/>
    <w:rsid w:val="00487689"/>
    <w:rsid w:val="00490441"/>
    <w:rsid w:val="00493FB5"/>
    <w:rsid w:val="0049411E"/>
    <w:rsid w:val="00495661"/>
    <w:rsid w:val="004964FE"/>
    <w:rsid w:val="00497513"/>
    <w:rsid w:val="00497C87"/>
    <w:rsid w:val="004A151E"/>
    <w:rsid w:val="004A2842"/>
    <w:rsid w:val="004A2F0E"/>
    <w:rsid w:val="004A487C"/>
    <w:rsid w:val="004A5F81"/>
    <w:rsid w:val="004A7F84"/>
    <w:rsid w:val="004B4397"/>
    <w:rsid w:val="004B5C44"/>
    <w:rsid w:val="004B5D9B"/>
    <w:rsid w:val="004B6ED6"/>
    <w:rsid w:val="004C0449"/>
    <w:rsid w:val="004C2653"/>
    <w:rsid w:val="004C307C"/>
    <w:rsid w:val="004C3495"/>
    <w:rsid w:val="004C4F7C"/>
    <w:rsid w:val="004C6FAC"/>
    <w:rsid w:val="004C75CC"/>
    <w:rsid w:val="004D0443"/>
    <w:rsid w:val="004D2A2B"/>
    <w:rsid w:val="004D6BD5"/>
    <w:rsid w:val="004D7ACD"/>
    <w:rsid w:val="004E2062"/>
    <w:rsid w:val="004E4727"/>
    <w:rsid w:val="004E5621"/>
    <w:rsid w:val="004E5FD9"/>
    <w:rsid w:val="004E7F26"/>
    <w:rsid w:val="004F35BA"/>
    <w:rsid w:val="004F37E8"/>
    <w:rsid w:val="004F3A73"/>
    <w:rsid w:val="004F512E"/>
    <w:rsid w:val="004F54DB"/>
    <w:rsid w:val="004F5621"/>
    <w:rsid w:val="004F571A"/>
    <w:rsid w:val="004F5D03"/>
    <w:rsid w:val="00500689"/>
    <w:rsid w:val="00504AEA"/>
    <w:rsid w:val="00505914"/>
    <w:rsid w:val="00506CFC"/>
    <w:rsid w:val="00506E5A"/>
    <w:rsid w:val="00507DEE"/>
    <w:rsid w:val="005125F4"/>
    <w:rsid w:val="00513509"/>
    <w:rsid w:val="00516030"/>
    <w:rsid w:val="0051648E"/>
    <w:rsid w:val="005244C8"/>
    <w:rsid w:val="005250E1"/>
    <w:rsid w:val="00526675"/>
    <w:rsid w:val="00526F8A"/>
    <w:rsid w:val="00532FED"/>
    <w:rsid w:val="0053542E"/>
    <w:rsid w:val="00540E87"/>
    <w:rsid w:val="00543046"/>
    <w:rsid w:val="00545061"/>
    <w:rsid w:val="00546613"/>
    <w:rsid w:val="0055240E"/>
    <w:rsid w:val="00554F09"/>
    <w:rsid w:val="005568F1"/>
    <w:rsid w:val="00560075"/>
    <w:rsid w:val="00560C14"/>
    <w:rsid w:val="0056426D"/>
    <w:rsid w:val="00565BC3"/>
    <w:rsid w:val="00566B70"/>
    <w:rsid w:val="00566ECB"/>
    <w:rsid w:val="00570966"/>
    <w:rsid w:val="005743F1"/>
    <w:rsid w:val="0057639B"/>
    <w:rsid w:val="00577963"/>
    <w:rsid w:val="005806D8"/>
    <w:rsid w:val="00583C7C"/>
    <w:rsid w:val="00584EAA"/>
    <w:rsid w:val="00585912"/>
    <w:rsid w:val="00590454"/>
    <w:rsid w:val="0059098C"/>
    <w:rsid w:val="00592E30"/>
    <w:rsid w:val="00595DCC"/>
    <w:rsid w:val="005A0243"/>
    <w:rsid w:val="005A2A82"/>
    <w:rsid w:val="005A31B4"/>
    <w:rsid w:val="005A4193"/>
    <w:rsid w:val="005A4B63"/>
    <w:rsid w:val="005A71B1"/>
    <w:rsid w:val="005B1FB7"/>
    <w:rsid w:val="005B34E3"/>
    <w:rsid w:val="005B4B2F"/>
    <w:rsid w:val="005B4DBE"/>
    <w:rsid w:val="005B4DF9"/>
    <w:rsid w:val="005B520A"/>
    <w:rsid w:val="005B58AB"/>
    <w:rsid w:val="005B7F72"/>
    <w:rsid w:val="005C0212"/>
    <w:rsid w:val="005C16F6"/>
    <w:rsid w:val="005C1F9E"/>
    <w:rsid w:val="005C34C8"/>
    <w:rsid w:val="005C4072"/>
    <w:rsid w:val="005C434E"/>
    <w:rsid w:val="005C51A0"/>
    <w:rsid w:val="005C7F7C"/>
    <w:rsid w:val="005D1B2E"/>
    <w:rsid w:val="005D447D"/>
    <w:rsid w:val="005D4923"/>
    <w:rsid w:val="005D4B0B"/>
    <w:rsid w:val="005D4B50"/>
    <w:rsid w:val="005D5CCC"/>
    <w:rsid w:val="005E01A1"/>
    <w:rsid w:val="005E4159"/>
    <w:rsid w:val="005E5C69"/>
    <w:rsid w:val="005E7B2C"/>
    <w:rsid w:val="005F1128"/>
    <w:rsid w:val="005F6088"/>
    <w:rsid w:val="005F690E"/>
    <w:rsid w:val="006030E0"/>
    <w:rsid w:val="006061E4"/>
    <w:rsid w:val="006065FE"/>
    <w:rsid w:val="00607DC8"/>
    <w:rsid w:val="006125CD"/>
    <w:rsid w:val="006139D3"/>
    <w:rsid w:val="006160C8"/>
    <w:rsid w:val="00616278"/>
    <w:rsid w:val="00617F05"/>
    <w:rsid w:val="00621003"/>
    <w:rsid w:val="00622A7E"/>
    <w:rsid w:val="006267BD"/>
    <w:rsid w:val="006277AA"/>
    <w:rsid w:val="00633657"/>
    <w:rsid w:val="00634F0E"/>
    <w:rsid w:val="0063543B"/>
    <w:rsid w:val="00636016"/>
    <w:rsid w:val="00636431"/>
    <w:rsid w:val="00636EA5"/>
    <w:rsid w:val="006374B2"/>
    <w:rsid w:val="00640854"/>
    <w:rsid w:val="00641029"/>
    <w:rsid w:val="00646127"/>
    <w:rsid w:val="0065142F"/>
    <w:rsid w:val="00651AE4"/>
    <w:rsid w:val="00651B21"/>
    <w:rsid w:val="006528F9"/>
    <w:rsid w:val="00652982"/>
    <w:rsid w:val="00653FD8"/>
    <w:rsid w:val="0065535A"/>
    <w:rsid w:val="00655C8B"/>
    <w:rsid w:val="00655CA0"/>
    <w:rsid w:val="00656F0C"/>
    <w:rsid w:val="00657CDD"/>
    <w:rsid w:val="00657EA7"/>
    <w:rsid w:val="00662752"/>
    <w:rsid w:val="00664EA9"/>
    <w:rsid w:val="0067054A"/>
    <w:rsid w:val="006707FF"/>
    <w:rsid w:val="00671112"/>
    <w:rsid w:val="00671DFB"/>
    <w:rsid w:val="00672083"/>
    <w:rsid w:val="00673412"/>
    <w:rsid w:val="006737B6"/>
    <w:rsid w:val="006741FB"/>
    <w:rsid w:val="00674369"/>
    <w:rsid w:val="00675609"/>
    <w:rsid w:val="00675B24"/>
    <w:rsid w:val="0068221C"/>
    <w:rsid w:val="00684203"/>
    <w:rsid w:val="006858FF"/>
    <w:rsid w:val="00685FD4"/>
    <w:rsid w:val="00687EE8"/>
    <w:rsid w:val="00690E9B"/>
    <w:rsid w:val="00692179"/>
    <w:rsid w:val="0069383A"/>
    <w:rsid w:val="006A04C5"/>
    <w:rsid w:val="006A3BE6"/>
    <w:rsid w:val="006A3EC4"/>
    <w:rsid w:val="006A3F2E"/>
    <w:rsid w:val="006A533C"/>
    <w:rsid w:val="006B0827"/>
    <w:rsid w:val="006B0E77"/>
    <w:rsid w:val="006B1645"/>
    <w:rsid w:val="006B1C26"/>
    <w:rsid w:val="006B1C7C"/>
    <w:rsid w:val="006B1F82"/>
    <w:rsid w:val="006B611A"/>
    <w:rsid w:val="006B6D92"/>
    <w:rsid w:val="006B76E8"/>
    <w:rsid w:val="006B7A93"/>
    <w:rsid w:val="006C03A0"/>
    <w:rsid w:val="006C2412"/>
    <w:rsid w:val="006C2B1B"/>
    <w:rsid w:val="006C33D1"/>
    <w:rsid w:val="006C34EB"/>
    <w:rsid w:val="006C3AD5"/>
    <w:rsid w:val="006C69C8"/>
    <w:rsid w:val="006C71AC"/>
    <w:rsid w:val="006D0AD5"/>
    <w:rsid w:val="006D0E87"/>
    <w:rsid w:val="006D2B44"/>
    <w:rsid w:val="006D398B"/>
    <w:rsid w:val="006D6398"/>
    <w:rsid w:val="006D67C4"/>
    <w:rsid w:val="006D6873"/>
    <w:rsid w:val="006E1F4A"/>
    <w:rsid w:val="006E5522"/>
    <w:rsid w:val="006E7347"/>
    <w:rsid w:val="006E769C"/>
    <w:rsid w:val="006F01A9"/>
    <w:rsid w:val="006F3509"/>
    <w:rsid w:val="006F3572"/>
    <w:rsid w:val="006F3853"/>
    <w:rsid w:val="006F38C9"/>
    <w:rsid w:val="006F4CC7"/>
    <w:rsid w:val="006F6713"/>
    <w:rsid w:val="006F706F"/>
    <w:rsid w:val="006F7DBF"/>
    <w:rsid w:val="007002EC"/>
    <w:rsid w:val="00701089"/>
    <w:rsid w:val="00704DFD"/>
    <w:rsid w:val="007119E3"/>
    <w:rsid w:val="00715988"/>
    <w:rsid w:val="00715E97"/>
    <w:rsid w:val="00717ADC"/>
    <w:rsid w:val="00723E94"/>
    <w:rsid w:val="0072481C"/>
    <w:rsid w:val="007306CF"/>
    <w:rsid w:val="00730A2C"/>
    <w:rsid w:val="00734E94"/>
    <w:rsid w:val="0073584A"/>
    <w:rsid w:val="00735BFA"/>
    <w:rsid w:val="00736501"/>
    <w:rsid w:val="00736EEB"/>
    <w:rsid w:val="00737E89"/>
    <w:rsid w:val="00742D95"/>
    <w:rsid w:val="007444EA"/>
    <w:rsid w:val="0074533B"/>
    <w:rsid w:val="00746140"/>
    <w:rsid w:val="00746262"/>
    <w:rsid w:val="00746FE1"/>
    <w:rsid w:val="007511BA"/>
    <w:rsid w:val="00751236"/>
    <w:rsid w:val="00751749"/>
    <w:rsid w:val="00752F9D"/>
    <w:rsid w:val="007533DD"/>
    <w:rsid w:val="00754052"/>
    <w:rsid w:val="00755172"/>
    <w:rsid w:val="0076077A"/>
    <w:rsid w:val="0076267E"/>
    <w:rsid w:val="00765650"/>
    <w:rsid w:val="00765A36"/>
    <w:rsid w:val="00766439"/>
    <w:rsid w:val="00766882"/>
    <w:rsid w:val="00767142"/>
    <w:rsid w:val="007673EF"/>
    <w:rsid w:val="007707C1"/>
    <w:rsid w:val="00771299"/>
    <w:rsid w:val="00771CAD"/>
    <w:rsid w:val="00773E1A"/>
    <w:rsid w:val="0077696D"/>
    <w:rsid w:val="0077748F"/>
    <w:rsid w:val="007775CF"/>
    <w:rsid w:val="00782356"/>
    <w:rsid w:val="00782B2B"/>
    <w:rsid w:val="00782F95"/>
    <w:rsid w:val="007830CE"/>
    <w:rsid w:val="007835F1"/>
    <w:rsid w:val="00784134"/>
    <w:rsid w:val="00784D26"/>
    <w:rsid w:val="0078746C"/>
    <w:rsid w:val="007948F5"/>
    <w:rsid w:val="00794F8F"/>
    <w:rsid w:val="00797358"/>
    <w:rsid w:val="007A0BBE"/>
    <w:rsid w:val="007A20BC"/>
    <w:rsid w:val="007A23C4"/>
    <w:rsid w:val="007A5C65"/>
    <w:rsid w:val="007A70BD"/>
    <w:rsid w:val="007B0EE2"/>
    <w:rsid w:val="007B10AF"/>
    <w:rsid w:val="007B1383"/>
    <w:rsid w:val="007B1B8E"/>
    <w:rsid w:val="007B2B17"/>
    <w:rsid w:val="007B6F2F"/>
    <w:rsid w:val="007B7784"/>
    <w:rsid w:val="007C1BDD"/>
    <w:rsid w:val="007C2201"/>
    <w:rsid w:val="007C22EA"/>
    <w:rsid w:val="007C36F9"/>
    <w:rsid w:val="007C6224"/>
    <w:rsid w:val="007C6320"/>
    <w:rsid w:val="007D0553"/>
    <w:rsid w:val="007D2113"/>
    <w:rsid w:val="007D23C2"/>
    <w:rsid w:val="007D467B"/>
    <w:rsid w:val="007D48FD"/>
    <w:rsid w:val="007E2619"/>
    <w:rsid w:val="007E2F50"/>
    <w:rsid w:val="007E59CF"/>
    <w:rsid w:val="007E5B99"/>
    <w:rsid w:val="007E5BE5"/>
    <w:rsid w:val="007E6AA3"/>
    <w:rsid w:val="007E7115"/>
    <w:rsid w:val="007F3004"/>
    <w:rsid w:val="007F32EA"/>
    <w:rsid w:val="007F3794"/>
    <w:rsid w:val="007F3DAC"/>
    <w:rsid w:val="007F45C7"/>
    <w:rsid w:val="007F707A"/>
    <w:rsid w:val="007F71B7"/>
    <w:rsid w:val="00802238"/>
    <w:rsid w:val="00804BDE"/>
    <w:rsid w:val="00804E4A"/>
    <w:rsid w:val="00805610"/>
    <w:rsid w:val="008057E5"/>
    <w:rsid w:val="0080657B"/>
    <w:rsid w:val="008075D9"/>
    <w:rsid w:val="008079E6"/>
    <w:rsid w:val="00807C3A"/>
    <w:rsid w:val="0081078D"/>
    <w:rsid w:val="00810D89"/>
    <w:rsid w:val="00812D6D"/>
    <w:rsid w:val="00814000"/>
    <w:rsid w:val="00814206"/>
    <w:rsid w:val="0081491B"/>
    <w:rsid w:val="00815397"/>
    <w:rsid w:val="008156A7"/>
    <w:rsid w:val="0082193F"/>
    <w:rsid w:val="00823295"/>
    <w:rsid w:val="00823820"/>
    <w:rsid w:val="0082395E"/>
    <w:rsid w:val="008245EE"/>
    <w:rsid w:val="00826095"/>
    <w:rsid w:val="00826136"/>
    <w:rsid w:val="00830F61"/>
    <w:rsid w:val="0083372F"/>
    <w:rsid w:val="00833A5F"/>
    <w:rsid w:val="00833C21"/>
    <w:rsid w:val="00833F23"/>
    <w:rsid w:val="0083483D"/>
    <w:rsid w:val="00836CDD"/>
    <w:rsid w:val="00842548"/>
    <w:rsid w:val="00844214"/>
    <w:rsid w:val="00844C0C"/>
    <w:rsid w:val="00850A49"/>
    <w:rsid w:val="008520CE"/>
    <w:rsid w:val="00852363"/>
    <w:rsid w:val="008558F8"/>
    <w:rsid w:val="00855A4F"/>
    <w:rsid w:val="0085685D"/>
    <w:rsid w:val="00857BB4"/>
    <w:rsid w:val="00861363"/>
    <w:rsid w:val="008654F0"/>
    <w:rsid w:val="00865805"/>
    <w:rsid w:val="0086607D"/>
    <w:rsid w:val="0086790A"/>
    <w:rsid w:val="00867EA4"/>
    <w:rsid w:val="00872F65"/>
    <w:rsid w:val="00872F82"/>
    <w:rsid w:val="008752CD"/>
    <w:rsid w:val="0087671D"/>
    <w:rsid w:val="0088128B"/>
    <w:rsid w:val="00882ED5"/>
    <w:rsid w:val="008839E0"/>
    <w:rsid w:val="00886C39"/>
    <w:rsid w:val="00890103"/>
    <w:rsid w:val="00890616"/>
    <w:rsid w:val="00890EF9"/>
    <w:rsid w:val="008918AE"/>
    <w:rsid w:val="00892037"/>
    <w:rsid w:val="0089312C"/>
    <w:rsid w:val="00893709"/>
    <w:rsid w:val="0089471F"/>
    <w:rsid w:val="0089540E"/>
    <w:rsid w:val="00895912"/>
    <w:rsid w:val="008A51FA"/>
    <w:rsid w:val="008A63AC"/>
    <w:rsid w:val="008A6D34"/>
    <w:rsid w:val="008A7D1A"/>
    <w:rsid w:val="008B02BA"/>
    <w:rsid w:val="008B0B05"/>
    <w:rsid w:val="008B1308"/>
    <w:rsid w:val="008B276E"/>
    <w:rsid w:val="008B5551"/>
    <w:rsid w:val="008B71F7"/>
    <w:rsid w:val="008C02EE"/>
    <w:rsid w:val="008C2CAD"/>
    <w:rsid w:val="008C2FAD"/>
    <w:rsid w:val="008C6397"/>
    <w:rsid w:val="008D02D8"/>
    <w:rsid w:val="008D1E2B"/>
    <w:rsid w:val="008D2E54"/>
    <w:rsid w:val="008D3111"/>
    <w:rsid w:val="008E14A0"/>
    <w:rsid w:val="008E180A"/>
    <w:rsid w:val="008E1972"/>
    <w:rsid w:val="008E2E87"/>
    <w:rsid w:val="008E4A58"/>
    <w:rsid w:val="008F35A0"/>
    <w:rsid w:val="008F4911"/>
    <w:rsid w:val="008F5EFA"/>
    <w:rsid w:val="008F754B"/>
    <w:rsid w:val="00900F30"/>
    <w:rsid w:val="00901BD2"/>
    <w:rsid w:val="00903887"/>
    <w:rsid w:val="009076D0"/>
    <w:rsid w:val="009124AB"/>
    <w:rsid w:val="00912CA1"/>
    <w:rsid w:val="00913D6F"/>
    <w:rsid w:val="0091451F"/>
    <w:rsid w:val="0091656D"/>
    <w:rsid w:val="009177D9"/>
    <w:rsid w:val="00917AD4"/>
    <w:rsid w:val="009239FF"/>
    <w:rsid w:val="00924380"/>
    <w:rsid w:val="00934E19"/>
    <w:rsid w:val="00935169"/>
    <w:rsid w:val="00935501"/>
    <w:rsid w:val="00937857"/>
    <w:rsid w:val="0094123E"/>
    <w:rsid w:val="00942052"/>
    <w:rsid w:val="00942C0A"/>
    <w:rsid w:val="00942C76"/>
    <w:rsid w:val="00943BB6"/>
    <w:rsid w:val="00951A61"/>
    <w:rsid w:val="0095440C"/>
    <w:rsid w:val="009544F9"/>
    <w:rsid w:val="00960685"/>
    <w:rsid w:val="00960D1F"/>
    <w:rsid w:val="00961648"/>
    <w:rsid w:val="009618C0"/>
    <w:rsid w:val="009631DE"/>
    <w:rsid w:val="00963702"/>
    <w:rsid w:val="00963A1A"/>
    <w:rsid w:val="00963ED3"/>
    <w:rsid w:val="00966E06"/>
    <w:rsid w:val="009720D1"/>
    <w:rsid w:val="00973147"/>
    <w:rsid w:val="00974E80"/>
    <w:rsid w:val="009766C9"/>
    <w:rsid w:val="00981077"/>
    <w:rsid w:val="0098249D"/>
    <w:rsid w:val="0098358B"/>
    <w:rsid w:val="00984CC1"/>
    <w:rsid w:val="00992C2A"/>
    <w:rsid w:val="00993426"/>
    <w:rsid w:val="00996F7F"/>
    <w:rsid w:val="009A01A7"/>
    <w:rsid w:val="009A023B"/>
    <w:rsid w:val="009A28C6"/>
    <w:rsid w:val="009A3428"/>
    <w:rsid w:val="009A3E0D"/>
    <w:rsid w:val="009A480D"/>
    <w:rsid w:val="009A6331"/>
    <w:rsid w:val="009A6D6A"/>
    <w:rsid w:val="009B0824"/>
    <w:rsid w:val="009B1DF1"/>
    <w:rsid w:val="009B39E0"/>
    <w:rsid w:val="009B51CB"/>
    <w:rsid w:val="009B5732"/>
    <w:rsid w:val="009B57CE"/>
    <w:rsid w:val="009C51DE"/>
    <w:rsid w:val="009C5418"/>
    <w:rsid w:val="009C7106"/>
    <w:rsid w:val="009D0449"/>
    <w:rsid w:val="009D1B7A"/>
    <w:rsid w:val="009D1FC2"/>
    <w:rsid w:val="009D2795"/>
    <w:rsid w:val="009D2918"/>
    <w:rsid w:val="009D75DE"/>
    <w:rsid w:val="009E0F1E"/>
    <w:rsid w:val="009E19BD"/>
    <w:rsid w:val="009E4233"/>
    <w:rsid w:val="009E53BB"/>
    <w:rsid w:val="009E54CE"/>
    <w:rsid w:val="009E6203"/>
    <w:rsid w:val="009E6709"/>
    <w:rsid w:val="009F14E4"/>
    <w:rsid w:val="009F41CC"/>
    <w:rsid w:val="009F4D04"/>
    <w:rsid w:val="009F58FF"/>
    <w:rsid w:val="009F7CDF"/>
    <w:rsid w:val="00A00BB2"/>
    <w:rsid w:val="00A035F9"/>
    <w:rsid w:val="00A03A43"/>
    <w:rsid w:val="00A051D4"/>
    <w:rsid w:val="00A052FC"/>
    <w:rsid w:val="00A05C21"/>
    <w:rsid w:val="00A06CF1"/>
    <w:rsid w:val="00A07D6D"/>
    <w:rsid w:val="00A11021"/>
    <w:rsid w:val="00A11D6D"/>
    <w:rsid w:val="00A12D21"/>
    <w:rsid w:val="00A1347B"/>
    <w:rsid w:val="00A15945"/>
    <w:rsid w:val="00A15CE4"/>
    <w:rsid w:val="00A17756"/>
    <w:rsid w:val="00A2033D"/>
    <w:rsid w:val="00A2064B"/>
    <w:rsid w:val="00A20FC1"/>
    <w:rsid w:val="00A22725"/>
    <w:rsid w:val="00A22A8A"/>
    <w:rsid w:val="00A23DCC"/>
    <w:rsid w:val="00A262CA"/>
    <w:rsid w:val="00A2725C"/>
    <w:rsid w:val="00A3019D"/>
    <w:rsid w:val="00A30868"/>
    <w:rsid w:val="00A32577"/>
    <w:rsid w:val="00A327D6"/>
    <w:rsid w:val="00A32A65"/>
    <w:rsid w:val="00A33671"/>
    <w:rsid w:val="00A36402"/>
    <w:rsid w:val="00A36FBE"/>
    <w:rsid w:val="00A40750"/>
    <w:rsid w:val="00A4135A"/>
    <w:rsid w:val="00A43137"/>
    <w:rsid w:val="00A432F2"/>
    <w:rsid w:val="00A43B93"/>
    <w:rsid w:val="00A44717"/>
    <w:rsid w:val="00A453EF"/>
    <w:rsid w:val="00A46B5B"/>
    <w:rsid w:val="00A46BD1"/>
    <w:rsid w:val="00A51AE0"/>
    <w:rsid w:val="00A56A64"/>
    <w:rsid w:val="00A5736F"/>
    <w:rsid w:val="00A574B9"/>
    <w:rsid w:val="00A60D23"/>
    <w:rsid w:val="00A60E49"/>
    <w:rsid w:val="00A61FC5"/>
    <w:rsid w:val="00A626CC"/>
    <w:rsid w:val="00A666E6"/>
    <w:rsid w:val="00A67381"/>
    <w:rsid w:val="00A67C13"/>
    <w:rsid w:val="00A70340"/>
    <w:rsid w:val="00A71CFE"/>
    <w:rsid w:val="00A732FC"/>
    <w:rsid w:val="00A73C68"/>
    <w:rsid w:val="00A769BD"/>
    <w:rsid w:val="00A81F91"/>
    <w:rsid w:val="00A837BC"/>
    <w:rsid w:val="00A8559E"/>
    <w:rsid w:val="00A873A8"/>
    <w:rsid w:val="00A9283A"/>
    <w:rsid w:val="00A94971"/>
    <w:rsid w:val="00A96524"/>
    <w:rsid w:val="00AA015F"/>
    <w:rsid w:val="00AA10B6"/>
    <w:rsid w:val="00AA339F"/>
    <w:rsid w:val="00AA5222"/>
    <w:rsid w:val="00AA55FC"/>
    <w:rsid w:val="00AA584F"/>
    <w:rsid w:val="00AA64FF"/>
    <w:rsid w:val="00AB1DA8"/>
    <w:rsid w:val="00AB2CD3"/>
    <w:rsid w:val="00AB518B"/>
    <w:rsid w:val="00AB538B"/>
    <w:rsid w:val="00AB6562"/>
    <w:rsid w:val="00AC0B53"/>
    <w:rsid w:val="00AC43B0"/>
    <w:rsid w:val="00AD20B6"/>
    <w:rsid w:val="00AD59AE"/>
    <w:rsid w:val="00AD6937"/>
    <w:rsid w:val="00AE06AB"/>
    <w:rsid w:val="00AE1462"/>
    <w:rsid w:val="00AE18A1"/>
    <w:rsid w:val="00AE2B58"/>
    <w:rsid w:val="00AE3100"/>
    <w:rsid w:val="00AE43D5"/>
    <w:rsid w:val="00AE4897"/>
    <w:rsid w:val="00AE61FD"/>
    <w:rsid w:val="00AE7009"/>
    <w:rsid w:val="00AE762D"/>
    <w:rsid w:val="00AF07B3"/>
    <w:rsid w:val="00AF07D7"/>
    <w:rsid w:val="00AF11FC"/>
    <w:rsid w:val="00AF5270"/>
    <w:rsid w:val="00AF5AD6"/>
    <w:rsid w:val="00AF5FC2"/>
    <w:rsid w:val="00AF6E8F"/>
    <w:rsid w:val="00B02C20"/>
    <w:rsid w:val="00B03F14"/>
    <w:rsid w:val="00B10964"/>
    <w:rsid w:val="00B20D56"/>
    <w:rsid w:val="00B21316"/>
    <w:rsid w:val="00B22F7F"/>
    <w:rsid w:val="00B230B5"/>
    <w:rsid w:val="00B23460"/>
    <w:rsid w:val="00B23C22"/>
    <w:rsid w:val="00B25EEC"/>
    <w:rsid w:val="00B2620B"/>
    <w:rsid w:val="00B27322"/>
    <w:rsid w:val="00B30C35"/>
    <w:rsid w:val="00B31796"/>
    <w:rsid w:val="00B32C2B"/>
    <w:rsid w:val="00B339A4"/>
    <w:rsid w:val="00B33DE3"/>
    <w:rsid w:val="00B343CD"/>
    <w:rsid w:val="00B3445B"/>
    <w:rsid w:val="00B34641"/>
    <w:rsid w:val="00B34BA6"/>
    <w:rsid w:val="00B34FCF"/>
    <w:rsid w:val="00B35373"/>
    <w:rsid w:val="00B37A8D"/>
    <w:rsid w:val="00B429C0"/>
    <w:rsid w:val="00B44AFD"/>
    <w:rsid w:val="00B4612F"/>
    <w:rsid w:val="00B468CF"/>
    <w:rsid w:val="00B4775D"/>
    <w:rsid w:val="00B53EDE"/>
    <w:rsid w:val="00B54936"/>
    <w:rsid w:val="00B6145D"/>
    <w:rsid w:val="00B617F0"/>
    <w:rsid w:val="00B61DF1"/>
    <w:rsid w:val="00B62D45"/>
    <w:rsid w:val="00B6308B"/>
    <w:rsid w:val="00B656E3"/>
    <w:rsid w:val="00B66697"/>
    <w:rsid w:val="00B669AE"/>
    <w:rsid w:val="00B676E8"/>
    <w:rsid w:val="00B7047D"/>
    <w:rsid w:val="00B76321"/>
    <w:rsid w:val="00B76613"/>
    <w:rsid w:val="00B76A9A"/>
    <w:rsid w:val="00B76CC8"/>
    <w:rsid w:val="00B807EA"/>
    <w:rsid w:val="00B8127E"/>
    <w:rsid w:val="00B81FE6"/>
    <w:rsid w:val="00B8441D"/>
    <w:rsid w:val="00B86561"/>
    <w:rsid w:val="00B87C16"/>
    <w:rsid w:val="00B93AB6"/>
    <w:rsid w:val="00B93D1D"/>
    <w:rsid w:val="00BA0EF7"/>
    <w:rsid w:val="00BA1236"/>
    <w:rsid w:val="00BA1857"/>
    <w:rsid w:val="00BA1AF7"/>
    <w:rsid w:val="00BA2A3C"/>
    <w:rsid w:val="00BA4BC5"/>
    <w:rsid w:val="00BA528F"/>
    <w:rsid w:val="00BA555D"/>
    <w:rsid w:val="00BA56F5"/>
    <w:rsid w:val="00BA5748"/>
    <w:rsid w:val="00BA6184"/>
    <w:rsid w:val="00BA65C8"/>
    <w:rsid w:val="00BA753F"/>
    <w:rsid w:val="00BB1461"/>
    <w:rsid w:val="00BB1B73"/>
    <w:rsid w:val="00BB1FA6"/>
    <w:rsid w:val="00BB1FB0"/>
    <w:rsid w:val="00BB4A97"/>
    <w:rsid w:val="00BB4C5D"/>
    <w:rsid w:val="00BB4C8A"/>
    <w:rsid w:val="00BB4C99"/>
    <w:rsid w:val="00BB5799"/>
    <w:rsid w:val="00BB6D2A"/>
    <w:rsid w:val="00BB6D8E"/>
    <w:rsid w:val="00BC1EED"/>
    <w:rsid w:val="00BC21BB"/>
    <w:rsid w:val="00BC2BCE"/>
    <w:rsid w:val="00BC2FA5"/>
    <w:rsid w:val="00BC4097"/>
    <w:rsid w:val="00BC589A"/>
    <w:rsid w:val="00BC740B"/>
    <w:rsid w:val="00BD124D"/>
    <w:rsid w:val="00BD232D"/>
    <w:rsid w:val="00BD291A"/>
    <w:rsid w:val="00BD4697"/>
    <w:rsid w:val="00BD6539"/>
    <w:rsid w:val="00BD7535"/>
    <w:rsid w:val="00BE214D"/>
    <w:rsid w:val="00BE29CE"/>
    <w:rsid w:val="00BE328A"/>
    <w:rsid w:val="00BE3A44"/>
    <w:rsid w:val="00BE3EEF"/>
    <w:rsid w:val="00BE3FD1"/>
    <w:rsid w:val="00BE7C26"/>
    <w:rsid w:val="00BF21EC"/>
    <w:rsid w:val="00BF3276"/>
    <w:rsid w:val="00BF39C6"/>
    <w:rsid w:val="00BF471C"/>
    <w:rsid w:val="00BF7ECB"/>
    <w:rsid w:val="00C01801"/>
    <w:rsid w:val="00C03F5A"/>
    <w:rsid w:val="00C0400B"/>
    <w:rsid w:val="00C04934"/>
    <w:rsid w:val="00C051BF"/>
    <w:rsid w:val="00C058EA"/>
    <w:rsid w:val="00C06D08"/>
    <w:rsid w:val="00C07F01"/>
    <w:rsid w:val="00C114DA"/>
    <w:rsid w:val="00C11DC4"/>
    <w:rsid w:val="00C14AC2"/>
    <w:rsid w:val="00C1517B"/>
    <w:rsid w:val="00C166E8"/>
    <w:rsid w:val="00C2061A"/>
    <w:rsid w:val="00C20762"/>
    <w:rsid w:val="00C20B3C"/>
    <w:rsid w:val="00C2187E"/>
    <w:rsid w:val="00C2192D"/>
    <w:rsid w:val="00C230B2"/>
    <w:rsid w:val="00C239C3"/>
    <w:rsid w:val="00C254EE"/>
    <w:rsid w:val="00C26970"/>
    <w:rsid w:val="00C3586C"/>
    <w:rsid w:val="00C35D29"/>
    <w:rsid w:val="00C36FA0"/>
    <w:rsid w:val="00C37245"/>
    <w:rsid w:val="00C37D91"/>
    <w:rsid w:val="00C445CB"/>
    <w:rsid w:val="00C4700F"/>
    <w:rsid w:val="00C50A99"/>
    <w:rsid w:val="00C50F1B"/>
    <w:rsid w:val="00C51A6F"/>
    <w:rsid w:val="00C51BEF"/>
    <w:rsid w:val="00C52804"/>
    <w:rsid w:val="00C54EFC"/>
    <w:rsid w:val="00C55024"/>
    <w:rsid w:val="00C56EB5"/>
    <w:rsid w:val="00C60295"/>
    <w:rsid w:val="00C60B8B"/>
    <w:rsid w:val="00C61C09"/>
    <w:rsid w:val="00C622B4"/>
    <w:rsid w:val="00C6517E"/>
    <w:rsid w:val="00C70606"/>
    <w:rsid w:val="00C71063"/>
    <w:rsid w:val="00C710E2"/>
    <w:rsid w:val="00C71598"/>
    <w:rsid w:val="00C72489"/>
    <w:rsid w:val="00C730F7"/>
    <w:rsid w:val="00C74EA1"/>
    <w:rsid w:val="00C7633A"/>
    <w:rsid w:val="00C77848"/>
    <w:rsid w:val="00C801CA"/>
    <w:rsid w:val="00C803C6"/>
    <w:rsid w:val="00C83ADA"/>
    <w:rsid w:val="00C8688B"/>
    <w:rsid w:val="00C87010"/>
    <w:rsid w:val="00C87A30"/>
    <w:rsid w:val="00C9018A"/>
    <w:rsid w:val="00C91A38"/>
    <w:rsid w:val="00C92A97"/>
    <w:rsid w:val="00C938CF"/>
    <w:rsid w:val="00C94837"/>
    <w:rsid w:val="00C9617E"/>
    <w:rsid w:val="00C966B9"/>
    <w:rsid w:val="00CA02FB"/>
    <w:rsid w:val="00CA5216"/>
    <w:rsid w:val="00CA5ED1"/>
    <w:rsid w:val="00CB14DD"/>
    <w:rsid w:val="00CB2071"/>
    <w:rsid w:val="00CB2530"/>
    <w:rsid w:val="00CB2D83"/>
    <w:rsid w:val="00CB48E8"/>
    <w:rsid w:val="00CB5091"/>
    <w:rsid w:val="00CB640D"/>
    <w:rsid w:val="00CC1310"/>
    <w:rsid w:val="00CC2218"/>
    <w:rsid w:val="00CC79D8"/>
    <w:rsid w:val="00CD1347"/>
    <w:rsid w:val="00CD1C84"/>
    <w:rsid w:val="00CD4F12"/>
    <w:rsid w:val="00CD6F8E"/>
    <w:rsid w:val="00CE0A70"/>
    <w:rsid w:val="00CE0ACD"/>
    <w:rsid w:val="00CE15A2"/>
    <w:rsid w:val="00CE232F"/>
    <w:rsid w:val="00CE30A3"/>
    <w:rsid w:val="00CE6111"/>
    <w:rsid w:val="00CE7980"/>
    <w:rsid w:val="00CF086D"/>
    <w:rsid w:val="00CF3CE8"/>
    <w:rsid w:val="00CF3ED6"/>
    <w:rsid w:val="00CF44D5"/>
    <w:rsid w:val="00D03200"/>
    <w:rsid w:val="00D0322E"/>
    <w:rsid w:val="00D03B1D"/>
    <w:rsid w:val="00D069CA"/>
    <w:rsid w:val="00D0783B"/>
    <w:rsid w:val="00D1011C"/>
    <w:rsid w:val="00D1090A"/>
    <w:rsid w:val="00D12EE6"/>
    <w:rsid w:val="00D15004"/>
    <w:rsid w:val="00D16C60"/>
    <w:rsid w:val="00D16D23"/>
    <w:rsid w:val="00D17808"/>
    <w:rsid w:val="00D1783A"/>
    <w:rsid w:val="00D17B15"/>
    <w:rsid w:val="00D23D2E"/>
    <w:rsid w:val="00D279DD"/>
    <w:rsid w:val="00D302E1"/>
    <w:rsid w:val="00D32510"/>
    <w:rsid w:val="00D32B3F"/>
    <w:rsid w:val="00D33135"/>
    <w:rsid w:val="00D33B15"/>
    <w:rsid w:val="00D363A4"/>
    <w:rsid w:val="00D37086"/>
    <w:rsid w:val="00D37616"/>
    <w:rsid w:val="00D40B4E"/>
    <w:rsid w:val="00D40E84"/>
    <w:rsid w:val="00D431F4"/>
    <w:rsid w:val="00D44D5A"/>
    <w:rsid w:val="00D44DB4"/>
    <w:rsid w:val="00D4512D"/>
    <w:rsid w:val="00D46FBF"/>
    <w:rsid w:val="00D47087"/>
    <w:rsid w:val="00D47C04"/>
    <w:rsid w:val="00D5080E"/>
    <w:rsid w:val="00D5082E"/>
    <w:rsid w:val="00D51B25"/>
    <w:rsid w:val="00D53C6C"/>
    <w:rsid w:val="00D553E7"/>
    <w:rsid w:val="00D56C1D"/>
    <w:rsid w:val="00D64C53"/>
    <w:rsid w:val="00D64CA5"/>
    <w:rsid w:val="00D65830"/>
    <w:rsid w:val="00D65E7C"/>
    <w:rsid w:val="00D66010"/>
    <w:rsid w:val="00D66830"/>
    <w:rsid w:val="00D67332"/>
    <w:rsid w:val="00D67620"/>
    <w:rsid w:val="00D70813"/>
    <w:rsid w:val="00D7128E"/>
    <w:rsid w:val="00D71B16"/>
    <w:rsid w:val="00D71B2F"/>
    <w:rsid w:val="00D74E70"/>
    <w:rsid w:val="00D75923"/>
    <w:rsid w:val="00D75DC2"/>
    <w:rsid w:val="00D75E08"/>
    <w:rsid w:val="00D7741D"/>
    <w:rsid w:val="00D8017F"/>
    <w:rsid w:val="00D816D8"/>
    <w:rsid w:val="00D81F30"/>
    <w:rsid w:val="00D82132"/>
    <w:rsid w:val="00D82F7B"/>
    <w:rsid w:val="00D840EA"/>
    <w:rsid w:val="00D8522A"/>
    <w:rsid w:val="00D85E97"/>
    <w:rsid w:val="00D85F07"/>
    <w:rsid w:val="00D86807"/>
    <w:rsid w:val="00D874D6"/>
    <w:rsid w:val="00D87907"/>
    <w:rsid w:val="00D87B6F"/>
    <w:rsid w:val="00D90A05"/>
    <w:rsid w:val="00D933E8"/>
    <w:rsid w:val="00D943E3"/>
    <w:rsid w:val="00D945BD"/>
    <w:rsid w:val="00D96117"/>
    <w:rsid w:val="00D96331"/>
    <w:rsid w:val="00DA0927"/>
    <w:rsid w:val="00DA1A3D"/>
    <w:rsid w:val="00DA2206"/>
    <w:rsid w:val="00DA236D"/>
    <w:rsid w:val="00DA3ACD"/>
    <w:rsid w:val="00DA6345"/>
    <w:rsid w:val="00DA7686"/>
    <w:rsid w:val="00DA7876"/>
    <w:rsid w:val="00DA7DEA"/>
    <w:rsid w:val="00DB1A05"/>
    <w:rsid w:val="00DB24C4"/>
    <w:rsid w:val="00DB3021"/>
    <w:rsid w:val="00DB6D21"/>
    <w:rsid w:val="00DB6E27"/>
    <w:rsid w:val="00DC2955"/>
    <w:rsid w:val="00DC477A"/>
    <w:rsid w:val="00DC482A"/>
    <w:rsid w:val="00DC49C3"/>
    <w:rsid w:val="00DC5D13"/>
    <w:rsid w:val="00DD0B4B"/>
    <w:rsid w:val="00DD13AE"/>
    <w:rsid w:val="00DD171B"/>
    <w:rsid w:val="00DD3AAE"/>
    <w:rsid w:val="00DD3C20"/>
    <w:rsid w:val="00DD4CC0"/>
    <w:rsid w:val="00DD5281"/>
    <w:rsid w:val="00DD55D6"/>
    <w:rsid w:val="00DD56A2"/>
    <w:rsid w:val="00DD585D"/>
    <w:rsid w:val="00DD590A"/>
    <w:rsid w:val="00DE0BB8"/>
    <w:rsid w:val="00DE34E7"/>
    <w:rsid w:val="00DE3CAB"/>
    <w:rsid w:val="00DE453F"/>
    <w:rsid w:val="00DF01AB"/>
    <w:rsid w:val="00DF07E4"/>
    <w:rsid w:val="00DF0B3F"/>
    <w:rsid w:val="00DF212C"/>
    <w:rsid w:val="00DF3124"/>
    <w:rsid w:val="00DF3486"/>
    <w:rsid w:val="00DF4B71"/>
    <w:rsid w:val="00DF4F90"/>
    <w:rsid w:val="00DF6B97"/>
    <w:rsid w:val="00DF766C"/>
    <w:rsid w:val="00E01EE8"/>
    <w:rsid w:val="00E04D9B"/>
    <w:rsid w:val="00E062F6"/>
    <w:rsid w:val="00E06322"/>
    <w:rsid w:val="00E07226"/>
    <w:rsid w:val="00E075CB"/>
    <w:rsid w:val="00E07DC6"/>
    <w:rsid w:val="00E10333"/>
    <w:rsid w:val="00E142A8"/>
    <w:rsid w:val="00E1541B"/>
    <w:rsid w:val="00E21BE3"/>
    <w:rsid w:val="00E26784"/>
    <w:rsid w:val="00E30BA7"/>
    <w:rsid w:val="00E3279F"/>
    <w:rsid w:val="00E32F2A"/>
    <w:rsid w:val="00E33167"/>
    <w:rsid w:val="00E332BC"/>
    <w:rsid w:val="00E33C15"/>
    <w:rsid w:val="00E34418"/>
    <w:rsid w:val="00E3442A"/>
    <w:rsid w:val="00E34565"/>
    <w:rsid w:val="00E35853"/>
    <w:rsid w:val="00E35A02"/>
    <w:rsid w:val="00E366CD"/>
    <w:rsid w:val="00E37FB5"/>
    <w:rsid w:val="00E42417"/>
    <w:rsid w:val="00E430BE"/>
    <w:rsid w:val="00E43683"/>
    <w:rsid w:val="00E44F0D"/>
    <w:rsid w:val="00E45B18"/>
    <w:rsid w:val="00E50AD2"/>
    <w:rsid w:val="00E51F2F"/>
    <w:rsid w:val="00E5317F"/>
    <w:rsid w:val="00E54B7A"/>
    <w:rsid w:val="00E56F31"/>
    <w:rsid w:val="00E56F37"/>
    <w:rsid w:val="00E57186"/>
    <w:rsid w:val="00E577FC"/>
    <w:rsid w:val="00E613B9"/>
    <w:rsid w:val="00E61F0C"/>
    <w:rsid w:val="00E6312A"/>
    <w:rsid w:val="00E640F3"/>
    <w:rsid w:val="00E66221"/>
    <w:rsid w:val="00E66F89"/>
    <w:rsid w:val="00E677AD"/>
    <w:rsid w:val="00E67BA4"/>
    <w:rsid w:val="00E72DDF"/>
    <w:rsid w:val="00E7458D"/>
    <w:rsid w:val="00E74ECE"/>
    <w:rsid w:val="00E750C5"/>
    <w:rsid w:val="00E76EE1"/>
    <w:rsid w:val="00E837B9"/>
    <w:rsid w:val="00E84B2A"/>
    <w:rsid w:val="00E84E23"/>
    <w:rsid w:val="00E85D99"/>
    <w:rsid w:val="00E85F35"/>
    <w:rsid w:val="00E8681E"/>
    <w:rsid w:val="00E86995"/>
    <w:rsid w:val="00E94831"/>
    <w:rsid w:val="00E94C0C"/>
    <w:rsid w:val="00E9539F"/>
    <w:rsid w:val="00E95FA3"/>
    <w:rsid w:val="00E964C7"/>
    <w:rsid w:val="00E9671C"/>
    <w:rsid w:val="00E972E7"/>
    <w:rsid w:val="00E97584"/>
    <w:rsid w:val="00E9758A"/>
    <w:rsid w:val="00E97923"/>
    <w:rsid w:val="00E97D47"/>
    <w:rsid w:val="00EA573A"/>
    <w:rsid w:val="00EA57A1"/>
    <w:rsid w:val="00EA6D52"/>
    <w:rsid w:val="00EB0538"/>
    <w:rsid w:val="00EB0B4B"/>
    <w:rsid w:val="00EB0BB2"/>
    <w:rsid w:val="00EB36D4"/>
    <w:rsid w:val="00EB3B39"/>
    <w:rsid w:val="00EB4078"/>
    <w:rsid w:val="00EB4628"/>
    <w:rsid w:val="00EB6303"/>
    <w:rsid w:val="00EB6883"/>
    <w:rsid w:val="00EB68AB"/>
    <w:rsid w:val="00EC06B1"/>
    <w:rsid w:val="00EC2273"/>
    <w:rsid w:val="00EC2A0B"/>
    <w:rsid w:val="00EC3003"/>
    <w:rsid w:val="00EC4040"/>
    <w:rsid w:val="00EC4AEF"/>
    <w:rsid w:val="00EC657B"/>
    <w:rsid w:val="00ED0000"/>
    <w:rsid w:val="00ED1AAE"/>
    <w:rsid w:val="00ED39F5"/>
    <w:rsid w:val="00ED48FB"/>
    <w:rsid w:val="00ED5608"/>
    <w:rsid w:val="00ED5F1D"/>
    <w:rsid w:val="00ED6C70"/>
    <w:rsid w:val="00ED7122"/>
    <w:rsid w:val="00EE19AD"/>
    <w:rsid w:val="00EE2C26"/>
    <w:rsid w:val="00EE3A8C"/>
    <w:rsid w:val="00EE5D5E"/>
    <w:rsid w:val="00EE6B9C"/>
    <w:rsid w:val="00EF1166"/>
    <w:rsid w:val="00EF42A8"/>
    <w:rsid w:val="00EF454E"/>
    <w:rsid w:val="00EF4BF5"/>
    <w:rsid w:val="00EF55D2"/>
    <w:rsid w:val="00F03826"/>
    <w:rsid w:val="00F05895"/>
    <w:rsid w:val="00F06BDF"/>
    <w:rsid w:val="00F0727D"/>
    <w:rsid w:val="00F072E7"/>
    <w:rsid w:val="00F118BB"/>
    <w:rsid w:val="00F127B7"/>
    <w:rsid w:val="00F13531"/>
    <w:rsid w:val="00F14BE5"/>
    <w:rsid w:val="00F200A4"/>
    <w:rsid w:val="00F20FEF"/>
    <w:rsid w:val="00F215E9"/>
    <w:rsid w:val="00F2343D"/>
    <w:rsid w:val="00F24D34"/>
    <w:rsid w:val="00F26660"/>
    <w:rsid w:val="00F3269D"/>
    <w:rsid w:val="00F32D00"/>
    <w:rsid w:val="00F35AF8"/>
    <w:rsid w:val="00F37B8F"/>
    <w:rsid w:val="00F43395"/>
    <w:rsid w:val="00F438E2"/>
    <w:rsid w:val="00F448EF"/>
    <w:rsid w:val="00F44DDD"/>
    <w:rsid w:val="00F4597C"/>
    <w:rsid w:val="00F46B56"/>
    <w:rsid w:val="00F47079"/>
    <w:rsid w:val="00F518D5"/>
    <w:rsid w:val="00F52948"/>
    <w:rsid w:val="00F537C5"/>
    <w:rsid w:val="00F641B8"/>
    <w:rsid w:val="00F67547"/>
    <w:rsid w:val="00F67C3E"/>
    <w:rsid w:val="00F768E3"/>
    <w:rsid w:val="00F7717B"/>
    <w:rsid w:val="00F83134"/>
    <w:rsid w:val="00F83354"/>
    <w:rsid w:val="00F83932"/>
    <w:rsid w:val="00F853F4"/>
    <w:rsid w:val="00F87573"/>
    <w:rsid w:val="00F90596"/>
    <w:rsid w:val="00F9123E"/>
    <w:rsid w:val="00F93340"/>
    <w:rsid w:val="00F93B92"/>
    <w:rsid w:val="00F954DC"/>
    <w:rsid w:val="00F96321"/>
    <w:rsid w:val="00F97C23"/>
    <w:rsid w:val="00F97EE3"/>
    <w:rsid w:val="00FA0894"/>
    <w:rsid w:val="00FA0A75"/>
    <w:rsid w:val="00FA2C5C"/>
    <w:rsid w:val="00FA4198"/>
    <w:rsid w:val="00FA4E1C"/>
    <w:rsid w:val="00FA538C"/>
    <w:rsid w:val="00FA5487"/>
    <w:rsid w:val="00FA7246"/>
    <w:rsid w:val="00FA7E45"/>
    <w:rsid w:val="00FB056D"/>
    <w:rsid w:val="00FB1F18"/>
    <w:rsid w:val="00FB3461"/>
    <w:rsid w:val="00FB4B88"/>
    <w:rsid w:val="00FB58F9"/>
    <w:rsid w:val="00FB59D5"/>
    <w:rsid w:val="00FB5A6B"/>
    <w:rsid w:val="00FB700F"/>
    <w:rsid w:val="00FB7A7D"/>
    <w:rsid w:val="00FC10B9"/>
    <w:rsid w:val="00FC2B27"/>
    <w:rsid w:val="00FC775B"/>
    <w:rsid w:val="00FC7D70"/>
    <w:rsid w:val="00FD0E0B"/>
    <w:rsid w:val="00FD0E35"/>
    <w:rsid w:val="00FD1135"/>
    <w:rsid w:val="00FD475D"/>
    <w:rsid w:val="00FD4A08"/>
    <w:rsid w:val="00FD4D04"/>
    <w:rsid w:val="00FD53B7"/>
    <w:rsid w:val="00FD64F2"/>
    <w:rsid w:val="00FD66F3"/>
    <w:rsid w:val="00FD7D9C"/>
    <w:rsid w:val="00FE1C98"/>
    <w:rsid w:val="00FE2195"/>
    <w:rsid w:val="00FE5703"/>
    <w:rsid w:val="00FE64F7"/>
    <w:rsid w:val="00FE6677"/>
    <w:rsid w:val="00FE6981"/>
    <w:rsid w:val="00FE6E1E"/>
    <w:rsid w:val="00FF10E2"/>
    <w:rsid w:val="00FF1116"/>
    <w:rsid w:val="00FF202F"/>
    <w:rsid w:val="00FF2E83"/>
    <w:rsid w:val="00FF3D84"/>
    <w:rsid w:val="00FF5E80"/>
    <w:rsid w:val="00FF6E97"/>
    <w:rsid w:val="00FF750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8674"/>
    <o:shapelayout v:ext="edit">
      <o:idmap v:ext="edit" data="1,3,4"/>
      <o:rules v:ext="edit">
        <o:r id="V:Rule7" type="arc" idref="#_x0000_s1262"/>
        <o:r id="V:Rule8" type="arc" idref="#_x0000_s1263"/>
        <o:r id="V:Rule9" type="arc" idref="#_x0000_s1641"/>
        <o:r id="V:Rule21" type="arc" idref="#_x0000_s3124"/>
        <o:r id="V:Rule22" type="arc" idref="#_x0000_s3123"/>
        <o:r id="V:Rule23" type="arc" idref="#_x0000_s3122"/>
        <o:r id="V:Rule24" type="arc" idref="#_x0000_s3154"/>
        <o:r id="V:Rule25" type="arc" idref="#_x0000_s3079"/>
        <o:r id="V:Rule26" type="arc" idref="#_x0000_s3078"/>
        <o:r id="V:Rule27" type="arc" idref="#_x0000_s3077"/>
        <o:r id="V:Rule28" type="arc" idref="#_x0000_s3076"/>
        <o:r id="V:Rule29" type="arc" idref="#_x0000_s3382"/>
        <o:r id="V:Rule30" type="arc" idref="#_x0000_s3368"/>
        <o:r id="V:Rule80" type="arc" idref="#_x0000_s3470"/>
        <o:r id="V:Rule81" type="arc" idref="#_x0000_s3469"/>
        <o:r id="V:Rule82" type="arc" idref="#_x0000_s3471"/>
        <o:r id="V:Rule87" type="arc" idref="#_x0000_s1955"/>
        <o:r id="V:Rule88" type="arc" idref="#_x0000_s1954"/>
        <o:r id="V:Rule136" type="connector" idref="#_x0000_s1848"/>
        <o:r id="V:Rule137" type="connector" idref="#_x0000_s1761"/>
        <o:r id="V:Rule138" type="connector" idref="#_x0000_s1764"/>
        <o:r id="V:Rule139" type="connector" idref="#_x0000_s1648"/>
        <o:r id="V:Rule140" type="connector" idref="#_x0000_s1844"/>
        <o:r id="V:Rule141" type="connector" idref="#_x0000_s1657"/>
        <o:r id="V:Rule142" type="connector" idref="#_x0000_s1754"/>
        <o:r id="V:Rule143" type="connector" idref="#_x0000_s3414"/>
        <o:r id="V:Rule144" type="connector" idref="#_x0000_s3412"/>
        <o:r id="V:Rule145" type="connector" idref="#_x0000_s1131"/>
        <o:r id="V:Rule146" type="connector" idref="#_x0000_s3447"/>
        <o:r id="V:Rule147" type="connector" idref="#_x0000_s3406"/>
        <o:r id="V:Rule148" type="connector" idref="#_x0000_s3419"/>
        <o:r id="V:Rule149" type="connector" idref="#_x0000_s1827"/>
        <o:r id="V:Rule150" type="connector" idref="#_x0000_s1654"/>
        <o:r id="V:Rule151" type="connector" idref="#_x0000_s1843"/>
        <o:r id="V:Rule152" type="connector" idref="#_x0000_s3438"/>
        <o:r id="V:Rule153" type="connector" idref="#_x0000_s1129"/>
        <o:r id="V:Rule154" type="connector" idref="#_x0000_s3410"/>
        <o:r id="V:Rule155" type="connector" idref="#_x0000_s1831"/>
        <o:r id="V:Rule156" type="connector" idref="#_x0000_s1756"/>
        <o:r id="V:Rule157" type="connector" idref="#_x0000_s1128"/>
        <o:r id="V:Rule158" type="connector" idref="#_x0000_s3416"/>
        <o:r id="V:Rule159" type="connector" idref="#_x0000_s1749"/>
        <o:r id="V:Rule160" type="connector" idref="#_x0000_s1659"/>
        <o:r id="V:Rule161" type="connector" idref="#_x0000_s3448"/>
        <o:r id="V:Rule162" type="connector" idref="#_x0000_s1760"/>
        <o:r id="V:Rule163" type="connector" idref="#_x0000_s1822"/>
        <o:r id="V:Rule164" type="connector" idref="#_x0000_s3455"/>
        <o:r id="V:Rule165" type="connector" idref="#_x0000_s1130"/>
        <o:r id="V:Rule166" type="connector" idref="#_x0000_s1833"/>
        <o:r id="V:Rule167" type="connector" idref="#_x0000_s3409"/>
        <o:r id="V:Rule168" type="connector" idref="#_x0000_s1845"/>
        <o:r id="V:Rule169" type="connector" idref="#_x0000_s3415"/>
        <o:r id="V:Rule170" type="connector" idref="#_x0000_s3420"/>
        <o:r id="V:Rule171" type="connector" idref="#_x0000_s1658"/>
        <o:r id="V:Rule172" type="connector" idref="#_x0000_s3436"/>
        <o:r id="V:Rule173" type="connector" idref="#_x0000_s1660"/>
        <o:r id="V:Rule174" type="connector" idref="#_x0000_s3440"/>
        <o:r id="V:Rule175" type="connector" idref="#_x0000_s1828"/>
        <o:r id="V:Rule176" type="connector" idref="#_x0000_s3457"/>
        <o:r id="V:Rule177" type="connector" idref="#_x0000_s3449"/>
        <o:r id="V:Rule178" type="connector" idref="#_x0000_s3458"/>
        <o:r id="V:Rule179" type="connector" idref="#_x0000_s3417"/>
        <o:r id="V:Rule180" type="connector" idref="#_x0000_s1772"/>
        <o:r id="V:Rule181" type="connector" idref="#_x0000_s3446"/>
        <o:r id="V:Rule182" type="connector" idref="#_x0000_s3453"/>
        <o:r id="V:Rule183" type="connector" idref="#_x0000_s3402"/>
        <o:r id="V:Rule184" type="connector" idref="#_x0000_s1773"/>
        <o:r id="V:Rule185" type="connector" idref="#_x0000_s3413"/>
        <o:r id="V:Rule186" type="connector" idref="#_x0000_s3435"/>
        <o:r id="V:Rule187" type="connector" idref="#_x0000_s1952"/>
        <o:r id="V:Rule188" type="connector" idref="#_x0000_s3474"/>
        <o:r id="V:Rule189" type="connector" idref="#_x0000_s1661"/>
        <o:r id="V:Rule190" type="connector" idref="#_x0000_s1653"/>
        <o:r id="V:Rule191" type="connector" idref="#_x0000_s1126"/>
        <o:r id="V:Rule192" type="connector" idref="#_x0000_s1753"/>
        <o:r id="V:Rule193" type="connector" idref="#_x0000_s1832"/>
        <o:r id="V:Rule194" type="connector" idref="#_x0000_s1748"/>
        <o:r id="V:Rule195" type="connector" idref="#_x0000_s1757"/>
        <o:r id="V:Rule196" type="connector" idref="#_x0000_s1853"/>
        <o:r id="V:Rule197" type="connector" idref="#_x0000_s3434"/>
        <o:r id="V:Rule198" type="connector" idref="#_x0000_s1826"/>
        <o:r id="V:Rule199" type="connector" idref="#_x0000_s1824"/>
        <o:r id="V:Rule200" type="connector" idref="#_x0000_s3407"/>
        <o:r id="V:Rule201" type="connector" idref="#_x0000_s1647"/>
        <o:r id="V:Rule202" type="connector" idref="#_x0000_s3408"/>
        <o:r id="V:Rule203" type="connector" idref="#_x0000_s3418"/>
        <o:r id="V:Rule204" type="connector" idref="#_x0000_s1751"/>
        <o:r id="V:Rule205" type="connector" idref="#_x0000_s3467"/>
        <o:r id="V:Rule206" type="connector" idref="#_x0000_s1755"/>
        <o:r id="V:Rule207" type="connector" idref="#_x0000_s1847"/>
        <o:r id="V:Rule208" type="connector" idref="#_x0000_s3405"/>
        <o:r id="V:Rule209" type="connector" idref="#_x0000_s1758"/>
        <o:r id="V:Rule210" type="connector" idref="#_x0000_s3473"/>
        <o:r id="V:Rule211" type="connector" idref="#_x0000_s1771"/>
        <o:r id="V:Rule212" type="connector" idref="#_x0000_s3396"/>
        <o:r id="V:Rule213" type="connector" idref="#_x0000_s3403"/>
        <o:r id="V:Rule214" type="connector" idref="#_x0000_s1834"/>
        <o:r id="V:Rule215" type="connector" idref="#_x0000_s1841"/>
        <o:r id="V:Rule216" type="connector" idref="#_x0000_s3421"/>
        <o:r id="V:Rule217" type="connector" idref="#_x0000_s1823"/>
        <o:r id="V:Rule218" type="connector" idref="#_x0000_s3397"/>
        <o:r id="V:Rule219" type="connector" idref="#_x0000_s1752"/>
        <o:r id="V:Rule220" type="connector" idref="#_x0000_s3456"/>
        <o:r id="V:Rule221" type="connector" idref="#_x0000_s1127"/>
        <o:r id="V:Rule222" type="connector" idref="#_x0000_s3459"/>
        <o:r id="V:Rule223" type="connector" idref="#_x0000_s1770"/>
        <o:r id="V:Rule224" type="connector" idref="#_x0000_s3444"/>
        <o:r id="V:Rule225" type="connector" idref="#_x0000_s3422"/>
        <o:r id="V:Rule226" type="connector" idref="#_x0000_s1838"/>
        <o:r id="V:Rule227" type="connector" idref="#_x0000_s3451"/>
        <o:r id="V:Rule228" type="connector" idref="#_x0000_s3437"/>
        <o:r id="V:Rule229" type="connector" idref="#_x0000_s1842"/>
        <o:r id="V:Rule230" type="connector" idref="#_x0000_s3450"/>
        <o:r id="V:Rule231" type="connector" idref="#_x0000_s3468"/>
        <o:r id="V:Rule232" type="connector" idref="#_x0000_s3439"/>
        <o:r id="V:Rule233" type="connector" idref="#_x0000_s1763"/>
        <o:r id="V:Rule234" type="connector" idref="#_x0000_s1825"/>
        <o:r id="V:Rule235" type="connector" idref="#_x0000_s1656"/>
        <o:r id="V:Rule236" type="connector" idref="#_x0000_s3398"/>
        <o:r id="V:Rule237" type="connector" idref="#_x0000_s1759"/>
        <o:r id="V:Rule238" type="connector" idref="#_x0000_s1769"/>
        <o:r id="V:Rule239" type="connector" idref="#_x0000_s1750"/>
        <o:r id="V:Rule240" type="connector" idref="#_x0000_s3445"/>
        <o:r id="V:Rule241" type="connector" idref="#_x0000_s3452"/>
        <o:r id="V:Rule242" type="connector" idref="#_x0000_s1835"/>
        <o:r id="V:Rule243" type="connector" idref="#_x0000_s3404"/>
        <o:r id="V:Rule244" type="connector" idref="#_x0000_s1655"/>
        <o:r id="V:Rule245" type="connector" idref="#_x0000_s3454"/>
        <o:r id="V:Rule246" type="connector" idref="#_x0000_s3460"/>
        <o:r id="V:Rule247" type="connector" idref="#_x0000_s1953"/>
        <o:r id="V:Rule248" type="connector" idref="#_x0000_s3411"/>
        <o:r id="V:Rule249" type="connector" idref="#_x0000_s1762"/>
        <o:r id="V:Rule250" type="connector" idref="#_x0000_s1837"/>
        <o:r id="V:Rule251" type="connector" idref="#_x0000_s1846"/>
        <o:r id="V:Rule252" type="connector" idref="#_x0000_s347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6539"/>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AE762D"/>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B8656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D840EA"/>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3">
    <w:name w:val="Style3"/>
    <w:basedOn w:val="a"/>
    <w:uiPriority w:val="99"/>
    <w:rsid w:val="00BD6539"/>
    <w:pPr>
      <w:widowControl w:val="0"/>
      <w:autoSpaceDE w:val="0"/>
      <w:autoSpaceDN w:val="0"/>
      <w:adjustRightInd w:val="0"/>
      <w:jc w:val="both"/>
    </w:pPr>
  </w:style>
  <w:style w:type="paragraph" w:customStyle="1" w:styleId="Style19">
    <w:name w:val="Style19"/>
    <w:basedOn w:val="a"/>
    <w:rsid w:val="00BD6539"/>
    <w:pPr>
      <w:widowControl w:val="0"/>
      <w:autoSpaceDE w:val="0"/>
      <w:autoSpaceDN w:val="0"/>
      <w:adjustRightInd w:val="0"/>
      <w:jc w:val="center"/>
    </w:pPr>
  </w:style>
  <w:style w:type="paragraph" w:customStyle="1" w:styleId="Style20">
    <w:name w:val="Style20"/>
    <w:basedOn w:val="a"/>
    <w:uiPriority w:val="99"/>
    <w:rsid w:val="00BD6539"/>
    <w:pPr>
      <w:widowControl w:val="0"/>
      <w:autoSpaceDE w:val="0"/>
      <w:autoSpaceDN w:val="0"/>
      <w:adjustRightInd w:val="0"/>
      <w:jc w:val="both"/>
    </w:pPr>
  </w:style>
  <w:style w:type="paragraph" w:styleId="a3">
    <w:name w:val="No Spacing"/>
    <w:qFormat/>
    <w:rsid w:val="00BD6539"/>
    <w:pPr>
      <w:spacing w:after="0" w:line="240" w:lineRule="auto"/>
    </w:pPr>
    <w:rPr>
      <w:rFonts w:ascii="Calibri" w:eastAsia="Times New Roman" w:hAnsi="Calibri" w:cs="Times New Roman"/>
      <w:lang w:eastAsia="ru-RU"/>
    </w:rPr>
  </w:style>
  <w:style w:type="character" w:customStyle="1" w:styleId="FontStyle34">
    <w:name w:val="Font Style34"/>
    <w:basedOn w:val="a0"/>
    <w:rsid w:val="00BD6539"/>
    <w:rPr>
      <w:rFonts w:ascii="Times New Roman" w:hAnsi="Times New Roman" w:cs="Times New Roman"/>
      <w:sz w:val="18"/>
      <w:szCs w:val="18"/>
    </w:rPr>
  </w:style>
  <w:style w:type="character" w:customStyle="1" w:styleId="FontStyle31">
    <w:name w:val="Font Style31"/>
    <w:basedOn w:val="a0"/>
    <w:uiPriority w:val="99"/>
    <w:rsid w:val="00BD6539"/>
    <w:rPr>
      <w:rFonts w:ascii="Times New Roman" w:hAnsi="Times New Roman" w:cs="Times New Roman"/>
      <w:b/>
      <w:bCs/>
      <w:sz w:val="18"/>
      <w:szCs w:val="18"/>
    </w:rPr>
  </w:style>
  <w:style w:type="paragraph" w:styleId="a4">
    <w:name w:val="Balloon Text"/>
    <w:basedOn w:val="a"/>
    <w:link w:val="a5"/>
    <w:uiPriority w:val="99"/>
    <w:semiHidden/>
    <w:unhideWhenUsed/>
    <w:rsid w:val="00BD6539"/>
    <w:rPr>
      <w:rFonts w:ascii="Tahoma" w:hAnsi="Tahoma" w:cs="Tahoma"/>
      <w:sz w:val="16"/>
      <w:szCs w:val="16"/>
    </w:rPr>
  </w:style>
  <w:style w:type="character" w:customStyle="1" w:styleId="a5">
    <w:name w:val="Текст выноски Знак"/>
    <w:basedOn w:val="a0"/>
    <w:link w:val="a4"/>
    <w:uiPriority w:val="99"/>
    <w:semiHidden/>
    <w:rsid w:val="00BD6539"/>
    <w:rPr>
      <w:rFonts w:ascii="Tahoma" w:eastAsia="Times New Roman" w:hAnsi="Tahoma" w:cs="Tahoma"/>
      <w:sz w:val="16"/>
      <w:szCs w:val="16"/>
      <w:lang w:eastAsia="ru-RU"/>
    </w:rPr>
  </w:style>
  <w:style w:type="character" w:customStyle="1" w:styleId="10">
    <w:name w:val="Заголовок 1 Знак"/>
    <w:basedOn w:val="a0"/>
    <w:link w:val="1"/>
    <w:rsid w:val="00AE762D"/>
    <w:rPr>
      <w:rFonts w:ascii="Cambria" w:eastAsia="Times New Roman" w:hAnsi="Cambria" w:cs="Times New Roman"/>
      <w:b/>
      <w:bCs/>
      <w:kern w:val="32"/>
      <w:sz w:val="32"/>
      <w:szCs w:val="32"/>
      <w:lang w:eastAsia="ru-RU"/>
    </w:rPr>
  </w:style>
  <w:style w:type="paragraph" w:styleId="a6">
    <w:name w:val="Body Text Indent"/>
    <w:basedOn w:val="a"/>
    <w:link w:val="a7"/>
    <w:rsid w:val="00AE762D"/>
    <w:pPr>
      <w:spacing w:after="120"/>
      <w:ind w:left="283"/>
    </w:pPr>
  </w:style>
  <w:style w:type="character" w:customStyle="1" w:styleId="a7">
    <w:name w:val="Основной текст с отступом Знак"/>
    <w:basedOn w:val="a0"/>
    <w:link w:val="a6"/>
    <w:rsid w:val="00AE762D"/>
    <w:rPr>
      <w:rFonts w:ascii="Times New Roman" w:eastAsia="Times New Roman" w:hAnsi="Times New Roman" w:cs="Times New Roman"/>
      <w:sz w:val="24"/>
      <w:szCs w:val="24"/>
      <w:lang w:eastAsia="ru-RU"/>
    </w:rPr>
  </w:style>
  <w:style w:type="character" w:styleId="a8">
    <w:name w:val="Placeholder Text"/>
    <w:basedOn w:val="a0"/>
    <w:uiPriority w:val="99"/>
    <w:semiHidden/>
    <w:rsid w:val="00374475"/>
    <w:rPr>
      <w:color w:val="808080"/>
    </w:rPr>
  </w:style>
  <w:style w:type="character" w:styleId="a9">
    <w:name w:val="Hyperlink"/>
    <w:basedOn w:val="a0"/>
    <w:uiPriority w:val="99"/>
    <w:semiHidden/>
    <w:unhideWhenUsed/>
    <w:rsid w:val="00FD64F2"/>
    <w:rPr>
      <w:color w:val="0000FF"/>
      <w:u w:val="single"/>
    </w:rPr>
  </w:style>
  <w:style w:type="paragraph" w:styleId="aa">
    <w:name w:val="Normal (Web)"/>
    <w:basedOn w:val="a"/>
    <w:uiPriority w:val="99"/>
    <w:unhideWhenUsed/>
    <w:rsid w:val="00FD64F2"/>
    <w:pPr>
      <w:spacing w:before="100" w:beforeAutospacing="1" w:after="100" w:afterAutospacing="1"/>
    </w:pPr>
  </w:style>
  <w:style w:type="character" w:styleId="ab">
    <w:name w:val="Emphasis"/>
    <w:basedOn w:val="a0"/>
    <w:qFormat/>
    <w:rsid w:val="005C34C8"/>
    <w:rPr>
      <w:i/>
      <w:iCs/>
    </w:rPr>
  </w:style>
  <w:style w:type="paragraph" w:customStyle="1" w:styleId="list1">
    <w:name w:val="list1"/>
    <w:basedOn w:val="a"/>
    <w:rsid w:val="005C34C8"/>
    <w:pPr>
      <w:ind w:firstLine="400"/>
      <w:jc w:val="both"/>
      <w:textAlignment w:val="center"/>
    </w:pPr>
    <w:rPr>
      <w:sz w:val="27"/>
      <w:szCs w:val="27"/>
    </w:rPr>
  </w:style>
  <w:style w:type="character" w:customStyle="1" w:styleId="30">
    <w:name w:val="Заголовок 3 Знак"/>
    <w:basedOn w:val="a0"/>
    <w:link w:val="3"/>
    <w:uiPriority w:val="9"/>
    <w:semiHidden/>
    <w:rsid w:val="00D840EA"/>
    <w:rPr>
      <w:rFonts w:asciiTheme="majorHAnsi" w:eastAsiaTheme="majorEastAsia" w:hAnsiTheme="majorHAnsi" w:cstheme="majorBidi"/>
      <w:b/>
      <w:bCs/>
      <w:color w:val="4F81BD" w:themeColor="accent1"/>
      <w:sz w:val="24"/>
      <w:szCs w:val="24"/>
      <w:lang w:eastAsia="ru-RU"/>
    </w:rPr>
  </w:style>
  <w:style w:type="paragraph" w:customStyle="1" w:styleId="rjjj">
    <w:name w:val="rjjj"/>
    <w:basedOn w:val="a"/>
    <w:rsid w:val="00D840EA"/>
    <w:pPr>
      <w:spacing w:before="100" w:beforeAutospacing="1" w:after="100" w:afterAutospacing="1"/>
    </w:pPr>
  </w:style>
  <w:style w:type="paragraph" w:customStyle="1" w:styleId="cccc">
    <w:name w:val="cccc"/>
    <w:basedOn w:val="a"/>
    <w:rsid w:val="00D840EA"/>
    <w:pPr>
      <w:spacing w:before="100" w:beforeAutospacing="1" w:after="100" w:afterAutospacing="1"/>
    </w:pPr>
  </w:style>
  <w:style w:type="paragraph" w:customStyle="1" w:styleId="jjjj">
    <w:name w:val="jjjj"/>
    <w:basedOn w:val="a"/>
    <w:rsid w:val="00D840EA"/>
    <w:pPr>
      <w:spacing w:before="100" w:beforeAutospacing="1" w:after="100" w:afterAutospacing="1"/>
    </w:pPr>
  </w:style>
  <w:style w:type="paragraph" w:customStyle="1" w:styleId="fffr">
    <w:name w:val="fffr"/>
    <w:basedOn w:val="a"/>
    <w:rsid w:val="00D840EA"/>
    <w:pPr>
      <w:spacing w:before="100" w:beforeAutospacing="1" w:after="100" w:afterAutospacing="1"/>
    </w:pPr>
  </w:style>
  <w:style w:type="character" w:customStyle="1" w:styleId="math">
    <w:name w:val="math"/>
    <w:basedOn w:val="a0"/>
    <w:rsid w:val="00D840EA"/>
  </w:style>
  <w:style w:type="character" w:customStyle="1" w:styleId="mi">
    <w:name w:val="mi"/>
    <w:basedOn w:val="a0"/>
    <w:rsid w:val="00D840EA"/>
  </w:style>
  <w:style w:type="character" w:customStyle="1" w:styleId="msub">
    <w:name w:val="msub"/>
    <w:basedOn w:val="a0"/>
    <w:rsid w:val="00D840EA"/>
  </w:style>
  <w:style w:type="character" w:customStyle="1" w:styleId="mn">
    <w:name w:val="mn"/>
    <w:basedOn w:val="a0"/>
    <w:rsid w:val="00D840EA"/>
  </w:style>
  <w:style w:type="character" w:customStyle="1" w:styleId="mfun">
    <w:name w:val="mfun"/>
    <w:basedOn w:val="a0"/>
    <w:rsid w:val="00D840EA"/>
  </w:style>
  <w:style w:type="character" w:styleId="HTML">
    <w:name w:val="HTML Cite"/>
    <w:basedOn w:val="a0"/>
    <w:uiPriority w:val="99"/>
    <w:semiHidden/>
    <w:unhideWhenUsed/>
    <w:rsid w:val="004C75CC"/>
    <w:rPr>
      <w:i/>
      <w:iCs/>
    </w:rPr>
  </w:style>
  <w:style w:type="paragraph" w:customStyle="1" w:styleId="21">
    <w:name w:val="Основной текст с отступом 21"/>
    <w:basedOn w:val="a"/>
    <w:rsid w:val="007533DD"/>
    <w:pPr>
      <w:spacing w:line="360" w:lineRule="auto"/>
      <w:ind w:firstLine="567"/>
      <w:jc w:val="both"/>
    </w:pPr>
    <w:rPr>
      <w:sz w:val="28"/>
      <w:szCs w:val="20"/>
    </w:rPr>
  </w:style>
  <w:style w:type="character" w:customStyle="1" w:styleId="20">
    <w:name w:val="Заголовок 2 Знак"/>
    <w:basedOn w:val="a0"/>
    <w:link w:val="2"/>
    <w:rsid w:val="00B86561"/>
    <w:rPr>
      <w:rFonts w:asciiTheme="majorHAnsi" w:eastAsiaTheme="majorEastAsia" w:hAnsiTheme="majorHAnsi" w:cstheme="majorBidi"/>
      <w:b/>
      <w:bCs/>
      <w:color w:val="4F81BD" w:themeColor="accent1"/>
      <w:sz w:val="26"/>
      <w:szCs w:val="26"/>
      <w:lang w:eastAsia="ru-RU"/>
    </w:rPr>
  </w:style>
  <w:style w:type="character" w:customStyle="1" w:styleId="style5">
    <w:name w:val="style5"/>
    <w:basedOn w:val="a0"/>
    <w:rsid w:val="00B86561"/>
  </w:style>
  <w:style w:type="character" w:customStyle="1" w:styleId="style30">
    <w:name w:val="style3"/>
    <w:basedOn w:val="a0"/>
    <w:rsid w:val="00B86561"/>
  </w:style>
  <w:style w:type="character" w:styleId="ac">
    <w:name w:val="footnote reference"/>
    <w:basedOn w:val="a0"/>
    <w:uiPriority w:val="99"/>
    <w:semiHidden/>
    <w:unhideWhenUsed/>
    <w:rsid w:val="00B86561"/>
  </w:style>
  <w:style w:type="character" w:customStyle="1" w:styleId="style6">
    <w:name w:val="style6"/>
    <w:basedOn w:val="a0"/>
    <w:rsid w:val="00B86561"/>
  </w:style>
  <w:style w:type="character" w:customStyle="1" w:styleId="style4">
    <w:name w:val="style4"/>
    <w:basedOn w:val="a0"/>
    <w:rsid w:val="00B86561"/>
  </w:style>
  <w:style w:type="paragraph" w:customStyle="1" w:styleId="style10">
    <w:name w:val="style10"/>
    <w:basedOn w:val="a"/>
    <w:rsid w:val="00B86561"/>
    <w:pPr>
      <w:spacing w:before="100" w:beforeAutospacing="1" w:after="100" w:afterAutospacing="1"/>
    </w:pPr>
  </w:style>
  <w:style w:type="paragraph" w:customStyle="1" w:styleId="style1">
    <w:name w:val="style1"/>
    <w:basedOn w:val="a"/>
    <w:rsid w:val="00B86561"/>
    <w:pPr>
      <w:spacing w:before="100" w:beforeAutospacing="1" w:after="100" w:afterAutospacing="1"/>
    </w:pPr>
  </w:style>
  <w:style w:type="character" w:customStyle="1" w:styleId="style7">
    <w:name w:val="style7"/>
    <w:basedOn w:val="a0"/>
    <w:rsid w:val="00B86561"/>
  </w:style>
  <w:style w:type="paragraph" w:customStyle="1" w:styleId="style8">
    <w:name w:val="style8"/>
    <w:basedOn w:val="a"/>
    <w:rsid w:val="00B86561"/>
    <w:pPr>
      <w:spacing w:before="100" w:beforeAutospacing="1" w:after="100" w:afterAutospacing="1"/>
    </w:pPr>
  </w:style>
  <w:style w:type="paragraph" w:styleId="ad">
    <w:name w:val="caption"/>
    <w:basedOn w:val="a"/>
    <w:uiPriority w:val="35"/>
    <w:qFormat/>
    <w:rsid w:val="00C72489"/>
    <w:pPr>
      <w:spacing w:before="100" w:beforeAutospacing="1" w:after="100" w:afterAutospacing="1"/>
    </w:pPr>
  </w:style>
  <w:style w:type="character" w:styleId="ae">
    <w:name w:val="Strong"/>
    <w:basedOn w:val="a0"/>
    <w:uiPriority w:val="22"/>
    <w:qFormat/>
    <w:rsid w:val="001D30FD"/>
    <w:rPr>
      <w:b/>
      <w:bCs/>
    </w:rPr>
  </w:style>
  <w:style w:type="paragraph" w:customStyle="1" w:styleId="Style60">
    <w:name w:val="Style6"/>
    <w:basedOn w:val="a"/>
    <w:rsid w:val="00A262CA"/>
    <w:pPr>
      <w:widowControl w:val="0"/>
      <w:autoSpaceDE w:val="0"/>
      <w:autoSpaceDN w:val="0"/>
      <w:adjustRightInd w:val="0"/>
      <w:spacing w:line="221" w:lineRule="exact"/>
    </w:pPr>
  </w:style>
  <w:style w:type="paragraph" w:customStyle="1" w:styleId="22">
    <w:name w:val="Обычный2"/>
    <w:rsid w:val="009B0824"/>
    <w:pPr>
      <w:widowControl w:val="0"/>
      <w:spacing w:after="0" w:line="260" w:lineRule="auto"/>
      <w:ind w:firstLine="280"/>
      <w:jc w:val="both"/>
    </w:pPr>
    <w:rPr>
      <w:rFonts w:ascii="Times New Roman" w:eastAsia="Times New Roman" w:hAnsi="Times New Roman" w:cs="Times New Roman"/>
      <w:snapToGrid w:val="0"/>
      <w:sz w:val="18"/>
      <w:szCs w:val="20"/>
      <w:lang w:eastAsia="ru-RU"/>
    </w:rPr>
  </w:style>
  <w:style w:type="paragraph" w:customStyle="1" w:styleId="11">
    <w:name w:val="Обычный1"/>
    <w:rsid w:val="00B76CC8"/>
    <w:pPr>
      <w:widowControl w:val="0"/>
      <w:spacing w:after="0" w:line="260" w:lineRule="auto"/>
      <w:ind w:firstLine="280"/>
      <w:jc w:val="both"/>
    </w:pPr>
    <w:rPr>
      <w:rFonts w:ascii="Times New Roman" w:eastAsia="Times New Roman" w:hAnsi="Times New Roman" w:cs="Times New Roman"/>
      <w:snapToGrid w:val="0"/>
      <w:sz w:val="18"/>
      <w:szCs w:val="20"/>
      <w:lang w:eastAsia="ru-RU"/>
    </w:rPr>
  </w:style>
  <w:style w:type="paragraph" w:customStyle="1" w:styleId="5">
    <w:name w:val="Обычный5"/>
    <w:rsid w:val="004855FE"/>
    <w:pPr>
      <w:widowControl w:val="0"/>
      <w:spacing w:after="0" w:line="260" w:lineRule="auto"/>
      <w:ind w:firstLine="280"/>
      <w:jc w:val="both"/>
    </w:pPr>
    <w:rPr>
      <w:rFonts w:ascii="Times New Roman" w:eastAsia="Times New Roman" w:hAnsi="Times New Roman" w:cs="Times New Roman"/>
      <w:snapToGrid w:val="0"/>
      <w:sz w:val="18"/>
      <w:szCs w:val="20"/>
      <w:lang w:eastAsia="ru-RU"/>
    </w:rPr>
  </w:style>
  <w:style w:type="paragraph" w:customStyle="1" w:styleId="FR4">
    <w:name w:val="FR4"/>
    <w:rsid w:val="00D12EE6"/>
    <w:pPr>
      <w:widowControl w:val="0"/>
      <w:spacing w:before="80" w:after="0" w:line="240" w:lineRule="auto"/>
      <w:jc w:val="center"/>
    </w:pPr>
    <w:rPr>
      <w:rFonts w:ascii="Arial" w:eastAsia="Times New Roman" w:hAnsi="Arial" w:cs="Times New Roman"/>
      <w:snapToGrid w:val="0"/>
      <w:sz w:val="16"/>
      <w:szCs w:val="20"/>
      <w:lang w:eastAsia="ru-RU"/>
    </w:rPr>
  </w:style>
  <w:style w:type="paragraph" w:styleId="af">
    <w:name w:val="Body Text"/>
    <w:basedOn w:val="a"/>
    <w:link w:val="af0"/>
    <w:uiPriority w:val="99"/>
    <w:semiHidden/>
    <w:unhideWhenUsed/>
    <w:rsid w:val="00E577FC"/>
    <w:pPr>
      <w:spacing w:after="120"/>
    </w:pPr>
  </w:style>
  <w:style w:type="character" w:customStyle="1" w:styleId="af0">
    <w:name w:val="Основной текст Знак"/>
    <w:basedOn w:val="a0"/>
    <w:link w:val="af"/>
    <w:uiPriority w:val="99"/>
    <w:semiHidden/>
    <w:rsid w:val="00E577FC"/>
    <w:rPr>
      <w:rFonts w:ascii="Times New Roman" w:eastAsia="Times New Roman" w:hAnsi="Times New Roman" w:cs="Times New Roman"/>
      <w:sz w:val="24"/>
      <w:szCs w:val="24"/>
      <w:lang w:eastAsia="ru-RU"/>
    </w:rPr>
  </w:style>
  <w:style w:type="paragraph" w:styleId="23">
    <w:name w:val="Body Text Indent 2"/>
    <w:basedOn w:val="a"/>
    <w:link w:val="24"/>
    <w:uiPriority w:val="99"/>
    <w:semiHidden/>
    <w:unhideWhenUsed/>
    <w:rsid w:val="00E577FC"/>
    <w:pPr>
      <w:spacing w:after="120" w:line="480" w:lineRule="auto"/>
      <w:ind w:left="283"/>
    </w:pPr>
  </w:style>
  <w:style w:type="character" w:customStyle="1" w:styleId="24">
    <w:name w:val="Основной текст с отступом 2 Знак"/>
    <w:basedOn w:val="a0"/>
    <w:link w:val="23"/>
    <w:uiPriority w:val="99"/>
    <w:semiHidden/>
    <w:rsid w:val="00E577FC"/>
    <w:rPr>
      <w:rFonts w:ascii="Times New Roman" w:eastAsia="Times New Roman" w:hAnsi="Times New Roman" w:cs="Times New Roman"/>
      <w:sz w:val="24"/>
      <w:szCs w:val="24"/>
      <w:lang w:eastAsia="ru-RU"/>
    </w:rPr>
  </w:style>
  <w:style w:type="paragraph" w:styleId="af1">
    <w:name w:val="List Paragraph"/>
    <w:basedOn w:val="a"/>
    <w:uiPriority w:val="34"/>
    <w:qFormat/>
    <w:rsid w:val="006160C8"/>
    <w:pPr>
      <w:ind w:left="720"/>
      <w:contextualSpacing/>
    </w:pPr>
  </w:style>
  <w:style w:type="paragraph" w:styleId="31">
    <w:name w:val="Body Text 3"/>
    <w:basedOn w:val="a"/>
    <w:link w:val="32"/>
    <w:uiPriority w:val="99"/>
    <w:unhideWhenUsed/>
    <w:rsid w:val="00F44DDD"/>
    <w:pPr>
      <w:spacing w:after="120"/>
    </w:pPr>
    <w:rPr>
      <w:sz w:val="16"/>
      <w:szCs w:val="16"/>
    </w:rPr>
  </w:style>
  <w:style w:type="character" w:customStyle="1" w:styleId="32">
    <w:name w:val="Основной текст 3 Знак"/>
    <w:basedOn w:val="a0"/>
    <w:link w:val="31"/>
    <w:uiPriority w:val="99"/>
    <w:rsid w:val="00F44DDD"/>
    <w:rPr>
      <w:rFonts w:ascii="Times New Roman" w:eastAsia="Times New Roman" w:hAnsi="Times New Roman" w:cs="Times New Roman"/>
      <w:sz w:val="16"/>
      <w:szCs w:val="16"/>
      <w:lang w:eastAsia="ru-RU"/>
    </w:rPr>
  </w:style>
  <w:style w:type="paragraph" w:customStyle="1" w:styleId="FR1">
    <w:name w:val="FR1"/>
    <w:rsid w:val="00D96331"/>
    <w:pPr>
      <w:widowControl w:val="0"/>
      <w:autoSpaceDE w:val="0"/>
      <w:autoSpaceDN w:val="0"/>
      <w:adjustRightInd w:val="0"/>
      <w:spacing w:before="20" w:after="0" w:line="240" w:lineRule="auto"/>
      <w:ind w:left="40"/>
    </w:pPr>
    <w:rPr>
      <w:rFonts w:ascii="Arial" w:eastAsia="Times New Roman" w:hAnsi="Arial" w:cs="Arial"/>
      <w:sz w:val="16"/>
      <w:szCs w:val="16"/>
      <w:lang w:eastAsia="ru-RU"/>
    </w:rPr>
  </w:style>
  <w:style w:type="paragraph" w:customStyle="1" w:styleId="4">
    <w:name w:val="Обычный4"/>
    <w:rsid w:val="00D96331"/>
    <w:pPr>
      <w:widowControl w:val="0"/>
      <w:spacing w:after="0" w:line="260" w:lineRule="auto"/>
      <w:ind w:firstLine="280"/>
      <w:jc w:val="both"/>
    </w:pPr>
    <w:rPr>
      <w:rFonts w:ascii="Times New Roman" w:eastAsia="Times New Roman" w:hAnsi="Times New Roman" w:cs="Times New Roman"/>
      <w:snapToGrid w:val="0"/>
      <w:sz w:val="18"/>
      <w:szCs w:val="20"/>
      <w:lang w:eastAsia="ru-RU"/>
    </w:rPr>
  </w:style>
  <w:style w:type="paragraph" w:customStyle="1" w:styleId="Default">
    <w:name w:val="Default"/>
    <w:rsid w:val="00C2192D"/>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Iauiue">
    <w:name w:val="Iau.iue"/>
    <w:basedOn w:val="Default"/>
    <w:next w:val="Default"/>
    <w:uiPriority w:val="99"/>
    <w:rsid w:val="00C2192D"/>
    <w:rPr>
      <w:color w:val="auto"/>
    </w:rPr>
  </w:style>
  <w:style w:type="paragraph" w:styleId="af2">
    <w:name w:val="header"/>
    <w:basedOn w:val="a"/>
    <w:link w:val="af3"/>
    <w:uiPriority w:val="99"/>
    <w:unhideWhenUsed/>
    <w:rsid w:val="007A23C4"/>
    <w:pPr>
      <w:tabs>
        <w:tab w:val="center" w:pos="4677"/>
        <w:tab w:val="right" w:pos="9355"/>
      </w:tabs>
    </w:pPr>
  </w:style>
  <w:style w:type="character" w:customStyle="1" w:styleId="af3">
    <w:name w:val="Верхний колонтитул Знак"/>
    <w:basedOn w:val="a0"/>
    <w:link w:val="af2"/>
    <w:uiPriority w:val="99"/>
    <w:rsid w:val="007A23C4"/>
    <w:rPr>
      <w:rFonts w:ascii="Times New Roman" w:eastAsia="Times New Roman" w:hAnsi="Times New Roman" w:cs="Times New Roman"/>
      <w:sz w:val="24"/>
      <w:szCs w:val="24"/>
      <w:lang w:eastAsia="ru-RU"/>
    </w:rPr>
  </w:style>
  <w:style w:type="paragraph" w:styleId="af4">
    <w:name w:val="footer"/>
    <w:basedOn w:val="a"/>
    <w:link w:val="af5"/>
    <w:uiPriority w:val="99"/>
    <w:unhideWhenUsed/>
    <w:rsid w:val="007A23C4"/>
    <w:pPr>
      <w:tabs>
        <w:tab w:val="center" w:pos="4677"/>
        <w:tab w:val="right" w:pos="9355"/>
      </w:tabs>
    </w:pPr>
  </w:style>
  <w:style w:type="character" w:customStyle="1" w:styleId="af5">
    <w:name w:val="Нижний колонтитул Знак"/>
    <w:basedOn w:val="a0"/>
    <w:link w:val="af4"/>
    <w:uiPriority w:val="99"/>
    <w:rsid w:val="007A23C4"/>
    <w:rPr>
      <w:rFonts w:ascii="Times New Roman" w:eastAsia="Times New Roman" w:hAnsi="Times New Roman" w:cs="Times New Roman"/>
      <w:sz w:val="24"/>
      <w:szCs w:val="24"/>
      <w:lang w:eastAsia="ru-RU"/>
    </w:rPr>
  </w:style>
  <w:style w:type="paragraph" w:styleId="25">
    <w:name w:val="Body Text 2"/>
    <w:basedOn w:val="a"/>
    <w:link w:val="26"/>
    <w:uiPriority w:val="99"/>
    <w:semiHidden/>
    <w:unhideWhenUsed/>
    <w:rsid w:val="00170755"/>
    <w:pPr>
      <w:spacing w:after="120" w:line="480" w:lineRule="auto"/>
    </w:pPr>
  </w:style>
  <w:style w:type="character" w:customStyle="1" w:styleId="26">
    <w:name w:val="Основной текст 2 Знак"/>
    <w:basedOn w:val="a0"/>
    <w:link w:val="25"/>
    <w:semiHidden/>
    <w:rsid w:val="00170755"/>
    <w:rPr>
      <w:rFonts w:ascii="Times New Roman" w:eastAsia="Times New Roman" w:hAnsi="Times New Roman" w:cs="Times New Roman"/>
      <w:sz w:val="24"/>
      <w:szCs w:val="24"/>
      <w:lang w:eastAsia="ru-RU"/>
    </w:rPr>
  </w:style>
  <w:style w:type="table" w:styleId="af6">
    <w:name w:val="Table Grid"/>
    <w:basedOn w:val="a1"/>
    <w:uiPriority w:val="59"/>
    <w:rsid w:val="00066C3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16674036">
      <w:bodyDiv w:val="1"/>
      <w:marLeft w:val="0"/>
      <w:marRight w:val="0"/>
      <w:marTop w:val="0"/>
      <w:marBottom w:val="0"/>
      <w:divBdr>
        <w:top w:val="none" w:sz="0" w:space="0" w:color="auto"/>
        <w:left w:val="none" w:sz="0" w:space="0" w:color="auto"/>
        <w:bottom w:val="none" w:sz="0" w:space="0" w:color="auto"/>
        <w:right w:val="none" w:sz="0" w:space="0" w:color="auto"/>
      </w:divBdr>
    </w:div>
    <w:div w:id="259022831">
      <w:bodyDiv w:val="1"/>
      <w:marLeft w:val="0"/>
      <w:marRight w:val="0"/>
      <w:marTop w:val="0"/>
      <w:marBottom w:val="0"/>
      <w:divBdr>
        <w:top w:val="none" w:sz="0" w:space="0" w:color="auto"/>
        <w:left w:val="none" w:sz="0" w:space="0" w:color="auto"/>
        <w:bottom w:val="none" w:sz="0" w:space="0" w:color="auto"/>
        <w:right w:val="none" w:sz="0" w:space="0" w:color="auto"/>
      </w:divBdr>
    </w:div>
    <w:div w:id="434635910">
      <w:bodyDiv w:val="1"/>
      <w:marLeft w:val="0"/>
      <w:marRight w:val="0"/>
      <w:marTop w:val="0"/>
      <w:marBottom w:val="0"/>
      <w:divBdr>
        <w:top w:val="none" w:sz="0" w:space="0" w:color="auto"/>
        <w:left w:val="none" w:sz="0" w:space="0" w:color="auto"/>
        <w:bottom w:val="none" w:sz="0" w:space="0" w:color="auto"/>
        <w:right w:val="none" w:sz="0" w:space="0" w:color="auto"/>
      </w:divBdr>
      <w:divsChild>
        <w:div w:id="1637569774">
          <w:marLeft w:val="0"/>
          <w:marRight w:val="0"/>
          <w:marTop w:val="0"/>
          <w:marBottom w:val="0"/>
          <w:divBdr>
            <w:top w:val="none" w:sz="0" w:space="0" w:color="auto"/>
            <w:left w:val="none" w:sz="0" w:space="0" w:color="auto"/>
            <w:bottom w:val="none" w:sz="0" w:space="0" w:color="auto"/>
            <w:right w:val="none" w:sz="0" w:space="0" w:color="auto"/>
          </w:divBdr>
        </w:div>
        <w:div w:id="1462455435">
          <w:marLeft w:val="0"/>
          <w:marRight w:val="0"/>
          <w:marTop w:val="0"/>
          <w:marBottom w:val="0"/>
          <w:divBdr>
            <w:top w:val="none" w:sz="0" w:space="0" w:color="auto"/>
            <w:left w:val="none" w:sz="0" w:space="0" w:color="auto"/>
            <w:bottom w:val="none" w:sz="0" w:space="0" w:color="auto"/>
            <w:right w:val="none" w:sz="0" w:space="0" w:color="auto"/>
          </w:divBdr>
        </w:div>
      </w:divsChild>
    </w:div>
    <w:div w:id="471872334">
      <w:bodyDiv w:val="1"/>
      <w:marLeft w:val="0"/>
      <w:marRight w:val="0"/>
      <w:marTop w:val="0"/>
      <w:marBottom w:val="0"/>
      <w:divBdr>
        <w:top w:val="none" w:sz="0" w:space="0" w:color="auto"/>
        <w:left w:val="none" w:sz="0" w:space="0" w:color="auto"/>
        <w:bottom w:val="none" w:sz="0" w:space="0" w:color="auto"/>
        <w:right w:val="none" w:sz="0" w:space="0" w:color="auto"/>
      </w:divBdr>
    </w:div>
    <w:div w:id="499471544">
      <w:bodyDiv w:val="1"/>
      <w:marLeft w:val="0"/>
      <w:marRight w:val="0"/>
      <w:marTop w:val="0"/>
      <w:marBottom w:val="0"/>
      <w:divBdr>
        <w:top w:val="none" w:sz="0" w:space="0" w:color="auto"/>
        <w:left w:val="none" w:sz="0" w:space="0" w:color="auto"/>
        <w:bottom w:val="none" w:sz="0" w:space="0" w:color="auto"/>
        <w:right w:val="none" w:sz="0" w:space="0" w:color="auto"/>
      </w:divBdr>
    </w:div>
    <w:div w:id="513110410">
      <w:bodyDiv w:val="1"/>
      <w:marLeft w:val="0"/>
      <w:marRight w:val="0"/>
      <w:marTop w:val="0"/>
      <w:marBottom w:val="0"/>
      <w:divBdr>
        <w:top w:val="none" w:sz="0" w:space="0" w:color="auto"/>
        <w:left w:val="none" w:sz="0" w:space="0" w:color="auto"/>
        <w:bottom w:val="none" w:sz="0" w:space="0" w:color="auto"/>
        <w:right w:val="none" w:sz="0" w:space="0" w:color="auto"/>
      </w:divBdr>
    </w:div>
    <w:div w:id="525946322">
      <w:bodyDiv w:val="1"/>
      <w:marLeft w:val="0"/>
      <w:marRight w:val="0"/>
      <w:marTop w:val="0"/>
      <w:marBottom w:val="0"/>
      <w:divBdr>
        <w:top w:val="none" w:sz="0" w:space="0" w:color="auto"/>
        <w:left w:val="none" w:sz="0" w:space="0" w:color="auto"/>
        <w:bottom w:val="none" w:sz="0" w:space="0" w:color="auto"/>
        <w:right w:val="none" w:sz="0" w:space="0" w:color="auto"/>
      </w:divBdr>
    </w:div>
    <w:div w:id="560333745">
      <w:bodyDiv w:val="1"/>
      <w:marLeft w:val="0"/>
      <w:marRight w:val="0"/>
      <w:marTop w:val="0"/>
      <w:marBottom w:val="0"/>
      <w:divBdr>
        <w:top w:val="none" w:sz="0" w:space="0" w:color="auto"/>
        <w:left w:val="none" w:sz="0" w:space="0" w:color="auto"/>
        <w:bottom w:val="none" w:sz="0" w:space="0" w:color="auto"/>
        <w:right w:val="none" w:sz="0" w:space="0" w:color="auto"/>
      </w:divBdr>
      <w:divsChild>
        <w:div w:id="1344821792">
          <w:marLeft w:val="0"/>
          <w:marRight w:val="0"/>
          <w:marTop w:val="0"/>
          <w:marBottom w:val="0"/>
          <w:divBdr>
            <w:top w:val="none" w:sz="0" w:space="0" w:color="auto"/>
            <w:left w:val="none" w:sz="0" w:space="0" w:color="auto"/>
            <w:bottom w:val="none" w:sz="0" w:space="0" w:color="auto"/>
            <w:right w:val="none" w:sz="0" w:space="0" w:color="auto"/>
          </w:divBdr>
        </w:div>
      </w:divsChild>
    </w:div>
    <w:div w:id="597106894">
      <w:bodyDiv w:val="1"/>
      <w:marLeft w:val="0"/>
      <w:marRight w:val="0"/>
      <w:marTop w:val="0"/>
      <w:marBottom w:val="0"/>
      <w:divBdr>
        <w:top w:val="none" w:sz="0" w:space="0" w:color="auto"/>
        <w:left w:val="none" w:sz="0" w:space="0" w:color="auto"/>
        <w:bottom w:val="none" w:sz="0" w:space="0" w:color="auto"/>
        <w:right w:val="none" w:sz="0" w:space="0" w:color="auto"/>
      </w:divBdr>
    </w:div>
    <w:div w:id="951278012">
      <w:bodyDiv w:val="1"/>
      <w:marLeft w:val="0"/>
      <w:marRight w:val="0"/>
      <w:marTop w:val="0"/>
      <w:marBottom w:val="0"/>
      <w:divBdr>
        <w:top w:val="none" w:sz="0" w:space="0" w:color="auto"/>
        <w:left w:val="none" w:sz="0" w:space="0" w:color="auto"/>
        <w:bottom w:val="none" w:sz="0" w:space="0" w:color="auto"/>
        <w:right w:val="none" w:sz="0" w:space="0" w:color="auto"/>
      </w:divBdr>
    </w:div>
    <w:div w:id="965819955">
      <w:bodyDiv w:val="1"/>
      <w:marLeft w:val="0"/>
      <w:marRight w:val="0"/>
      <w:marTop w:val="0"/>
      <w:marBottom w:val="0"/>
      <w:divBdr>
        <w:top w:val="none" w:sz="0" w:space="0" w:color="auto"/>
        <w:left w:val="none" w:sz="0" w:space="0" w:color="auto"/>
        <w:bottom w:val="none" w:sz="0" w:space="0" w:color="auto"/>
        <w:right w:val="none" w:sz="0" w:space="0" w:color="auto"/>
      </w:divBdr>
    </w:div>
    <w:div w:id="1287814107">
      <w:bodyDiv w:val="1"/>
      <w:marLeft w:val="0"/>
      <w:marRight w:val="0"/>
      <w:marTop w:val="0"/>
      <w:marBottom w:val="0"/>
      <w:divBdr>
        <w:top w:val="none" w:sz="0" w:space="0" w:color="auto"/>
        <w:left w:val="none" w:sz="0" w:space="0" w:color="auto"/>
        <w:bottom w:val="none" w:sz="0" w:space="0" w:color="auto"/>
        <w:right w:val="none" w:sz="0" w:space="0" w:color="auto"/>
      </w:divBdr>
      <w:divsChild>
        <w:div w:id="1745955351">
          <w:marLeft w:val="0"/>
          <w:marRight w:val="0"/>
          <w:marTop w:val="0"/>
          <w:marBottom w:val="0"/>
          <w:divBdr>
            <w:top w:val="none" w:sz="0" w:space="0" w:color="auto"/>
            <w:left w:val="none" w:sz="0" w:space="0" w:color="auto"/>
            <w:bottom w:val="none" w:sz="0" w:space="0" w:color="auto"/>
            <w:right w:val="none" w:sz="0" w:space="0" w:color="auto"/>
          </w:divBdr>
        </w:div>
        <w:div w:id="1392843733">
          <w:marLeft w:val="0"/>
          <w:marRight w:val="0"/>
          <w:marTop w:val="0"/>
          <w:marBottom w:val="0"/>
          <w:divBdr>
            <w:top w:val="none" w:sz="0" w:space="0" w:color="auto"/>
            <w:left w:val="none" w:sz="0" w:space="0" w:color="auto"/>
            <w:bottom w:val="none" w:sz="0" w:space="0" w:color="auto"/>
            <w:right w:val="none" w:sz="0" w:space="0" w:color="auto"/>
          </w:divBdr>
        </w:div>
      </w:divsChild>
    </w:div>
    <w:div w:id="1460296388">
      <w:bodyDiv w:val="1"/>
      <w:marLeft w:val="0"/>
      <w:marRight w:val="0"/>
      <w:marTop w:val="0"/>
      <w:marBottom w:val="0"/>
      <w:divBdr>
        <w:top w:val="none" w:sz="0" w:space="0" w:color="auto"/>
        <w:left w:val="none" w:sz="0" w:space="0" w:color="auto"/>
        <w:bottom w:val="none" w:sz="0" w:space="0" w:color="auto"/>
        <w:right w:val="none" w:sz="0" w:space="0" w:color="auto"/>
      </w:divBdr>
    </w:div>
    <w:div w:id="1469010815">
      <w:bodyDiv w:val="1"/>
      <w:marLeft w:val="0"/>
      <w:marRight w:val="0"/>
      <w:marTop w:val="0"/>
      <w:marBottom w:val="0"/>
      <w:divBdr>
        <w:top w:val="none" w:sz="0" w:space="0" w:color="auto"/>
        <w:left w:val="none" w:sz="0" w:space="0" w:color="auto"/>
        <w:bottom w:val="none" w:sz="0" w:space="0" w:color="auto"/>
        <w:right w:val="none" w:sz="0" w:space="0" w:color="auto"/>
      </w:divBdr>
    </w:div>
    <w:div w:id="1521118045">
      <w:bodyDiv w:val="1"/>
      <w:marLeft w:val="0"/>
      <w:marRight w:val="0"/>
      <w:marTop w:val="0"/>
      <w:marBottom w:val="0"/>
      <w:divBdr>
        <w:top w:val="none" w:sz="0" w:space="0" w:color="auto"/>
        <w:left w:val="none" w:sz="0" w:space="0" w:color="auto"/>
        <w:bottom w:val="none" w:sz="0" w:space="0" w:color="auto"/>
        <w:right w:val="none" w:sz="0" w:space="0" w:color="auto"/>
      </w:divBdr>
    </w:div>
    <w:div w:id="1524055528">
      <w:bodyDiv w:val="1"/>
      <w:marLeft w:val="0"/>
      <w:marRight w:val="0"/>
      <w:marTop w:val="0"/>
      <w:marBottom w:val="0"/>
      <w:divBdr>
        <w:top w:val="none" w:sz="0" w:space="0" w:color="auto"/>
        <w:left w:val="none" w:sz="0" w:space="0" w:color="auto"/>
        <w:bottom w:val="none" w:sz="0" w:space="0" w:color="auto"/>
        <w:right w:val="none" w:sz="0" w:space="0" w:color="auto"/>
      </w:divBdr>
    </w:div>
    <w:div w:id="1666975147">
      <w:bodyDiv w:val="1"/>
      <w:marLeft w:val="0"/>
      <w:marRight w:val="0"/>
      <w:marTop w:val="0"/>
      <w:marBottom w:val="0"/>
      <w:divBdr>
        <w:top w:val="none" w:sz="0" w:space="0" w:color="auto"/>
        <w:left w:val="none" w:sz="0" w:space="0" w:color="auto"/>
        <w:bottom w:val="none" w:sz="0" w:space="0" w:color="auto"/>
        <w:right w:val="none" w:sz="0" w:space="0" w:color="auto"/>
      </w:divBdr>
    </w:div>
    <w:div w:id="1759061611">
      <w:bodyDiv w:val="1"/>
      <w:marLeft w:val="0"/>
      <w:marRight w:val="0"/>
      <w:marTop w:val="0"/>
      <w:marBottom w:val="0"/>
      <w:divBdr>
        <w:top w:val="none" w:sz="0" w:space="0" w:color="auto"/>
        <w:left w:val="none" w:sz="0" w:space="0" w:color="auto"/>
        <w:bottom w:val="none" w:sz="0" w:space="0" w:color="auto"/>
        <w:right w:val="none" w:sz="0" w:space="0" w:color="auto"/>
      </w:divBdr>
    </w:div>
    <w:div w:id="2058428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7.bin"/><Relationship Id="rId299" Type="http://schemas.openxmlformats.org/officeDocument/2006/relationships/oleObject" Target="embeddings/oleObject80.bin"/><Relationship Id="rId303" Type="http://schemas.openxmlformats.org/officeDocument/2006/relationships/oleObject" Target="embeddings/oleObject82.bin"/><Relationship Id="rId21" Type="http://schemas.openxmlformats.org/officeDocument/2006/relationships/image" Target="media/image13.wmf"/><Relationship Id="rId42" Type="http://schemas.openxmlformats.org/officeDocument/2006/relationships/oleObject" Target="embeddings/oleObject12.bin"/><Relationship Id="rId63" Type="http://schemas.openxmlformats.org/officeDocument/2006/relationships/image" Target="media/image35.wmf"/><Relationship Id="rId84" Type="http://schemas.openxmlformats.org/officeDocument/2006/relationships/image" Target="media/image51.wmf"/><Relationship Id="rId138" Type="http://schemas.openxmlformats.org/officeDocument/2006/relationships/image" Target="media/image83.png"/><Relationship Id="rId159" Type="http://schemas.openxmlformats.org/officeDocument/2006/relationships/image" Target="media/image100.png"/><Relationship Id="rId324" Type="http://schemas.openxmlformats.org/officeDocument/2006/relationships/image" Target="media/image222.wmf"/><Relationship Id="rId345" Type="http://schemas.openxmlformats.org/officeDocument/2006/relationships/oleObject" Target="embeddings/oleObject104.bin"/><Relationship Id="rId170" Type="http://schemas.openxmlformats.org/officeDocument/2006/relationships/image" Target="media/image107.png"/><Relationship Id="rId191" Type="http://schemas.openxmlformats.org/officeDocument/2006/relationships/image" Target="media/image128.gif"/><Relationship Id="rId205" Type="http://schemas.openxmlformats.org/officeDocument/2006/relationships/oleObject" Target="embeddings/oleObject60.bin"/><Relationship Id="rId226" Type="http://schemas.openxmlformats.org/officeDocument/2006/relationships/image" Target="media/image148.wmf"/><Relationship Id="rId247" Type="http://schemas.openxmlformats.org/officeDocument/2006/relationships/image" Target="media/image164.png"/><Relationship Id="rId107" Type="http://schemas.openxmlformats.org/officeDocument/2006/relationships/oleObject" Target="embeddings/oleObject43.bin"/><Relationship Id="rId268" Type="http://schemas.openxmlformats.org/officeDocument/2006/relationships/image" Target="media/image182.png"/><Relationship Id="rId289" Type="http://schemas.openxmlformats.org/officeDocument/2006/relationships/image" Target="media/image202.png"/><Relationship Id="rId11" Type="http://schemas.openxmlformats.org/officeDocument/2006/relationships/image" Target="media/image4.png"/><Relationship Id="rId32" Type="http://schemas.openxmlformats.org/officeDocument/2006/relationships/oleObject" Target="embeddings/oleObject7.bin"/><Relationship Id="rId53" Type="http://schemas.openxmlformats.org/officeDocument/2006/relationships/image" Target="media/image29.png"/><Relationship Id="rId74" Type="http://schemas.openxmlformats.org/officeDocument/2006/relationships/image" Target="media/image43.png"/><Relationship Id="rId128" Type="http://schemas.openxmlformats.org/officeDocument/2006/relationships/image" Target="media/image74.png"/><Relationship Id="rId149" Type="http://schemas.openxmlformats.org/officeDocument/2006/relationships/image" Target="media/image91.wmf"/><Relationship Id="rId314" Type="http://schemas.openxmlformats.org/officeDocument/2006/relationships/image" Target="media/image217.wmf"/><Relationship Id="rId335" Type="http://schemas.openxmlformats.org/officeDocument/2006/relationships/oleObject" Target="embeddings/oleObject98.bin"/><Relationship Id="rId5" Type="http://schemas.openxmlformats.org/officeDocument/2006/relationships/webSettings" Target="webSettings.xml"/><Relationship Id="rId95" Type="http://schemas.openxmlformats.org/officeDocument/2006/relationships/oleObject" Target="embeddings/oleObject34.bin"/><Relationship Id="rId160" Type="http://schemas.openxmlformats.org/officeDocument/2006/relationships/image" Target="media/image101.png"/><Relationship Id="rId181" Type="http://schemas.openxmlformats.org/officeDocument/2006/relationships/image" Target="media/image118.gif"/><Relationship Id="rId216" Type="http://schemas.openxmlformats.org/officeDocument/2006/relationships/oleObject" Target="embeddings/oleObject65.bin"/><Relationship Id="rId237" Type="http://schemas.openxmlformats.org/officeDocument/2006/relationships/image" Target="media/image154.png"/><Relationship Id="rId258" Type="http://schemas.openxmlformats.org/officeDocument/2006/relationships/image" Target="media/image172.png"/><Relationship Id="rId279" Type="http://schemas.openxmlformats.org/officeDocument/2006/relationships/image" Target="media/image193.png"/><Relationship Id="rId22" Type="http://schemas.openxmlformats.org/officeDocument/2006/relationships/oleObject" Target="embeddings/oleObject2.bin"/><Relationship Id="rId43" Type="http://schemas.openxmlformats.org/officeDocument/2006/relationships/image" Target="media/image24.wmf"/><Relationship Id="rId64" Type="http://schemas.openxmlformats.org/officeDocument/2006/relationships/oleObject" Target="embeddings/oleObject22.bin"/><Relationship Id="rId118" Type="http://schemas.openxmlformats.org/officeDocument/2006/relationships/image" Target="media/image64.png"/><Relationship Id="rId139" Type="http://schemas.openxmlformats.org/officeDocument/2006/relationships/hyperlink" Target="http://ru.wikipedia.org/wiki/%D0%97%D0%B0%D0%BA%D0%BE%D0%BD_%D0%90%D0%BC%D0%BF%D0%B5%D1%80%D0%B0" TargetMode="External"/><Relationship Id="rId290" Type="http://schemas.openxmlformats.org/officeDocument/2006/relationships/image" Target="media/image203.wmf"/><Relationship Id="rId304" Type="http://schemas.openxmlformats.org/officeDocument/2006/relationships/image" Target="media/image212.wmf"/><Relationship Id="rId325" Type="http://schemas.openxmlformats.org/officeDocument/2006/relationships/oleObject" Target="embeddings/oleObject93.bin"/><Relationship Id="rId346" Type="http://schemas.openxmlformats.org/officeDocument/2006/relationships/image" Target="media/image232.png"/><Relationship Id="rId85" Type="http://schemas.openxmlformats.org/officeDocument/2006/relationships/oleObject" Target="embeddings/oleObject27.bin"/><Relationship Id="rId150" Type="http://schemas.openxmlformats.org/officeDocument/2006/relationships/oleObject" Target="embeddings/oleObject50.bin"/><Relationship Id="rId171" Type="http://schemas.openxmlformats.org/officeDocument/2006/relationships/image" Target="media/image108.gif"/><Relationship Id="rId192" Type="http://schemas.openxmlformats.org/officeDocument/2006/relationships/image" Target="media/image129.gif"/><Relationship Id="rId206" Type="http://schemas.openxmlformats.org/officeDocument/2006/relationships/image" Target="media/image137.png"/><Relationship Id="rId227" Type="http://schemas.openxmlformats.org/officeDocument/2006/relationships/oleObject" Target="embeddings/oleObject70.bin"/><Relationship Id="rId248" Type="http://schemas.openxmlformats.org/officeDocument/2006/relationships/image" Target="media/image165.png"/><Relationship Id="rId269" Type="http://schemas.openxmlformats.org/officeDocument/2006/relationships/image" Target="media/image183.png"/><Relationship Id="rId12" Type="http://schemas.openxmlformats.org/officeDocument/2006/relationships/image" Target="media/image5.png"/><Relationship Id="rId33" Type="http://schemas.openxmlformats.org/officeDocument/2006/relationships/image" Target="media/image19.wmf"/><Relationship Id="rId108" Type="http://schemas.openxmlformats.org/officeDocument/2006/relationships/image" Target="media/image58.wmf"/><Relationship Id="rId129" Type="http://schemas.openxmlformats.org/officeDocument/2006/relationships/image" Target="media/image75.png"/><Relationship Id="rId280" Type="http://schemas.openxmlformats.org/officeDocument/2006/relationships/image" Target="media/image194.png"/><Relationship Id="rId315" Type="http://schemas.openxmlformats.org/officeDocument/2006/relationships/oleObject" Target="embeddings/oleObject88.bin"/><Relationship Id="rId336" Type="http://schemas.openxmlformats.org/officeDocument/2006/relationships/oleObject" Target="embeddings/oleObject99.bin"/><Relationship Id="rId54" Type="http://schemas.openxmlformats.org/officeDocument/2006/relationships/image" Target="media/image30.png"/><Relationship Id="rId75" Type="http://schemas.openxmlformats.org/officeDocument/2006/relationships/image" Target="media/image44.png"/><Relationship Id="rId96" Type="http://schemas.openxmlformats.org/officeDocument/2006/relationships/image" Target="media/image55.wmf"/><Relationship Id="rId140" Type="http://schemas.openxmlformats.org/officeDocument/2006/relationships/image" Target="media/image84.png"/><Relationship Id="rId161" Type="http://schemas.openxmlformats.org/officeDocument/2006/relationships/image" Target="media/image102.wmf"/><Relationship Id="rId182" Type="http://schemas.openxmlformats.org/officeDocument/2006/relationships/image" Target="media/image119.gif"/><Relationship Id="rId217" Type="http://schemas.openxmlformats.org/officeDocument/2006/relationships/image" Target="media/image143.wmf"/><Relationship Id="rId6" Type="http://schemas.openxmlformats.org/officeDocument/2006/relationships/footnotes" Target="footnotes.xml"/><Relationship Id="rId238" Type="http://schemas.openxmlformats.org/officeDocument/2006/relationships/image" Target="media/image155.png"/><Relationship Id="rId259" Type="http://schemas.openxmlformats.org/officeDocument/2006/relationships/image" Target="media/image173.png"/><Relationship Id="rId23" Type="http://schemas.openxmlformats.org/officeDocument/2006/relationships/image" Target="media/image14.wmf"/><Relationship Id="rId119" Type="http://schemas.openxmlformats.org/officeDocument/2006/relationships/image" Target="media/image65.png"/><Relationship Id="rId270" Type="http://schemas.openxmlformats.org/officeDocument/2006/relationships/image" Target="media/image184.png"/><Relationship Id="rId291" Type="http://schemas.openxmlformats.org/officeDocument/2006/relationships/oleObject" Target="embeddings/oleObject78.bin"/><Relationship Id="rId305" Type="http://schemas.openxmlformats.org/officeDocument/2006/relationships/oleObject" Target="embeddings/oleObject83.bin"/><Relationship Id="rId326" Type="http://schemas.openxmlformats.org/officeDocument/2006/relationships/image" Target="media/image223.wmf"/><Relationship Id="rId347" Type="http://schemas.openxmlformats.org/officeDocument/2006/relationships/image" Target="media/image233.png"/><Relationship Id="rId44" Type="http://schemas.openxmlformats.org/officeDocument/2006/relationships/oleObject" Target="embeddings/oleObject13.bin"/><Relationship Id="rId65" Type="http://schemas.openxmlformats.org/officeDocument/2006/relationships/image" Target="media/image36.wmf"/><Relationship Id="rId86" Type="http://schemas.openxmlformats.org/officeDocument/2006/relationships/image" Target="media/image52.wmf"/><Relationship Id="rId130" Type="http://schemas.openxmlformats.org/officeDocument/2006/relationships/image" Target="media/image76.png"/><Relationship Id="rId151" Type="http://schemas.openxmlformats.org/officeDocument/2006/relationships/image" Target="media/image92.gif"/><Relationship Id="rId172" Type="http://schemas.openxmlformats.org/officeDocument/2006/relationships/image" Target="media/image109.gif"/><Relationship Id="rId193" Type="http://schemas.openxmlformats.org/officeDocument/2006/relationships/image" Target="media/image130.wmf"/><Relationship Id="rId207" Type="http://schemas.openxmlformats.org/officeDocument/2006/relationships/image" Target="media/image138.wmf"/><Relationship Id="rId228" Type="http://schemas.openxmlformats.org/officeDocument/2006/relationships/image" Target="media/image149.wmf"/><Relationship Id="rId249" Type="http://schemas.openxmlformats.org/officeDocument/2006/relationships/image" Target="media/image166.wmf"/><Relationship Id="rId13" Type="http://schemas.openxmlformats.org/officeDocument/2006/relationships/image" Target="media/image6.png"/><Relationship Id="rId109" Type="http://schemas.openxmlformats.org/officeDocument/2006/relationships/oleObject" Target="embeddings/oleObject44.bin"/><Relationship Id="rId260" Type="http://schemas.openxmlformats.org/officeDocument/2006/relationships/image" Target="media/image174.png"/><Relationship Id="rId281" Type="http://schemas.openxmlformats.org/officeDocument/2006/relationships/image" Target="media/image195.png"/><Relationship Id="rId316" Type="http://schemas.openxmlformats.org/officeDocument/2006/relationships/image" Target="media/image218.wmf"/><Relationship Id="rId337" Type="http://schemas.openxmlformats.org/officeDocument/2006/relationships/oleObject" Target="embeddings/oleObject100.bin"/><Relationship Id="rId34" Type="http://schemas.openxmlformats.org/officeDocument/2006/relationships/oleObject" Target="embeddings/oleObject8.bin"/><Relationship Id="rId55" Type="http://schemas.openxmlformats.org/officeDocument/2006/relationships/image" Target="media/image31.wmf"/><Relationship Id="rId76" Type="http://schemas.openxmlformats.org/officeDocument/2006/relationships/image" Target="media/image45.png"/><Relationship Id="rId97" Type="http://schemas.openxmlformats.org/officeDocument/2006/relationships/oleObject" Target="embeddings/oleObject35.bin"/><Relationship Id="rId120" Type="http://schemas.openxmlformats.org/officeDocument/2006/relationships/image" Target="media/image66.png"/><Relationship Id="rId141" Type="http://schemas.openxmlformats.org/officeDocument/2006/relationships/image" Target="media/image85.wmf"/><Relationship Id="rId7" Type="http://schemas.openxmlformats.org/officeDocument/2006/relationships/endnotes" Target="endnotes.xml"/><Relationship Id="rId162" Type="http://schemas.openxmlformats.org/officeDocument/2006/relationships/oleObject" Target="embeddings/oleObject51.bin"/><Relationship Id="rId183" Type="http://schemas.openxmlformats.org/officeDocument/2006/relationships/image" Target="media/image120.gif"/><Relationship Id="rId218" Type="http://schemas.openxmlformats.org/officeDocument/2006/relationships/oleObject" Target="embeddings/oleObject66.bin"/><Relationship Id="rId239" Type="http://schemas.openxmlformats.org/officeDocument/2006/relationships/image" Target="media/image156.png"/><Relationship Id="rId250" Type="http://schemas.openxmlformats.org/officeDocument/2006/relationships/oleObject" Target="embeddings/oleObject75.bin"/><Relationship Id="rId271" Type="http://schemas.openxmlformats.org/officeDocument/2006/relationships/image" Target="media/image185.png"/><Relationship Id="rId292" Type="http://schemas.openxmlformats.org/officeDocument/2006/relationships/image" Target="media/image204.png"/><Relationship Id="rId306" Type="http://schemas.openxmlformats.org/officeDocument/2006/relationships/image" Target="media/image213.wmf"/><Relationship Id="rId24" Type="http://schemas.openxmlformats.org/officeDocument/2006/relationships/oleObject" Target="embeddings/oleObject3.bin"/><Relationship Id="rId45" Type="http://schemas.openxmlformats.org/officeDocument/2006/relationships/image" Target="media/image25.wmf"/><Relationship Id="rId66" Type="http://schemas.openxmlformats.org/officeDocument/2006/relationships/oleObject" Target="embeddings/oleObject23.bin"/><Relationship Id="rId87" Type="http://schemas.openxmlformats.org/officeDocument/2006/relationships/oleObject" Target="embeddings/oleObject28.bin"/><Relationship Id="rId110" Type="http://schemas.openxmlformats.org/officeDocument/2006/relationships/image" Target="media/image59.wmf"/><Relationship Id="rId131" Type="http://schemas.openxmlformats.org/officeDocument/2006/relationships/image" Target="media/image77.png"/><Relationship Id="rId327" Type="http://schemas.openxmlformats.org/officeDocument/2006/relationships/oleObject" Target="embeddings/oleObject94.bin"/><Relationship Id="rId348" Type="http://schemas.openxmlformats.org/officeDocument/2006/relationships/image" Target="media/image234.png"/><Relationship Id="rId152" Type="http://schemas.openxmlformats.org/officeDocument/2006/relationships/image" Target="media/image93.gif"/><Relationship Id="rId173" Type="http://schemas.openxmlformats.org/officeDocument/2006/relationships/image" Target="media/image110.gif"/><Relationship Id="rId194" Type="http://schemas.openxmlformats.org/officeDocument/2006/relationships/oleObject" Target="embeddings/oleObject55.bin"/><Relationship Id="rId208" Type="http://schemas.openxmlformats.org/officeDocument/2006/relationships/oleObject" Target="embeddings/oleObject61.bin"/><Relationship Id="rId229" Type="http://schemas.openxmlformats.org/officeDocument/2006/relationships/oleObject" Target="embeddings/oleObject71.bin"/><Relationship Id="rId240" Type="http://schemas.openxmlformats.org/officeDocument/2006/relationships/image" Target="media/image157.png"/><Relationship Id="rId261" Type="http://schemas.openxmlformats.org/officeDocument/2006/relationships/image" Target="media/image175.png"/><Relationship Id="rId14" Type="http://schemas.openxmlformats.org/officeDocument/2006/relationships/image" Target="media/image7.png"/><Relationship Id="rId35" Type="http://schemas.openxmlformats.org/officeDocument/2006/relationships/image" Target="media/image20.wmf"/><Relationship Id="rId56" Type="http://schemas.openxmlformats.org/officeDocument/2006/relationships/oleObject" Target="embeddings/oleObject18.bin"/><Relationship Id="rId77" Type="http://schemas.openxmlformats.org/officeDocument/2006/relationships/image" Target="media/image46.png"/><Relationship Id="rId100" Type="http://schemas.openxmlformats.org/officeDocument/2006/relationships/oleObject" Target="embeddings/oleObject38.bin"/><Relationship Id="rId282" Type="http://schemas.openxmlformats.org/officeDocument/2006/relationships/image" Target="media/image196.png"/><Relationship Id="rId317" Type="http://schemas.openxmlformats.org/officeDocument/2006/relationships/oleObject" Target="embeddings/oleObject89.bin"/><Relationship Id="rId338" Type="http://schemas.openxmlformats.org/officeDocument/2006/relationships/image" Target="media/image228.wmf"/><Relationship Id="rId8" Type="http://schemas.openxmlformats.org/officeDocument/2006/relationships/image" Target="media/image1.png"/><Relationship Id="rId98" Type="http://schemas.openxmlformats.org/officeDocument/2006/relationships/oleObject" Target="embeddings/oleObject36.bin"/><Relationship Id="rId121" Type="http://schemas.openxmlformats.org/officeDocument/2006/relationships/image" Target="media/image67.png"/><Relationship Id="rId142" Type="http://schemas.openxmlformats.org/officeDocument/2006/relationships/oleObject" Target="embeddings/oleObject48.bin"/><Relationship Id="rId163" Type="http://schemas.openxmlformats.org/officeDocument/2006/relationships/image" Target="media/image103.wmf"/><Relationship Id="rId184" Type="http://schemas.openxmlformats.org/officeDocument/2006/relationships/image" Target="media/image121.gif"/><Relationship Id="rId219" Type="http://schemas.openxmlformats.org/officeDocument/2006/relationships/image" Target="media/image144.wmf"/><Relationship Id="rId230" Type="http://schemas.openxmlformats.org/officeDocument/2006/relationships/image" Target="media/image150.wmf"/><Relationship Id="rId251" Type="http://schemas.openxmlformats.org/officeDocument/2006/relationships/image" Target="media/image167.wmf"/><Relationship Id="rId25" Type="http://schemas.openxmlformats.org/officeDocument/2006/relationships/image" Target="media/image15.wmf"/><Relationship Id="rId46" Type="http://schemas.openxmlformats.org/officeDocument/2006/relationships/oleObject" Target="embeddings/oleObject14.bin"/><Relationship Id="rId67" Type="http://schemas.openxmlformats.org/officeDocument/2006/relationships/image" Target="media/image37.wmf"/><Relationship Id="rId272" Type="http://schemas.openxmlformats.org/officeDocument/2006/relationships/image" Target="media/image186.png"/><Relationship Id="rId293" Type="http://schemas.openxmlformats.org/officeDocument/2006/relationships/image" Target="media/image205.png"/><Relationship Id="rId307" Type="http://schemas.openxmlformats.org/officeDocument/2006/relationships/oleObject" Target="embeddings/oleObject84.bin"/><Relationship Id="rId328" Type="http://schemas.openxmlformats.org/officeDocument/2006/relationships/image" Target="media/image224.wmf"/><Relationship Id="rId349" Type="http://schemas.openxmlformats.org/officeDocument/2006/relationships/image" Target="media/image235.png"/><Relationship Id="rId20" Type="http://schemas.openxmlformats.org/officeDocument/2006/relationships/oleObject" Target="embeddings/oleObject1.bin"/><Relationship Id="rId41" Type="http://schemas.openxmlformats.org/officeDocument/2006/relationships/image" Target="media/image23.wmf"/><Relationship Id="rId62" Type="http://schemas.openxmlformats.org/officeDocument/2006/relationships/image" Target="media/image34.png"/><Relationship Id="rId83" Type="http://schemas.openxmlformats.org/officeDocument/2006/relationships/oleObject" Target="embeddings/oleObject26.bin"/><Relationship Id="rId88" Type="http://schemas.openxmlformats.org/officeDocument/2006/relationships/oleObject" Target="embeddings/oleObject29.bin"/><Relationship Id="rId111" Type="http://schemas.openxmlformats.org/officeDocument/2006/relationships/oleObject" Target="embeddings/oleObject45.bin"/><Relationship Id="rId132" Type="http://schemas.openxmlformats.org/officeDocument/2006/relationships/image" Target="media/image78.png"/><Relationship Id="rId153" Type="http://schemas.openxmlformats.org/officeDocument/2006/relationships/image" Target="media/image94.gif"/><Relationship Id="rId174" Type="http://schemas.openxmlformats.org/officeDocument/2006/relationships/image" Target="media/image111.png"/><Relationship Id="rId179" Type="http://schemas.openxmlformats.org/officeDocument/2006/relationships/image" Target="media/image116.gif"/><Relationship Id="rId195" Type="http://schemas.openxmlformats.org/officeDocument/2006/relationships/image" Target="media/image131.png"/><Relationship Id="rId209" Type="http://schemas.openxmlformats.org/officeDocument/2006/relationships/image" Target="media/image139.wmf"/><Relationship Id="rId190" Type="http://schemas.openxmlformats.org/officeDocument/2006/relationships/image" Target="media/image127.gif"/><Relationship Id="rId204" Type="http://schemas.openxmlformats.org/officeDocument/2006/relationships/image" Target="media/image136.wmf"/><Relationship Id="rId220" Type="http://schemas.openxmlformats.org/officeDocument/2006/relationships/image" Target="media/image145.wmf"/><Relationship Id="rId225" Type="http://schemas.openxmlformats.org/officeDocument/2006/relationships/oleObject" Target="embeddings/oleObject69.bin"/><Relationship Id="rId241" Type="http://schemas.openxmlformats.org/officeDocument/2006/relationships/image" Target="media/image158.png"/><Relationship Id="rId246" Type="http://schemas.openxmlformats.org/officeDocument/2006/relationships/image" Target="media/image163.png"/><Relationship Id="rId267" Type="http://schemas.openxmlformats.org/officeDocument/2006/relationships/image" Target="media/image181.png"/><Relationship Id="rId288" Type="http://schemas.openxmlformats.org/officeDocument/2006/relationships/image" Target="media/image201.png"/><Relationship Id="rId15" Type="http://schemas.openxmlformats.org/officeDocument/2006/relationships/image" Target="media/image8.png"/><Relationship Id="rId36" Type="http://schemas.openxmlformats.org/officeDocument/2006/relationships/oleObject" Target="embeddings/oleObject9.bin"/><Relationship Id="rId57" Type="http://schemas.openxmlformats.org/officeDocument/2006/relationships/image" Target="media/image32.wmf"/><Relationship Id="rId106" Type="http://schemas.openxmlformats.org/officeDocument/2006/relationships/image" Target="media/image57.wmf"/><Relationship Id="rId127" Type="http://schemas.openxmlformats.org/officeDocument/2006/relationships/image" Target="media/image73.png"/><Relationship Id="rId262" Type="http://schemas.openxmlformats.org/officeDocument/2006/relationships/image" Target="media/image176.png"/><Relationship Id="rId283" Type="http://schemas.openxmlformats.org/officeDocument/2006/relationships/image" Target="media/image197.png"/><Relationship Id="rId313" Type="http://schemas.openxmlformats.org/officeDocument/2006/relationships/oleObject" Target="embeddings/oleObject87.bin"/><Relationship Id="rId318" Type="http://schemas.openxmlformats.org/officeDocument/2006/relationships/image" Target="media/image219.wmf"/><Relationship Id="rId339" Type="http://schemas.openxmlformats.org/officeDocument/2006/relationships/oleObject" Target="embeddings/oleObject101.bin"/><Relationship Id="rId10" Type="http://schemas.openxmlformats.org/officeDocument/2006/relationships/image" Target="media/image3.png"/><Relationship Id="rId31" Type="http://schemas.openxmlformats.org/officeDocument/2006/relationships/image" Target="media/image18.wmf"/><Relationship Id="rId52" Type="http://schemas.openxmlformats.org/officeDocument/2006/relationships/oleObject" Target="embeddings/oleObject17.bin"/><Relationship Id="rId73" Type="http://schemas.openxmlformats.org/officeDocument/2006/relationships/image" Target="media/image42.png"/><Relationship Id="rId78" Type="http://schemas.openxmlformats.org/officeDocument/2006/relationships/image" Target="media/image47.png"/><Relationship Id="rId94" Type="http://schemas.openxmlformats.org/officeDocument/2006/relationships/oleObject" Target="embeddings/oleObject33.bin"/><Relationship Id="rId99" Type="http://schemas.openxmlformats.org/officeDocument/2006/relationships/oleObject" Target="embeddings/oleObject37.bin"/><Relationship Id="rId101" Type="http://schemas.openxmlformats.org/officeDocument/2006/relationships/oleObject" Target="embeddings/oleObject39.bin"/><Relationship Id="rId122" Type="http://schemas.openxmlformats.org/officeDocument/2006/relationships/image" Target="media/image68.png"/><Relationship Id="rId143" Type="http://schemas.openxmlformats.org/officeDocument/2006/relationships/image" Target="media/image86.png"/><Relationship Id="rId148" Type="http://schemas.openxmlformats.org/officeDocument/2006/relationships/image" Target="media/image90.gif"/><Relationship Id="rId164" Type="http://schemas.openxmlformats.org/officeDocument/2006/relationships/oleObject" Target="embeddings/oleObject52.bin"/><Relationship Id="rId169" Type="http://schemas.openxmlformats.org/officeDocument/2006/relationships/image" Target="media/image106.png"/><Relationship Id="rId185" Type="http://schemas.openxmlformats.org/officeDocument/2006/relationships/image" Target="media/image122.gif"/><Relationship Id="rId334" Type="http://schemas.openxmlformats.org/officeDocument/2006/relationships/oleObject" Target="embeddings/oleObject97.bin"/><Relationship Id="rId350" Type="http://schemas.openxmlformats.org/officeDocument/2006/relationships/image" Target="media/image236.w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17.gif"/><Relationship Id="rId210" Type="http://schemas.openxmlformats.org/officeDocument/2006/relationships/oleObject" Target="embeddings/oleObject62.bin"/><Relationship Id="rId215" Type="http://schemas.openxmlformats.org/officeDocument/2006/relationships/image" Target="media/image142.wmf"/><Relationship Id="rId236" Type="http://schemas.openxmlformats.org/officeDocument/2006/relationships/image" Target="media/image153.png"/><Relationship Id="rId257" Type="http://schemas.openxmlformats.org/officeDocument/2006/relationships/oleObject" Target="embeddings/oleObject77.bin"/><Relationship Id="rId278" Type="http://schemas.openxmlformats.org/officeDocument/2006/relationships/image" Target="media/image192.png"/><Relationship Id="rId26" Type="http://schemas.openxmlformats.org/officeDocument/2006/relationships/oleObject" Target="embeddings/oleObject4.bin"/><Relationship Id="rId231" Type="http://schemas.openxmlformats.org/officeDocument/2006/relationships/oleObject" Target="embeddings/oleObject72.bin"/><Relationship Id="rId252" Type="http://schemas.openxmlformats.org/officeDocument/2006/relationships/oleObject" Target="embeddings/oleObject76.bin"/><Relationship Id="rId273" Type="http://schemas.openxmlformats.org/officeDocument/2006/relationships/image" Target="media/image187.png"/><Relationship Id="rId294" Type="http://schemas.openxmlformats.org/officeDocument/2006/relationships/image" Target="media/image206.png"/><Relationship Id="rId308" Type="http://schemas.openxmlformats.org/officeDocument/2006/relationships/image" Target="media/image214.wmf"/><Relationship Id="rId329" Type="http://schemas.openxmlformats.org/officeDocument/2006/relationships/oleObject" Target="embeddings/oleObject95.bin"/><Relationship Id="rId47" Type="http://schemas.openxmlformats.org/officeDocument/2006/relationships/image" Target="media/image26.wmf"/><Relationship Id="rId68" Type="http://schemas.openxmlformats.org/officeDocument/2006/relationships/oleObject" Target="embeddings/oleObject24.bin"/><Relationship Id="rId89" Type="http://schemas.openxmlformats.org/officeDocument/2006/relationships/image" Target="media/image53.wmf"/><Relationship Id="rId112" Type="http://schemas.openxmlformats.org/officeDocument/2006/relationships/image" Target="media/image60.png"/><Relationship Id="rId133" Type="http://schemas.openxmlformats.org/officeDocument/2006/relationships/image" Target="media/image79.png"/><Relationship Id="rId154" Type="http://schemas.openxmlformats.org/officeDocument/2006/relationships/image" Target="media/image95.gif"/><Relationship Id="rId175" Type="http://schemas.openxmlformats.org/officeDocument/2006/relationships/image" Target="media/image112.png"/><Relationship Id="rId340" Type="http://schemas.openxmlformats.org/officeDocument/2006/relationships/image" Target="media/image229.wmf"/><Relationship Id="rId196" Type="http://schemas.openxmlformats.org/officeDocument/2006/relationships/image" Target="media/image132.wmf"/><Relationship Id="rId200" Type="http://schemas.openxmlformats.org/officeDocument/2006/relationships/image" Target="media/image134.wmf"/><Relationship Id="rId16" Type="http://schemas.openxmlformats.org/officeDocument/2006/relationships/image" Target="media/image9.png"/><Relationship Id="rId221" Type="http://schemas.openxmlformats.org/officeDocument/2006/relationships/oleObject" Target="embeddings/oleObject67.bin"/><Relationship Id="rId242" Type="http://schemas.openxmlformats.org/officeDocument/2006/relationships/image" Target="media/image159.png"/><Relationship Id="rId263" Type="http://schemas.openxmlformats.org/officeDocument/2006/relationships/image" Target="media/image177.png"/><Relationship Id="rId284" Type="http://schemas.openxmlformats.org/officeDocument/2006/relationships/hyperlink" Target="http://plc24.ru/razomknutye-sistemy-chastotnogo-upravleniya/image002-172/" TargetMode="External"/><Relationship Id="rId319" Type="http://schemas.openxmlformats.org/officeDocument/2006/relationships/oleObject" Target="embeddings/oleObject90.bin"/><Relationship Id="rId37" Type="http://schemas.openxmlformats.org/officeDocument/2006/relationships/image" Target="media/image21.wmf"/><Relationship Id="rId58" Type="http://schemas.openxmlformats.org/officeDocument/2006/relationships/oleObject" Target="embeddings/oleObject19.bin"/><Relationship Id="rId79" Type="http://schemas.openxmlformats.org/officeDocument/2006/relationships/image" Target="media/image48.png"/><Relationship Id="rId102" Type="http://schemas.openxmlformats.org/officeDocument/2006/relationships/oleObject" Target="embeddings/oleObject40.bin"/><Relationship Id="rId123" Type="http://schemas.openxmlformats.org/officeDocument/2006/relationships/image" Target="media/image69.png"/><Relationship Id="rId144" Type="http://schemas.openxmlformats.org/officeDocument/2006/relationships/image" Target="media/image87.png"/><Relationship Id="rId330" Type="http://schemas.openxmlformats.org/officeDocument/2006/relationships/image" Target="media/image225.png"/><Relationship Id="rId90" Type="http://schemas.openxmlformats.org/officeDocument/2006/relationships/oleObject" Target="embeddings/oleObject30.bin"/><Relationship Id="rId165" Type="http://schemas.openxmlformats.org/officeDocument/2006/relationships/image" Target="media/image104.wmf"/><Relationship Id="rId186" Type="http://schemas.openxmlformats.org/officeDocument/2006/relationships/image" Target="media/image123.gif"/><Relationship Id="rId351" Type="http://schemas.openxmlformats.org/officeDocument/2006/relationships/oleObject" Target="embeddings/oleObject105.bin"/><Relationship Id="rId211" Type="http://schemas.openxmlformats.org/officeDocument/2006/relationships/image" Target="media/image140.wmf"/><Relationship Id="rId232" Type="http://schemas.openxmlformats.org/officeDocument/2006/relationships/image" Target="media/image151.wmf"/><Relationship Id="rId253" Type="http://schemas.openxmlformats.org/officeDocument/2006/relationships/image" Target="media/image168.png"/><Relationship Id="rId274" Type="http://schemas.openxmlformats.org/officeDocument/2006/relationships/image" Target="media/image188.png"/><Relationship Id="rId295" Type="http://schemas.openxmlformats.org/officeDocument/2006/relationships/image" Target="media/image207.png"/><Relationship Id="rId309" Type="http://schemas.openxmlformats.org/officeDocument/2006/relationships/oleObject" Target="embeddings/oleObject85.bin"/><Relationship Id="rId27" Type="http://schemas.openxmlformats.org/officeDocument/2006/relationships/image" Target="media/image16.wmf"/><Relationship Id="rId48" Type="http://schemas.openxmlformats.org/officeDocument/2006/relationships/oleObject" Target="embeddings/oleObject15.bin"/><Relationship Id="rId69" Type="http://schemas.openxmlformats.org/officeDocument/2006/relationships/image" Target="media/image38.png"/><Relationship Id="rId113" Type="http://schemas.openxmlformats.org/officeDocument/2006/relationships/image" Target="media/image61.png"/><Relationship Id="rId134" Type="http://schemas.openxmlformats.org/officeDocument/2006/relationships/hyperlink" Target="http://ru.wikipedia.org/wiki/%D0%A2%D0%B5%D0%BE%D1%80%D0%B5%D0%BC%D0%B0_%D0%BE_%D1%86%D0%B8%D1%80%D0%BA%D1%83%D0%BB%D1%8F%D1%86%D0%B8%D0%B8_%D0%BC%D0%B0%D0%B3%D0%BD%D0%B8%D1%82%D0%BD%D0%BE%D0%B3%D0%BE_%D0%BF%D0%BE%D0%BB%D1%8F" TargetMode="External"/><Relationship Id="rId320" Type="http://schemas.openxmlformats.org/officeDocument/2006/relationships/image" Target="media/image220.wmf"/><Relationship Id="rId80" Type="http://schemas.openxmlformats.org/officeDocument/2006/relationships/image" Target="media/image49.wmf"/><Relationship Id="rId155" Type="http://schemas.openxmlformats.org/officeDocument/2006/relationships/image" Target="media/image96.png"/><Relationship Id="rId176" Type="http://schemas.openxmlformats.org/officeDocument/2006/relationships/image" Target="media/image113.png"/><Relationship Id="rId197" Type="http://schemas.openxmlformats.org/officeDocument/2006/relationships/oleObject" Target="embeddings/oleObject56.bin"/><Relationship Id="rId341" Type="http://schemas.openxmlformats.org/officeDocument/2006/relationships/oleObject" Target="embeddings/oleObject102.bin"/><Relationship Id="rId201" Type="http://schemas.openxmlformats.org/officeDocument/2006/relationships/oleObject" Target="embeddings/oleObject58.bin"/><Relationship Id="rId222" Type="http://schemas.openxmlformats.org/officeDocument/2006/relationships/image" Target="media/image146.wmf"/><Relationship Id="rId243" Type="http://schemas.openxmlformats.org/officeDocument/2006/relationships/image" Target="media/image160.png"/><Relationship Id="rId264" Type="http://schemas.openxmlformats.org/officeDocument/2006/relationships/image" Target="media/image178.png"/><Relationship Id="rId285" Type="http://schemas.openxmlformats.org/officeDocument/2006/relationships/image" Target="media/image198.jpeg"/><Relationship Id="rId17" Type="http://schemas.openxmlformats.org/officeDocument/2006/relationships/image" Target="media/image10.png"/><Relationship Id="rId38" Type="http://schemas.openxmlformats.org/officeDocument/2006/relationships/oleObject" Target="embeddings/oleObject10.bin"/><Relationship Id="rId59" Type="http://schemas.openxmlformats.org/officeDocument/2006/relationships/image" Target="media/image33.wmf"/><Relationship Id="rId103" Type="http://schemas.openxmlformats.org/officeDocument/2006/relationships/oleObject" Target="embeddings/oleObject41.bin"/><Relationship Id="rId124" Type="http://schemas.openxmlformats.org/officeDocument/2006/relationships/image" Target="media/image70.png"/><Relationship Id="rId310" Type="http://schemas.openxmlformats.org/officeDocument/2006/relationships/image" Target="media/image215.wmf"/><Relationship Id="rId70" Type="http://schemas.openxmlformats.org/officeDocument/2006/relationships/image" Target="media/image39.png"/><Relationship Id="rId91" Type="http://schemas.openxmlformats.org/officeDocument/2006/relationships/image" Target="media/image54.wmf"/><Relationship Id="rId145" Type="http://schemas.openxmlformats.org/officeDocument/2006/relationships/image" Target="media/image88.wmf"/><Relationship Id="rId166" Type="http://schemas.openxmlformats.org/officeDocument/2006/relationships/oleObject" Target="embeddings/oleObject53.bin"/><Relationship Id="rId187" Type="http://schemas.openxmlformats.org/officeDocument/2006/relationships/image" Target="media/image124.gif"/><Relationship Id="rId331" Type="http://schemas.openxmlformats.org/officeDocument/2006/relationships/image" Target="media/image226.wmf"/><Relationship Id="rId352" Type="http://schemas.openxmlformats.org/officeDocument/2006/relationships/footer" Target="footer1.xml"/><Relationship Id="rId1" Type="http://schemas.openxmlformats.org/officeDocument/2006/relationships/customXml" Target="../customXml/item1.xml"/><Relationship Id="rId212" Type="http://schemas.openxmlformats.org/officeDocument/2006/relationships/oleObject" Target="embeddings/oleObject63.bin"/><Relationship Id="rId233" Type="http://schemas.openxmlformats.org/officeDocument/2006/relationships/oleObject" Target="embeddings/oleObject73.bin"/><Relationship Id="rId254" Type="http://schemas.openxmlformats.org/officeDocument/2006/relationships/image" Target="media/image169.png"/><Relationship Id="rId28" Type="http://schemas.openxmlformats.org/officeDocument/2006/relationships/oleObject" Target="embeddings/oleObject5.bin"/><Relationship Id="rId49" Type="http://schemas.openxmlformats.org/officeDocument/2006/relationships/image" Target="media/image27.wmf"/><Relationship Id="rId114" Type="http://schemas.openxmlformats.org/officeDocument/2006/relationships/image" Target="media/image62.wmf"/><Relationship Id="rId275" Type="http://schemas.openxmlformats.org/officeDocument/2006/relationships/image" Target="media/image189.png"/><Relationship Id="rId296" Type="http://schemas.openxmlformats.org/officeDocument/2006/relationships/image" Target="media/image208.wmf"/><Relationship Id="rId300" Type="http://schemas.openxmlformats.org/officeDocument/2006/relationships/image" Target="media/image210.wmf"/><Relationship Id="rId60" Type="http://schemas.openxmlformats.org/officeDocument/2006/relationships/oleObject" Target="embeddings/oleObject20.bin"/><Relationship Id="rId81" Type="http://schemas.openxmlformats.org/officeDocument/2006/relationships/oleObject" Target="embeddings/oleObject25.bin"/><Relationship Id="rId135" Type="http://schemas.openxmlformats.org/officeDocument/2006/relationships/image" Target="media/image80.png"/><Relationship Id="rId156" Type="http://schemas.openxmlformats.org/officeDocument/2006/relationships/image" Target="media/image97.png"/><Relationship Id="rId177" Type="http://schemas.openxmlformats.org/officeDocument/2006/relationships/image" Target="media/image114.png"/><Relationship Id="rId198" Type="http://schemas.openxmlformats.org/officeDocument/2006/relationships/image" Target="media/image133.wmf"/><Relationship Id="rId321" Type="http://schemas.openxmlformats.org/officeDocument/2006/relationships/oleObject" Target="embeddings/oleObject91.bin"/><Relationship Id="rId342" Type="http://schemas.openxmlformats.org/officeDocument/2006/relationships/image" Target="media/image230.wmf"/><Relationship Id="rId202" Type="http://schemas.openxmlformats.org/officeDocument/2006/relationships/image" Target="media/image135.wmf"/><Relationship Id="rId223" Type="http://schemas.openxmlformats.org/officeDocument/2006/relationships/oleObject" Target="embeddings/oleObject68.bin"/><Relationship Id="rId244" Type="http://schemas.openxmlformats.org/officeDocument/2006/relationships/image" Target="media/image161.png"/><Relationship Id="rId18" Type="http://schemas.openxmlformats.org/officeDocument/2006/relationships/image" Target="media/image11.png"/><Relationship Id="rId39" Type="http://schemas.openxmlformats.org/officeDocument/2006/relationships/image" Target="media/image22.wmf"/><Relationship Id="rId265" Type="http://schemas.openxmlformats.org/officeDocument/2006/relationships/image" Target="media/image179.png"/><Relationship Id="rId286" Type="http://schemas.openxmlformats.org/officeDocument/2006/relationships/image" Target="media/image199.png"/><Relationship Id="rId50" Type="http://schemas.openxmlformats.org/officeDocument/2006/relationships/oleObject" Target="embeddings/oleObject16.bin"/><Relationship Id="rId104" Type="http://schemas.openxmlformats.org/officeDocument/2006/relationships/image" Target="media/image56.wmf"/><Relationship Id="rId125" Type="http://schemas.openxmlformats.org/officeDocument/2006/relationships/image" Target="media/image71.png"/><Relationship Id="rId146" Type="http://schemas.openxmlformats.org/officeDocument/2006/relationships/oleObject" Target="embeddings/oleObject49.bin"/><Relationship Id="rId167" Type="http://schemas.openxmlformats.org/officeDocument/2006/relationships/image" Target="media/image105.wmf"/><Relationship Id="rId188" Type="http://schemas.openxmlformats.org/officeDocument/2006/relationships/image" Target="media/image125.gif"/><Relationship Id="rId311" Type="http://schemas.openxmlformats.org/officeDocument/2006/relationships/oleObject" Target="embeddings/oleObject86.bin"/><Relationship Id="rId332" Type="http://schemas.openxmlformats.org/officeDocument/2006/relationships/oleObject" Target="embeddings/oleObject96.bin"/><Relationship Id="rId353" Type="http://schemas.openxmlformats.org/officeDocument/2006/relationships/fontTable" Target="fontTable.xml"/><Relationship Id="rId71" Type="http://schemas.openxmlformats.org/officeDocument/2006/relationships/image" Target="media/image40.png"/><Relationship Id="rId92" Type="http://schemas.openxmlformats.org/officeDocument/2006/relationships/oleObject" Target="embeddings/oleObject31.bin"/><Relationship Id="rId213" Type="http://schemas.openxmlformats.org/officeDocument/2006/relationships/image" Target="media/image141.wmf"/><Relationship Id="rId234" Type="http://schemas.openxmlformats.org/officeDocument/2006/relationships/image" Target="media/image152.wmf"/><Relationship Id="rId2" Type="http://schemas.openxmlformats.org/officeDocument/2006/relationships/numbering" Target="numbering.xml"/><Relationship Id="rId29" Type="http://schemas.openxmlformats.org/officeDocument/2006/relationships/image" Target="media/image17.wmf"/><Relationship Id="rId255" Type="http://schemas.openxmlformats.org/officeDocument/2006/relationships/image" Target="media/image170.png"/><Relationship Id="rId276" Type="http://schemas.openxmlformats.org/officeDocument/2006/relationships/image" Target="media/image190.png"/><Relationship Id="rId297" Type="http://schemas.openxmlformats.org/officeDocument/2006/relationships/oleObject" Target="embeddings/oleObject79.bin"/><Relationship Id="rId40" Type="http://schemas.openxmlformats.org/officeDocument/2006/relationships/oleObject" Target="embeddings/oleObject11.bin"/><Relationship Id="rId115" Type="http://schemas.openxmlformats.org/officeDocument/2006/relationships/oleObject" Target="embeddings/oleObject46.bin"/><Relationship Id="rId136" Type="http://schemas.openxmlformats.org/officeDocument/2006/relationships/image" Target="media/image81.png"/><Relationship Id="rId157" Type="http://schemas.openxmlformats.org/officeDocument/2006/relationships/image" Target="media/image98.png"/><Relationship Id="rId178" Type="http://schemas.openxmlformats.org/officeDocument/2006/relationships/image" Target="media/image115.png"/><Relationship Id="rId301" Type="http://schemas.openxmlformats.org/officeDocument/2006/relationships/oleObject" Target="embeddings/oleObject81.bin"/><Relationship Id="rId322" Type="http://schemas.openxmlformats.org/officeDocument/2006/relationships/image" Target="media/image221.wmf"/><Relationship Id="rId343" Type="http://schemas.openxmlformats.org/officeDocument/2006/relationships/oleObject" Target="embeddings/oleObject103.bin"/><Relationship Id="rId61" Type="http://schemas.openxmlformats.org/officeDocument/2006/relationships/oleObject" Target="embeddings/oleObject21.bin"/><Relationship Id="rId82" Type="http://schemas.openxmlformats.org/officeDocument/2006/relationships/image" Target="media/image50.wmf"/><Relationship Id="rId199" Type="http://schemas.openxmlformats.org/officeDocument/2006/relationships/oleObject" Target="embeddings/oleObject57.bin"/><Relationship Id="rId203" Type="http://schemas.openxmlformats.org/officeDocument/2006/relationships/oleObject" Target="embeddings/oleObject59.bin"/><Relationship Id="rId19" Type="http://schemas.openxmlformats.org/officeDocument/2006/relationships/image" Target="media/image12.wmf"/><Relationship Id="rId224" Type="http://schemas.openxmlformats.org/officeDocument/2006/relationships/image" Target="media/image147.wmf"/><Relationship Id="rId245" Type="http://schemas.openxmlformats.org/officeDocument/2006/relationships/image" Target="media/image162.png"/><Relationship Id="rId266" Type="http://schemas.openxmlformats.org/officeDocument/2006/relationships/image" Target="media/image180.png"/><Relationship Id="rId287" Type="http://schemas.openxmlformats.org/officeDocument/2006/relationships/image" Target="media/image200.png"/><Relationship Id="rId30" Type="http://schemas.openxmlformats.org/officeDocument/2006/relationships/oleObject" Target="embeddings/oleObject6.bin"/><Relationship Id="rId105" Type="http://schemas.openxmlformats.org/officeDocument/2006/relationships/oleObject" Target="embeddings/oleObject42.bin"/><Relationship Id="rId126" Type="http://schemas.openxmlformats.org/officeDocument/2006/relationships/image" Target="media/image72.png"/><Relationship Id="rId147" Type="http://schemas.openxmlformats.org/officeDocument/2006/relationships/image" Target="media/image89.gif"/><Relationship Id="rId168" Type="http://schemas.openxmlformats.org/officeDocument/2006/relationships/oleObject" Target="embeddings/oleObject54.bin"/><Relationship Id="rId312" Type="http://schemas.openxmlformats.org/officeDocument/2006/relationships/image" Target="media/image216.wmf"/><Relationship Id="rId333" Type="http://schemas.openxmlformats.org/officeDocument/2006/relationships/image" Target="media/image227.png"/><Relationship Id="rId354" Type="http://schemas.openxmlformats.org/officeDocument/2006/relationships/theme" Target="theme/theme1.xml"/><Relationship Id="rId51" Type="http://schemas.openxmlformats.org/officeDocument/2006/relationships/image" Target="media/image28.wmf"/><Relationship Id="rId72" Type="http://schemas.openxmlformats.org/officeDocument/2006/relationships/image" Target="media/image41.png"/><Relationship Id="rId93" Type="http://schemas.openxmlformats.org/officeDocument/2006/relationships/oleObject" Target="embeddings/oleObject32.bin"/><Relationship Id="rId189" Type="http://schemas.openxmlformats.org/officeDocument/2006/relationships/image" Target="media/image126.gif"/><Relationship Id="rId3" Type="http://schemas.openxmlformats.org/officeDocument/2006/relationships/styles" Target="styles.xml"/><Relationship Id="rId214" Type="http://schemas.openxmlformats.org/officeDocument/2006/relationships/oleObject" Target="embeddings/oleObject64.bin"/><Relationship Id="rId235" Type="http://schemas.openxmlformats.org/officeDocument/2006/relationships/oleObject" Target="embeddings/oleObject74.bin"/><Relationship Id="rId256" Type="http://schemas.openxmlformats.org/officeDocument/2006/relationships/image" Target="media/image171.wmf"/><Relationship Id="rId277" Type="http://schemas.openxmlformats.org/officeDocument/2006/relationships/image" Target="media/image191.png"/><Relationship Id="rId298" Type="http://schemas.openxmlformats.org/officeDocument/2006/relationships/image" Target="media/image209.wmf"/><Relationship Id="rId116" Type="http://schemas.openxmlformats.org/officeDocument/2006/relationships/image" Target="media/image63.wmf"/><Relationship Id="rId137" Type="http://schemas.openxmlformats.org/officeDocument/2006/relationships/image" Target="media/image82.png"/><Relationship Id="rId158" Type="http://schemas.openxmlformats.org/officeDocument/2006/relationships/image" Target="media/image99.png"/><Relationship Id="rId302" Type="http://schemas.openxmlformats.org/officeDocument/2006/relationships/image" Target="media/image211.wmf"/><Relationship Id="rId323" Type="http://schemas.openxmlformats.org/officeDocument/2006/relationships/oleObject" Target="embeddings/oleObject92.bin"/><Relationship Id="rId344" Type="http://schemas.openxmlformats.org/officeDocument/2006/relationships/image" Target="media/image231.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333ACBB-3779-4E8F-BCAA-18A99DC43C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7912</TotalTime>
  <Pages>1</Pages>
  <Words>49251</Words>
  <Characters>280731</Characters>
  <Application>Microsoft Office Word</Application>
  <DocSecurity>0</DocSecurity>
  <Lines>2339</Lines>
  <Paragraphs>658</Paragraphs>
  <ScaleCrop>false</ScaleCrop>
  <HeadingPairs>
    <vt:vector size="2" baseType="variant">
      <vt:variant>
        <vt:lpstr>Название</vt:lpstr>
      </vt:variant>
      <vt:variant>
        <vt:i4>1</vt:i4>
      </vt:variant>
    </vt:vector>
  </HeadingPairs>
  <TitlesOfParts>
    <vt:vector size="1" baseType="lpstr">
      <vt:lpstr/>
    </vt:vector>
  </TitlesOfParts>
  <Company>BEST_XP777</Company>
  <LinksUpToDate>false</LinksUpToDate>
  <CharactersWithSpaces>329324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Энергетик</cp:lastModifiedBy>
  <cp:revision>892</cp:revision>
  <cp:lastPrinted>2020-06-05T05:33:00Z</cp:lastPrinted>
  <dcterms:created xsi:type="dcterms:W3CDTF">2014-12-25T03:51:00Z</dcterms:created>
  <dcterms:modified xsi:type="dcterms:W3CDTF">2020-06-11T05:44:00Z</dcterms:modified>
</cp:coreProperties>
</file>